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9B7D9" w14:textId="4D1C9AA3" w:rsidR="00C24DDA" w:rsidRPr="00487F93" w:rsidRDefault="00487F93">
      <w:pPr>
        <w:pStyle w:val="Default"/>
        <w:rPr>
          <w:color w:val="auto"/>
        </w:rPr>
      </w:pPr>
      <w:r>
        <w:rPr>
          <w:color w:val="auto"/>
        </w:rPr>
        <w:t xml:space="preserve"> </w:t>
      </w:r>
    </w:p>
    <w:p w14:paraId="1E6ECD16" w14:textId="77777777" w:rsidR="00C24DDA" w:rsidRPr="001F59D9" w:rsidRDefault="00C24DDA">
      <w:pPr>
        <w:jc w:val="center"/>
        <w:rPr>
          <w:rFonts w:cs="Calibri"/>
          <w:b/>
          <w:sz w:val="28"/>
          <w:szCs w:val="28"/>
          <w:lang w:val="mk-MK"/>
        </w:rPr>
      </w:pPr>
      <w:r w:rsidRPr="001F59D9">
        <w:rPr>
          <w:rFonts w:cs="Calibri"/>
          <w:b/>
          <w:sz w:val="28"/>
          <w:szCs w:val="28"/>
          <w:lang w:val="mk-MK"/>
        </w:rPr>
        <w:t>МИНИСТЕРСТВО ЗА ОБРАЗОВАНИЕ И НАУКА</w:t>
      </w:r>
    </w:p>
    <w:p w14:paraId="1BBE82E3" w14:textId="77777777" w:rsidR="00C24DDA" w:rsidRPr="001F59D9" w:rsidRDefault="00C24DDA">
      <w:pPr>
        <w:jc w:val="center"/>
        <w:rPr>
          <w:rFonts w:cs="Calibri"/>
          <w:b/>
          <w:sz w:val="28"/>
          <w:szCs w:val="28"/>
          <w:lang w:val="mk-MK"/>
        </w:rPr>
      </w:pPr>
      <w:r w:rsidRPr="001F59D9">
        <w:rPr>
          <w:rFonts w:cs="Calibri"/>
          <w:b/>
          <w:sz w:val="28"/>
          <w:szCs w:val="28"/>
          <w:lang w:val="mk-MK"/>
        </w:rPr>
        <w:t>БИРО ЗА РАЗВОЈ НА ОБРАЗОВАНИЕТО</w:t>
      </w:r>
    </w:p>
    <w:p w14:paraId="76AFF349" w14:textId="77777777" w:rsidR="00C24DDA" w:rsidRPr="001F59D9" w:rsidRDefault="00E915FA">
      <w:pPr>
        <w:jc w:val="center"/>
        <w:rPr>
          <w:rFonts w:cs="Calibri"/>
          <w:b/>
          <w:lang w:val="mk-MK"/>
        </w:rPr>
      </w:pPr>
      <w:r w:rsidRPr="001F59D9">
        <w:rPr>
          <w:rFonts w:cs="Calibri"/>
          <w:b/>
          <w:noProof/>
        </w:rPr>
        <w:drawing>
          <wp:inline distT="0" distB="0" distL="0" distR="0" wp14:anchorId="784462E6" wp14:editId="7292F73B">
            <wp:extent cx="695325" cy="723900"/>
            <wp:effectExtent l="0" t="0" r="0" b="0"/>
            <wp:docPr id="1" name="Picture 3" descr="Description: 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r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571539E5" w14:textId="77777777" w:rsidR="00C24DDA" w:rsidRPr="001F59D9" w:rsidRDefault="00C24DDA">
      <w:pPr>
        <w:tabs>
          <w:tab w:val="left" w:pos="5430"/>
          <w:tab w:val="center" w:pos="6480"/>
        </w:tabs>
        <w:rPr>
          <w:rFonts w:cs="Calibri"/>
          <w:b/>
          <w:lang w:val="mk-MK"/>
        </w:rPr>
      </w:pPr>
      <w:r w:rsidRPr="001F59D9">
        <w:rPr>
          <w:rFonts w:cs="Calibri"/>
          <w:b/>
          <w:lang w:val="mk-MK"/>
        </w:rPr>
        <w:tab/>
      </w:r>
    </w:p>
    <w:p w14:paraId="645AE220" w14:textId="77777777" w:rsidR="00C24DDA" w:rsidRPr="001F59D9" w:rsidRDefault="00C24DDA">
      <w:pPr>
        <w:tabs>
          <w:tab w:val="left" w:pos="5430"/>
          <w:tab w:val="center" w:pos="6480"/>
        </w:tabs>
        <w:rPr>
          <w:rFonts w:cs="Calibri"/>
          <w:b/>
          <w:lang w:val="mk-MK"/>
        </w:rPr>
      </w:pPr>
    </w:p>
    <w:p w14:paraId="0DA1E0F6" w14:textId="77777777" w:rsidR="00C24DDA" w:rsidRPr="001F59D9" w:rsidRDefault="00C24DDA">
      <w:pPr>
        <w:tabs>
          <w:tab w:val="left" w:pos="5430"/>
          <w:tab w:val="center" w:pos="6480"/>
        </w:tabs>
        <w:rPr>
          <w:rFonts w:cs="Calibri"/>
          <w:b/>
          <w:lang w:val="mk-MK"/>
        </w:rPr>
      </w:pPr>
    </w:p>
    <w:p w14:paraId="163FF019" w14:textId="77777777" w:rsidR="00C24DDA" w:rsidRPr="001F59D9" w:rsidRDefault="00C24DDA">
      <w:pPr>
        <w:tabs>
          <w:tab w:val="left" w:pos="5430"/>
          <w:tab w:val="center" w:pos="6480"/>
        </w:tabs>
        <w:jc w:val="center"/>
        <w:rPr>
          <w:rFonts w:cs="Calibri"/>
          <w:b/>
          <w:sz w:val="28"/>
          <w:szCs w:val="28"/>
          <w:lang w:val="mk-MK"/>
        </w:rPr>
      </w:pPr>
      <w:r w:rsidRPr="001F59D9">
        <w:rPr>
          <w:rFonts w:cs="Calibri"/>
          <w:b/>
          <w:sz w:val="28"/>
          <w:szCs w:val="28"/>
          <w:lang w:val="mk-MK"/>
        </w:rPr>
        <w:t>Наставна програма</w:t>
      </w:r>
    </w:p>
    <w:p w14:paraId="2DEAA16F" w14:textId="18289745" w:rsidR="00C24DDA" w:rsidRPr="003F1B77" w:rsidRDefault="00FD6D95" w:rsidP="0063663B">
      <w:pPr>
        <w:tabs>
          <w:tab w:val="left" w:pos="5430"/>
          <w:tab w:val="center" w:pos="6480"/>
        </w:tabs>
        <w:spacing w:after="0"/>
        <w:jc w:val="center"/>
        <w:rPr>
          <w:rFonts w:cs="Calibri"/>
          <w:b/>
          <w:color w:val="2F5496"/>
          <w:sz w:val="56"/>
          <w:szCs w:val="56"/>
          <w:lang w:val="mk-MK"/>
        </w:rPr>
      </w:pPr>
      <w:r>
        <w:rPr>
          <w:rFonts w:cs="Calibri"/>
          <w:b/>
          <w:color w:val="2F5496"/>
          <w:sz w:val="56"/>
          <w:szCs w:val="56"/>
          <w:lang w:val="mk-MK"/>
        </w:rPr>
        <w:t>Историја и општество</w:t>
      </w:r>
    </w:p>
    <w:p w14:paraId="1D3FFB90" w14:textId="77777777" w:rsidR="00C24DDA" w:rsidRPr="003F1B77" w:rsidRDefault="00C24DDA">
      <w:pPr>
        <w:jc w:val="center"/>
        <w:rPr>
          <w:rFonts w:cs="Calibri"/>
          <w:b/>
          <w:color w:val="2F5496"/>
          <w:sz w:val="48"/>
          <w:szCs w:val="48"/>
          <w:lang w:val="mk-MK"/>
        </w:rPr>
      </w:pPr>
      <w:r w:rsidRPr="003F1B77">
        <w:rPr>
          <w:rFonts w:cs="Calibri"/>
          <w:b/>
          <w:color w:val="2F5496"/>
          <w:sz w:val="48"/>
          <w:szCs w:val="48"/>
          <w:lang w:val="mk-MK"/>
        </w:rPr>
        <w:t>за</w:t>
      </w:r>
      <w:r w:rsidRPr="003F1B77">
        <w:rPr>
          <w:rFonts w:cs="Calibri"/>
          <w:b/>
          <w:color w:val="2F5496"/>
          <w:sz w:val="48"/>
          <w:szCs w:val="48"/>
          <w:lang w:val="ru-RU"/>
        </w:rPr>
        <w:t xml:space="preserve"> </w:t>
      </w:r>
      <w:r w:rsidRPr="003F1B77">
        <w:rPr>
          <w:rFonts w:cs="Calibri"/>
          <w:b/>
          <w:color w:val="2F5496"/>
          <w:sz w:val="48"/>
          <w:szCs w:val="48"/>
          <w:lang w:val="mk-MK"/>
        </w:rPr>
        <w:t>V</w:t>
      </w:r>
      <w:r w:rsidR="006E424E" w:rsidRPr="003F1B77">
        <w:rPr>
          <w:rFonts w:cs="Calibri"/>
          <w:b/>
          <w:color w:val="2F5496"/>
          <w:sz w:val="48"/>
          <w:szCs w:val="48"/>
          <w:lang w:val="mk-MK"/>
        </w:rPr>
        <w:t>I</w:t>
      </w:r>
      <w:r w:rsidRPr="003F1B77">
        <w:rPr>
          <w:rFonts w:cs="Calibri"/>
          <w:b/>
          <w:color w:val="2F5496"/>
          <w:sz w:val="48"/>
          <w:szCs w:val="48"/>
          <w:lang w:val="ru-RU"/>
        </w:rPr>
        <w:t xml:space="preserve"> </w:t>
      </w:r>
      <w:r w:rsidRPr="003F1B77">
        <w:rPr>
          <w:rFonts w:cs="Calibri"/>
          <w:b/>
          <w:color w:val="2F5496"/>
          <w:sz w:val="48"/>
          <w:szCs w:val="48"/>
          <w:lang w:val="mk-MK"/>
        </w:rPr>
        <w:t>одделение</w:t>
      </w:r>
    </w:p>
    <w:p w14:paraId="3AA28DCB" w14:textId="77777777" w:rsidR="00C24DDA" w:rsidRPr="001F59D9" w:rsidRDefault="00C24DDA">
      <w:pPr>
        <w:jc w:val="center"/>
        <w:rPr>
          <w:rFonts w:cs="Calibri"/>
          <w:b/>
          <w:lang w:val="mk-MK"/>
        </w:rPr>
      </w:pPr>
    </w:p>
    <w:p w14:paraId="09266D5B" w14:textId="77777777" w:rsidR="00C24DDA" w:rsidRPr="001F59D9" w:rsidRDefault="00C24DDA">
      <w:pPr>
        <w:jc w:val="center"/>
        <w:rPr>
          <w:rFonts w:cs="Calibri"/>
          <w:b/>
          <w:lang w:val="mk-MK"/>
        </w:rPr>
      </w:pPr>
    </w:p>
    <w:p w14:paraId="223DEFE9" w14:textId="77777777" w:rsidR="00C24DDA" w:rsidRPr="001F59D9" w:rsidRDefault="00C24DDA">
      <w:pPr>
        <w:jc w:val="center"/>
        <w:rPr>
          <w:rFonts w:cs="Calibri"/>
          <w:b/>
          <w:lang w:val="mk-MK"/>
        </w:rPr>
      </w:pPr>
    </w:p>
    <w:p w14:paraId="3D298BCC" w14:textId="77777777" w:rsidR="00C24DDA" w:rsidRPr="001F59D9" w:rsidRDefault="00C24DDA">
      <w:pPr>
        <w:jc w:val="center"/>
        <w:rPr>
          <w:rFonts w:cs="Calibri"/>
          <w:b/>
          <w:lang w:val="mk-MK"/>
        </w:rPr>
      </w:pPr>
      <w:r w:rsidRPr="001F59D9">
        <w:rPr>
          <w:rFonts w:cs="Calibri"/>
          <w:b/>
          <w:lang w:val="mk-MK"/>
        </w:rPr>
        <w:t xml:space="preserve">   </w:t>
      </w:r>
    </w:p>
    <w:p w14:paraId="7DE4D5E4" w14:textId="77777777" w:rsidR="00C24DDA" w:rsidRPr="001F59D9" w:rsidRDefault="00C24DDA">
      <w:pPr>
        <w:jc w:val="center"/>
        <w:rPr>
          <w:rFonts w:cs="Calibri"/>
          <w:b/>
          <w:lang w:val="mk-MK"/>
        </w:rPr>
      </w:pPr>
      <w:r w:rsidRPr="001F59D9">
        <w:rPr>
          <w:rFonts w:cs="Calibri"/>
          <w:b/>
          <w:lang w:val="mk-MK"/>
        </w:rPr>
        <w:t>Скопје, 202</w:t>
      </w:r>
      <w:r w:rsidR="00263942" w:rsidRPr="001F59D9">
        <w:rPr>
          <w:rFonts w:cs="Calibri"/>
          <w:b/>
          <w:lang w:val="mk-MK"/>
        </w:rPr>
        <w:t>3</w:t>
      </w:r>
      <w:r w:rsidRPr="001F59D9">
        <w:rPr>
          <w:rFonts w:cs="Calibri"/>
          <w:b/>
          <w:lang w:val="mk-MK"/>
        </w:rPr>
        <w:t xml:space="preserve"> година</w:t>
      </w:r>
    </w:p>
    <w:p w14:paraId="4EEE824A" w14:textId="77777777" w:rsidR="00C24DDA" w:rsidRPr="001F59D9" w:rsidRDefault="00C24DDA">
      <w:pPr>
        <w:rPr>
          <w:rFonts w:cs="Calibri"/>
          <w:lang w:val="ru-RU"/>
        </w:rPr>
      </w:pPr>
    </w:p>
    <w:p w14:paraId="2F093177" w14:textId="77777777" w:rsidR="00C24DDA" w:rsidRPr="001F59D9" w:rsidRDefault="00C24DDA">
      <w:pPr>
        <w:rPr>
          <w:rFonts w:cs="Calibri"/>
          <w:lang w:val="ru-RU"/>
        </w:rPr>
      </w:pPr>
    </w:p>
    <w:p w14:paraId="0EBB813E" w14:textId="77777777" w:rsidR="00C24DDA" w:rsidRPr="001F59D9" w:rsidRDefault="00C24DDA">
      <w:pPr>
        <w:rPr>
          <w:rFonts w:cs="Calibri"/>
          <w:b/>
          <w:lang w:val="mk-MK"/>
        </w:rPr>
      </w:pPr>
    </w:p>
    <w:p w14:paraId="4A59E74A" w14:textId="77777777" w:rsidR="00C24DDA" w:rsidRPr="000356FA" w:rsidRDefault="00C24DDA">
      <w:pPr>
        <w:pStyle w:val="Header"/>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b/>
          <w:bCs/>
          <w:color w:val="FFFFFF"/>
          <w:sz w:val="28"/>
          <w:szCs w:val="28"/>
          <w:lang w:val="ru-RU"/>
        </w:rPr>
      </w:pPr>
      <w:r w:rsidRPr="000356FA">
        <w:rPr>
          <w:rFonts w:ascii="Arial Narrow" w:hAnsi="Arial Narrow"/>
          <w:b/>
          <w:bCs/>
          <w:color w:val="FFFFFF"/>
          <w:sz w:val="28"/>
          <w:szCs w:val="28"/>
          <w:lang w:val="ru-RU"/>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9668"/>
      </w:tblGrid>
      <w:tr w:rsidR="00C24DDA" w:rsidRPr="001F59D9" w14:paraId="1AE9E3EE" w14:textId="77777777">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760ACB76" w14:textId="77777777" w:rsidR="00C24DDA" w:rsidRPr="001F59D9" w:rsidRDefault="00C24DDA">
            <w:pPr>
              <w:spacing w:after="0"/>
              <w:rPr>
                <w:rFonts w:cs="Calibri"/>
                <w:b/>
                <w:lang w:val="mk-MK"/>
              </w:rPr>
            </w:pPr>
            <w:r w:rsidRPr="001F59D9">
              <w:rPr>
                <w:rFonts w:cs="Calibri"/>
                <w:b/>
                <w:lang w:val="mk-MK"/>
              </w:rPr>
              <w:t>Наставен предмет</w:t>
            </w:r>
          </w:p>
        </w:tc>
        <w:tc>
          <w:tcPr>
            <w:tcW w:w="9668" w:type="dxa"/>
            <w:tcBorders>
              <w:top w:val="single" w:sz="4" w:space="0" w:color="auto"/>
              <w:left w:val="single" w:sz="4" w:space="0" w:color="auto"/>
              <w:bottom w:val="single" w:sz="4" w:space="0" w:color="auto"/>
              <w:right w:val="single" w:sz="4" w:space="0" w:color="auto"/>
            </w:tcBorders>
            <w:vAlign w:val="center"/>
          </w:tcPr>
          <w:p w14:paraId="172C55F2" w14:textId="77777777" w:rsidR="00C24DDA" w:rsidRPr="001F59D9" w:rsidRDefault="00FD6D95">
            <w:pPr>
              <w:spacing w:after="0"/>
              <w:rPr>
                <w:rFonts w:cs="Calibri"/>
                <w:b/>
                <w:bCs/>
                <w:i/>
                <w:lang w:val="mk-MK"/>
              </w:rPr>
            </w:pPr>
            <w:r w:rsidRPr="00E02179">
              <w:rPr>
                <w:b/>
                <w:i/>
                <w:spacing w:val="-1"/>
              </w:rPr>
              <w:t xml:space="preserve">Историја </w:t>
            </w:r>
            <w:r w:rsidRPr="00E02179">
              <w:rPr>
                <w:b/>
                <w:i/>
              </w:rPr>
              <w:t>и</w:t>
            </w:r>
            <w:r w:rsidRPr="00E02179">
              <w:rPr>
                <w:b/>
                <w:i/>
                <w:spacing w:val="-1"/>
              </w:rPr>
              <w:t xml:space="preserve"> општество</w:t>
            </w:r>
          </w:p>
        </w:tc>
      </w:tr>
      <w:tr w:rsidR="00C24DDA" w:rsidRPr="001F59D9" w14:paraId="1420D4C8" w14:textId="77777777">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19D9F216" w14:textId="77777777" w:rsidR="00C24DDA" w:rsidRPr="001F59D9" w:rsidRDefault="00C24DDA">
            <w:pPr>
              <w:spacing w:after="0"/>
              <w:rPr>
                <w:rFonts w:cs="Calibri"/>
                <w:b/>
                <w:lang w:val="mk-MK"/>
              </w:rPr>
            </w:pPr>
            <w:r w:rsidRPr="001F59D9">
              <w:rPr>
                <w:rFonts w:cs="Calibri"/>
                <w:b/>
                <w:lang w:val="mk-MK"/>
              </w:rPr>
              <w:t>Вид/категорија на наставен предмет</w:t>
            </w:r>
          </w:p>
        </w:tc>
        <w:tc>
          <w:tcPr>
            <w:tcW w:w="9668" w:type="dxa"/>
            <w:tcBorders>
              <w:top w:val="single" w:sz="4" w:space="0" w:color="auto"/>
              <w:left w:val="single" w:sz="4" w:space="0" w:color="auto"/>
              <w:bottom w:val="single" w:sz="4" w:space="0" w:color="auto"/>
              <w:right w:val="single" w:sz="4" w:space="0" w:color="auto"/>
            </w:tcBorders>
            <w:vAlign w:val="center"/>
          </w:tcPr>
          <w:p w14:paraId="5928FA8D" w14:textId="77777777" w:rsidR="00C24DDA" w:rsidRPr="001F59D9" w:rsidRDefault="00C24DDA">
            <w:pPr>
              <w:spacing w:after="0"/>
              <w:rPr>
                <w:rFonts w:cs="Calibri"/>
                <w:bCs/>
              </w:rPr>
            </w:pPr>
            <w:r w:rsidRPr="001F59D9">
              <w:rPr>
                <w:rFonts w:cs="Calibri"/>
                <w:bCs/>
                <w:lang w:val="mk-MK"/>
              </w:rPr>
              <w:t>Задолжителен</w:t>
            </w:r>
          </w:p>
        </w:tc>
      </w:tr>
      <w:tr w:rsidR="00C24DDA" w:rsidRPr="001F59D9" w14:paraId="72EA01CB" w14:textId="77777777">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4A8FC32A" w14:textId="77777777" w:rsidR="00C24DDA" w:rsidRPr="001F59D9" w:rsidRDefault="00C24DDA">
            <w:pPr>
              <w:spacing w:after="0"/>
              <w:rPr>
                <w:rFonts w:cs="Calibri"/>
                <w:b/>
                <w:lang w:val="mk-MK"/>
              </w:rPr>
            </w:pPr>
            <w:r w:rsidRPr="001F59D9">
              <w:rPr>
                <w:rFonts w:cs="Calibri"/>
                <w:b/>
                <w:lang w:val="mk-MK"/>
              </w:rPr>
              <w:t>Одделение</w:t>
            </w:r>
          </w:p>
        </w:tc>
        <w:tc>
          <w:tcPr>
            <w:tcW w:w="9668" w:type="dxa"/>
            <w:tcBorders>
              <w:top w:val="single" w:sz="4" w:space="0" w:color="auto"/>
              <w:left w:val="single" w:sz="4" w:space="0" w:color="auto"/>
              <w:bottom w:val="single" w:sz="4" w:space="0" w:color="auto"/>
              <w:right w:val="single" w:sz="4" w:space="0" w:color="auto"/>
            </w:tcBorders>
            <w:vAlign w:val="center"/>
          </w:tcPr>
          <w:p w14:paraId="083EF92E" w14:textId="77777777" w:rsidR="00C24DDA" w:rsidRPr="001F59D9" w:rsidRDefault="000E7512">
            <w:pPr>
              <w:spacing w:after="0"/>
              <w:rPr>
                <w:rFonts w:cs="Calibri"/>
                <w:bCs/>
              </w:rPr>
            </w:pPr>
            <w:r w:rsidRPr="001F59D9">
              <w:rPr>
                <w:rFonts w:cs="Calibri"/>
                <w:bCs/>
              </w:rPr>
              <w:t>V</w:t>
            </w:r>
            <w:r w:rsidR="006E424E" w:rsidRPr="001F59D9">
              <w:rPr>
                <w:rFonts w:cs="Calibri"/>
                <w:bCs/>
              </w:rPr>
              <w:t>I</w:t>
            </w:r>
            <w:r w:rsidRPr="001F59D9">
              <w:rPr>
                <w:rFonts w:cs="Calibri"/>
                <w:bCs/>
              </w:rPr>
              <w:t xml:space="preserve"> </w:t>
            </w:r>
            <w:r w:rsidR="00C24DDA" w:rsidRPr="001F59D9">
              <w:rPr>
                <w:rFonts w:cs="Calibri"/>
                <w:bCs/>
              </w:rPr>
              <w:t>(</w:t>
            </w:r>
            <w:r w:rsidR="00F1176E" w:rsidRPr="001F59D9">
              <w:rPr>
                <w:rFonts w:cs="Calibri"/>
                <w:bCs/>
                <w:lang w:val="mk-MK"/>
              </w:rPr>
              <w:t>шесто</w:t>
            </w:r>
            <w:r w:rsidR="00C24DDA" w:rsidRPr="001F59D9">
              <w:rPr>
                <w:rFonts w:cs="Calibri"/>
                <w:bCs/>
                <w:lang w:val="mk-MK"/>
              </w:rPr>
              <w:t>)</w:t>
            </w:r>
          </w:p>
        </w:tc>
      </w:tr>
      <w:tr w:rsidR="00C24DDA" w:rsidRPr="001F59D9" w14:paraId="130E9EA7" w14:textId="77777777">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1653CFC5" w14:textId="77777777" w:rsidR="00C24DDA" w:rsidRPr="00462E72" w:rsidRDefault="00C24DDA">
            <w:pPr>
              <w:spacing w:after="0"/>
              <w:rPr>
                <w:rFonts w:cs="Calibri"/>
                <w:b/>
                <w:lang w:val="mk-MK"/>
              </w:rPr>
            </w:pPr>
            <w:r w:rsidRPr="00462E72">
              <w:rPr>
                <w:rFonts w:cs="Calibri"/>
                <w:b/>
                <w:lang w:val="mk-MK"/>
              </w:rPr>
              <w:t>Теми/подрачја во наставната програма</w:t>
            </w:r>
          </w:p>
        </w:tc>
        <w:tc>
          <w:tcPr>
            <w:tcW w:w="9668" w:type="dxa"/>
            <w:tcBorders>
              <w:top w:val="single" w:sz="4" w:space="0" w:color="auto"/>
              <w:left w:val="single" w:sz="4" w:space="0" w:color="auto"/>
              <w:bottom w:val="single" w:sz="4" w:space="0" w:color="auto"/>
              <w:right w:val="single" w:sz="4" w:space="0" w:color="auto"/>
            </w:tcBorders>
            <w:vAlign w:val="center"/>
          </w:tcPr>
          <w:p w14:paraId="184C5B82" w14:textId="23E63666" w:rsidR="00552775" w:rsidRDefault="00552775" w:rsidP="00552775">
            <w:pPr>
              <w:pStyle w:val="ListParagraph1"/>
              <w:spacing w:after="0"/>
              <w:ind w:left="0"/>
              <w:rPr>
                <w:rFonts w:cs="Calibri"/>
                <w:bCs/>
                <w:sz w:val="22"/>
                <w:szCs w:val="22"/>
                <w:lang w:val="mk-MK" w:eastAsia="en-US"/>
              </w:rPr>
            </w:pPr>
            <w:r>
              <w:rPr>
                <w:rFonts w:cs="Calibri"/>
                <w:bCs/>
                <w:sz w:val="22"/>
                <w:szCs w:val="22"/>
                <w:lang w:val="mk-MK" w:eastAsia="en-US"/>
              </w:rPr>
              <w:t>Модул ИСТОРИЈА</w:t>
            </w:r>
          </w:p>
          <w:p w14:paraId="28567855" w14:textId="7BB98C68" w:rsidR="00FD6D95" w:rsidRPr="00FD6D95" w:rsidRDefault="0090558A" w:rsidP="00D71CF2">
            <w:pPr>
              <w:pStyle w:val="ListParagraph1"/>
              <w:numPr>
                <w:ilvl w:val="0"/>
                <w:numId w:val="3"/>
              </w:numPr>
              <w:spacing w:after="0"/>
              <w:rPr>
                <w:rFonts w:cs="Calibri"/>
                <w:bCs/>
                <w:sz w:val="22"/>
                <w:szCs w:val="22"/>
                <w:lang w:val="mk-MK" w:eastAsia="en-US"/>
              </w:rPr>
            </w:pPr>
            <w:r>
              <w:rPr>
                <w:rFonts w:cs="Calibri"/>
                <w:bCs/>
                <w:sz w:val="22"/>
                <w:szCs w:val="22"/>
                <w:lang w:val="mk-MK" w:eastAsia="en-US"/>
              </w:rPr>
              <w:t>Стари</w:t>
            </w:r>
            <w:r w:rsidR="00AC7807">
              <w:rPr>
                <w:rFonts w:cs="Calibri"/>
                <w:bCs/>
                <w:sz w:val="22"/>
                <w:szCs w:val="22"/>
                <w:lang w:val="mk-MK" w:eastAsia="en-US"/>
              </w:rPr>
              <w:t xml:space="preserve"> цивилизации </w:t>
            </w:r>
          </w:p>
          <w:p w14:paraId="435CB0A4" w14:textId="167BC357" w:rsidR="00B861DF" w:rsidRPr="00552775" w:rsidRDefault="00B861DF" w:rsidP="00D71CF2">
            <w:pPr>
              <w:pStyle w:val="ListParagraph1"/>
              <w:numPr>
                <w:ilvl w:val="0"/>
                <w:numId w:val="3"/>
              </w:numPr>
              <w:spacing w:after="0"/>
              <w:rPr>
                <w:rFonts w:cs="Calibri"/>
                <w:bCs/>
                <w:sz w:val="22"/>
                <w:szCs w:val="22"/>
                <w:lang w:val="mk-MK" w:eastAsia="en-US"/>
              </w:rPr>
            </w:pPr>
            <w:r>
              <w:rPr>
                <w:rFonts w:cs="Calibri"/>
                <w:sz w:val="22"/>
                <w:szCs w:val="22"/>
              </w:rPr>
              <w:t>A</w:t>
            </w:r>
            <w:r w:rsidRPr="00B861DF">
              <w:rPr>
                <w:rFonts w:cs="Calibri"/>
                <w:sz w:val="22"/>
                <w:szCs w:val="22"/>
              </w:rPr>
              <w:t>нтичк</w:t>
            </w:r>
            <w:r w:rsidRPr="00B861DF">
              <w:rPr>
                <w:rFonts w:cs="Calibri"/>
                <w:sz w:val="22"/>
                <w:szCs w:val="22"/>
                <w:lang w:val="mk-MK"/>
              </w:rPr>
              <w:t>и период во историјата</w:t>
            </w:r>
            <w:r w:rsidR="003D2276">
              <w:rPr>
                <w:rFonts w:cs="Calibri"/>
                <w:sz w:val="22"/>
                <w:szCs w:val="22"/>
                <w:lang w:val="mk-MK"/>
              </w:rPr>
              <w:t xml:space="preserve"> </w:t>
            </w:r>
            <w:r w:rsidRPr="00B861DF">
              <w:rPr>
                <w:rFonts w:cs="Calibri"/>
                <w:sz w:val="22"/>
                <w:szCs w:val="22"/>
                <w:lang w:val="mk-MK"/>
              </w:rPr>
              <w:t xml:space="preserve">на </w:t>
            </w:r>
            <w:r>
              <w:rPr>
                <w:rFonts w:cs="Calibri"/>
                <w:sz w:val="22"/>
                <w:szCs w:val="22"/>
                <w:lang w:val="en-US"/>
              </w:rPr>
              <w:t>E</w:t>
            </w:r>
            <w:r>
              <w:rPr>
                <w:rFonts w:cs="Calibri"/>
                <w:sz w:val="22"/>
                <w:szCs w:val="22"/>
                <w:lang w:val="mk-MK"/>
              </w:rPr>
              <w:t xml:space="preserve">вропа и </w:t>
            </w:r>
            <w:r w:rsidR="00552775">
              <w:rPr>
                <w:rFonts w:cs="Calibri"/>
                <w:sz w:val="22"/>
                <w:szCs w:val="22"/>
                <w:lang w:val="mk-MK"/>
              </w:rPr>
              <w:t>Б</w:t>
            </w:r>
            <w:r w:rsidRPr="00B861DF">
              <w:rPr>
                <w:rFonts w:cs="Calibri"/>
                <w:sz w:val="22"/>
                <w:szCs w:val="22"/>
                <w:lang w:val="mk-MK"/>
              </w:rPr>
              <w:t xml:space="preserve">алканот </w:t>
            </w:r>
          </w:p>
          <w:p w14:paraId="3E53CB12" w14:textId="740F5AAE" w:rsidR="00552775" w:rsidRPr="00B861DF" w:rsidRDefault="00552775" w:rsidP="00552775">
            <w:pPr>
              <w:pStyle w:val="ListParagraph1"/>
              <w:spacing w:after="0"/>
              <w:ind w:left="0"/>
              <w:rPr>
                <w:rFonts w:cs="Calibri"/>
                <w:bCs/>
                <w:sz w:val="22"/>
                <w:szCs w:val="22"/>
                <w:lang w:val="mk-MK" w:eastAsia="en-US"/>
              </w:rPr>
            </w:pPr>
            <w:r>
              <w:rPr>
                <w:rFonts w:cs="Calibri"/>
                <w:bCs/>
                <w:sz w:val="22"/>
                <w:szCs w:val="22"/>
                <w:lang w:val="mk-MK" w:eastAsia="en-US"/>
              </w:rPr>
              <w:t>Модул ГЕОГРАФИЈА</w:t>
            </w:r>
          </w:p>
          <w:p w14:paraId="40667BBD" w14:textId="15168010" w:rsidR="00552775" w:rsidRPr="00FD6D95" w:rsidRDefault="00552775" w:rsidP="00552775">
            <w:pPr>
              <w:pStyle w:val="ListParagraph1"/>
              <w:numPr>
                <w:ilvl w:val="0"/>
                <w:numId w:val="3"/>
              </w:numPr>
              <w:spacing w:after="0"/>
              <w:rPr>
                <w:rFonts w:cs="Calibri"/>
                <w:bCs/>
                <w:sz w:val="22"/>
                <w:szCs w:val="22"/>
                <w:lang w:val="mk-MK" w:eastAsia="en-US"/>
              </w:rPr>
            </w:pPr>
            <w:r w:rsidRPr="00DC3EB3">
              <w:rPr>
                <w:rFonts w:cs="Calibri"/>
                <w:bCs/>
                <w:sz w:val="22"/>
                <w:szCs w:val="22"/>
                <w:lang w:val="mk-MK" w:eastAsia="en-US"/>
              </w:rPr>
              <w:t>Ориентација во географскиот простор</w:t>
            </w:r>
            <w:r w:rsidRPr="00FD6D95">
              <w:rPr>
                <w:rFonts w:cs="Calibri"/>
                <w:bCs/>
                <w:sz w:val="22"/>
                <w:szCs w:val="22"/>
                <w:lang w:val="mk-MK" w:eastAsia="en-US"/>
              </w:rPr>
              <w:t xml:space="preserve"> </w:t>
            </w:r>
          </w:p>
          <w:p w14:paraId="523A5111" w14:textId="77777777" w:rsidR="00DC3EB3" w:rsidRPr="00DC3EB3" w:rsidRDefault="00DC3EB3" w:rsidP="00D71CF2">
            <w:pPr>
              <w:pStyle w:val="ListParagraph1"/>
              <w:numPr>
                <w:ilvl w:val="0"/>
                <w:numId w:val="3"/>
              </w:numPr>
              <w:spacing w:after="0"/>
              <w:rPr>
                <w:rFonts w:cs="Calibri"/>
                <w:bCs/>
                <w:sz w:val="22"/>
                <w:szCs w:val="22"/>
                <w:lang w:val="mk-MK" w:eastAsia="en-US"/>
              </w:rPr>
            </w:pPr>
            <w:r w:rsidRPr="00DC3EB3">
              <w:rPr>
                <w:rFonts w:cs="Calibri"/>
                <w:bCs/>
                <w:sz w:val="22"/>
                <w:szCs w:val="22"/>
                <w:lang w:val="mk-MK" w:eastAsia="en-US"/>
              </w:rPr>
              <w:t>Географија на медитеранските земји</w:t>
            </w:r>
          </w:p>
          <w:p w14:paraId="6ACF3E1A" w14:textId="409DF702" w:rsidR="00552775" w:rsidRDefault="00552775" w:rsidP="00552775">
            <w:pPr>
              <w:pStyle w:val="ListParagraph1"/>
              <w:spacing w:after="0"/>
              <w:ind w:left="0"/>
              <w:rPr>
                <w:rFonts w:cs="Calibri"/>
                <w:bCs/>
                <w:sz w:val="22"/>
                <w:szCs w:val="22"/>
                <w:lang w:val="mk-MK" w:eastAsia="en-US"/>
              </w:rPr>
            </w:pPr>
            <w:r>
              <w:rPr>
                <w:rFonts w:cs="Calibri"/>
                <w:bCs/>
                <w:sz w:val="22"/>
                <w:szCs w:val="22"/>
                <w:lang w:val="mk-MK" w:eastAsia="en-US"/>
              </w:rPr>
              <w:t>Модул ГРАЃАНСКО ОБРАЗОВАНИЕ</w:t>
            </w:r>
          </w:p>
          <w:p w14:paraId="48B2EBD8" w14:textId="0719DA27" w:rsidR="00715153" w:rsidRPr="00462E72" w:rsidRDefault="00FD6D95" w:rsidP="00D71CF2">
            <w:pPr>
              <w:pStyle w:val="ListParagraph1"/>
              <w:numPr>
                <w:ilvl w:val="0"/>
                <w:numId w:val="3"/>
              </w:numPr>
              <w:spacing w:after="0"/>
              <w:rPr>
                <w:rFonts w:cs="Calibri"/>
                <w:bCs/>
                <w:sz w:val="22"/>
                <w:szCs w:val="22"/>
                <w:lang w:val="mk-MK" w:eastAsia="en-US"/>
              </w:rPr>
            </w:pPr>
            <w:r w:rsidRPr="00FD6D95">
              <w:rPr>
                <w:rFonts w:cs="Calibri"/>
                <w:bCs/>
                <w:sz w:val="22"/>
                <w:szCs w:val="22"/>
                <w:lang w:val="mk-MK" w:eastAsia="en-US"/>
              </w:rPr>
              <w:t xml:space="preserve">Демократија и закони </w:t>
            </w:r>
          </w:p>
        </w:tc>
      </w:tr>
      <w:tr w:rsidR="00C24DDA" w:rsidRPr="001F59D9" w14:paraId="48FF9C04" w14:textId="77777777">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32E936B3" w14:textId="77777777" w:rsidR="00C24DDA" w:rsidRPr="001F59D9" w:rsidRDefault="00C24DDA">
            <w:pPr>
              <w:spacing w:after="0"/>
              <w:rPr>
                <w:rFonts w:cs="Calibri"/>
                <w:b/>
                <w:lang w:val="mk-MK"/>
              </w:rPr>
            </w:pPr>
            <w:r w:rsidRPr="001F59D9">
              <w:rPr>
                <w:rFonts w:cs="Calibri"/>
                <w:b/>
                <w:lang w:val="mk-MK"/>
              </w:rPr>
              <w:t xml:space="preserve">Број на часови </w:t>
            </w:r>
          </w:p>
        </w:tc>
        <w:tc>
          <w:tcPr>
            <w:tcW w:w="9668" w:type="dxa"/>
            <w:tcBorders>
              <w:top w:val="single" w:sz="4" w:space="0" w:color="auto"/>
              <w:left w:val="single" w:sz="4" w:space="0" w:color="auto"/>
              <w:bottom w:val="single" w:sz="4" w:space="0" w:color="auto"/>
              <w:right w:val="single" w:sz="4" w:space="0" w:color="auto"/>
            </w:tcBorders>
            <w:vAlign w:val="center"/>
          </w:tcPr>
          <w:p w14:paraId="37E43630" w14:textId="77777777" w:rsidR="00C24DDA" w:rsidRPr="001F59D9" w:rsidRDefault="00C24DDA">
            <w:pPr>
              <w:spacing w:after="0"/>
              <w:rPr>
                <w:rFonts w:cs="Calibri"/>
                <w:bCs/>
                <w:lang w:val="mk-MK"/>
              </w:rPr>
            </w:pPr>
            <w:r w:rsidRPr="001F59D9">
              <w:rPr>
                <w:rFonts w:cs="Calibri"/>
                <w:bCs/>
                <w:lang w:val="hr-HR"/>
              </w:rPr>
              <w:t xml:space="preserve">       </w:t>
            </w:r>
            <w:r w:rsidR="006E424E" w:rsidRPr="001F59D9">
              <w:rPr>
                <w:rFonts w:cs="Calibri"/>
                <w:bCs/>
                <w:lang w:val="mk-MK"/>
              </w:rPr>
              <w:t>3</w:t>
            </w:r>
            <w:r w:rsidRPr="001F59D9">
              <w:rPr>
                <w:rFonts w:cs="Calibri"/>
                <w:bCs/>
                <w:lang w:val="mk-MK"/>
              </w:rPr>
              <w:t xml:space="preserve"> часа неделно/</w:t>
            </w:r>
            <w:r w:rsidR="006E424E" w:rsidRPr="001F59D9">
              <w:rPr>
                <w:rFonts w:cs="Calibri"/>
                <w:bCs/>
                <w:lang w:val="mk-MK"/>
              </w:rPr>
              <w:t>108</w:t>
            </w:r>
            <w:r w:rsidRPr="001F59D9">
              <w:rPr>
                <w:rFonts w:cs="Calibri"/>
                <w:bCs/>
                <w:lang w:val="mk-MK"/>
              </w:rPr>
              <w:t xml:space="preserve"> часа годишно</w:t>
            </w:r>
          </w:p>
        </w:tc>
      </w:tr>
      <w:tr w:rsidR="00C24DDA" w:rsidRPr="001F59D9" w14:paraId="124812EC" w14:textId="77777777">
        <w:trPr>
          <w:trHeight w:val="416"/>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1111115C" w14:textId="77777777" w:rsidR="00C24DDA" w:rsidRPr="001F59D9" w:rsidRDefault="00C24DDA">
            <w:pPr>
              <w:spacing w:after="0"/>
              <w:rPr>
                <w:rFonts w:cs="Calibri"/>
                <w:b/>
                <w:lang w:val="mk-MK"/>
              </w:rPr>
            </w:pPr>
            <w:r w:rsidRPr="001F59D9">
              <w:rPr>
                <w:rFonts w:cs="Calibri"/>
                <w:b/>
                <w:lang w:val="mk-MK"/>
              </w:rPr>
              <w:t xml:space="preserve">Опрема и средства </w:t>
            </w:r>
          </w:p>
        </w:tc>
        <w:tc>
          <w:tcPr>
            <w:tcW w:w="9668" w:type="dxa"/>
            <w:tcBorders>
              <w:top w:val="single" w:sz="4" w:space="0" w:color="auto"/>
              <w:left w:val="single" w:sz="4" w:space="0" w:color="auto"/>
              <w:bottom w:val="single" w:sz="4" w:space="0" w:color="auto"/>
              <w:right w:val="single" w:sz="4" w:space="0" w:color="auto"/>
            </w:tcBorders>
            <w:vAlign w:val="center"/>
          </w:tcPr>
          <w:p w14:paraId="56D3A9F9" w14:textId="0D8F0E53" w:rsidR="00FD6D95" w:rsidRPr="00FD6D95" w:rsidRDefault="00FD6D95" w:rsidP="00BB5CB9">
            <w:pPr>
              <w:numPr>
                <w:ilvl w:val="0"/>
                <w:numId w:val="1"/>
              </w:numPr>
              <w:spacing w:after="0"/>
              <w:rPr>
                <w:rFonts w:cs="Calibri"/>
                <w:lang w:val="mk-MK"/>
              </w:rPr>
            </w:pPr>
            <w:r w:rsidRPr="00FD6D95">
              <w:rPr>
                <w:rFonts w:cs="Calibri"/>
                <w:lang w:val="mk-MK"/>
              </w:rPr>
              <w:t>Дигитални паметни</w:t>
            </w:r>
            <w:r w:rsidR="001E47FB">
              <w:rPr>
                <w:rFonts w:cs="Calibri"/>
                <w:lang w:val="mk-MK"/>
              </w:rPr>
              <w:t xml:space="preserve"> </w:t>
            </w:r>
            <w:r w:rsidRPr="00FD6D95">
              <w:rPr>
                <w:rFonts w:cs="Calibri"/>
                <w:lang w:val="mk-MK"/>
              </w:rPr>
              <w:t>(смарт)</w:t>
            </w:r>
            <w:r w:rsidR="001E47FB">
              <w:rPr>
                <w:rFonts w:cs="Calibri"/>
                <w:lang w:val="mk-MK"/>
              </w:rPr>
              <w:t xml:space="preserve"> </w:t>
            </w:r>
            <w:r w:rsidRPr="00FD6D95">
              <w:rPr>
                <w:rFonts w:cs="Calibri"/>
                <w:lang w:val="mk-MK"/>
              </w:rPr>
              <w:t>уреди.</w:t>
            </w:r>
          </w:p>
          <w:p w14:paraId="112C8E1A" w14:textId="77777777" w:rsidR="00FD6D95" w:rsidRPr="00FD6D95" w:rsidRDefault="00FD6D95" w:rsidP="00BB5CB9">
            <w:pPr>
              <w:numPr>
                <w:ilvl w:val="0"/>
                <w:numId w:val="1"/>
              </w:numPr>
              <w:spacing w:after="0"/>
              <w:rPr>
                <w:rFonts w:cs="Calibri"/>
                <w:lang w:val="mk-MK"/>
              </w:rPr>
            </w:pPr>
            <w:r w:rsidRPr="00FD6D95">
              <w:rPr>
                <w:rFonts w:cs="Calibri"/>
                <w:lang w:val="mk-MK"/>
              </w:rPr>
              <w:t>Учебник.</w:t>
            </w:r>
          </w:p>
          <w:p w14:paraId="75542A59" w14:textId="7DA5A648" w:rsidR="00FD6D95" w:rsidRPr="00FD6D95" w:rsidRDefault="00FD6D95" w:rsidP="00BB5CB9">
            <w:pPr>
              <w:numPr>
                <w:ilvl w:val="0"/>
                <w:numId w:val="1"/>
              </w:numPr>
              <w:spacing w:after="0"/>
              <w:rPr>
                <w:rFonts w:cs="Calibri"/>
                <w:lang w:val="mk-MK"/>
              </w:rPr>
            </w:pPr>
            <w:r w:rsidRPr="00FD6D95">
              <w:rPr>
                <w:rFonts w:cs="Calibri"/>
                <w:lang w:val="mk-MK"/>
              </w:rPr>
              <w:t>Енциклопедии,</w:t>
            </w:r>
            <w:r w:rsidR="00002377">
              <w:rPr>
                <w:rFonts w:cs="Calibri"/>
              </w:rPr>
              <w:t xml:space="preserve"> </w:t>
            </w:r>
            <w:r w:rsidRPr="00FD6D95">
              <w:rPr>
                <w:rFonts w:cs="Calibri"/>
                <w:lang w:val="mk-MK"/>
              </w:rPr>
              <w:t>речници,</w:t>
            </w:r>
            <w:r w:rsidR="00002377">
              <w:rPr>
                <w:rFonts w:cs="Calibri"/>
              </w:rPr>
              <w:t xml:space="preserve"> </w:t>
            </w:r>
            <w:r w:rsidRPr="00FD6D95">
              <w:rPr>
                <w:rFonts w:cs="Calibri"/>
                <w:lang w:val="mk-MK"/>
              </w:rPr>
              <w:t>историски атлас, географски атлас.</w:t>
            </w:r>
          </w:p>
          <w:p w14:paraId="38E98D4C" w14:textId="1526E153" w:rsidR="00FD6D95" w:rsidRPr="00FD6D95" w:rsidRDefault="00FD6D95" w:rsidP="00BB5CB9">
            <w:pPr>
              <w:numPr>
                <w:ilvl w:val="0"/>
                <w:numId w:val="1"/>
              </w:numPr>
              <w:spacing w:after="0"/>
              <w:rPr>
                <w:rFonts w:cs="Calibri"/>
                <w:lang w:val="mk-MK"/>
              </w:rPr>
            </w:pPr>
            <w:r w:rsidRPr="00FD6D95">
              <w:rPr>
                <w:rFonts w:cs="Calibri"/>
                <w:lang w:val="mk-MK"/>
              </w:rPr>
              <w:t xml:space="preserve">Историски карти за </w:t>
            </w:r>
            <w:r w:rsidR="0090558A">
              <w:rPr>
                <w:rFonts w:cs="Calibri"/>
                <w:lang w:val="mk-MK"/>
              </w:rPr>
              <w:t>стари</w:t>
            </w:r>
            <w:r w:rsidRPr="00FD6D95">
              <w:rPr>
                <w:rFonts w:cs="Calibri"/>
                <w:lang w:val="mk-MK"/>
              </w:rPr>
              <w:t>те цивилизации во светот</w:t>
            </w:r>
          </w:p>
          <w:p w14:paraId="72DE64EA" w14:textId="5E5B50F5" w:rsidR="00FD6D95" w:rsidRDefault="00FD6D95" w:rsidP="00BB5CB9">
            <w:pPr>
              <w:numPr>
                <w:ilvl w:val="0"/>
                <w:numId w:val="1"/>
              </w:numPr>
              <w:spacing w:after="0"/>
              <w:rPr>
                <w:rFonts w:cs="Calibri"/>
                <w:lang w:val="mk-MK"/>
              </w:rPr>
            </w:pPr>
            <w:r w:rsidRPr="00FD6D95">
              <w:rPr>
                <w:rFonts w:cs="Calibri"/>
                <w:lang w:val="mk-MK"/>
              </w:rPr>
              <w:t xml:space="preserve">Историски карти за античкиот период </w:t>
            </w:r>
          </w:p>
          <w:p w14:paraId="58D249B6" w14:textId="77777777" w:rsidR="00DC3EB3" w:rsidRPr="00DC3EB3" w:rsidRDefault="00DC3EB3" w:rsidP="00DC3EB3">
            <w:pPr>
              <w:numPr>
                <w:ilvl w:val="0"/>
                <w:numId w:val="1"/>
              </w:numPr>
              <w:spacing w:after="0"/>
              <w:rPr>
                <w:rFonts w:cs="Calibri"/>
                <w:lang w:val="mk-MK"/>
              </w:rPr>
            </w:pPr>
            <w:r w:rsidRPr="00DC3EB3">
              <w:rPr>
                <w:rFonts w:cs="Calibri"/>
                <w:lang w:val="mk-MK"/>
              </w:rPr>
              <w:t>Хамер, флипчарт, маркери, хартија за цртање, боички, линиар, шестар, ножички, лепило, леплива лента, компјутер, ЛЦД проектор.</w:t>
            </w:r>
          </w:p>
          <w:p w14:paraId="1662A9C1" w14:textId="613B42B2" w:rsidR="00DC3EB3" w:rsidRPr="00DC3EB3" w:rsidRDefault="00DC3EB3" w:rsidP="00DC3EB3">
            <w:pPr>
              <w:numPr>
                <w:ilvl w:val="0"/>
                <w:numId w:val="1"/>
              </w:numPr>
              <w:spacing w:after="0"/>
              <w:rPr>
                <w:rFonts w:cs="Calibri"/>
                <w:lang w:val="mk-MK"/>
              </w:rPr>
            </w:pPr>
            <w:r w:rsidRPr="00DC3EB3">
              <w:rPr>
                <w:rFonts w:cs="Calibri"/>
                <w:lang w:val="mk-MK"/>
              </w:rPr>
              <w:t xml:space="preserve">Илустриран материјал за: </w:t>
            </w:r>
            <w:r w:rsidR="0090558A">
              <w:rPr>
                <w:rFonts w:cs="Calibri"/>
                <w:lang w:val="mk-MK"/>
              </w:rPr>
              <w:t>стари</w:t>
            </w:r>
            <w:r w:rsidRPr="00DC3EB3">
              <w:rPr>
                <w:rFonts w:cs="Calibri"/>
                <w:lang w:val="mk-MK"/>
              </w:rPr>
              <w:t xml:space="preserve"> цивилизации, светско културно наследство, Средоземно море, часовни зони.</w:t>
            </w:r>
          </w:p>
          <w:p w14:paraId="62171466" w14:textId="77777777" w:rsidR="00DC3EB3" w:rsidRPr="00DC3EB3" w:rsidRDefault="00DC3EB3" w:rsidP="00DC3EB3">
            <w:pPr>
              <w:numPr>
                <w:ilvl w:val="0"/>
                <w:numId w:val="1"/>
              </w:numPr>
              <w:spacing w:after="0"/>
              <w:rPr>
                <w:rFonts w:cs="Calibri"/>
                <w:lang w:val="mk-MK"/>
              </w:rPr>
            </w:pPr>
            <w:r w:rsidRPr="00DC3EB3">
              <w:rPr>
                <w:rFonts w:cs="Calibri"/>
                <w:lang w:val="mk-MK"/>
              </w:rPr>
              <w:t>Глобус, физичко-географска карта на светот, географски карти со различен размер (планови, топографски, политички, стопански итн.), компас.</w:t>
            </w:r>
          </w:p>
          <w:p w14:paraId="2A766B3E" w14:textId="3947B464" w:rsidR="00DC3EB3" w:rsidRPr="00FD6D95" w:rsidRDefault="00DC3EB3" w:rsidP="00DC3EB3">
            <w:pPr>
              <w:numPr>
                <w:ilvl w:val="0"/>
                <w:numId w:val="1"/>
              </w:numPr>
              <w:spacing w:after="0"/>
              <w:rPr>
                <w:rFonts w:cs="Calibri"/>
                <w:lang w:val="mk-MK"/>
              </w:rPr>
            </w:pPr>
            <w:r w:rsidRPr="00DC3EB3">
              <w:rPr>
                <w:rFonts w:cs="Calibri"/>
                <w:lang w:val="mk-MK"/>
              </w:rPr>
              <w:t>Работни листови (според учебник/прирачник), неми карти</w:t>
            </w:r>
            <w:r w:rsidR="00E80A70">
              <w:rPr>
                <w:rFonts w:cs="Calibri"/>
                <w:lang w:val="mk-MK"/>
              </w:rPr>
              <w:t>.</w:t>
            </w:r>
          </w:p>
          <w:p w14:paraId="1BFCE95D" w14:textId="44252E3D" w:rsidR="00FD6D95" w:rsidRPr="00FD6D95" w:rsidRDefault="00FD6D95" w:rsidP="00BB5CB9">
            <w:pPr>
              <w:numPr>
                <w:ilvl w:val="0"/>
                <w:numId w:val="1"/>
              </w:numPr>
              <w:spacing w:after="0"/>
              <w:rPr>
                <w:rFonts w:cs="Calibri"/>
                <w:lang w:val="mk-MK"/>
              </w:rPr>
            </w:pPr>
            <w:r w:rsidRPr="00FD6D95">
              <w:rPr>
                <w:rFonts w:cs="Calibri"/>
                <w:lang w:val="mk-MK"/>
              </w:rPr>
              <w:t>Календар за</w:t>
            </w:r>
            <w:r w:rsidR="001E47FB">
              <w:rPr>
                <w:rFonts w:cs="Calibri"/>
                <w:lang w:val="mk-MK"/>
              </w:rPr>
              <w:t xml:space="preserve"> </w:t>
            </w:r>
            <w:r w:rsidRPr="00FD6D95">
              <w:rPr>
                <w:rFonts w:cs="Calibri"/>
                <w:lang w:val="mk-MK"/>
              </w:rPr>
              <w:t>сметање на времето и илустрации од историски календари.</w:t>
            </w:r>
          </w:p>
          <w:p w14:paraId="50916555" w14:textId="77777777" w:rsidR="00FD6D95" w:rsidRPr="00FD6D95" w:rsidRDefault="00FD6D95" w:rsidP="00BB5CB9">
            <w:pPr>
              <w:numPr>
                <w:ilvl w:val="0"/>
                <w:numId w:val="1"/>
              </w:numPr>
              <w:spacing w:after="0"/>
              <w:rPr>
                <w:rFonts w:cs="Calibri"/>
                <w:lang w:val="mk-MK"/>
              </w:rPr>
            </w:pPr>
            <w:r w:rsidRPr="00FD6D95">
              <w:rPr>
                <w:rFonts w:cs="Calibri"/>
                <w:lang w:val="mk-MK"/>
              </w:rPr>
              <w:t>Илустративен приказ на историските периоди.</w:t>
            </w:r>
          </w:p>
          <w:p w14:paraId="74E951D5" w14:textId="77777777" w:rsidR="00FD6D95" w:rsidRPr="00FD6D95" w:rsidRDefault="00FD6D95" w:rsidP="00BB5CB9">
            <w:pPr>
              <w:numPr>
                <w:ilvl w:val="0"/>
                <w:numId w:val="1"/>
              </w:numPr>
              <w:spacing w:after="0"/>
              <w:rPr>
                <w:rFonts w:cs="Calibri"/>
                <w:lang w:val="mk-MK"/>
              </w:rPr>
            </w:pPr>
            <w:r w:rsidRPr="00FD6D95">
              <w:rPr>
                <w:rFonts w:cs="Calibri"/>
                <w:lang w:val="mk-MK"/>
              </w:rPr>
              <w:t>Прикази за археолошки наоѓалишта во светот и нашата држава.</w:t>
            </w:r>
          </w:p>
          <w:p w14:paraId="35F53E0F" w14:textId="50CD5731" w:rsidR="00FD6D95" w:rsidRPr="00FD6D95" w:rsidRDefault="00FD6D95" w:rsidP="00BB5CB9">
            <w:pPr>
              <w:numPr>
                <w:ilvl w:val="0"/>
                <w:numId w:val="1"/>
              </w:numPr>
              <w:spacing w:after="0"/>
              <w:rPr>
                <w:rFonts w:cs="Calibri"/>
                <w:lang w:val="mk-MK"/>
              </w:rPr>
            </w:pPr>
            <w:r w:rsidRPr="00FD6D95">
              <w:rPr>
                <w:rFonts w:cs="Calibri"/>
                <w:lang w:val="mk-MK"/>
              </w:rPr>
              <w:lastRenderedPageBreak/>
              <w:t>Временска лента за настани од минатото,</w:t>
            </w:r>
          </w:p>
          <w:p w14:paraId="1C5A8BA9" w14:textId="565084EC" w:rsidR="00FD6D95" w:rsidRPr="00FD6D95" w:rsidRDefault="00FD6D95" w:rsidP="00BB5CB9">
            <w:pPr>
              <w:numPr>
                <w:ilvl w:val="0"/>
                <w:numId w:val="1"/>
              </w:numPr>
              <w:spacing w:after="0"/>
              <w:rPr>
                <w:rFonts w:cs="Calibri"/>
                <w:lang w:val="mk-MK"/>
              </w:rPr>
            </w:pPr>
            <w:r w:rsidRPr="00FD6D95">
              <w:rPr>
                <w:rFonts w:cs="Calibri"/>
                <w:lang w:val="mk-MK"/>
              </w:rPr>
              <w:t>Списанија,</w:t>
            </w:r>
            <w:r w:rsidR="001E47FB">
              <w:rPr>
                <w:rFonts w:cs="Calibri"/>
                <w:lang w:val="mk-MK"/>
              </w:rPr>
              <w:t xml:space="preserve"> </w:t>
            </w:r>
            <w:r w:rsidRPr="00FD6D95">
              <w:rPr>
                <w:rFonts w:cs="Calibri"/>
                <w:lang w:val="mk-MK"/>
              </w:rPr>
              <w:t>весници</w:t>
            </w:r>
            <w:r w:rsidR="001E47FB">
              <w:rPr>
                <w:rFonts w:cs="Calibri"/>
                <w:lang w:val="mk-MK"/>
              </w:rPr>
              <w:t xml:space="preserve"> </w:t>
            </w:r>
            <w:r w:rsidRPr="00FD6D95">
              <w:rPr>
                <w:rFonts w:cs="Calibri"/>
                <w:lang w:val="mk-MK"/>
              </w:rPr>
              <w:t>,интернет-портали,</w:t>
            </w:r>
            <w:r w:rsidR="001E47FB">
              <w:rPr>
                <w:rFonts w:cs="Calibri"/>
                <w:lang w:val="mk-MK"/>
              </w:rPr>
              <w:t xml:space="preserve"> </w:t>
            </w:r>
            <w:r w:rsidRPr="00FD6D95">
              <w:rPr>
                <w:rFonts w:cs="Calibri"/>
                <w:lang w:val="mk-MK"/>
              </w:rPr>
              <w:t>социјални мрежи.</w:t>
            </w:r>
          </w:p>
          <w:p w14:paraId="58AC8D70" w14:textId="77777777" w:rsidR="00C24DDA" w:rsidRDefault="00FD6D95" w:rsidP="00BB5CB9">
            <w:pPr>
              <w:numPr>
                <w:ilvl w:val="0"/>
                <w:numId w:val="1"/>
              </w:numPr>
              <w:spacing w:after="0"/>
              <w:rPr>
                <w:rFonts w:cs="Calibri"/>
                <w:lang w:val="mk-MK"/>
              </w:rPr>
            </w:pPr>
            <w:r w:rsidRPr="00FD6D95">
              <w:rPr>
                <w:rFonts w:cs="Calibri"/>
                <w:lang w:val="mk-MK"/>
              </w:rPr>
              <w:t>Аудиовизуелни снимени содржини, апликации, прилагодени на возраста.</w:t>
            </w:r>
          </w:p>
          <w:p w14:paraId="6EBAE09E" w14:textId="30BFE76C" w:rsidR="00FD6D95" w:rsidRPr="00A00CA4" w:rsidRDefault="00FD6D95" w:rsidP="00BB5CB9">
            <w:pPr>
              <w:numPr>
                <w:ilvl w:val="0"/>
                <w:numId w:val="1"/>
              </w:numPr>
              <w:spacing w:after="0"/>
              <w:rPr>
                <w:rFonts w:cs="Calibri"/>
                <w:lang w:val="mk-MK"/>
              </w:rPr>
            </w:pPr>
            <w:r>
              <w:rPr>
                <w:rFonts w:cs="Calibri"/>
                <w:spacing w:val="-1"/>
              </w:rPr>
              <w:t>Други извори</w:t>
            </w:r>
            <w:r>
              <w:rPr>
                <w:rFonts w:cs="Calibri"/>
                <w:spacing w:val="-1"/>
                <w:lang w:val="mk-MK"/>
              </w:rPr>
              <w:t xml:space="preserve"> </w:t>
            </w:r>
            <w:r>
              <w:rPr>
                <w:rFonts w:cs="Calibri"/>
                <w:spacing w:val="-1"/>
              </w:rPr>
              <w:t>на</w:t>
            </w:r>
            <w:r>
              <w:rPr>
                <w:rFonts w:cs="Calibri"/>
                <w:spacing w:val="-1"/>
                <w:lang w:val="mk-MK"/>
              </w:rPr>
              <w:t xml:space="preserve"> </w:t>
            </w:r>
            <w:r>
              <w:rPr>
                <w:rFonts w:cs="Calibri"/>
                <w:spacing w:val="-1"/>
              </w:rPr>
              <w:t>учење</w:t>
            </w:r>
            <w:r w:rsidR="00F4281E">
              <w:rPr>
                <w:rFonts w:cs="Calibri"/>
                <w:spacing w:val="-1"/>
                <w:lang w:val="mk-MK"/>
              </w:rPr>
              <w:t xml:space="preserve">: </w:t>
            </w:r>
            <w:r>
              <w:rPr>
                <w:rFonts w:cs="Calibri"/>
                <w:spacing w:val="-1"/>
              </w:rPr>
              <w:t>споменици на</w:t>
            </w:r>
            <w:r>
              <w:rPr>
                <w:rFonts w:cs="Calibri"/>
                <w:spacing w:val="-1"/>
                <w:lang w:val="mk-MK"/>
              </w:rPr>
              <w:t xml:space="preserve"> </w:t>
            </w:r>
            <w:r>
              <w:rPr>
                <w:rFonts w:cs="Calibri"/>
                <w:spacing w:val="-1"/>
              </w:rPr>
              <w:t>културата, музеи, библиотеки, национални</w:t>
            </w:r>
            <w:r>
              <w:rPr>
                <w:rFonts w:cs="Calibri"/>
                <w:spacing w:val="-1"/>
                <w:lang w:val="mk-MK"/>
              </w:rPr>
              <w:t xml:space="preserve"> </w:t>
            </w:r>
            <w:r>
              <w:rPr>
                <w:rFonts w:cs="Calibri"/>
                <w:spacing w:val="-1"/>
              </w:rPr>
              <w:t>институции.</w:t>
            </w:r>
          </w:p>
        </w:tc>
      </w:tr>
      <w:tr w:rsidR="00C24DDA" w:rsidRPr="001F59D9" w14:paraId="2EB7FBD3" w14:textId="77777777">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14:paraId="720AB595" w14:textId="77777777" w:rsidR="00C24DDA" w:rsidRPr="001F59D9" w:rsidRDefault="00C24DDA">
            <w:pPr>
              <w:spacing w:after="0" w:line="276" w:lineRule="auto"/>
              <w:rPr>
                <w:rFonts w:cs="Calibri"/>
                <w:b/>
                <w:lang w:val="mk-MK"/>
              </w:rPr>
            </w:pPr>
            <w:r w:rsidRPr="001F59D9">
              <w:rPr>
                <w:rFonts w:cs="Calibri"/>
                <w:b/>
                <w:lang w:val="mk-MK"/>
              </w:rPr>
              <w:lastRenderedPageBreak/>
              <w:t>Норматив на наставен кадар</w:t>
            </w:r>
          </w:p>
        </w:tc>
        <w:tc>
          <w:tcPr>
            <w:tcW w:w="9668" w:type="dxa"/>
            <w:tcBorders>
              <w:top w:val="single" w:sz="4" w:space="0" w:color="auto"/>
              <w:left w:val="single" w:sz="4" w:space="0" w:color="auto"/>
              <w:bottom w:val="single" w:sz="4" w:space="0" w:color="auto"/>
              <w:right w:val="single" w:sz="4" w:space="0" w:color="auto"/>
            </w:tcBorders>
            <w:vAlign w:val="center"/>
          </w:tcPr>
          <w:p w14:paraId="1FE50AC5" w14:textId="1081905B" w:rsidR="00FD6D95" w:rsidRPr="008C6486" w:rsidRDefault="00FD6D95" w:rsidP="00F4281E">
            <w:pPr>
              <w:widowControl w:val="0"/>
              <w:spacing w:after="0" w:line="267" w:lineRule="exact"/>
              <w:rPr>
                <w:spacing w:val="-1"/>
              </w:rPr>
            </w:pPr>
            <w:r w:rsidRPr="008C6486">
              <w:rPr>
                <w:spacing w:val="-1"/>
              </w:rPr>
              <w:t>Наставата</w:t>
            </w:r>
            <w:r w:rsidRPr="008C6486">
              <w:rPr>
                <w:spacing w:val="-1"/>
                <w:lang w:val="mk-MK"/>
              </w:rPr>
              <w:t xml:space="preserve"> </w:t>
            </w:r>
            <w:r w:rsidRPr="008C6486">
              <w:rPr>
                <w:spacing w:val="-2"/>
              </w:rPr>
              <w:t>по</w:t>
            </w:r>
            <w:r w:rsidRPr="008C6486">
              <w:rPr>
                <w:spacing w:val="-2"/>
                <w:lang w:val="mk-MK"/>
              </w:rPr>
              <w:t xml:space="preserve"> </w:t>
            </w:r>
            <w:r w:rsidRPr="008C6486">
              <w:rPr>
                <w:spacing w:val="-1"/>
              </w:rPr>
              <w:t>предметот</w:t>
            </w:r>
            <w:r w:rsidRPr="008C6486">
              <w:rPr>
                <w:spacing w:val="-1"/>
                <w:lang w:val="mk-MK"/>
              </w:rPr>
              <w:t xml:space="preserve"> </w:t>
            </w:r>
            <w:r w:rsidRPr="008C6486">
              <w:rPr>
                <w:spacing w:val="-1"/>
              </w:rPr>
              <w:t xml:space="preserve">Историја </w:t>
            </w:r>
            <w:r w:rsidRPr="008C6486">
              <w:t>и</w:t>
            </w:r>
            <w:r w:rsidRPr="008C6486">
              <w:rPr>
                <w:lang w:val="mk-MK"/>
              </w:rPr>
              <w:t xml:space="preserve"> </w:t>
            </w:r>
            <w:r w:rsidRPr="008C6486">
              <w:rPr>
                <w:spacing w:val="-1"/>
              </w:rPr>
              <w:t xml:space="preserve">општество во </w:t>
            </w:r>
            <w:r w:rsidRPr="008C6486">
              <w:rPr>
                <w:spacing w:val="-1"/>
                <w:lang w:val="mk-MK"/>
              </w:rPr>
              <w:t>шесто</w:t>
            </w:r>
            <w:r w:rsidRPr="008C6486">
              <w:rPr>
                <w:spacing w:val="-1"/>
              </w:rPr>
              <w:t xml:space="preserve"> одделение</w:t>
            </w:r>
            <w:r w:rsidRPr="008C6486">
              <w:rPr>
                <w:spacing w:val="-1"/>
                <w:lang w:val="mk-MK"/>
              </w:rPr>
              <w:t xml:space="preserve"> </w:t>
            </w:r>
            <w:r w:rsidRPr="008C6486">
              <w:rPr>
                <w:spacing w:val="-1"/>
              </w:rPr>
              <w:t>може</w:t>
            </w:r>
            <w:r w:rsidRPr="008C6486">
              <w:rPr>
                <w:spacing w:val="-1"/>
                <w:lang w:val="mk-MK"/>
              </w:rPr>
              <w:t xml:space="preserve"> </w:t>
            </w:r>
            <w:r w:rsidRPr="008C6486">
              <w:rPr>
                <w:spacing w:val="-1"/>
              </w:rPr>
              <w:t>да</w:t>
            </w:r>
            <w:r w:rsidRPr="008C6486">
              <w:t xml:space="preserve"> ја</w:t>
            </w:r>
            <w:r w:rsidRPr="008C6486">
              <w:rPr>
                <w:lang w:val="mk-MK"/>
              </w:rPr>
              <w:t xml:space="preserve"> </w:t>
            </w:r>
            <w:r w:rsidRPr="008C6486">
              <w:rPr>
                <w:spacing w:val="-1"/>
              </w:rPr>
              <w:t>изведува:</w:t>
            </w:r>
          </w:p>
          <w:p w14:paraId="19118D3D" w14:textId="77777777" w:rsidR="00D063DA" w:rsidRPr="008C6486" w:rsidRDefault="00D063DA" w:rsidP="00F4281E">
            <w:pPr>
              <w:widowControl w:val="0"/>
              <w:spacing w:after="0" w:line="267" w:lineRule="exact"/>
              <w:rPr>
                <w:spacing w:val="-1"/>
              </w:rPr>
            </w:pPr>
          </w:p>
          <w:p w14:paraId="1F86F585" w14:textId="4AEF8BF8" w:rsidR="00F47973" w:rsidRPr="008C6486" w:rsidRDefault="00F47973" w:rsidP="00F4281E">
            <w:pPr>
              <w:pStyle w:val="yiv4231908111xmsonormal"/>
              <w:shd w:val="clear" w:color="auto" w:fill="FFFFFF"/>
              <w:spacing w:before="0" w:beforeAutospacing="0" w:after="0" w:afterAutospacing="0" w:line="276" w:lineRule="auto"/>
              <w:rPr>
                <w:rFonts w:ascii="Calibri" w:hAnsi="Calibri"/>
                <w:sz w:val="22"/>
                <w:szCs w:val="22"/>
              </w:rPr>
            </w:pPr>
            <w:r w:rsidRPr="008C6486">
              <w:rPr>
                <w:rFonts w:ascii="Calibri" w:hAnsi="Calibri"/>
                <w:spacing w:val="-1"/>
                <w:sz w:val="22"/>
                <w:szCs w:val="22"/>
                <w:lang w:val="mk-MK"/>
              </w:rPr>
              <w:t>За модул</w:t>
            </w:r>
            <w:r w:rsidR="007670DE" w:rsidRPr="008C6486">
              <w:rPr>
                <w:rFonts w:ascii="Calibri" w:hAnsi="Calibri"/>
                <w:spacing w:val="-1"/>
                <w:sz w:val="22"/>
                <w:szCs w:val="22"/>
                <w:lang w:val="mk-MK"/>
              </w:rPr>
              <w:t>от</w:t>
            </w:r>
            <w:r w:rsidRPr="008C6486">
              <w:rPr>
                <w:rFonts w:ascii="Calibri" w:hAnsi="Calibri"/>
                <w:spacing w:val="-1"/>
                <w:sz w:val="22"/>
                <w:szCs w:val="22"/>
                <w:lang w:val="mk-MK"/>
              </w:rPr>
              <w:t xml:space="preserve"> по Историја</w:t>
            </w:r>
          </w:p>
          <w:p w14:paraId="1785ACAF" w14:textId="1C520A47"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дипломиран професор по историја,</w:t>
            </w:r>
            <w:r w:rsidR="00F4281E" w:rsidRPr="008C6486">
              <w:rPr>
                <w:rFonts w:ascii="Calibri" w:hAnsi="Calibri"/>
                <w:sz w:val="22"/>
                <w:szCs w:val="22"/>
                <w:lang w:val="mk-MK"/>
              </w:rPr>
              <w:t xml:space="preserve"> </w:t>
            </w:r>
            <w:r w:rsidRPr="008C6486">
              <w:rPr>
                <w:rFonts w:ascii="Calibri" w:hAnsi="Calibri"/>
                <w:sz w:val="22"/>
                <w:szCs w:val="22"/>
              </w:rPr>
              <w:t>ниво на квалификации VI A според Македонската рамка на квалификации и најмалку 240 кредити</w:t>
            </w:r>
            <w:r w:rsidR="00F4281E" w:rsidRPr="008C6486">
              <w:rPr>
                <w:rFonts w:ascii="Calibri" w:hAnsi="Calibri"/>
                <w:sz w:val="22"/>
                <w:szCs w:val="22"/>
                <w:lang w:val="mk-MK"/>
              </w:rPr>
              <w:t xml:space="preserve"> </w:t>
            </w:r>
            <w:r w:rsidRPr="008C6486">
              <w:rPr>
                <w:rFonts w:ascii="Calibri" w:hAnsi="Calibri"/>
                <w:sz w:val="22"/>
                <w:szCs w:val="22"/>
              </w:rPr>
              <w:t>стекнати</w:t>
            </w:r>
            <w:r w:rsidR="00F4281E" w:rsidRPr="008C6486">
              <w:rPr>
                <w:rFonts w:ascii="Calibri" w:hAnsi="Calibri"/>
                <w:sz w:val="22"/>
                <w:szCs w:val="22"/>
                <w:lang w:val="mk-MK"/>
              </w:rPr>
              <w:t xml:space="preserve"> </w:t>
            </w:r>
            <w:r w:rsidRPr="008C6486">
              <w:rPr>
                <w:rFonts w:ascii="Calibri" w:hAnsi="Calibri"/>
                <w:sz w:val="22"/>
                <w:szCs w:val="22"/>
              </w:rPr>
              <w:t>според ЕКТС или</w:t>
            </w:r>
            <w:r w:rsidR="00F4281E" w:rsidRPr="008C6486">
              <w:rPr>
                <w:rFonts w:ascii="Calibri" w:hAnsi="Calibri"/>
                <w:sz w:val="22"/>
                <w:szCs w:val="22"/>
                <w:lang w:val="mk-MK"/>
              </w:rPr>
              <w:t xml:space="preserve"> </w:t>
            </w:r>
            <w:r w:rsidRPr="008C6486">
              <w:rPr>
                <w:rFonts w:ascii="Calibri" w:hAnsi="Calibri"/>
                <w:sz w:val="22"/>
                <w:szCs w:val="22"/>
              </w:rPr>
              <w:t>завршен VII/1 степен</w:t>
            </w:r>
          </w:p>
          <w:p w14:paraId="7E3E8658" w14:textId="089BDEB5"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rPr>
              <w:t>дипломиран историчар, ниво на квалификации VI A според Македонската рамка на квалификации и најмалку 240 кредити стекнати според ЕКТС или завршен VII/1 степен</w:t>
            </w:r>
          </w:p>
          <w:p w14:paraId="3FB4D6D4" w14:textId="5EBB6EF7"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rPr>
              <w:t xml:space="preserve">дипломиран историчар-архивист, со здобиена педагошко-психолошка и методска подготовка на </w:t>
            </w:r>
            <w:proofErr w:type="gramStart"/>
            <w:r w:rsidRPr="008C6486">
              <w:rPr>
                <w:rFonts w:ascii="Calibri" w:hAnsi="Calibri"/>
                <w:sz w:val="22"/>
                <w:szCs w:val="22"/>
              </w:rPr>
              <w:t>акредитирани  високо</w:t>
            </w:r>
            <w:proofErr w:type="gramEnd"/>
            <w:r w:rsidRPr="008C6486">
              <w:rPr>
                <w:rFonts w:ascii="Calibri" w:hAnsi="Calibri"/>
                <w:sz w:val="22"/>
                <w:szCs w:val="22"/>
              </w:rPr>
              <w:t>-образовни установи, ниво на квалификации VI A според Македонската рамка на квалификации и најмалку 240 кредити стекнати според ЕКТС или завршен VII/1 степен</w:t>
            </w:r>
          </w:p>
          <w:p w14:paraId="4ABFD002" w14:textId="1BC8C744"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дипломиран професор по историја/дипломиран археолог,</w:t>
            </w:r>
            <w:r w:rsidR="00F4281E" w:rsidRPr="008C6486">
              <w:rPr>
                <w:rFonts w:ascii="Calibri" w:hAnsi="Calibri"/>
                <w:sz w:val="22"/>
                <w:szCs w:val="22"/>
                <w:lang w:val="mk-MK"/>
              </w:rPr>
              <w:t xml:space="preserve"> </w:t>
            </w:r>
            <w:r w:rsidRPr="008C6486">
              <w:rPr>
                <w:rFonts w:ascii="Calibri" w:hAnsi="Calibri"/>
                <w:sz w:val="22"/>
                <w:szCs w:val="22"/>
              </w:rPr>
              <w:t>со</w:t>
            </w:r>
            <w:r w:rsidR="00F4281E" w:rsidRPr="008C6486">
              <w:rPr>
                <w:rFonts w:ascii="Calibri" w:hAnsi="Calibri"/>
                <w:sz w:val="22"/>
                <w:szCs w:val="22"/>
                <w:lang w:val="mk-MK"/>
              </w:rPr>
              <w:t xml:space="preserve"> </w:t>
            </w:r>
            <w:r w:rsidRPr="008C6486">
              <w:rPr>
                <w:rFonts w:ascii="Calibri" w:hAnsi="Calibri"/>
                <w:sz w:val="22"/>
                <w:szCs w:val="22"/>
              </w:rPr>
              <w:t>здобиена педагошко-психолошка и методска подготовка на акредитирани  високо-образовни установи</w:t>
            </w:r>
            <w:r w:rsidRPr="008C6486">
              <w:rPr>
                <w:rFonts w:ascii="Calibri" w:hAnsi="Calibri"/>
                <w:sz w:val="22"/>
                <w:szCs w:val="22"/>
                <w:lang w:val="mk-MK"/>
              </w:rPr>
              <w:t>,</w:t>
            </w:r>
            <w:r w:rsidR="00F4281E" w:rsidRPr="008C6486">
              <w:rPr>
                <w:rFonts w:ascii="Calibri" w:hAnsi="Calibri"/>
                <w:sz w:val="22"/>
                <w:szCs w:val="22"/>
                <w:lang w:val="mk-MK"/>
              </w:rPr>
              <w:t xml:space="preserve"> </w:t>
            </w:r>
            <w:r w:rsidRPr="008C6486">
              <w:rPr>
                <w:rFonts w:ascii="Calibri" w:hAnsi="Calibri"/>
                <w:sz w:val="22"/>
                <w:szCs w:val="22"/>
              </w:rPr>
              <w:t>Ниво на квалификации VI A според Македонската рамка на квалификации и најмалку 240 кредити стекнати според ЕКТС или завршен VII/1 степен</w:t>
            </w:r>
          </w:p>
          <w:p w14:paraId="3B9BA87B" w14:textId="6746788C" w:rsidR="00F47973" w:rsidRPr="008C6486" w:rsidRDefault="00F47973" w:rsidP="00F4281E">
            <w:pPr>
              <w:pStyle w:val="yiv4231908111xmsonormal"/>
              <w:shd w:val="clear" w:color="auto" w:fill="FFFFFF"/>
              <w:spacing w:before="0" w:beforeAutospacing="0" w:after="0" w:afterAutospacing="0" w:line="276" w:lineRule="auto"/>
              <w:rPr>
                <w:rFonts w:ascii="Calibri" w:hAnsi="Calibri"/>
                <w:sz w:val="22"/>
                <w:szCs w:val="22"/>
              </w:rPr>
            </w:pPr>
            <w:r w:rsidRPr="008C6486">
              <w:rPr>
                <w:rFonts w:ascii="Calibri" w:hAnsi="Calibri"/>
                <w:sz w:val="22"/>
                <w:szCs w:val="22"/>
                <w:lang w:val="mk-MK"/>
              </w:rPr>
              <w:t>За модул</w:t>
            </w:r>
            <w:r w:rsidR="007670DE" w:rsidRPr="008C6486">
              <w:rPr>
                <w:rFonts w:ascii="Calibri" w:hAnsi="Calibri"/>
                <w:sz w:val="22"/>
                <w:szCs w:val="22"/>
                <w:lang w:val="mk-MK"/>
              </w:rPr>
              <w:t>от</w:t>
            </w:r>
            <w:r w:rsidRPr="008C6486">
              <w:rPr>
                <w:rFonts w:ascii="Calibri" w:hAnsi="Calibri"/>
                <w:sz w:val="22"/>
                <w:szCs w:val="22"/>
                <w:lang w:val="mk-MK"/>
              </w:rPr>
              <w:t xml:space="preserve"> по Географија</w:t>
            </w:r>
          </w:p>
          <w:p w14:paraId="28592E47" w14:textId="2534C734" w:rsidR="00F47973" w:rsidRPr="008C6486" w:rsidRDefault="006A3235" w:rsidP="007D716D">
            <w:pPr>
              <w:pStyle w:val="yiv4231908111xmsonormal"/>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студии по географија</w:t>
            </w:r>
            <w:r w:rsidR="00F47973" w:rsidRPr="008C6486">
              <w:rPr>
                <w:rFonts w:ascii="Calibri" w:hAnsi="Calibri"/>
                <w:sz w:val="22"/>
                <w:szCs w:val="22"/>
              </w:rPr>
              <w:t>, наставна</w:t>
            </w:r>
            <w:r w:rsidR="00F47973" w:rsidRPr="008C6486">
              <w:rPr>
                <w:rFonts w:ascii="Calibri" w:hAnsi="Calibri"/>
                <w:spacing w:val="-1"/>
                <w:sz w:val="22"/>
                <w:szCs w:val="22"/>
                <w:lang w:val="mk-MK"/>
              </w:rPr>
              <w:t xml:space="preserve"> насока, </w:t>
            </w:r>
            <w:r w:rsidR="009335A6" w:rsidRPr="008C6486">
              <w:rPr>
                <w:rFonts w:ascii="Calibri" w:hAnsi="Calibri"/>
                <w:spacing w:val="-1"/>
                <w:sz w:val="22"/>
                <w:szCs w:val="22"/>
              </w:rPr>
              <w:t>ниво на квалификации VI A според Македонската рамка на квалификации и најмалку 240 кредити стекнати според ЕКТС или завршен VII/1 степен</w:t>
            </w:r>
          </w:p>
          <w:p w14:paraId="00512E51" w14:textId="090D7E74" w:rsidR="00F47973" w:rsidRPr="008C6486" w:rsidRDefault="00F47973" w:rsidP="00F4281E">
            <w:pPr>
              <w:pStyle w:val="yiv4231908111xmsonormal"/>
              <w:shd w:val="clear" w:color="auto" w:fill="FFFFFF"/>
              <w:spacing w:before="0" w:beforeAutospacing="0" w:after="0" w:afterAutospacing="0" w:line="276" w:lineRule="auto"/>
              <w:rPr>
                <w:rFonts w:ascii="Calibri" w:hAnsi="Calibri"/>
                <w:sz w:val="22"/>
                <w:szCs w:val="22"/>
              </w:rPr>
            </w:pPr>
            <w:r w:rsidRPr="008C6486">
              <w:rPr>
                <w:rFonts w:ascii="Calibri" w:hAnsi="Calibri"/>
                <w:spacing w:val="-1"/>
                <w:sz w:val="22"/>
                <w:szCs w:val="22"/>
              </w:rPr>
              <w:t>За модул</w:t>
            </w:r>
            <w:r w:rsidR="007670DE" w:rsidRPr="008C6486">
              <w:rPr>
                <w:rFonts w:ascii="Calibri" w:hAnsi="Calibri"/>
                <w:spacing w:val="-1"/>
                <w:sz w:val="22"/>
                <w:szCs w:val="22"/>
                <w:lang w:val="mk-MK"/>
              </w:rPr>
              <w:t>от</w:t>
            </w:r>
            <w:r w:rsidRPr="008C6486">
              <w:rPr>
                <w:rFonts w:ascii="Calibri" w:hAnsi="Calibri"/>
                <w:spacing w:val="-1"/>
                <w:sz w:val="22"/>
                <w:szCs w:val="22"/>
              </w:rPr>
              <w:t xml:space="preserve"> по Граѓанско образование</w:t>
            </w:r>
          </w:p>
          <w:p w14:paraId="456A88B5" w14:textId="4F46000E"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 професор по историја, ниво на квалификации VI A според Македонската рамка на квалификации и најмалку 240 кредити стекнати според ЕКТС или завршен VII/1 степен</w:t>
            </w:r>
          </w:p>
          <w:p w14:paraId="230B52D6" w14:textId="4B7CF22D"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 историчар, ниво на квалификации VI A според Македонската рамка на квалификации и најмалку 240 кредити стекнати според ЕКТС или завршен VII/1 степен</w:t>
            </w:r>
          </w:p>
          <w:p w14:paraId="04759DC2" w14:textId="13638111"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 историчар-архивист, со здобиена педагошко-психолошка и методска поготовка на акредитирани високо-образовни установи, ниво на квалификации VI A според Македонската рамка на квалификации и најмалку 240 кредити стекнати според ЕКТС или завршен VII/1 степен</w:t>
            </w:r>
          </w:p>
          <w:p w14:paraId="2F31CFED" w14:textId="2E2A1ADE"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w:t>
            </w:r>
            <w:r w:rsidR="00D063DA" w:rsidRPr="008C6486">
              <w:rPr>
                <w:rFonts w:ascii="Calibri" w:hAnsi="Calibri"/>
                <w:spacing w:val="-1"/>
                <w:sz w:val="22"/>
                <w:szCs w:val="22"/>
                <w:lang w:val="mk-MK"/>
              </w:rPr>
              <w:t xml:space="preserve"> </w:t>
            </w:r>
            <w:r w:rsidRPr="008C6486">
              <w:rPr>
                <w:rFonts w:ascii="Calibri" w:hAnsi="Calibri"/>
                <w:spacing w:val="-1"/>
                <w:sz w:val="22"/>
                <w:szCs w:val="22"/>
              </w:rPr>
              <w:t xml:space="preserve">професор по историја/дипломиран археолог, со здобиена педагошко-психолошка и методска подготовка на акредитирани високо-образовни установи, Ниво на квалификации VI A </w:t>
            </w:r>
            <w:r w:rsidRPr="008C6486">
              <w:rPr>
                <w:rFonts w:ascii="Calibri" w:hAnsi="Calibri"/>
                <w:spacing w:val="-1"/>
                <w:sz w:val="22"/>
                <w:szCs w:val="22"/>
              </w:rPr>
              <w:lastRenderedPageBreak/>
              <w:t>според Македонската рамка на квалификации и најмалку 240 кредити стекнати според ЕКТС или завршен VII/1 степен</w:t>
            </w:r>
          </w:p>
          <w:p w14:paraId="250296A2" w14:textId="21C30034"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 професор по социологија, ниво на квалификации VI A според Македонската рамка на квалификации и најмалку 240 кредити стекнати според ЕКТС или завршен VII/1 степен</w:t>
            </w:r>
          </w:p>
          <w:p w14:paraId="6F598F07" w14:textId="50EB93A5"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 социолог, ниво на квалификации VI A според Македонската рамка на квалификации и најмалку 240 кредити стекнати според ЕКТС или завршен VII/1 степен</w:t>
            </w:r>
          </w:p>
          <w:p w14:paraId="59D0F900" w14:textId="788C0917"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 професор по философија, ниво на квалификации VI A според Македонската рамка на квалификации и најмалку 240 кредити стекнати според ЕКТС или завршен VII/1 степен</w:t>
            </w:r>
          </w:p>
          <w:p w14:paraId="1302F90A" w14:textId="77777777"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дипломиран философ, ниво на квалификации VI A според Македонската рамка на квалификации и најмалку 240 кредити стекнати според ЕКТС или завршен VII/1 степен</w:t>
            </w:r>
          </w:p>
          <w:p w14:paraId="3F40A99F" w14:textId="7744906D" w:rsidR="00A919DE" w:rsidRPr="008C6486" w:rsidRDefault="00A919DE"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 xml:space="preserve">дипломиран професор по филозофија и граѓанско образование, </w:t>
            </w:r>
            <w:r w:rsidRPr="008C6486">
              <w:rPr>
                <w:rFonts w:ascii="Calibri" w:hAnsi="Calibri"/>
                <w:spacing w:val="-1"/>
                <w:sz w:val="22"/>
                <w:szCs w:val="22"/>
              </w:rPr>
              <w:t>ниво на квалификации VI A според Македонската рамка на квалификации и најмалку 240 кредити стекнати според ЕКТС или завршен VII/1 степен</w:t>
            </w:r>
          </w:p>
        </w:tc>
      </w:tr>
    </w:tbl>
    <w:p w14:paraId="634496EE" w14:textId="77777777" w:rsidR="00C24DDA" w:rsidRPr="001F59D9" w:rsidRDefault="00C24DDA">
      <w:pPr>
        <w:spacing w:after="0"/>
        <w:ind w:right="90"/>
        <w:rPr>
          <w:rFonts w:cs="Calibri"/>
          <w:lang w:val="mk-MK"/>
        </w:rPr>
      </w:pPr>
    </w:p>
    <w:p w14:paraId="309CAAF8" w14:textId="77777777" w:rsidR="00C24DDA" w:rsidRPr="000356FA" w:rsidRDefault="00C24DDA">
      <w:pPr>
        <w:pStyle w:val="ListParagraph1"/>
        <w:pBdr>
          <w:top w:val="single" w:sz="4" w:space="1" w:color="auto"/>
          <w:left w:val="single" w:sz="4" w:space="4" w:color="auto"/>
          <w:bottom w:val="single" w:sz="4" w:space="1" w:color="auto"/>
          <w:right w:val="single" w:sz="4" w:space="4" w:color="auto"/>
        </w:pBdr>
        <w:shd w:val="clear" w:color="auto" w:fill="2F5496"/>
        <w:tabs>
          <w:tab w:val="left" w:pos="0"/>
          <w:tab w:val="left" w:pos="90"/>
          <w:tab w:val="left" w:pos="4320"/>
        </w:tabs>
        <w:ind w:left="0"/>
        <w:rPr>
          <w:rFonts w:ascii="Arial Narrow" w:hAnsi="Arial Narrow" w:cs="Calibri"/>
          <w:b/>
          <w:color w:val="FFFFFF"/>
          <w:sz w:val="28"/>
          <w:szCs w:val="28"/>
          <w:lang w:val="mk-MK"/>
        </w:rPr>
      </w:pPr>
      <w:r w:rsidRPr="000356FA">
        <w:rPr>
          <w:rFonts w:ascii="Arial Narrow" w:hAnsi="Arial Narrow" w:cs="Calibri"/>
          <w:b/>
          <w:color w:val="FFFFFF"/>
          <w:sz w:val="28"/>
          <w:szCs w:val="28"/>
          <w:lang w:val="mk-MK"/>
        </w:rPr>
        <w:t>ПОВРЗАНОСТ СО НАЦИОНАЛНИТЕ СТАНДАРДИ</w:t>
      </w:r>
    </w:p>
    <w:p w14:paraId="0557B441" w14:textId="77777777" w:rsidR="00C24DDA" w:rsidRPr="001F59D9" w:rsidRDefault="00C24DDA">
      <w:pPr>
        <w:jc w:val="both"/>
        <w:rPr>
          <w:rFonts w:cs="Calibri"/>
          <w:lang w:val="mk-MK"/>
        </w:rPr>
      </w:pPr>
      <w:r w:rsidRPr="001F59D9">
        <w:rPr>
          <w:rFonts w:cs="Calibri"/>
          <w:lang w:val="mk-MK"/>
        </w:rPr>
        <w:t>Резултатите од учење наведени во наставната програма водат кон стекнување на следните компетенции опфатени со подрачјето</w:t>
      </w:r>
      <w:r w:rsidRPr="001F59D9">
        <w:rPr>
          <w:rFonts w:cs="Calibri"/>
          <w:lang w:val="ru-RU"/>
        </w:rPr>
        <w:t xml:space="preserve"> </w:t>
      </w:r>
      <w:r w:rsidR="00EB7ADA">
        <w:rPr>
          <w:b/>
          <w:i/>
          <w:spacing w:val="-1"/>
        </w:rPr>
        <w:t xml:space="preserve">Општество </w:t>
      </w:r>
      <w:r w:rsidR="00EB7ADA">
        <w:rPr>
          <w:b/>
          <w:i/>
        </w:rPr>
        <w:t>и</w:t>
      </w:r>
      <w:r w:rsidR="00EB7ADA">
        <w:rPr>
          <w:b/>
          <w:i/>
          <w:lang w:val="mk-MK"/>
        </w:rPr>
        <w:t xml:space="preserve"> </w:t>
      </w:r>
      <w:r w:rsidR="00EB7ADA">
        <w:rPr>
          <w:b/>
          <w:i/>
          <w:spacing w:val="-2"/>
        </w:rPr>
        <w:t>демократска</w:t>
      </w:r>
      <w:r w:rsidR="00EB7ADA">
        <w:rPr>
          <w:b/>
          <w:i/>
          <w:spacing w:val="-2"/>
          <w:lang w:val="mk-MK"/>
        </w:rPr>
        <w:t xml:space="preserve"> </w:t>
      </w:r>
      <w:r w:rsidR="00EB7ADA">
        <w:rPr>
          <w:b/>
          <w:i/>
          <w:spacing w:val="-1"/>
        </w:rPr>
        <w:t>култура</w:t>
      </w:r>
      <w:r w:rsidRPr="001F59D9">
        <w:rPr>
          <w:rFonts w:cs="Calibri"/>
          <w:b/>
          <w:lang w:val="mk-MK"/>
        </w:rPr>
        <w:t xml:space="preserve"> </w:t>
      </w:r>
      <w:r w:rsidRPr="001F59D9">
        <w:rPr>
          <w:rFonts w:cs="Calibri"/>
          <w:lang w:val="mk-MK"/>
        </w:rPr>
        <w:t>од Националните стандарди:</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1991"/>
      </w:tblGrid>
      <w:tr w:rsidR="00C24DDA" w:rsidRPr="001F59D9" w14:paraId="5129E16A" w14:textId="77777777" w:rsidTr="00443025">
        <w:trPr>
          <w:trHeight w:val="296"/>
        </w:trPr>
        <w:tc>
          <w:tcPr>
            <w:tcW w:w="959" w:type="dxa"/>
            <w:tcBorders>
              <w:right w:val="nil"/>
            </w:tcBorders>
            <w:shd w:val="clear" w:color="auto" w:fill="D9E2F3"/>
          </w:tcPr>
          <w:p w14:paraId="10AAD205" w14:textId="77777777" w:rsidR="00C24DDA" w:rsidRPr="001F59D9" w:rsidRDefault="00C24DDA">
            <w:pPr>
              <w:pStyle w:val="Default"/>
              <w:ind w:left="720"/>
              <w:rPr>
                <w:rFonts w:ascii="Calibri" w:hAnsi="Calibri" w:cs="Calibri"/>
                <w:color w:val="auto"/>
                <w:sz w:val="22"/>
                <w:szCs w:val="22"/>
                <w:lang w:val="mk-MK"/>
              </w:rPr>
            </w:pPr>
          </w:p>
        </w:tc>
        <w:tc>
          <w:tcPr>
            <w:tcW w:w="11991" w:type="dxa"/>
            <w:tcBorders>
              <w:left w:val="nil"/>
            </w:tcBorders>
            <w:shd w:val="clear" w:color="auto" w:fill="D9E2F3"/>
          </w:tcPr>
          <w:p w14:paraId="0447CA55" w14:textId="77777777" w:rsidR="00C24DDA" w:rsidRPr="001F59D9" w:rsidRDefault="00C24DDA">
            <w:pPr>
              <w:pStyle w:val="Default"/>
              <w:rPr>
                <w:rFonts w:ascii="Calibri" w:hAnsi="Calibri" w:cs="Calibri"/>
                <w:color w:val="auto"/>
                <w:sz w:val="22"/>
                <w:szCs w:val="22"/>
                <w:lang w:val="mk-MK"/>
              </w:rPr>
            </w:pPr>
            <w:r w:rsidRPr="001F59D9">
              <w:rPr>
                <w:rFonts w:ascii="Calibri" w:hAnsi="Calibri" w:cs="Calibri"/>
                <w:i/>
                <w:color w:val="auto"/>
                <w:sz w:val="22"/>
                <w:szCs w:val="22"/>
                <w:lang w:val="mk-MK"/>
              </w:rPr>
              <w:t>Ученикот/ученичката знае и/или умее:</w:t>
            </w:r>
          </w:p>
        </w:tc>
      </w:tr>
      <w:tr w:rsidR="008A0AB9" w:rsidRPr="001F59D9" w14:paraId="54416822" w14:textId="77777777" w:rsidTr="00443025">
        <w:tc>
          <w:tcPr>
            <w:tcW w:w="959" w:type="dxa"/>
          </w:tcPr>
          <w:p w14:paraId="4EB984BC" w14:textId="77777777" w:rsidR="008A0AB9" w:rsidRPr="00940F4D" w:rsidRDefault="00EB7ADA" w:rsidP="008A0AB9">
            <w:pPr>
              <w:spacing w:after="0" w:line="240" w:lineRule="auto"/>
              <w:rPr>
                <w:rFonts w:cs="Calibri"/>
              </w:rPr>
            </w:pPr>
            <w:r w:rsidRPr="00E02179">
              <w:rPr>
                <w:spacing w:val="-1"/>
              </w:rPr>
              <w:t>VI-А.1</w:t>
            </w:r>
          </w:p>
        </w:tc>
        <w:tc>
          <w:tcPr>
            <w:tcW w:w="11991" w:type="dxa"/>
          </w:tcPr>
          <w:p w14:paraId="3E260959" w14:textId="427E971F" w:rsidR="008A0AB9" w:rsidRPr="00940F4D" w:rsidRDefault="00EB7ADA" w:rsidP="008A0AB9">
            <w:pPr>
              <w:spacing w:after="0" w:line="240" w:lineRule="auto"/>
              <w:rPr>
                <w:rFonts w:cs="Calibri"/>
                <w:highlight w:val="red"/>
                <w:lang w:val="mk-MK"/>
              </w:rPr>
            </w:pPr>
            <w:r>
              <w:rPr>
                <w:spacing w:val="-1"/>
                <w:lang w:val="mk-MK"/>
              </w:rPr>
              <w:t>д</w:t>
            </w:r>
            <w:r w:rsidRPr="00E02179">
              <w:rPr>
                <w:spacing w:val="-1"/>
              </w:rPr>
              <w:t>а</w:t>
            </w:r>
            <w:r>
              <w:rPr>
                <w:spacing w:val="-1"/>
              </w:rPr>
              <w:t xml:space="preserve"> </w:t>
            </w:r>
            <w:r w:rsidRPr="00E02179">
              <w:rPr>
                <w:spacing w:val="-1"/>
              </w:rPr>
              <w:t>објасни</w:t>
            </w:r>
            <w:r>
              <w:rPr>
                <w:spacing w:val="-1"/>
              </w:rPr>
              <w:t xml:space="preserve"> </w:t>
            </w:r>
            <w:r w:rsidRPr="00E02179">
              <w:rPr>
                <w:spacing w:val="-1"/>
              </w:rPr>
              <w:t>како општествените</w:t>
            </w:r>
            <w:r>
              <w:rPr>
                <w:spacing w:val="-1"/>
              </w:rPr>
              <w:t xml:space="preserve"> </w:t>
            </w:r>
            <w:r w:rsidRPr="00E02179">
              <w:rPr>
                <w:spacing w:val="-1"/>
              </w:rPr>
              <w:t>фактори</w:t>
            </w:r>
            <w:r>
              <w:rPr>
                <w:spacing w:val="-1"/>
              </w:rPr>
              <w:t xml:space="preserve"> </w:t>
            </w:r>
            <w:r w:rsidRPr="00E02179">
              <w:rPr>
                <w:spacing w:val="-1"/>
              </w:rPr>
              <w:t>влијаат</w:t>
            </w:r>
            <w:r>
              <w:rPr>
                <w:spacing w:val="-1"/>
              </w:rPr>
              <w:t xml:space="preserve"> </w:t>
            </w:r>
            <w:r w:rsidRPr="00E02179">
              <w:rPr>
                <w:spacing w:val="-2"/>
              </w:rPr>
              <w:t>врз</w:t>
            </w:r>
            <w:r>
              <w:rPr>
                <w:spacing w:val="-2"/>
              </w:rPr>
              <w:t xml:space="preserve"> </w:t>
            </w:r>
            <w:r w:rsidRPr="00E02179">
              <w:rPr>
                <w:spacing w:val="-1"/>
              </w:rPr>
              <w:t>личноста</w:t>
            </w:r>
            <w:r w:rsidRPr="00E02179">
              <w:t xml:space="preserve"> и</w:t>
            </w:r>
            <w:r>
              <w:t xml:space="preserve"> </w:t>
            </w:r>
            <w:r w:rsidRPr="00E02179">
              <w:rPr>
                <w:spacing w:val="-1"/>
              </w:rPr>
              <w:t>средината</w:t>
            </w:r>
            <w:r>
              <w:rPr>
                <w:spacing w:val="-1"/>
              </w:rPr>
              <w:t xml:space="preserve"> </w:t>
            </w:r>
            <w:r w:rsidRPr="00E02179">
              <w:t xml:space="preserve">и </w:t>
            </w:r>
            <w:r w:rsidRPr="00E02179">
              <w:rPr>
                <w:spacing w:val="-1"/>
              </w:rPr>
              <w:t>да</w:t>
            </w:r>
            <w:r w:rsidRPr="00E02179">
              <w:t xml:space="preserve"> ги</w:t>
            </w:r>
            <w:r>
              <w:t xml:space="preserve"> </w:t>
            </w:r>
            <w:r w:rsidRPr="00E02179">
              <w:rPr>
                <w:spacing w:val="-1"/>
              </w:rPr>
              <w:t>зема</w:t>
            </w:r>
            <w:r>
              <w:rPr>
                <w:spacing w:val="-1"/>
              </w:rPr>
              <w:t xml:space="preserve"> </w:t>
            </w:r>
            <w:r w:rsidRPr="00E02179">
              <w:rPr>
                <w:spacing w:val="-1"/>
              </w:rPr>
              <w:t>предвид</w:t>
            </w:r>
            <w:r>
              <w:rPr>
                <w:spacing w:val="-1"/>
              </w:rPr>
              <w:t xml:space="preserve"> </w:t>
            </w:r>
            <w:r w:rsidRPr="00E02179">
              <w:rPr>
                <w:spacing w:val="-1"/>
              </w:rPr>
              <w:t>при</w:t>
            </w:r>
            <w:r w:rsidR="00E80A70">
              <w:rPr>
                <w:spacing w:val="-1"/>
                <w:lang w:val="mk-MK"/>
              </w:rPr>
              <w:t xml:space="preserve"> </w:t>
            </w:r>
            <w:r w:rsidRPr="00E02179">
              <w:rPr>
                <w:spacing w:val="-1"/>
              </w:rPr>
              <w:t>формирање</w:t>
            </w:r>
            <w:r>
              <w:rPr>
                <w:spacing w:val="-1"/>
              </w:rPr>
              <w:t xml:space="preserve"> </w:t>
            </w:r>
            <w:r w:rsidRPr="00E02179">
              <w:rPr>
                <w:spacing w:val="-1"/>
              </w:rPr>
              <w:t>мислење</w:t>
            </w:r>
            <w:r>
              <w:rPr>
                <w:spacing w:val="-1"/>
              </w:rPr>
              <w:t xml:space="preserve"> </w:t>
            </w:r>
            <w:r w:rsidRPr="00E02179">
              <w:t>и</w:t>
            </w:r>
            <w:r>
              <w:t xml:space="preserve"> </w:t>
            </w:r>
            <w:r w:rsidRPr="00E02179">
              <w:rPr>
                <w:spacing w:val="-1"/>
              </w:rPr>
              <w:t>донесување</w:t>
            </w:r>
            <w:r>
              <w:rPr>
                <w:spacing w:val="-1"/>
              </w:rPr>
              <w:t xml:space="preserve"> </w:t>
            </w:r>
            <w:r w:rsidRPr="00E02179">
              <w:rPr>
                <w:spacing w:val="-1"/>
              </w:rPr>
              <w:t>одлуки;</w:t>
            </w:r>
          </w:p>
        </w:tc>
      </w:tr>
      <w:tr w:rsidR="008A0AB9" w:rsidRPr="001F59D9" w14:paraId="04646242" w14:textId="77777777" w:rsidTr="00443025">
        <w:tc>
          <w:tcPr>
            <w:tcW w:w="959" w:type="dxa"/>
          </w:tcPr>
          <w:p w14:paraId="6C44C128" w14:textId="77777777" w:rsidR="008A0AB9" w:rsidRPr="001F59D9" w:rsidRDefault="00EB7ADA" w:rsidP="008A0AB9">
            <w:pPr>
              <w:spacing w:after="0"/>
              <w:rPr>
                <w:rFonts w:cs="Calibri"/>
                <w:lang w:val="mk-MK"/>
              </w:rPr>
            </w:pPr>
            <w:r w:rsidRPr="00E02179">
              <w:rPr>
                <w:spacing w:val="-1"/>
              </w:rPr>
              <w:t>VI-A.2</w:t>
            </w:r>
          </w:p>
        </w:tc>
        <w:tc>
          <w:tcPr>
            <w:tcW w:w="11991" w:type="dxa"/>
          </w:tcPr>
          <w:p w14:paraId="24B30F73" w14:textId="77777777" w:rsidR="008A0AB9" w:rsidRPr="001F59D9" w:rsidRDefault="00EB7ADA" w:rsidP="008A0AB9">
            <w:pPr>
              <w:spacing w:after="0" w:line="240" w:lineRule="auto"/>
              <w:rPr>
                <w:rStyle w:val="fontstyle01"/>
                <w:color w:val="auto"/>
                <w:lang w:val="mk-MK"/>
              </w:rPr>
            </w:pPr>
            <w:r w:rsidRPr="00E02179">
              <w:rPr>
                <w:spacing w:val="-1"/>
              </w:rPr>
              <w:t>да</w:t>
            </w:r>
            <w:r w:rsidRPr="00E02179">
              <w:t xml:space="preserve"> го</w:t>
            </w:r>
            <w:r w:rsidRPr="00E02179">
              <w:rPr>
                <w:spacing w:val="-1"/>
              </w:rPr>
              <w:t xml:space="preserve"> анализира</w:t>
            </w:r>
            <w:r>
              <w:rPr>
                <w:spacing w:val="-1"/>
              </w:rPr>
              <w:t xml:space="preserve"> </w:t>
            </w:r>
            <w:r w:rsidRPr="00E02179">
              <w:rPr>
                <w:spacing w:val="-2"/>
              </w:rPr>
              <w:t>сопственото</w:t>
            </w:r>
            <w:r>
              <w:rPr>
                <w:spacing w:val="-2"/>
              </w:rPr>
              <w:t xml:space="preserve"> </w:t>
            </w:r>
            <w:r w:rsidRPr="00E02179">
              <w:rPr>
                <w:spacing w:val="-1"/>
              </w:rPr>
              <w:t>однесување</w:t>
            </w:r>
            <w:r>
              <w:rPr>
                <w:spacing w:val="-1"/>
              </w:rPr>
              <w:t xml:space="preserve"> </w:t>
            </w:r>
            <w:r w:rsidRPr="00E02179">
              <w:rPr>
                <w:spacing w:val="-2"/>
              </w:rPr>
              <w:t>со</w:t>
            </w:r>
            <w:r>
              <w:rPr>
                <w:spacing w:val="-2"/>
              </w:rPr>
              <w:t xml:space="preserve"> </w:t>
            </w:r>
            <w:r w:rsidRPr="00E02179">
              <w:t>цел</w:t>
            </w:r>
            <w:r>
              <w:t xml:space="preserve"> </w:t>
            </w:r>
            <w:r w:rsidRPr="00E02179">
              <w:rPr>
                <w:spacing w:val="-1"/>
              </w:rPr>
              <w:t>да</w:t>
            </w:r>
            <w:r>
              <w:rPr>
                <w:spacing w:val="-1"/>
              </w:rPr>
              <w:t xml:space="preserve"> </w:t>
            </w:r>
            <w:r w:rsidRPr="00E02179">
              <w:t>се</w:t>
            </w:r>
            <w:r>
              <w:t xml:space="preserve"> </w:t>
            </w:r>
            <w:r w:rsidRPr="00E02179">
              <w:rPr>
                <w:spacing w:val="-1"/>
              </w:rPr>
              <w:t>подобри,</w:t>
            </w:r>
            <w:r>
              <w:rPr>
                <w:spacing w:val="-1"/>
              </w:rPr>
              <w:t xml:space="preserve"> </w:t>
            </w:r>
            <w:r w:rsidRPr="00E02179">
              <w:rPr>
                <w:spacing w:val="-1"/>
              </w:rPr>
              <w:t>поставувајќи</w:t>
            </w:r>
            <w:r w:rsidRPr="00E02179">
              <w:t xml:space="preserve"> си</w:t>
            </w:r>
            <w:r>
              <w:t xml:space="preserve"> </w:t>
            </w:r>
            <w:r w:rsidRPr="00E02179">
              <w:rPr>
                <w:spacing w:val="-1"/>
              </w:rPr>
              <w:t>реални</w:t>
            </w:r>
            <w:r>
              <w:rPr>
                <w:spacing w:val="-1"/>
              </w:rPr>
              <w:t xml:space="preserve"> </w:t>
            </w:r>
            <w:r w:rsidRPr="00E02179">
              <w:t>и</w:t>
            </w:r>
            <w:r>
              <w:t xml:space="preserve"> </w:t>
            </w:r>
            <w:r w:rsidRPr="00E02179">
              <w:rPr>
                <w:spacing w:val="-1"/>
              </w:rPr>
              <w:t>остварливи</w:t>
            </w:r>
            <w:r>
              <w:rPr>
                <w:spacing w:val="-1"/>
              </w:rPr>
              <w:t xml:space="preserve"> </w:t>
            </w:r>
            <w:r w:rsidRPr="00E02179">
              <w:rPr>
                <w:spacing w:val="-1"/>
              </w:rPr>
              <w:t xml:space="preserve">цели </w:t>
            </w:r>
            <w:r w:rsidRPr="00E02179">
              <w:t xml:space="preserve">за </w:t>
            </w:r>
            <w:r w:rsidRPr="00E02179">
              <w:rPr>
                <w:spacing w:val="-1"/>
              </w:rPr>
              <w:t>активно</w:t>
            </w:r>
            <w:r>
              <w:rPr>
                <w:spacing w:val="-1"/>
              </w:rPr>
              <w:t xml:space="preserve"> </w:t>
            </w:r>
            <w:r w:rsidRPr="00E02179">
              <w:rPr>
                <w:spacing w:val="-1"/>
              </w:rPr>
              <w:t>делување</w:t>
            </w:r>
            <w:r>
              <w:rPr>
                <w:spacing w:val="-1"/>
              </w:rPr>
              <w:t xml:space="preserve"> </w:t>
            </w:r>
            <w:r w:rsidRPr="00E02179">
              <w:rPr>
                <w:spacing w:val="-2"/>
              </w:rPr>
              <w:t>во</w:t>
            </w:r>
            <w:r>
              <w:rPr>
                <w:spacing w:val="-2"/>
              </w:rPr>
              <w:t xml:space="preserve"> </w:t>
            </w:r>
            <w:r w:rsidRPr="00E02179">
              <w:rPr>
                <w:spacing w:val="-1"/>
              </w:rPr>
              <w:t>заедницата;</w:t>
            </w:r>
          </w:p>
        </w:tc>
      </w:tr>
      <w:tr w:rsidR="008A0AB9" w:rsidRPr="001F59D9" w14:paraId="6078EEDE" w14:textId="77777777" w:rsidTr="00443025">
        <w:tc>
          <w:tcPr>
            <w:tcW w:w="959" w:type="dxa"/>
          </w:tcPr>
          <w:p w14:paraId="1A1A294A" w14:textId="77777777" w:rsidR="008A0AB9" w:rsidRPr="001F59D9" w:rsidRDefault="00EB7ADA" w:rsidP="008A0AB9">
            <w:pPr>
              <w:spacing w:after="0"/>
              <w:rPr>
                <w:rFonts w:cs="Calibri"/>
              </w:rPr>
            </w:pPr>
            <w:r w:rsidRPr="00E02179">
              <w:rPr>
                <w:spacing w:val="-1"/>
              </w:rPr>
              <w:t>VI-A.3</w:t>
            </w:r>
          </w:p>
        </w:tc>
        <w:tc>
          <w:tcPr>
            <w:tcW w:w="11991" w:type="dxa"/>
          </w:tcPr>
          <w:p w14:paraId="78AEAEE8" w14:textId="77777777" w:rsidR="008A0AB9" w:rsidRPr="001F59D9" w:rsidRDefault="00EB7ADA" w:rsidP="008A0AB9">
            <w:pPr>
              <w:spacing w:after="0" w:line="240" w:lineRule="auto"/>
              <w:rPr>
                <w:rFonts w:cs="Calibri"/>
                <w:lang w:val="mk-MK"/>
              </w:rPr>
            </w:pPr>
            <w:r w:rsidRPr="00EB7ADA">
              <w:rPr>
                <w:rFonts w:cs="Calibri"/>
                <w:lang w:val="mk-MK"/>
              </w:rPr>
              <w:t>да ги формулира и аргументира своите гледишта, да ги сослушува и анализира туѓите гледишта и со почитување да се однесува кон нив, дури и тогаш кога не се согласува;</w:t>
            </w:r>
          </w:p>
        </w:tc>
      </w:tr>
      <w:tr w:rsidR="008A0AB9" w:rsidRPr="001F59D9" w14:paraId="013A7099" w14:textId="77777777" w:rsidTr="00443025">
        <w:tc>
          <w:tcPr>
            <w:tcW w:w="959" w:type="dxa"/>
          </w:tcPr>
          <w:p w14:paraId="1A70ACC4" w14:textId="77777777" w:rsidR="008A0AB9" w:rsidRPr="001F59D9" w:rsidRDefault="00EB7ADA" w:rsidP="008A0AB9">
            <w:pPr>
              <w:rPr>
                <w:rFonts w:cs="Calibri"/>
                <w:lang w:val="mk-MK"/>
              </w:rPr>
            </w:pPr>
            <w:r w:rsidRPr="00EB7ADA">
              <w:rPr>
                <w:rFonts w:cs="Calibri"/>
                <w:lang w:val="mk-MK"/>
              </w:rPr>
              <w:t>VI-А.4</w:t>
            </w:r>
          </w:p>
        </w:tc>
        <w:tc>
          <w:tcPr>
            <w:tcW w:w="11991" w:type="dxa"/>
          </w:tcPr>
          <w:p w14:paraId="6FA0A72E" w14:textId="77777777" w:rsidR="008A0AB9" w:rsidRPr="001F59D9" w:rsidRDefault="00EB7ADA" w:rsidP="008A0AB9">
            <w:pPr>
              <w:spacing w:after="0" w:line="240" w:lineRule="auto"/>
              <w:rPr>
                <w:rFonts w:cs="Calibri"/>
                <w:lang w:val="mk-MK"/>
              </w:rPr>
            </w:pPr>
            <w:r>
              <w:rPr>
                <w:rFonts w:cs="Calibri"/>
                <w:lang w:val="mk-MK"/>
              </w:rPr>
              <w:t>д</w:t>
            </w:r>
            <w:r w:rsidRPr="00EB7ADA">
              <w:rPr>
                <w:rFonts w:cs="Calibri"/>
                <w:lang w:val="mk-MK"/>
              </w:rPr>
              <w:t>а прави критичка рефлексија зa различните лични и општествени вредности и однесувања во различни контексти (особено во етички сензитивните ситуации), да ги почитува општествено прифатените норми и вредности, но и да ги предизвикува кога мисли дека тоа е потребно;</w:t>
            </w:r>
          </w:p>
        </w:tc>
      </w:tr>
      <w:tr w:rsidR="008A0AB9" w:rsidRPr="001F59D9" w14:paraId="3E4A5BC5" w14:textId="77777777" w:rsidTr="00443025">
        <w:tc>
          <w:tcPr>
            <w:tcW w:w="959" w:type="dxa"/>
          </w:tcPr>
          <w:p w14:paraId="39FE4BD0" w14:textId="77777777" w:rsidR="008A0AB9" w:rsidRPr="001F59D9" w:rsidRDefault="00EB7ADA" w:rsidP="008A0AB9">
            <w:pPr>
              <w:rPr>
                <w:rFonts w:cs="Calibri"/>
                <w:lang w:val="mk-MK"/>
              </w:rPr>
            </w:pPr>
            <w:r w:rsidRPr="00EB7ADA">
              <w:rPr>
                <w:rFonts w:cs="Calibri"/>
                <w:lang w:val="mk-MK"/>
              </w:rPr>
              <w:t>VI-A. 5</w:t>
            </w:r>
          </w:p>
        </w:tc>
        <w:tc>
          <w:tcPr>
            <w:tcW w:w="11991" w:type="dxa"/>
          </w:tcPr>
          <w:p w14:paraId="6BAF472C" w14:textId="77777777" w:rsidR="008A0AB9" w:rsidRPr="001F59D9" w:rsidRDefault="00EB7ADA" w:rsidP="008A0AB9">
            <w:pPr>
              <w:spacing w:after="0" w:line="240" w:lineRule="auto"/>
              <w:rPr>
                <w:rFonts w:eastAsia="StobiSerifRegular" w:cs="Calibri"/>
                <w:lang w:val="mk-MK"/>
              </w:rPr>
            </w:pPr>
            <w:r w:rsidRPr="00EB7ADA">
              <w:rPr>
                <w:rFonts w:eastAsia="StobiSerifRegular" w:cs="Calibri"/>
                <w:lang w:val="mk-MK"/>
              </w:rPr>
              <w:t>да ги разбира разликите меѓу луѓето по која било основа (родова и етничка припадност, возраст, способности, социјален статус итн.);</w:t>
            </w:r>
          </w:p>
        </w:tc>
      </w:tr>
      <w:tr w:rsidR="008A0AB9" w:rsidRPr="001F59D9" w14:paraId="652BA776" w14:textId="77777777" w:rsidTr="00443025">
        <w:tc>
          <w:tcPr>
            <w:tcW w:w="959" w:type="dxa"/>
          </w:tcPr>
          <w:p w14:paraId="45AF66EA" w14:textId="77777777" w:rsidR="008A0AB9" w:rsidRPr="001F59D9" w:rsidRDefault="00EB7ADA" w:rsidP="008A0AB9">
            <w:pPr>
              <w:rPr>
                <w:rFonts w:cs="Calibri"/>
                <w:lang w:val="mk-MK"/>
              </w:rPr>
            </w:pPr>
            <w:r w:rsidRPr="00EB7ADA">
              <w:rPr>
                <w:rFonts w:cs="Calibri"/>
                <w:lang w:val="mk-MK"/>
              </w:rPr>
              <w:t>VI-A. 6</w:t>
            </w:r>
          </w:p>
        </w:tc>
        <w:tc>
          <w:tcPr>
            <w:tcW w:w="11991" w:type="dxa"/>
          </w:tcPr>
          <w:p w14:paraId="750BEA62" w14:textId="77777777" w:rsidR="008A0AB9" w:rsidRPr="001F59D9" w:rsidRDefault="00EB7ADA" w:rsidP="008A0AB9">
            <w:pPr>
              <w:spacing w:after="0" w:line="240" w:lineRule="auto"/>
              <w:rPr>
                <w:rFonts w:cs="Calibri"/>
                <w:lang w:val="mk-MK"/>
              </w:rPr>
            </w:pPr>
            <w:r>
              <w:rPr>
                <w:rFonts w:cs="Calibri"/>
                <w:lang w:val="mk-MK"/>
              </w:rPr>
              <w:t>д</w:t>
            </w:r>
            <w:r w:rsidRPr="00EB7ADA">
              <w:rPr>
                <w:rFonts w:cs="Calibri"/>
                <w:lang w:val="mk-MK"/>
              </w:rPr>
              <w:t>а препознава присуство на стереотипи и предрасуди кај себе и кај другите и да се спротивставува на дискриминација;</w:t>
            </w:r>
          </w:p>
        </w:tc>
      </w:tr>
      <w:tr w:rsidR="008A0AB9" w:rsidRPr="001F59D9" w14:paraId="4EDDD288" w14:textId="77777777" w:rsidTr="00443025">
        <w:tc>
          <w:tcPr>
            <w:tcW w:w="959" w:type="dxa"/>
          </w:tcPr>
          <w:p w14:paraId="56C44F6E" w14:textId="77777777" w:rsidR="008A0AB9" w:rsidRDefault="00EB7ADA" w:rsidP="008A0AB9">
            <w:pPr>
              <w:pStyle w:val="Default"/>
              <w:rPr>
                <w:rFonts w:ascii="Calibri" w:hAnsi="Calibri" w:cs="Calibri"/>
                <w:color w:val="auto"/>
                <w:sz w:val="22"/>
                <w:szCs w:val="22"/>
              </w:rPr>
            </w:pPr>
            <w:r w:rsidRPr="00EB7ADA">
              <w:rPr>
                <w:rFonts w:ascii="Calibri" w:hAnsi="Calibri" w:cs="Calibri"/>
                <w:color w:val="auto"/>
                <w:sz w:val="22"/>
                <w:szCs w:val="22"/>
              </w:rPr>
              <w:lastRenderedPageBreak/>
              <w:t>VI-A.7</w:t>
            </w:r>
          </w:p>
        </w:tc>
        <w:tc>
          <w:tcPr>
            <w:tcW w:w="11991" w:type="dxa"/>
          </w:tcPr>
          <w:p w14:paraId="44280893" w14:textId="77777777" w:rsidR="008A0AB9" w:rsidRPr="00B11DBC" w:rsidRDefault="00EB7ADA" w:rsidP="008A0AB9">
            <w:pPr>
              <w:pStyle w:val="Default"/>
              <w:rPr>
                <w:rStyle w:val="fontstyle01"/>
                <w:color w:val="auto"/>
                <w:lang w:val="ru-RU"/>
              </w:rPr>
            </w:pPr>
            <w:r>
              <w:rPr>
                <w:rStyle w:val="fontstyle01"/>
                <w:color w:val="auto"/>
                <w:lang w:val="ru-RU"/>
              </w:rPr>
              <w:t>д</w:t>
            </w:r>
            <w:r w:rsidRPr="00EB7ADA">
              <w:rPr>
                <w:rStyle w:val="fontstyle01"/>
                <w:color w:val="auto"/>
                <w:lang w:val="ru-RU"/>
              </w:rPr>
              <w:t>а препознава манифестација на вербално и физичко насилство во сопственото опкружување, да ги согледува последиците од насилството и да се спротивставува на него;</w:t>
            </w:r>
          </w:p>
        </w:tc>
      </w:tr>
      <w:tr w:rsidR="008A0AB9" w:rsidRPr="001F59D9" w14:paraId="04CB72F5" w14:textId="77777777" w:rsidTr="00443025">
        <w:tc>
          <w:tcPr>
            <w:tcW w:w="959" w:type="dxa"/>
            <w:tcBorders>
              <w:bottom w:val="single" w:sz="4" w:space="0" w:color="auto"/>
            </w:tcBorders>
          </w:tcPr>
          <w:p w14:paraId="2EE29129" w14:textId="77777777" w:rsidR="008A0AB9" w:rsidRPr="008E0401" w:rsidRDefault="00EB7ADA" w:rsidP="008A0AB9">
            <w:pPr>
              <w:pStyle w:val="Default"/>
              <w:rPr>
                <w:rFonts w:ascii="Calibri" w:hAnsi="Calibri" w:cs="Calibri"/>
                <w:color w:val="auto"/>
                <w:sz w:val="22"/>
                <w:szCs w:val="22"/>
                <w:lang w:val="mk-MK"/>
              </w:rPr>
            </w:pPr>
            <w:r w:rsidRPr="00EB7ADA">
              <w:rPr>
                <w:rFonts w:ascii="Calibri" w:hAnsi="Calibri" w:cs="Calibri"/>
                <w:color w:val="auto"/>
                <w:sz w:val="22"/>
                <w:szCs w:val="22"/>
                <w:lang w:val="mk-MK"/>
              </w:rPr>
              <w:t>VI-A.8</w:t>
            </w:r>
          </w:p>
        </w:tc>
        <w:tc>
          <w:tcPr>
            <w:tcW w:w="11991" w:type="dxa"/>
            <w:tcBorders>
              <w:bottom w:val="single" w:sz="4" w:space="0" w:color="auto"/>
            </w:tcBorders>
          </w:tcPr>
          <w:p w14:paraId="44E79EFF" w14:textId="0FE58E8E" w:rsidR="008A0AB9" w:rsidRPr="008E0401" w:rsidRDefault="00892B25" w:rsidP="008A0AB9">
            <w:pPr>
              <w:pStyle w:val="Default"/>
              <w:rPr>
                <w:rFonts w:ascii="Calibri" w:hAnsi="Calibri" w:cs="Calibri"/>
                <w:color w:val="auto"/>
                <w:sz w:val="22"/>
                <w:szCs w:val="22"/>
              </w:rPr>
            </w:pPr>
            <w:r>
              <w:rPr>
                <w:rFonts w:ascii="Calibri" w:hAnsi="Calibri" w:cs="Calibri"/>
                <w:color w:val="auto"/>
                <w:sz w:val="22"/>
                <w:szCs w:val="22"/>
              </w:rPr>
              <w:t>д</w:t>
            </w:r>
            <w:r w:rsidRPr="00892B25">
              <w:rPr>
                <w:rFonts w:ascii="Calibri" w:hAnsi="Calibri" w:cs="Calibri"/>
                <w:color w:val="auto"/>
                <w:sz w:val="22"/>
                <w:szCs w:val="22"/>
              </w:rPr>
              <w:t>а согледа што ги поврзува, а што ги разединува луѓето во заедницата, да изнаоѓа начини да придонесе за напредокот на заедницата,</w:t>
            </w:r>
            <w:r w:rsidR="00E80A70">
              <w:rPr>
                <w:rFonts w:ascii="Calibri" w:hAnsi="Calibri" w:cs="Calibri"/>
                <w:color w:val="auto"/>
                <w:sz w:val="22"/>
                <w:szCs w:val="22"/>
                <w:lang w:val="mk-MK"/>
              </w:rPr>
              <w:t xml:space="preserve"> </w:t>
            </w:r>
            <w:r w:rsidRPr="00892B25">
              <w:rPr>
                <w:rFonts w:ascii="Calibri" w:hAnsi="Calibri" w:cs="Calibri"/>
                <w:color w:val="auto"/>
                <w:sz w:val="22"/>
                <w:szCs w:val="22"/>
              </w:rPr>
              <w:t>имајќи ги предвид потребите и интересите на сите;</w:t>
            </w:r>
          </w:p>
        </w:tc>
      </w:tr>
      <w:tr w:rsidR="008A0AB9" w:rsidRPr="001F59D9" w14:paraId="26412274" w14:textId="77777777" w:rsidTr="00443025">
        <w:tc>
          <w:tcPr>
            <w:tcW w:w="959" w:type="dxa"/>
            <w:tcBorders>
              <w:bottom w:val="single" w:sz="4" w:space="0" w:color="auto"/>
            </w:tcBorders>
          </w:tcPr>
          <w:p w14:paraId="0C05DE13" w14:textId="77777777" w:rsidR="008A0AB9" w:rsidRPr="008E0401" w:rsidRDefault="00892B25" w:rsidP="008A0AB9">
            <w:pPr>
              <w:pStyle w:val="Default"/>
              <w:rPr>
                <w:rFonts w:ascii="Calibri" w:hAnsi="Calibri" w:cs="Calibri"/>
                <w:color w:val="auto"/>
                <w:sz w:val="22"/>
                <w:szCs w:val="22"/>
                <w:lang w:val="mk-MK"/>
              </w:rPr>
            </w:pPr>
            <w:r w:rsidRPr="00892B25">
              <w:rPr>
                <w:rFonts w:ascii="Calibri" w:hAnsi="Calibri" w:cs="Calibri"/>
                <w:color w:val="auto"/>
                <w:sz w:val="22"/>
                <w:szCs w:val="22"/>
                <w:lang w:val="mk-MK"/>
              </w:rPr>
              <w:t>VI-А.9</w:t>
            </w:r>
          </w:p>
        </w:tc>
        <w:tc>
          <w:tcPr>
            <w:tcW w:w="11991" w:type="dxa"/>
            <w:tcBorders>
              <w:bottom w:val="single" w:sz="4" w:space="0" w:color="auto"/>
            </w:tcBorders>
          </w:tcPr>
          <w:p w14:paraId="582533CD" w14:textId="77777777" w:rsidR="008A0AB9" w:rsidRPr="008E0401" w:rsidRDefault="00892B25" w:rsidP="008A0AB9">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892B25">
              <w:rPr>
                <w:rFonts w:ascii="Calibri" w:hAnsi="Calibri" w:cs="Calibri"/>
                <w:color w:val="auto"/>
                <w:sz w:val="22"/>
                <w:szCs w:val="22"/>
                <w:lang w:val="mk-MK"/>
              </w:rPr>
              <w:t>а препознае ранливи групи во општеството, да учествува во хуманитарни и волонтерски акции и истите да ги поддржува;</w:t>
            </w:r>
          </w:p>
        </w:tc>
      </w:tr>
      <w:tr w:rsidR="008A0AB9" w:rsidRPr="001F59D9" w14:paraId="37BFE7AF" w14:textId="77777777" w:rsidTr="00443025">
        <w:tc>
          <w:tcPr>
            <w:tcW w:w="959" w:type="dxa"/>
          </w:tcPr>
          <w:p w14:paraId="074FCC2E" w14:textId="77777777" w:rsidR="008A0AB9" w:rsidRDefault="00892B25" w:rsidP="008A0AB9">
            <w:pPr>
              <w:pStyle w:val="Default"/>
              <w:rPr>
                <w:rFonts w:ascii="Calibri" w:hAnsi="Calibri" w:cs="Calibri"/>
                <w:color w:val="auto"/>
                <w:sz w:val="22"/>
                <w:szCs w:val="22"/>
                <w:lang w:val="mk-MK"/>
              </w:rPr>
            </w:pPr>
            <w:r w:rsidRPr="00892B25">
              <w:rPr>
                <w:rFonts w:ascii="Calibri" w:hAnsi="Calibri" w:cs="Calibri"/>
                <w:color w:val="auto"/>
                <w:sz w:val="22"/>
                <w:szCs w:val="22"/>
                <w:lang w:val="mk-MK"/>
              </w:rPr>
              <w:t>VI-А.12</w:t>
            </w:r>
          </w:p>
        </w:tc>
        <w:tc>
          <w:tcPr>
            <w:tcW w:w="11991" w:type="dxa"/>
          </w:tcPr>
          <w:p w14:paraId="1B58C666" w14:textId="77777777" w:rsidR="008A0AB9" w:rsidRDefault="00892B25" w:rsidP="008A0AB9">
            <w:pPr>
              <w:pStyle w:val="Default"/>
              <w:rPr>
                <w:rFonts w:ascii="Calibri" w:hAnsi="Calibri" w:cs="Calibri"/>
                <w:color w:val="auto"/>
                <w:sz w:val="22"/>
                <w:szCs w:val="22"/>
              </w:rPr>
            </w:pPr>
            <w:r>
              <w:rPr>
                <w:rFonts w:ascii="Calibri" w:hAnsi="Calibri" w:cs="Calibri"/>
                <w:color w:val="auto"/>
                <w:sz w:val="22"/>
                <w:szCs w:val="22"/>
              </w:rPr>
              <w:t>к</w:t>
            </w:r>
            <w:r w:rsidRPr="00892B25">
              <w:rPr>
                <w:rFonts w:ascii="Calibri" w:hAnsi="Calibri" w:cs="Calibri"/>
                <w:color w:val="auto"/>
                <w:sz w:val="22"/>
                <w:szCs w:val="22"/>
              </w:rPr>
              <w:t>ритички да анализира и дискутира за вредностите на граѓанското општество, различните улоги и однесувања на граѓаните и за својата улога во него;</w:t>
            </w:r>
          </w:p>
        </w:tc>
      </w:tr>
      <w:tr w:rsidR="008A0AB9" w:rsidRPr="001F59D9" w14:paraId="0CEB288E" w14:textId="77777777" w:rsidTr="00443025">
        <w:tc>
          <w:tcPr>
            <w:tcW w:w="959" w:type="dxa"/>
          </w:tcPr>
          <w:p w14:paraId="5827F9FE" w14:textId="77777777" w:rsidR="008A0AB9" w:rsidRDefault="00892B25" w:rsidP="008A0AB9">
            <w:pPr>
              <w:pStyle w:val="Default"/>
              <w:rPr>
                <w:rFonts w:ascii="Calibri" w:hAnsi="Calibri" w:cs="Calibri"/>
                <w:color w:val="auto"/>
                <w:sz w:val="22"/>
                <w:szCs w:val="22"/>
                <w:lang w:val="mk-MK"/>
              </w:rPr>
            </w:pPr>
            <w:r w:rsidRPr="00892B25">
              <w:rPr>
                <w:rFonts w:ascii="Calibri" w:hAnsi="Calibri" w:cs="Calibri"/>
                <w:color w:val="auto"/>
                <w:sz w:val="22"/>
                <w:szCs w:val="22"/>
              </w:rPr>
              <w:t>VI-А.13</w:t>
            </w:r>
          </w:p>
        </w:tc>
        <w:tc>
          <w:tcPr>
            <w:tcW w:w="11991" w:type="dxa"/>
          </w:tcPr>
          <w:p w14:paraId="10AE61D0" w14:textId="77777777" w:rsidR="008A0AB9" w:rsidRDefault="00892B25" w:rsidP="008A0AB9">
            <w:pPr>
              <w:pStyle w:val="Default"/>
              <w:rPr>
                <w:rFonts w:ascii="Calibri" w:hAnsi="Calibri" w:cs="Calibri"/>
                <w:color w:val="auto"/>
                <w:sz w:val="22"/>
                <w:szCs w:val="22"/>
              </w:rPr>
            </w:pPr>
            <w:r w:rsidRPr="00892B25">
              <w:rPr>
                <w:rFonts w:ascii="Calibri" w:hAnsi="Calibri" w:cs="Calibri"/>
                <w:color w:val="auto"/>
                <w:sz w:val="22"/>
                <w:szCs w:val="22"/>
              </w:rPr>
              <w:t>да го анализира концептот на човековите права и правата на децата, да идентификува случаи на повреда на правата и да презема активности за нивно неселективно почитување;</w:t>
            </w:r>
          </w:p>
        </w:tc>
      </w:tr>
      <w:tr w:rsidR="008A0AB9" w:rsidRPr="001F59D9" w14:paraId="7FB2E9A7" w14:textId="77777777" w:rsidTr="00443025">
        <w:tc>
          <w:tcPr>
            <w:tcW w:w="959" w:type="dxa"/>
          </w:tcPr>
          <w:p w14:paraId="347F87B5" w14:textId="77777777" w:rsidR="008A0AB9" w:rsidRPr="000356FA" w:rsidRDefault="00892B25" w:rsidP="006069B4">
            <w:pPr>
              <w:spacing w:after="0" w:line="240" w:lineRule="auto"/>
              <w:rPr>
                <w:rFonts w:cs="Calibri"/>
                <w:lang w:val="mk-MK"/>
              </w:rPr>
            </w:pPr>
            <w:r w:rsidRPr="00892B25">
              <w:rPr>
                <w:rFonts w:cs="Calibri"/>
                <w:lang w:val="mk-MK"/>
              </w:rPr>
              <w:t>VI-А.14</w:t>
            </w:r>
          </w:p>
        </w:tc>
        <w:tc>
          <w:tcPr>
            <w:tcW w:w="11991" w:type="dxa"/>
          </w:tcPr>
          <w:p w14:paraId="1B860678" w14:textId="77777777" w:rsidR="008A0AB9" w:rsidRPr="000356FA" w:rsidRDefault="00892B25" w:rsidP="006069B4">
            <w:pPr>
              <w:spacing w:after="0" w:line="240" w:lineRule="auto"/>
              <w:rPr>
                <w:rFonts w:cs="Calibri"/>
                <w:lang w:val="mk-MK"/>
              </w:rPr>
            </w:pPr>
            <w:r w:rsidRPr="00892B25">
              <w:rPr>
                <w:rFonts w:cs="Calibri"/>
                <w:lang w:val="mk-MK"/>
              </w:rPr>
              <w:t>да ги анализира и дискутира одговорностите на извршната, законодавната и судската власт во правната држава и улогата на државата во заштитата на човековите права;</w:t>
            </w:r>
          </w:p>
        </w:tc>
      </w:tr>
      <w:tr w:rsidR="008A0AB9" w:rsidRPr="001F59D9" w14:paraId="4951FEC2" w14:textId="77777777" w:rsidTr="00443025">
        <w:tc>
          <w:tcPr>
            <w:tcW w:w="959" w:type="dxa"/>
          </w:tcPr>
          <w:p w14:paraId="0DBAB77D" w14:textId="77777777" w:rsidR="008A0AB9" w:rsidRPr="008135AD" w:rsidRDefault="000440A5" w:rsidP="008A0AB9">
            <w:pPr>
              <w:autoSpaceDE w:val="0"/>
              <w:autoSpaceDN w:val="0"/>
              <w:adjustRightInd w:val="0"/>
              <w:spacing w:after="0" w:line="240" w:lineRule="auto"/>
              <w:rPr>
                <w:rFonts w:cs="Calibri"/>
              </w:rPr>
            </w:pPr>
            <w:r w:rsidRPr="000440A5">
              <w:rPr>
                <w:rFonts w:cs="Calibri"/>
              </w:rPr>
              <w:t>VI-A.15</w:t>
            </w:r>
          </w:p>
        </w:tc>
        <w:tc>
          <w:tcPr>
            <w:tcW w:w="11991" w:type="dxa"/>
          </w:tcPr>
          <w:p w14:paraId="4F1DE7CA" w14:textId="77777777" w:rsidR="008A0AB9" w:rsidRPr="008135AD" w:rsidRDefault="007A4B8D" w:rsidP="008A0AB9">
            <w:pPr>
              <w:autoSpaceDE w:val="0"/>
              <w:autoSpaceDN w:val="0"/>
              <w:adjustRightInd w:val="0"/>
              <w:spacing w:after="0" w:line="240" w:lineRule="auto"/>
              <w:rPr>
                <w:rFonts w:cs="Calibri"/>
                <w:lang w:val="mk-MK"/>
              </w:rPr>
            </w:pPr>
            <w:r>
              <w:rPr>
                <w:rFonts w:cs="Calibri"/>
                <w:lang w:val="mk-MK"/>
              </w:rPr>
              <w:t>д</w:t>
            </w:r>
            <w:r w:rsidR="000440A5" w:rsidRPr="000440A5">
              <w:rPr>
                <w:rFonts w:cs="Calibri"/>
                <w:lang w:val="mk-MK"/>
              </w:rPr>
              <w:t>а идентификува ситуации во кои граѓаните можат да влијаат врз животот во заедницата и да се ангажира за подобрување на состојбите;</w:t>
            </w:r>
          </w:p>
        </w:tc>
      </w:tr>
      <w:tr w:rsidR="008A0AB9" w:rsidRPr="001F59D9" w14:paraId="7D2307B0" w14:textId="77777777" w:rsidTr="00443025">
        <w:tc>
          <w:tcPr>
            <w:tcW w:w="959" w:type="dxa"/>
          </w:tcPr>
          <w:p w14:paraId="69A7322A" w14:textId="77777777" w:rsidR="008A0AB9" w:rsidRPr="00940F4D" w:rsidRDefault="007A4B8D" w:rsidP="008A0AB9">
            <w:pPr>
              <w:spacing w:after="0" w:line="240" w:lineRule="auto"/>
              <w:rPr>
                <w:rFonts w:cs="Calibri"/>
                <w:lang w:val="mk-MK"/>
              </w:rPr>
            </w:pPr>
            <w:r w:rsidRPr="007A4B8D">
              <w:t>VI-А.16</w:t>
            </w:r>
          </w:p>
        </w:tc>
        <w:tc>
          <w:tcPr>
            <w:tcW w:w="11991" w:type="dxa"/>
          </w:tcPr>
          <w:p w14:paraId="4E3C5F5B" w14:textId="77777777" w:rsidR="008A0AB9" w:rsidRPr="00940F4D" w:rsidRDefault="007A4B8D" w:rsidP="008A0AB9">
            <w:pPr>
              <w:spacing w:after="0" w:line="240" w:lineRule="auto"/>
              <w:rPr>
                <w:rFonts w:cs="Calibri"/>
                <w:lang w:val="mk-MK"/>
              </w:rPr>
            </w:pPr>
            <w:r>
              <w:rPr>
                <w:rFonts w:cs="Calibri"/>
                <w:lang w:val="mk-MK"/>
              </w:rPr>
              <w:t>д</w:t>
            </w:r>
            <w:r w:rsidRPr="007A4B8D">
              <w:rPr>
                <w:rFonts w:cs="Calibri"/>
                <w:lang w:val="mk-MK"/>
              </w:rPr>
              <w:t>а препознава ситуации на злоупотреба на моќта, да го објаснува штетното влијание на корупцијата врз единката, групата и општеството и да се спротивставува на ваквите појави во опкружувањето;</w:t>
            </w:r>
          </w:p>
        </w:tc>
      </w:tr>
      <w:tr w:rsidR="008A0AB9" w:rsidRPr="001F59D9" w14:paraId="1C56A483" w14:textId="77777777" w:rsidTr="00443025">
        <w:tc>
          <w:tcPr>
            <w:tcW w:w="959" w:type="dxa"/>
          </w:tcPr>
          <w:p w14:paraId="6C8115A0" w14:textId="77777777" w:rsidR="008A0AB9" w:rsidRPr="00940F4D" w:rsidRDefault="007A4B8D" w:rsidP="008A0AB9">
            <w:pPr>
              <w:spacing w:after="0" w:line="240" w:lineRule="auto"/>
              <w:rPr>
                <w:rFonts w:cs="Calibri"/>
                <w:lang w:val="mk-MK"/>
              </w:rPr>
            </w:pPr>
            <w:r w:rsidRPr="007A4B8D">
              <w:rPr>
                <w:rFonts w:cs="Calibri"/>
                <w:lang w:val="mk-MK"/>
              </w:rPr>
              <w:t>VI-А.19</w:t>
            </w:r>
          </w:p>
        </w:tc>
        <w:tc>
          <w:tcPr>
            <w:tcW w:w="11991" w:type="dxa"/>
          </w:tcPr>
          <w:p w14:paraId="2F27939C" w14:textId="77777777" w:rsidR="008A0AB9" w:rsidRPr="00940F4D" w:rsidRDefault="007A4B8D" w:rsidP="008A0AB9">
            <w:pPr>
              <w:spacing w:after="0" w:line="240" w:lineRule="auto"/>
              <w:rPr>
                <w:rFonts w:cs="Calibri"/>
                <w:lang w:val="mk-MK"/>
              </w:rPr>
            </w:pPr>
            <w:r>
              <w:rPr>
                <w:rFonts w:cs="Calibri"/>
                <w:lang w:val="mk-MK"/>
              </w:rPr>
              <w:t>д</w:t>
            </w:r>
            <w:r w:rsidRPr="007A4B8D">
              <w:rPr>
                <w:rFonts w:cs="Calibri"/>
                <w:lang w:val="mk-MK"/>
              </w:rPr>
              <w:t>а  ја објаснува важноста на демократските процеси во општеството и да ги применува принципите на демократско учество во рамките на училиштето;</w:t>
            </w:r>
          </w:p>
        </w:tc>
      </w:tr>
      <w:tr w:rsidR="008A0AB9" w:rsidRPr="001F59D9" w14:paraId="58F24345" w14:textId="77777777" w:rsidTr="00443025">
        <w:tc>
          <w:tcPr>
            <w:tcW w:w="959" w:type="dxa"/>
          </w:tcPr>
          <w:p w14:paraId="42F1EB17" w14:textId="77777777" w:rsidR="008A0AB9" w:rsidRPr="000356FA" w:rsidRDefault="007A4B8D" w:rsidP="008A0AB9">
            <w:pPr>
              <w:rPr>
                <w:rFonts w:cs="Calibri"/>
                <w:lang w:val="mk-MK"/>
              </w:rPr>
            </w:pPr>
            <w:r w:rsidRPr="007A4B8D">
              <w:rPr>
                <w:rFonts w:cs="Calibri"/>
                <w:lang w:val="mk-MK"/>
              </w:rPr>
              <w:t>VI-А.21</w:t>
            </w:r>
          </w:p>
        </w:tc>
        <w:tc>
          <w:tcPr>
            <w:tcW w:w="11991" w:type="dxa"/>
          </w:tcPr>
          <w:p w14:paraId="55D49F5B" w14:textId="5038151A" w:rsidR="008A0AB9" w:rsidRPr="000356FA" w:rsidRDefault="007A4B8D" w:rsidP="006069B4">
            <w:pPr>
              <w:spacing w:after="0" w:line="240" w:lineRule="auto"/>
              <w:rPr>
                <w:rFonts w:cs="Calibri"/>
                <w:lang w:val="mk-MK"/>
              </w:rPr>
            </w:pPr>
            <w:r>
              <w:rPr>
                <w:rFonts w:cs="Calibri"/>
                <w:lang w:val="mk-MK"/>
              </w:rPr>
              <w:t>д</w:t>
            </w:r>
            <w:r w:rsidRPr="007A4B8D">
              <w:rPr>
                <w:rFonts w:cs="Calibri"/>
                <w:lang w:val="mk-MK"/>
              </w:rPr>
              <w:t>а го разликува значењето на поимите: нација, народ, етничка заедница, граѓани и индивидуи;  на појавите: етничка и национална припадност, патриотизам и национализам, мнозинство и малцинство; како и на концептите: територија, регион, држава, општество, власт и сл</w:t>
            </w:r>
            <w:r w:rsidR="00E80A70">
              <w:rPr>
                <w:rFonts w:cs="Calibri"/>
                <w:lang w:val="mk-MK"/>
              </w:rPr>
              <w:t>.</w:t>
            </w:r>
            <w:r w:rsidRPr="007A4B8D">
              <w:rPr>
                <w:rFonts w:cs="Calibri"/>
                <w:lang w:val="mk-MK"/>
              </w:rPr>
              <w:t xml:space="preserve"> и соодветно да ги користи во различните контексти на кои се однесуваат;</w:t>
            </w:r>
          </w:p>
        </w:tc>
      </w:tr>
      <w:tr w:rsidR="007A4B8D" w:rsidRPr="001F59D9" w14:paraId="5BD04437" w14:textId="77777777" w:rsidTr="00443025">
        <w:tc>
          <w:tcPr>
            <w:tcW w:w="959" w:type="dxa"/>
          </w:tcPr>
          <w:p w14:paraId="610B8668" w14:textId="77777777" w:rsidR="007A4B8D" w:rsidRPr="007A4B8D" w:rsidRDefault="007A4B8D" w:rsidP="008A0AB9">
            <w:pPr>
              <w:rPr>
                <w:rFonts w:cs="Calibri"/>
                <w:lang w:val="mk-MK"/>
              </w:rPr>
            </w:pPr>
            <w:r w:rsidRPr="007A4B8D">
              <w:rPr>
                <w:rFonts w:cs="Calibri"/>
                <w:lang w:val="mk-MK"/>
              </w:rPr>
              <w:t>VI-А.22</w:t>
            </w:r>
          </w:p>
        </w:tc>
        <w:tc>
          <w:tcPr>
            <w:tcW w:w="11991" w:type="dxa"/>
          </w:tcPr>
          <w:p w14:paraId="1230238B" w14:textId="77777777" w:rsidR="007A4B8D" w:rsidRDefault="007A4B8D" w:rsidP="006069B4">
            <w:pPr>
              <w:spacing w:after="0" w:line="240" w:lineRule="auto"/>
              <w:rPr>
                <w:rFonts w:cs="Calibri"/>
                <w:lang w:val="mk-MK"/>
              </w:rPr>
            </w:pPr>
            <w:r>
              <w:rPr>
                <w:rFonts w:cs="Calibri"/>
                <w:lang w:val="mk-MK"/>
              </w:rPr>
              <w:t>д</w:t>
            </w:r>
            <w:r w:rsidRPr="007A4B8D">
              <w:rPr>
                <w:rFonts w:cs="Calibri"/>
                <w:lang w:val="mk-MK"/>
              </w:rPr>
              <w:t>а  ги идентификува и почитува сите национални симболи на државата Република Северна Македонија и да манифестира чувство на припадност кон државата;</w:t>
            </w:r>
          </w:p>
        </w:tc>
      </w:tr>
      <w:tr w:rsidR="00C7042D" w:rsidRPr="001F59D9" w14:paraId="4C89ECA8" w14:textId="77777777" w:rsidTr="00443025">
        <w:tc>
          <w:tcPr>
            <w:tcW w:w="959" w:type="dxa"/>
          </w:tcPr>
          <w:p w14:paraId="5FD5DF13" w14:textId="77777777" w:rsidR="00C7042D" w:rsidRPr="007A4B8D" w:rsidRDefault="00C7042D" w:rsidP="008A0AB9">
            <w:pPr>
              <w:rPr>
                <w:rFonts w:cs="Calibri"/>
                <w:lang w:val="mk-MK"/>
              </w:rPr>
            </w:pPr>
            <w:r w:rsidRPr="00C7042D">
              <w:rPr>
                <w:rFonts w:cs="Calibri"/>
                <w:lang w:val="mk-MK"/>
              </w:rPr>
              <w:t>VI-А.23</w:t>
            </w:r>
          </w:p>
        </w:tc>
        <w:tc>
          <w:tcPr>
            <w:tcW w:w="11991" w:type="dxa"/>
          </w:tcPr>
          <w:p w14:paraId="2ADBC7BA" w14:textId="77777777" w:rsidR="00C7042D" w:rsidRDefault="00C7042D" w:rsidP="006069B4">
            <w:pPr>
              <w:spacing w:after="0" w:line="240" w:lineRule="auto"/>
              <w:rPr>
                <w:rFonts w:cs="Calibri"/>
                <w:lang w:val="mk-MK"/>
              </w:rPr>
            </w:pPr>
            <w:r>
              <w:rPr>
                <w:rFonts w:cs="Calibri"/>
                <w:lang w:val="mk-MK"/>
              </w:rPr>
              <w:t>д</w:t>
            </w:r>
            <w:r w:rsidRPr="00C7042D">
              <w:rPr>
                <w:rFonts w:cs="Calibri"/>
                <w:lang w:val="mk-MK"/>
              </w:rPr>
              <w:t>а  ги идентификува географските карактеристики на континентите, регионите и државите во светот и да ги поврзува со нивниот општествен развој;</w:t>
            </w:r>
          </w:p>
        </w:tc>
      </w:tr>
      <w:tr w:rsidR="00C7042D" w:rsidRPr="001F59D9" w14:paraId="215D0960" w14:textId="77777777" w:rsidTr="00443025">
        <w:tc>
          <w:tcPr>
            <w:tcW w:w="959" w:type="dxa"/>
          </w:tcPr>
          <w:p w14:paraId="6248CAD0" w14:textId="77777777" w:rsidR="00C7042D" w:rsidRPr="00C7042D" w:rsidRDefault="00C7042D" w:rsidP="008A0AB9">
            <w:pPr>
              <w:rPr>
                <w:rFonts w:cs="Calibri"/>
                <w:lang w:val="mk-MK"/>
              </w:rPr>
            </w:pPr>
            <w:r w:rsidRPr="00C7042D">
              <w:rPr>
                <w:rFonts w:cs="Calibri"/>
                <w:lang w:val="mk-MK"/>
              </w:rPr>
              <w:t>VI-А.24</w:t>
            </w:r>
          </w:p>
        </w:tc>
        <w:tc>
          <w:tcPr>
            <w:tcW w:w="11991" w:type="dxa"/>
          </w:tcPr>
          <w:p w14:paraId="1D9968FA" w14:textId="77777777" w:rsidR="00C7042D" w:rsidRDefault="00C7042D" w:rsidP="006069B4">
            <w:pPr>
              <w:spacing w:after="0" w:line="240" w:lineRule="auto"/>
              <w:rPr>
                <w:rFonts w:cs="Calibri"/>
                <w:lang w:val="mk-MK"/>
              </w:rPr>
            </w:pPr>
            <w:r>
              <w:rPr>
                <w:rFonts w:cs="Calibri"/>
                <w:lang w:val="mk-MK"/>
              </w:rPr>
              <w:t>д</w:t>
            </w:r>
            <w:r w:rsidRPr="00C7042D">
              <w:rPr>
                <w:rFonts w:cs="Calibri"/>
                <w:lang w:val="mk-MK"/>
              </w:rPr>
              <w:t>а  ги идентификува географските карактеристики на нашата држава и да ги поврзува со општествениот развој;</w:t>
            </w:r>
          </w:p>
        </w:tc>
      </w:tr>
      <w:tr w:rsidR="00C7042D" w:rsidRPr="001F59D9" w14:paraId="56BDD589" w14:textId="77777777" w:rsidTr="00443025">
        <w:tc>
          <w:tcPr>
            <w:tcW w:w="959" w:type="dxa"/>
          </w:tcPr>
          <w:p w14:paraId="093D7774" w14:textId="77777777" w:rsidR="00C7042D" w:rsidRPr="00C7042D" w:rsidRDefault="00C7042D" w:rsidP="008A0AB9">
            <w:pPr>
              <w:rPr>
                <w:rFonts w:cs="Calibri"/>
                <w:lang w:val="mk-MK"/>
              </w:rPr>
            </w:pPr>
            <w:r w:rsidRPr="00C7042D">
              <w:rPr>
                <w:rFonts w:cs="Calibri"/>
                <w:lang w:val="mk-MK"/>
              </w:rPr>
              <w:t>VI-А.25</w:t>
            </w:r>
          </w:p>
        </w:tc>
        <w:tc>
          <w:tcPr>
            <w:tcW w:w="11991" w:type="dxa"/>
          </w:tcPr>
          <w:p w14:paraId="161C4CDF" w14:textId="77777777" w:rsidR="00C7042D" w:rsidRDefault="00C7042D" w:rsidP="006069B4">
            <w:pPr>
              <w:spacing w:after="0" w:line="240" w:lineRule="auto"/>
              <w:rPr>
                <w:rFonts w:cs="Calibri"/>
                <w:lang w:val="mk-MK"/>
              </w:rPr>
            </w:pPr>
            <w:r>
              <w:rPr>
                <w:rFonts w:cs="Calibri"/>
                <w:lang w:val="mk-MK"/>
              </w:rPr>
              <w:t>д</w:t>
            </w:r>
            <w:r w:rsidRPr="00C7042D">
              <w:rPr>
                <w:rFonts w:cs="Calibri"/>
                <w:lang w:val="mk-MK"/>
              </w:rPr>
              <w:t>а ги објаснува карактеристиките на природните и општествените средини и нивната поврзаност со организацијата на животот на луѓето;</w:t>
            </w:r>
          </w:p>
        </w:tc>
      </w:tr>
      <w:tr w:rsidR="00C7042D" w:rsidRPr="001F59D9" w14:paraId="7937A13D" w14:textId="77777777" w:rsidTr="00443025">
        <w:tc>
          <w:tcPr>
            <w:tcW w:w="959" w:type="dxa"/>
          </w:tcPr>
          <w:p w14:paraId="4BB5D065" w14:textId="77777777" w:rsidR="00C7042D" w:rsidRPr="00C7042D" w:rsidRDefault="00C7042D" w:rsidP="008A0AB9">
            <w:pPr>
              <w:rPr>
                <w:rFonts w:cs="Calibri"/>
                <w:lang w:val="mk-MK"/>
              </w:rPr>
            </w:pPr>
            <w:r w:rsidRPr="00C7042D">
              <w:rPr>
                <w:rFonts w:cs="Calibri"/>
                <w:lang w:val="mk-MK"/>
              </w:rPr>
              <w:t>VI-А.27</w:t>
            </w:r>
          </w:p>
        </w:tc>
        <w:tc>
          <w:tcPr>
            <w:tcW w:w="11991" w:type="dxa"/>
          </w:tcPr>
          <w:p w14:paraId="1908948D" w14:textId="77777777" w:rsidR="00C7042D" w:rsidRDefault="00C7042D" w:rsidP="006069B4">
            <w:pPr>
              <w:spacing w:after="0" w:line="240" w:lineRule="auto"/>
              <w:rPr>
                <w:rFonts w:cs="Calibri"/>
                <w:lang w:val="mk-MK"/>
              </w:rPr>
            </w:pPr>
            <w:r>
              <w:rPr>
                <w:rFonts w:cs="Calibri"/>
                <w:lang w:val="mk-MK"/>
              </w:rPr>
              <w:t>д</w:t>
            </w:r>
            <w:r w:rsidRPr="00C7042D">
              <w:rPr>
                <w:rFonts w:cs="Calibri"/>
                <w:lang w:val="mk-MK"/>
              </w:rPr>
              <w:t>а  ја раскаже и објасни историјата (социјална, културна и политичка) на сопствениот народ и на историите на другите народи кои живеат во нашата земја и во регионот, со своите посебности и во контекст на споделеното историско минато;</w:t>
            </w:r>
          </w:p>
        </w:tc>
      </w:tr>
      <w:tr w:rsidR="00C7042D" w:rsidRPr="001F59D9" w14:paraId="5B13C636" w14:textId="77777777" w:rsidTr="00443025">
        <w:tc>
          <w:tcPr>
            <w:tcW w:w="959" w:type="dxa"/>
          </w:tcPr>
          <w:p w14:paraId="66318DF4" w14:textId="77777777" w:rsidR="00C7042D" w:rsidRPr="00C7042D" w:rsidRDefault="00C7042D" w:rsidP="008A0AB9">
            <w:pPr>
              <w:rPr>
                <w:rFonts w:cs="Calibri"/>
                <w:lang w:val="mk-MK"/>
              </w:rPr>
            </w:pPr>
            <w:r w:rsidRPr="00C7042D">
              <w:rPr>
                <w:rFonts w:cs="Calibri"/>
                <w:lang w:val="mk-MK"/>
              </w:rPr>
              <w:t>VI-А.29</w:t>
            </w:r>
          </w:p>
        </w:tc>
        <w:tc>
          <w:tcPr>
            <w:tcW w:w="11991" w:type="dxa"/>
          </w:tcPr>
          <w:p w14:paraId="161FBFF5" w14:textId="77777777" w:rsidR="00C7042D" w:rsidRDefault="00C7042D" w:rsidP="006069B4">
            <w:pPr>
              <w:spacing w:after="0" w:line="240" w:lineRule="auto"/>
              <w:rPr>
                <w:rFonts w:cs="Calibri"/>
                <w:lang w:val="mk-MK"/>
              </w:rPr>
            </w:pPr>
            <w:r>
              <w:rPr>
                <w:rFonts w:cs="Calibri"/>
                <w:lang w:val="mk-MK"/>
              </w:rPr>
              <w:t>д</w:t>
            </w:r>
            <w:r w:rsidRPr="00C7042D">
              <w:rPr>
                <w:rFonts w:cs="Calibri"/>
                <w:lang w:val="mk-MK"/>
              </w:rPr>
              <w:t>а  ги идентификува разликите и сличностите меѓу најзастапените религии во светот и атеизмот/агностицизмот, со посебен акцент врз етичките норми и вредностите што ги застапуваат.</w:t>
            </w:r>
          </w:p>
        </w:tc>
      </w:tr>
      <w:tr w:rsidR="008A0AB9" w:rsidRPr="001F59D9" w14:paraId="768EF355" w14:textId="77777777" w:rsidTr="00443025">
        <w:tc>
          <w:tcPr>
            <w:tcW w:w="959" w:type="dxa"/>
            <w:tcBorders>
              <w:right w:val="nil"/>
            </w:tcBorders>
            <w:shd w:val="clear" w:color="auto" w:fill="D9E2F3"/>
          </w:tcPr>
          <w:p w14:paraId="20A7E5E7" w14:textId="77777777" w:rsidR="008A0AB9" w:rsidRPr="001F59D9" w:rsidRDefault="008A0AB9" w:rsidP="008A0AB9">
            <w:pPr>
              <w:spacing w:after="0" w:line="240" w:lineRule="auto"/>
              <w:rPr>
                <w:rFonts w:cs="Calibri"/>
                <w:lang w:val="ru-RU"/>
              </w:rPr>
            </w:pPr>
          </w:p>
        </w:tc>
        <w:tc>
          <w:tcPr>
            <w:tcW w:w="11991" w:type="dxa"/>
            <w:tcBorders>
              <w:left w:val="nil"/>
            </w:tcBorders>
            <w:shd w:val="clear" w:color="auto" w:fill="D9E2F3"/>
          </w:tcPr>
          <w:p w14:paraId="642B920D" w14:textId="77777777" w:rsidR="008A0AB9" w:rsidRPr="001F59D9" w:rsidRDefault="008A0AB9" w:rsidP="008A0AB9">
            <w:pPr>
              <w:spacing w:after="0" w:line="240" w:lineRule="auto"/>
              <w:rPr>
                <w:rFonts w:cs="Calibri"/>
                <w:lang w:val="mk-MK"/>
              </w:rPr>
            </w:pPr>
            <w:r w:rsidRPr="001F59D9">
              <w:rPr>
                <w:rFonts w:cs="Calibri"/>
                <w:i/>
                <w:lang w:val="mk-MK"/>
              </w:rPr>
              <w:t>Ученикот/ученичката разбира и прифаќа дека:</w:t>
            </w:r>
          </w:p>
        </w:tc>
      </w:tr>
      <w:tr w:rsidR="008A0AB9" w:rsidRPr="001F59D9" w14:paraId="49C5FA04" w14:textId="77777777" w:rsidTr="00443025">
        <w:trPr>
          <w:trHeight w:val="305"/>
        </w:trPr>
        <w:tc>
          <w:tcPr>
            <w:tcW w:w="959" w:type="dxa"/>
          </w:tcPr>
          <w:p w14:paraId="6519F252" w14:textId="77777777" w:rsidR="008A0AB9" w:rsidRPr="001F59D9" w:rsidRDefault="00C7042D" w:rsidP="008A0AB9">
            <w:pPr>
              <w:spacing w:after="0" w:line="240" w:lineRule="auto"/>
              <w:rPr>
                <w:rFonts w:cs="Calibri"/>
                <w:lang w:val="mk-MK"/>
              </w:rPr>
            </w:pPr>
            <w:r w:rsidRPr="00C7042D">
              <w:rPr>
                <w:rFonts w:cs="Calibri"/>
                <w:lang w:val="mk-MK"/>
              </w:rPr>
              <w:t>VI-Б. 1</w:t>
            </w:r>
          </w:p>
        </w:tc>
        <w:tc>
          <w:tcPr>
            <w:tcW w:w="11991" w:type="dxa"/>
          </w:tcPr>
          <w:p w14:paraId="2F722A1A" w14:textId="77777777" w:rsidR="008A0AB9" w:rsidRPr="001F59D9" w:rsidRDefault="00C7042D" w:rsidP="008A0AB9">
            <w:pPr>
              <w:tabs>
                <w:tab w:val="left" w:pos="10590"/>
              </w:tabs>
              <w:spacing w:after="0" w:line="240" w:lineRule="auto"/>
              <w:rPr>
                <w:rFonts w:cs="Calibri"/>
                <w:lang w:val="mk-MK"/>
              </w:rPr>
            </w:pPr>
            <w:r>
              <w:rPr>
                <w:rFonts w:cs="Calibri"/>
                <w:lang w:val="mk-MK"/>
              </w:rPr>
              <w:t>н</w:t>
            </w:r>
            <w:r w:rsidRPr="00C7042D">
              <w:rPr>
                <w:rFonts w:cs="Calibri"/>
                <w:lang w:val="mk-MK"/>
              </w:rPr>
              <w:t>е  смее да прави дискриминација врз основа на разликите меѓу луѓето (родова и етничка припадност, возраст, способности, социјален статус итн.);</w:t>
            </w:r>
          </w:p>
        </w:tc>
      </w:tr>
      <w:tr w:rsidR="008A0AB9" w:rsidRPr="001F59D9" w14:paraId="334CE65C" w14:textId="77777777" w:rsidTr="00443025">
        <w:trPr>
          <w:trHeight w:val="305"/>
        </w:trPr>
        <w:tc>
          <w:tcPr>
            <w:tcW w:w="959" w:type="dxa"/>
          </w:tcPr>
          <w:p w14:paraId="4B154BBC" w14:textId="77777777" w:rsidR="008A0AB9" w:rsidRPr="001F59D9" w:rsidRDefault="00C7042D" w:rsidP="008A0AB9">
            <w:pPr>
              <w:spacing w:after="0" w:line="240" w:lineRule="auto"/>
              <w:rPr>
                <w:rFonts w:cs="Calibri"/>
              </w:rPr>
            </w:pPr>
            <w:r w:rsidRPr="00C7042D">
              <w:rPr>
                <w:rFonts w:cs="Calibri"/>
              </w:rPr>
              <w:lastRenderedPageBreak/>
              <w:t>VI-Б. 2</w:t>
            </w:r>
          </w:p>
        </w:tc>
        <w:tc>
          <w:tcPr>
            <w:tcW w:w="11991" w:type="dxa"/>
          </w:tcPr>
          <w:p w14:paraId="0B0754CD" w14:textId="77777777" w:rsidR="008A0AB9" w:rsidRPr="001F59D9" w:rsidRDefault="00C7042D" w:rsidP="008A0AB9">
            <w:pPr>
              <w:tabs>
                <w:tab w:val="left" w:pos="10590"/>
              </w:tabs>
              <w:spacing w:after="0" w:line="240" w:lineRule="auto"/>
              <w:rPr>
                <w:rFonts w:cs="Calibri"/>
                <w:lang w:val="mk-MK"/>
              </w:rPr>
            </w:pPr>
            <w:r>
              <w:rPr>
                <w:rFonts w:cs="Calibri"/>
                <w:lang w:val="mk-MK"/>
              </w:rPr>
              <w:t>с</w:t>
            </w:r>
            <w:r w:rsidRPr="00C7042D">
              <w:rPr>
                <w:rFonts w:cs="Calibri"/>
                <w:lang w:val="mk-MK"/>
              </w:rPr>
              <w:t>ите луѓе, вклучувајќи ги и децата, имаат право да ги изразуваат своите мислења и ставови и да учествуваат во донесувањето одлуки кои се поврзани со нивните потреби и интереси;</w:t>
            </w:r>
          </w:p>
        </w:tc>
      </w:tr>
      <w:tr w:rsidR="008A0AB9" w:rsidRPr="001F59D9" w14:paraId="7544A964" w14:textId="77777777" w:rsidTr="00443025">
        <w:trPr>
          <w:trHeight w:val="305"/>
        </w:trPr>
        <w:tc>
          <w:tcPr>
            <w:tcW w:w="959" w:type="dxa"/>
          </w:tcPr>
          <w:p w14:paraId="282E1F81" w14:textId="77777777" w:rsidR="008A0AB9" w:rsidRPr="000356FA" w:rsidRDefault="00C7042D" w:rsidP="008A0AB9">
            <w:pPr>
              <w:rPr>
                <w:rFonts w:cs="Calibri"/>
                <w:lang w:val="mk-MK"/>
              </w:rPr>
            </w:pPr>
            <w:r w:rsidRPr="00C7042D">
              <w:rPr>
                <w:rFonts w:cs="Calibri"/>
                <w:lang w:val="mk-MK"/>
              </w:rPr>
              <w:t>VI-Б.4</w:t>
            </w:r>
          </w:p>
        </w:tc>
        <w:tc>
          <w:tcPr>
            <w:tcW w:w="11991" w:type="dxa"/>
          </w:tcPr>
          <w:p w14:paraId="0C7B67AA" w14:textId="77777777" w:rsidR="008A0AB9" w:rsidRPr="000356FA" w:rsidRDefault="00B60C0F" w:rsidP="006069B4">
            <w:pPr>
              <w:spacing w:after="0" w:line="240" w:lineRule="auto"/>
              <w:rPr>
                <w:rFonts w:cs="Calibri"/>
                <w:lang w:val="mk-MK"/>
              </w:rPr>
            </w:pPr>
            <w:r>
              <w:rPr>
                <w:rFonts w:cs="Calibri"/>
                <w:lang w:val="mk-MK"/>
              </w:rPr>
              <w:t>н</w:t>
            </w:r>
            <w:r w:rsidR="00C7042D" w:rsidRPr="00C7042D">
              <w:rPr>
                <w:rFonts w:cs="Calibri"/>
                <w:lang w:val="mk-MK"/>
              </w:rPr>
              <w:t>еселективното почитување на човековите права и слободи е клучно за добросостојбата на поединците и за општеството во целина;</w:t>
            </w:r>
          </w:p>
        </w:tc>
      </w:tr>
      <w:tr w:rsidR="00B60C0F" w:rsidRPr="001F59D9" w14:paraId="742DB313" w14:textId="77777777" w:rsidTr="00443025">
        <w:trPr>
          <w:trHeight w:val="305"/>
        </w:trPr>
        <w:tc>
          <w:tcPr>
            <w:tcW w:w="959" w:type="dxa"/>
          </w:tcPr>
          <w:p w14:paraId="662349DA" w14:textId="77777777" w:rsidR="00B60C0F" w:rsidRPr="00C7042D" w:rsidRDefault="00B60C0F" w:rsidP="008A0AB9">
            <w:pPr>
              <w:rPr>
                <w:rFonts w:cs="Calibri"/>
                <w:lang w:val="mk-MK"/>
              </w:rPr>
            </w:pPr>
            <w:r w:rsidRPr="00B60C0F">
              <w:rPr>
                <w:rFonts w:cs="Calibri"/>
                <w:lang w:val="mk-MK"/>
              </w:rPr>
              <w:t>VI-Б.5</w:t>
            </w:r>
          </w:p>
        </w:tc>
        <w:tc>
          <w:tcPr>
            <w:tcW w:w="11991" w:type="dxa"/>
          </w:tcPr>
          <w:p w14:paraId="72D51904" w14:textId="77777777" w:rsidR="00B60C0F" w:rsidRDefault="00B60C0F" w:rsidP="006069B4">
            <w:pPr>
              <w:spacing w:after="0" w:line="240" w:lineRule="auto"/>
              <w:rPr>
                <w:rFonts w:cs="Calibri"/>
                <w:lang w:val="mk-MK"/>
              </w:rPr>
            </w:pPr>
            <w:r>
              <w:rPr>
                <w:rFonts w:cs="Calibri"/>
                <w:lang w:val="mk-MK"/>
              </w:rPr>
              <w:t>е</w:t>
            </w:r>
            <w:r w:rsidRPr="00B60C0F">
              <w:rPr>
                <w:rFonts w:cs="Calibri"/>
                <w:lang w:val="mk-MK"/>
              </w:rPr>
              <w:t>днаквоста, рамноправноста и социјалната кохезија се неопходни за успешно функционирање на заедницата;</w:t>
            </w:r>
          </w:p>
        </w:tc>
      </w:tr>
      <w:tr w:rsidR="00B60C0F" w:rsidRPr="001F59D9" w14:paraId="3F23147F" w14:textId="77777777" w:rsidTr="00443025">
        <w:trPr>
          <w:trHeight w:val="305"/>
        </w:trPr>
        <w:tc>
          <w:tcPr>
            <w:tcW w:w="959" w:type="dxa"/>
          </w:tcPr>
          <w:p w14:paraId="183BCD3A" w14:textId="77777777" w:rsidR="00B60C0F" w:rsidRPr="00B60C0F" w:rsidRDefault="00B60C0F" w:rsidP="008A0AB9">
            <w:pPr>
              <w:rPr>
                <w:rFonts w:cs="Calibri"/>
                <w:lang w:val="mk-MK"/>
              </w:rPr>
            </w:pPr>
            <w:r w:rsidRPr="00B60C0F">
              <w:rPr>
                <w:rFonts w:cs="Calibri"/>
                <w:lang w:val="mk-MK"/>
              </w:rPr>
              <w:t>VI-Б.6</w:t>
            </w:r>
          </w:p>
        </w:tc>
        <w:tc>
          <w:tcPr>
            <w:tcW w:w="11991" w:type="dxa"/>
          </w:tcPr>
          <w:p w14:paraId="493CDE25" w14:textId="77777777" w:rsidR="00B60C0F" w:rsidRDefault="00B60C0F" w:rsidP="006069B4">
            <w:pPr>
              <w:spacing w:after="0" w:line="240" w:lineRule="auto"/>
              <w:rPr>
                <w:rFonts w:cs="Calibri"/>
                <w:lang w:val="mk-MK"/>
              </w:rPr>
            </w:pPr>
            <w:r>
              <w:rPr>
                <w:rFonts w:cs="Calibri"/>
                <w:lang w:val="mk-MK"/>
              </w:rPr>
              <w:t>л</w:t>
            </w:r>
            <w:r w:rsidRPr="00B60C0F">
              <w:rPr>
                <w:rFonts w:cs="Calibri"/>
                <w:lang w:val="mk-MK"/>
              </w:rPr>
              <w:t>ичниот ангажман и соработката со другите се битни за остварување заеднички јавен интерес;</w:t>
            </w:r>
          </w:p>
        </w:tc>
      </w:tr>
      <w:tr w:rsidR="00B60C0F" w:rsidRPr="001F59D9" w14:paraId="34AF3CF3" w14:textId="77777777" w:rsidTr="00443025">
        <w:trPr>
          <w:trHeight w:val="305"/>
        </w:trPr>
        <w:tc>
          <w:tcPr>
            <w:tcW w:w="959" w:type="dxa"/>
          </w:tcPr>
          <w:p w14:paraId="3FD62AEC" w14:textId="77777777" w:rsidR="00B60C0F" w:rsidRPr="00B60C0F" w:rsidRDefault="00B60C0F" w:rsidP="008A0AB9">
            <w:pPr>
              <w:rPr>
                <w:rFonts w:cs="Calibri"/>
                <w:lang w:val="mk-MK"/>
              </w:rPr>
            </w:pPr>
            <w:r w:rsidRPr="00B60C0F">
              <w:rPr>
                <w:rFonts w:cs="Calibri"/>
                <w:lang w:val="mk-MK"/>
              </w:rPr>
              <w:t>VI-Б.7</w:t>
            </w:r>
          </w:p>
        </w:tc>
        <w:tc>
          <w:tcPr>
            <w:tcW w:w="11991" w:type="dxa"/>
          </w:tcPr>
          <w:p w14:paraId="163970F6" w14:textId="77777777" w:rsidR="00B60C0F" w:rsidRDefault="00B60C0F" w:rsidP="006069B4">
            <w:pPr>
              <w:spacing w:after="0" w:line="240" w:lineRule="auto"/>
              <w:rPr>
                <w:rFonts w:cs="Calibri"/>
                <w:lang w:val="mk-MK"/>
              </w:rPr>
            </w:pPr>
            <w:r>
              <w:rPr>
                <w:rFonts w:cs="Calibri"/>
                <w:lang w:val="mk-MK"/>
              </w:rPr>
              <w:t>с</w:t>
            </w:r>
            <w:r w:rsidRPr="00B60C0F">
              <w:rPr>
                <w:rFonts w:cs="Calibri"/>
                <w:lang w:val="mk-MK"/>
              </w:rPr>
              <w:t>екој граѓанин е должен одговорно да се однесува кон сограѓаните, заедницата и општеството во целина, постојано имајќи ги предвид последиците од своите постапки по другите и околината;</w:t>
            </w:r>
          </w:p>
        </w:tc>
      </w:tr>
      <w:tr w:rsidR="00B60C0F" w:rsidRPr="001F59D9" w14:paraId="2EC9F547" w14:textId="77777777" w:rsidTr="00443025">
        <w:trPr>
          <w:trHeight w:val="305"/>
        </w:trPr>
        <w:tc>
          <w:tcPr>
            <w:tcW w:w="959" w:type="dxa"/>
          </w:tcPr>
          <w:p w14:paraId="41C1F6DE" w14:textId="77777777" w:rsidR="00B60C0F" w:rsidRPr="00B60C0F" w:rsidRDefault="00B60C0F" w:rsidP="008A0AB9">
            <w:pPr>
              <w:rPr>
                <w:rFonts w:cs="Calibri"/>
                <w:lang w:val="mk-MK"/>
              </w:rPr>
            </w:pPr>
            <w:r w:rsidRPr="00B60C0F">
              <w:rPr>
                <w:rFonts w:cs="Calibri"/>
                <w:lang w:val="mk-MK"/>
              </w:rPr>
              <w:t>VI-Б. 8</w:t>
            </w:r>
          </w:p>
        </w:tc>
        <w:tc>
          <w:tcPr>
            <w:tcW w:w="11991" w:type="dxa"/>
          </w:tcPr>
          <w:p w14:paraId="49286C27" w14:textId="77777777" w:rsidR="00B60C0F" w:rsidRDefault="00B60C0F" w:rsidP="006069B4">
            <w:pPr>
              <w:spacing w:after="0" w:line="240" w:lineRule="auto"/>
              <w:rPr>
                <w:rFonts w:cs="Calibri"/>
                <w:lang w:val="mk-MK"/>
              </w:rPr>
            </w:pPr>
            <w:r>
              <w:rPr>
                <w:rFonts w:cs="Calibri"/>
                <w:lang w:val="mk-MK"/>
              </w:rPr>
              <w:t>с</w:t>
            </w:r>
            <w:r w:rsidRPr="00B60C0F">
              <w:rPr>
                <w:rFonts w:cs="Calibri"/>
                <w:lang w:val="mk-MK"/>
              </w:rPr>
              <w:t>екој граѓанине должен да ги почитува законите, правилата и прописите кои го регулираат однесувањето на луѓето и функционирањето на институциите;</w:t>
            </w:r>
          </w:p>
        </w:tc>
      </w:tr>
      <w:tr w:rsidR="00B60C0F" w:rsidRPr="001F59D9" w14:paraId="05A0D550" w14:textId="77777777" w:rsidTr="00443025">
        <w:trPr>
          <w:trHeight w:val="305"/>
        </w:trPr>
        <w:tc>
          <w:tcPr>
            <w:tcW w:w="959" w:type="dxa"/>
          </w:tcPr>
          <w:p w14:paraId="14D367DB" w14:textId="77777777" w:rsidR="00B60C0F" w:rsidRPr="00B60C0F" w:rsidRDefault="00B60C0F" w:rsidP="008A0AB9">
            <w:pPr>
              <w:rPr>
                <w:rFonts w:cs="Calibri"/>
                <w:lang w:val="mk-MK"/>
              </w:rPr>
            </w:pPr>
            <w:r w:rsidRPr="00B60C0F">
              <w:rPr>
                <w:rFonts w:cs="Calibri"/>
                <w:lang w:val="mk-MK"/>
              </w:rPr>
              <w:t>VI-Б.9</w:t>
            </w:r>
          </w:p>
        </w:tc>
        <w:tc>
          <w:tcPr>
            <w:tcW w:w="11991" w:type="dxa"/>
          </w:tcPr>
          <w:p w14:paraId="0D4405D8" w14:textId="77777777" w:rsidR="00B60C0F" w:rsidRDefault="00B60C0F" w:rsidP="006069B4">
            <w:pPr>
              <w:spacing w:after="0" w:line="240" w:lineRule="auto"/>
              <w:rPr>
                <w:rFonts w:cs="Calibri"/>
                <w:lang w:val="mk-MK"/>
              </w:rPr>
            </w:pPr>
            <w:r>
              <w:rPr>
                <w:rFonts w:cs="Calibri"/>
                <w:lang w:val="mk-MK"/>
              </w:rPr>
              <w:t>с</w:t>
            </w:r>
            <w:r w:rsidRPr="00B60C0F">
              <w:rPr>
                <w:rFonts w:cs="Calibri"/>
                <w:lang w:val="mk-MK"/>
              </w:rPr>
              <w:t>екој граѓанин треба да презема одговорност за промените во природата предизвикани од активностите на човекот;</w:t>
            </w:r>
          </w:p>
        </w:tc>
      </w:tr>
      <w:tr w:rsidR="00B60C0F" w:rsidRPr="001F59D9" w14:paraId="30D3B56D" w14:textId="77777777" w:rsidTr="00443025">
        <w:trPr>
          <w:trHeight w:val="305"/>
        </w:trPr>
        <w:tc>
          <w:tcPr>
            <w:tcW w:w="959" w:type="dxa"/>
          </w:tcPr>
          <w:p w14:paraId="06240721" w14:textId="77777777" w:rsidR="00B60C0F" w:rsidRPr="00B60C0F" w:rsidRDefault="00B60C0F" w:rsidP="008A0AB9">
            <w:pPr>
              <w:rPr>
                <w:rFonts w:cs="Calibri"/>
                <w:lang w:val="mk-MK"/>
              </w:rPr>
            </w:pPr>
            <w:r w:rsidRPr="00B60C0F">
              <w:rPr>
                <w:rFonts w:cs="Calibri"/>
                <w:lang w:val="mk-MK"/>
              </w:rPr>
              <w:t>VI-Б.11</w:t>
            </w:r>
          </w:p>
        </w:tc>
        <w:tc>
          <w:tcPr>
            <w:tcW w:w="11991" w:type="dxa"/>
          </w:tcPr>
          <w:p w14:paraId="2F321EC8" w14:textId="77777777" w:rsidR="00B60C0F" w:rsidRDefault="00B60C0F" w:rsidP="006069B4">
            <w:pPr>
              <w:spacing w:after="0" w:line="240" w:lineRule="auto"/>
              <w:rPr>
                <w:rFonts w:cs="Calibri"/>
                <w:lang w:val="mk-MK"/>
              </w:rPr>
            </w:pPr>
            <w:r>
              <w:rPr>
                <w:rFonts w:cs="Calibri"/>
                <w:lang w:val="mk-MK"/>
              </w:rPr>
              <w:t>с</w:t>
            </w:r>
            <w:r w:rsidRPr="00B60C0F">
              <w:rPr>
                <w:rFonts w:cs="Calibri"/>
                <w:lang w:val="mk-MK"/>
              </w:rPr>
              <w:t>екој има право да избере која религија ќе ја смета за своја,односно да избере да не припаѓа на ниту една религија/вера, без да има последици од направениот избор;</w:t>
            </w:r>
          </w:p>
        </w:tc>
      </w:tr>
      <w:tr w:rsidR="00B60C0F" w:rsidRPr="001F59D9" w14:paraId="2FE735C5" w14:textId="77777777" w:rsidTr="00443025">
        <w:trPr>
          <w:trHeight w:val="305"/>
        </w:trPr>
        <w:tc>
          <w:tcPr>
            <w:tcW w:w="959" w:type="dxa"/>
          </w:tcPr>
          <w:p w14:paraId="44E3D71C" w14:textId="77777777" w:rsidR="00B60C0F" w:rsidRPr="00B60C0F" w:rsidRDefault="00B56807" w:rsidP="008A0AB9">
            <w:pPr>
              <w:rPr>
                <w:rFonts w:cs="Calibri"/>
                <w:lang w:val="mk-MK"/>
              </w:rPr>
            </w:pPr>
            <w:r w:rsidRPr="00B56807">
              <w:rPr>
                <w:rFonts w:cs="Calibri"/>
                <w:lang w:val="mk-MK"/>
              </w:rPr>
              <w:t>VI-Б.12</w:t>
            </w:r>
          </w:p>
        </w:tc>
        <w:tc>
          <w:tcPr>
            <w:tcW w:w="11991" w:type="dxa"/>
          </w:tcPr>
          <w:p w14:paraId="73C03612" w14:textId="77777777" w:rsidR="00B60C0F" w:rsidRDefault="00B56807" w:rsidP="006069B4">
            <w:pPr>
              <w:spacing w:after="0" w:line="240" w:lineRule="auto"/>
              <w:rPr>
                <w:rFonts w:cs="Calibri"/>
                <w:lang w:val="mk-MK"/>
              </w:rPr>
            </w:pPr>
            <w:r>
              <w:rPr>
                <w:rFonts w:cs="Calibri"/>
                <w:lang w:val="mk-MK"/>
              </w:rPr>
              <w:t>н</w:t>
            </w:r>
            <w:r w:rsidRPr="00B56807">
              <w:rPr>
                <w:rFonts w:cs="Calibri"/>
                <w:lang w:val="mk-MK"/>
              </w:rPr>
              <w:t>ашата држава е мултикултурно/мултиетничко општество во кое живеат припадници на различни култури/етникуми и секој нејзин граѓанин е одговорен да придонесува за интеркултурна размена и за почитување на човековите права во интерес на заедничкото живеење во интегрирано, етнички кохезивно општество;</w:t>
            </w:r>
          </w:p>
        </w:tc>
      </w:tr>
      <w:tr w:rsidR="00B56807" w:rsidRPr="001F59D9" w14:paraId="3C55E035" w14:textId="77777777" w:rsidTr="00443025">
        <w:trPr>
          <w:trHeight w:val="305"/>
        </w:trPr>
        <w:tc>
          <w:tcPr>
            <w:tcW w:w="959" w:type="dxa"/>
          </w:tcPr>
          <w:p w14:paraId="54068954" w14:textId="77777777" w:rsidR="00B56807" w:rsidRPr="00B56807" w:rsidRDefault="00B56807" w:rsidP="008A0AB9">
            <w:pPr>
              <w:rPr>
                <w:rFonts w:cs="Calibri"/>
                <w:lang w:val="mk-MK"/>
              </w:rPr>
            </w:pPr>
            <w:r w:rsidRPr="00B56807">
              <w:rPr>
                <w:rFonts w:cs="Calibri"/>
                <w:lang w:val="mk-MK"/>
              </w:rPr>
              <w:t>VI-Б. 13</w:t>
            </w:r>
          </w:p>
        </w:tc>
        <w:tc>
          <w:tcPr>
            <w:tcW w:w="11991" w:type="dxa"/>
          </w:tcPr>
          <w:p w14:paraId="19CF2F4A" w14:textId="77777777" w:rsidR="00B56807" w:rsidRDefault="00B56807" w:rsidP="006069B4">
            <w:pPr>
              <w:spacing w:after="0" w:line="240" w:lineRule="auto"/>
              <w:rPr>
                <w:rFonts w:cs="Calibri"/>
                <w:lang w:val="mk-MK"/>
              </w:rPr>
            </w:pPr>
            <w:r>
              <w:rPr>
                <w:rFonts w:cs="Calibri"/>
                <w:lang w:val="mk-MK"/>
              </w:rPr>
              <w:t>н</w:t>
            </w:r>
            <w:r w:rsidRPr="00B56807">
              <w:rPr>
                <w:rFonts w:cs="Calibri"/>
                <w:lang w:val="mk-MK"/>
              </w:rPr>
              <w:t>ационалниот идентитет,кој произлегува од припадноста на државата Република Северна Македонија, е битна компонента на идентитетот на сите граѓани на државата.</w:t>
            </w:r>
          </w:p>
        </w:tc>
      </w:tr>
    </w:tbl>
    <w:p w14:paraId="6BC3FDF3" w14:textId="77777777" w:rsidR="001F67E9" w:rsidRPr="001F59D9" w:rsidRDefault="001F67E9" w:rsidP="001F67E9">
      <w:pPr>
        <w:spacing w:before="120" w:after="120" w:line="240" w:lineRule="auto"/>
        <w:rPr>
          <w:rFonts w:cs="Calibri"/>
          <w:lang w:val="mk-MK"/>
        </w:rPr>
      </w:pPr>
      <w:r w:rsidRPr="001F59D9">
        <w:rPr>
          <w:rFonts w:cs="Calibri"/>
          <w:lang w:val="mk-MK"/>
        </w:rPr>
        <w:t>Наставната програма вклучува и релевантни компетенции од следните трансверзални подрачја на Националните стандарди:</w:t>
      </w:r>
    </w:p>
    <w:p w14:paraId="58F2561A" w14:textId="77777777" w:rsidR="00FC1846" w:rsidRPr="00B47CF8" w:rsidRDefault="00B56807" w:rsidP="00FC1846">
      <w:pPr>
        <w:spacing w:before="120" w:after="0" w:line="240" w:lineRule="auto"/>
        <w:rPr>
          <w:rFonts w:cs="Calibri"/>
          <w:b/>
          <w:i/>
          <w:iCs/>
          <w:lang w:val="mk-MK"/>
        </w:rPr>
      </w:pPr>
      <w:r w:rsidRPr="00B47CF8">
        <w:rPr>
          <w:rFonts w:cs="Calibri"/>
          <w:b/>
          <w:i/>
          <w:iCs/>
          <w:lang w:val="mk-MK"/>
        </w:rPr>
        <w:t xml:space="preserve">Јазична писменост, </w:t>
      </w:r>
      <w:r w:rsidR="0031459D">
        <w:rPr>
          <w:rFonts w:cs="Calibri"/>
          <w:b/>
          <w:i/>
          <w:iCs/>
          <w:lang w:val="mk-MK"/>
        </w:rPr>
        <w:t xml:space="preserve">Математика и природни науки, </w:t>
      </w:r>
      <w:r w:rsidRPr="00B47CF8">
        <w:rPr>
          <w:rFonts w:cs="Calibri"/>
          <w:b/>
          <w:i/>
          <w:iCs/>
          <w:lang w:val="mk-MK"/>
        </w:rPr>
        <w:t>Дигитална писменост, Личен и социјален развој, Техника, технологија и претприемништво и Уметничко изразување и култура</w:t>
      </w:r>
    </w:p>
    <w:tbl>
      <w:tblPr>
        <w:tblW w:w="12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826"/>
        <w:gridCol w:w="30"/>
      </w:tblGrid>
      <w:tr w:rsidR="00FC1846" w:rsidRPr="001F59D9" w14:paraId="467DBFE1"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nil"/>
            </w:tcBorders>
            <w:shd w:val="clear" w:color="auto" w:fill="D9E2F3"/>
          </w:tcPr>
          <w:p w14:paraId="63DE02FA" w14:textId="77777777" w:rsidR="00FC1846" w:rsidRPr="001F59D9" w:rsidRDefault="00FC1846" w:rsidP="00B767F9">
            <w:pPr>
              <w:pStyle w:val="Default"/>
              <w:ind w:left="34"/>
              <w:rPr>
                <w:rFonts w:ascii="Calibri" w:hAnsi="Calibri" w:cs="Calibri"/>
                <w:color w:val="auto"/>
                <w:sz w:val="22"/>
                <w:szCs w:val="22"/>
                <w:lang w:val="mk-MK"/>
              </w:rPr>
            </w:pPr>
          </w:p>
        </w:tc>
        <w:tc>
          <w:tcPr>
            <w:tcW w:w="11826" w:type="dxa"/>
            <w:tcBorders>
              <w:top w:val="single" w:sz="4" w:space="0" w:color="auto"/>
              <w:left w:val="nil"/>
              <w:bottom w:val="single" w:sz="4" w:space="0" w:color="auto"/>
              <w:right w:val="single" w:sz="4" w:space="0" w:color="auto"/>
            </w:tcBorders>
            <w:shd w:val="clear" w:color="auto" w:fill="D9E2F3"/>
          </w:tcPr>
          <w:p w14:paraId="5725215D" w14:textId="77777777" w:rsidR="00FC1846" w:rsidRPr="001F59D9" w:rsidRDefault="003A558A" w:rsidP="00B767F9">
            <w:pPr>
              <w:pStyle w:val="Default"/>
              <w:rPr>
                <w:rFonts w:ascii="Calibri" w:hAnsi="Calibri" w:cs="Calibri"/>
                <w:i/>
                <w:iCs/>
                <w:color w:val="auto"/>
                <w:sz w:val="22"/>
                <w:szCs w:val="22"/>
                <w:lang w:val="mk-MK"/>
              </w:rPr>
            </w:pPr>
            <w:r w:rsidRPr="001F59D9">
              <w:rPr>
                <w:rFonts w:ascii="Calibri" w:hAnsi="Calibri" w:cs="Calibri"/>
                <w:i/>
                <w:color w:val="auto"/>
                <w:sz w:val="22"/>
                <w:szCs w:val="22"/>
                <w:lang w:val="mk-MK"/>
              </w:rPr>
              <w:t>Ученикот/ученичката знае и/или умее:</w:t>
            </w:r>
          </w:p>
        </w:tc>
      </w:tr>
      <w:tr w:rsidR="00FC1846" w:rsidRPr="001F59D9" w14:paraId="06DAEA7B" w14:textId="77777777" w:rsidTr="00BD1752">
        <w:trPr>
          <w:gridAfter w:val="1"/>
          <w:wAfter w:w="30" w:type="dxa"/>
          <w:trHeight w:val="277"/>
        </w:trPr>
        <w:tc>
          <w:tcPr>
            <w:tcW w:w="1129" w:type="dxa"/>
          </w:tcPr>
          <w:p w14:paraId="6137056F" w14:textId="77777777" w:rsidR="00FC1846" w:rsidRPr="001F59D9" w:rsidRDefault="00B56807" w:rsidP="00B767F9">
            <w:pPr>
              <w:pStyle w:val="ListParagraph"/>
              <w:spacing w:after="0" w:line="240" w:lineRule="auto"/>
              <w:ind w:left="0"/>
              <w:rPr>
                <w:rFonts w:cs="Calibri"/>
                <w:lang w:val="mk-MK"/>
              </w:rPr>
            </w:pPr>
            <w:r w:rsidRPr="00B56807">
              <w:rPr>
                <w:rFonts w:cs="Calibri"/>
                <w:lang w:val="mk-MK"/>
              </w:rPr>
              <w:t>I-А.2</w:t>
            </w:r>
          </w:p>
        </w:tc>
        <w:tc>
          <w:tcPr>
            <w:tcW w:w="11826" w:type="dxa"/>
          </w:tcPr>
          <w:p w14:paraId="16D86658" w14:textId="77777777" w:rsidR="00FC1846" w:rsidRPr="001F59D9" w:rsidRDefault="00B56807" w:rsidP="00B767F9">
            <w:pPr>
              <w:spacing w:after="0" w:line="240" w:lineRule="auto"/>
              <w:rPr>
                <w:rFonts w:cs="Calibri"/>
                <w:lang w:val="mk-MK"/>
              </w:rPr>
            </w:pPr>
            <w:r>
              <w:rPr>
                <w:rFonts w:cs="Calibri"/>
                <w:lang w:val="mk-MK"/>
              </w:rPr>
              <w:t>д</w:t>
            </w:r>
            <w:r w:rsidRPr="00B56807">
              <w:rPr>
                <w:rFonts w:cs="Calibri"/>
                <w:lang w:val="mk-MK"/>
              </w:rPr>
              <w:t>а познава и да користи различни форми на писмено изразување: литературни (песна, краток расказ, излагање/говор, литературен есеј, дневник и др.) и нелитературни (тематски есеј, известување, барање, соопштение, реклама и др.);</w:t>
            </w:r>
          </w:p>
        </w:tc>
      </w:tr>
      <w:tr w:rsidR="00B56807" w:rsidRPr="001F59D9" w14:paraId="2B51DFF9" w14:textId="77777777" w:rsidTr="00BD1752">
        <w:trPr>
          <w:gridAfter w:val="1"/>
          <w:wAfter w:w="30" w:type="dxa"/>
          <w:trHeight w:val="277"/>
        </w:trPr>
        <w:tc>
          <w:tcPr>
            <w:tcW w:w="1129" w:type="dxa"/>
          </w:tcPr>
          <w:p w14:paraId="1762201E" w14:textId="77777777" w:rsidR="00B56807" w:rsidRPr="001F59D9" w:rsidRDefault="00B56807" w:rsidP="00B767F9">
            <w:pPr>
              <w:pStyle w:val="ListParagraph"/>
              <w:spacing w:after="0" w:line="240" w:lineRule="auto"/>
              <w:ind w:left="0"/>
              <w:rPr>
                <w:rFonts w:cs="Calibri"/>
                <w:lang w:val="en-GB"/>
              </w:rPr>
            </w:pPr>
            <w:r w:rsidRPr="00B56807">
              <w:rPr>
                <w:rFonts w:cs="Calibri"/>
                <w:lang w:val="en-GB"/>
              </w:rPr>
              <w:t>I-А.3</w:t>
            </w:r>
          </w:p>
        </w:tc>
        <w:tc>
          <w:tcPr>
            <w:tcW w:w="11826" w:type="dxa"/>
          </w:tcPr>
          <w:p w14:paraId="2A76D18D" w14:textId="77777777" w:rsidR="00B56807" w:rsidRPr="001F59D9" w:rsidRDefault="00B56807" w:rsidP="00B767F9">
            <w:pPr>
              <w:spacing w:after="0" w:line="240" w:lineRule="auto"/>
              <w:rPr>
                <w:rFonts w:cs="Calibri"/>
                <w:lang w:val="mk-MK"/>
              </w:rPr>
            </w:pPr>
            <w:r w:rsidRPr="00B56807">
              <w:rPr>
                <w:rFonts w:cs="Calibri"/>
                <w:lang w:val="mk-MK"/>
              </w:rPr>
              <w:t>да води критички и конструктивен дијалог, аргументирано искажувајќи ги своите ставови;</w:t>
            </w:r>
          </w:p>
        </w:tc>
      </w:tr>
      <w:tr w:rsidR="00B56807" w:rsidRPr="001F59D9" w14:paraId="4D116E17" w14:textId="77777777" w:rsidTr="00BD1752">
        <w:trPr>
          <w:gridAfter w:val="1"/>
          <w:wAfter w:w="30" w:type="dxa"/>
          <w:trHeight w:val="277"/>
        </w:trPr>
        <w:tc>
          <w:tcPr>
            <w:tcW w:w="1129" w:type="dxa"/>
          </w:tcPr>
          <w:p w14:paraId="7F0A0D73" w14:textId="77777777" w:rsidR="00B56807" w:rsidRPr="00B56807" w:rsidRDefault="00B56807" w:rsidP="00B767F9">
            <w:pPr>
              <w:pStyle w:val="ListParagraph"/>
              <w:spacing w:after="0" w:line="240" w:lineRule="auto"/>
              <w:ind w:left="0"/>
              <w:rPr>
                <w:rFonts w:cs="Calibri"/>
                <w:lang w:val="en-GB"/>
              </w:rPr>
            </w:pPr>
            <w:r w:rsidRPr="00B56807">
              <w:rPr>
                <w:rFonts w:cs="Calibri"/>
                <w:lang w:val="en-GB"/>
              </w:rPr>
              <w:t>I-А.5</w:t>
            </w:r>
          </w:p>
        </w:tc>
        <w:tc>
          <w:tcPr>
            <w:tcW w:w="11826" w:type="dxa"/>
          </w:tcPr>
          <w:p w14:paraId="3FB2E53F" w14:textId="77777777" w:rsidR="00B56807" w:rsidRPr="00B56807" w:rsidRDefault="00B56807" w:rsidP="00B767F9">
            <w:pPr>
              <w:spacing w:after="0" w:line="240" w:lineRule="auto"/>
              <w:rPr>
                <w:rFonts w:cs="Calibri"/>
                <w:lang w:val="mk-MK"/>
              </w:rPr>
            </w:pPr>
            <w:r>
              <w:rPr>
                <w:rFonts w:cs="Calibri"/>
                <w:lang w:val="mk-MK"/>
              </w:rPr>
              <w:t>д</w:t>
            </w:r>
            <w:r w:rsidRPr="00B56807">
              <w:rPr>
                <w:rFonts w:cs="Calibri"/>
                <w:lang w:val="mk-MK"/>
              </w:rPr>
              <w:t>а подготви и одржи говор со различна содржина и за различна цел, имајќи го предвид аудиториумот (возраста и етничкиот/културниот диверзитет);</w:t>
            </w:r>
          </w:p>
        </w:tc>
      </w:tr>
      <w:tr w:rsidR="00B56807" w:rsidRPr="001F59D9" w14:paraId="5A3AF154" w14:textId="77777777" w:rsidTr="00BD1752">
        <w:trPr>
          <w:gridAfter w:val="1"/>
          <w:wAfter w:w="30" w:type="dxa"/>
          <w:trHeight w:val="277"/>
        </w:trPr>
        <w:tc>
          <w:tcPr>
            <w:tcW w:w="1129" w:type="dxa"/>
          </w:tcPr>
          <w:p w14:paraId="30B937C8" w14:textId="77777777" w:rsidR="00B56807" w:rsidRPr="00B56807" w:rsidRDefault="00B56807" w:rsidP="00B767F9">
            <w:pPr>
              <w:pStyle w:val="ListParagraph"/>
              <w:spacing w:after="0" w:line="240" w:lineRule="auto"/>
              <w:ind w:left="0"/>
              <w:rPr>
                <w:rFonts w:cs="Calibri"/>
                <w:lang w:val="en-GB"/>
              </w:rPr>
            </w:pPr>
            <w:r w:rsidRPr="00B56807">
              <w:rPr>
                <w:rFonts w:cs="Calibri"/>
                <w:lang w:val="en-GB"/>
              </w:rPr>
              <w:t>I-А.8</w:t>
            </w:r>
          </w:p>
        </w:tc>
        <w:tc>
          <w:tcPr>
            <w:tcW w:w="11826" w:type="dxa"/>
          </w:tcPr>
          <w:p w14:paraId="4C9DBBD0" w14:textId="77777777" w:rsidR="00B56807" w:rsidRDefault="00B56807" w:rsidP="00B767F9">
            <w:pPr>
              <w:spacing w:after="0" w:line="240" w:lineRule="auto"/>
              <w:rPr>
                <w:rFonts w:cs="Calibri"/>
                <w:lang w:val="mk-MK"/>
              </w:rPr>
            </w:pPr>
            <w:r>
              <w:rPr>
                <w:rFonts w:cs="Calibri"/>
                <w:lang w:val="mk-MK"/>
              </w:rPr>
              <w:t>д</w:t>
            </w:r>
            <w:r w:rsidRPr="00B56807">
              <w:rPr>
                <w:rFonts w:cs="Calibri"/>
                <w:lang w:val="mk-MK"/>
              </w:rPr>
              <w:t>а разбира содржини на аудиопораки: да може да ги издвои, анализира, оценува/вреднува и резимира информациите од пораките и да ги искаже (писмено и усно) со свои зборови;</w:t>
            </w:r>
          </w:p>
        </w:tc>
      </w:tr>
      <w:tr w:rsidR="00B56807" w:rsidRPr="001F59D9" w14:paraId="65F0A14C" w14:textId="77777777" w:rsidTr="00BD1752">
        <w:trPr>
          <w:gridAfter w:val="1"/>
          <w:wAfter w:w="30" w:type="dxa"/>
          <w:trHeight w:val="277"/>
        </w:trPr>
        <w:tc>
          <w:tcPr>
            <w:tcW w:w="1129" w:type="dxa"/>
          </w:tcPr>
          <w:p w14:paraId="22490A65" w14:textId="77777777" w:rsidR="00B56807" w:rsidRPr="00B56807" w:rsidRDefault="00B56807" w:rsidP="00B767F9">
            <w:pPr>
              <w:pStyle w:val="ListParagraph"/>
              <w:spacing w:after="0" w:line="240" w:lineRule="auto"/>
              <w:ind w:left="0"/>
              <w:rPr>
                <w:rFonts w:cs="Calibri"/>
                <w:lang w:val="en-GB"/>
              </w:rPr>
            </w:pPr>
            <w:r w:rsidRPr="00B56807">
              <w:rPr>
                <w:rFonts w:cs="Calibri"/>
                <w:lang w:val="en-GB"/>
              </w:rPr>
              <w:t>I-А.9</w:t>
            </w:r>
          </w:p>
        </w:tc>
        <w:tc>
          <w:tcPr>
            <w:tcW w:w="11826" w:type="dxa"/>
          </w:tcPr>
          <w:p w14:paraId="6720873A" w14:textId="77777777" w:rsidR="00B56807" w:rsidRDefault="00B56807" w:rsidP="00B767F9">
            <w:pPr>
              <w:spacing w:after="0" w:line="240" w:lineRule="auto"/>
              <w:rPr>
                <w:rFonts w:cs="Calibri"/>
                <w:lang w:val="mk-MK"/>
              </w:rPr>
            </w:pPr>
            <w:r>
              <w:rPr>
                <w:rFonts w:cs="Calibri"/>
                <w:lang w:val="mk-MK"/>
              </w:rPr>
              <w:t>д</w:t>
            </w:r>
            <w:r w:rsidRPr="00B56807">
              <w:rPr>
                <w:rFonts w:cs="Calibri"/>
                <w:lang w:val="mk-MK"/>
              </w:rPr>
              <w:t>а разбира содржини на пишан текст: да може да ги издвои, анализира, оценува/вреднува и резимира информациите од текстот и да ги искаже (писмено и усно) со свои зборови;</w:t>
            </w:r>
          </w:p>
        </w:tc>
      </w:tr>
      <w:tr w:rsidR="00FC1846" w:rsidRPr="001F59D9" w14:paraId="3958CFF9" w14:textId="77777777" w:rsidTr="00BD1752">
        <w:trPr>
          <w:gridAfter w:val="1"/>
          <w:wAfter w:w="30" w:type="dxa"/>
          <w:trHeight w:val="277"/>
        </w:trPr>
        <w:tc>
          <w:tcPr>
            <w:tcW w:w="1129" w:type="dxa"/>
          </w:tcPr>
          <w:p w14:paraId="5B68C9A8" w14:textId="77777777" w:rsidR="00FC1846" w:rsidRPr="001F59D9" w:rsidRDefault="00FC1846" w:rsidP="00B767F9">
            <w:pPr>
              <w:pStyle w:val="ListParagraph"/>
              <w:spacing w:after="0" w:line="240" w:lineRule="auto"/>
              <w:ind w:left="0"/>
              <w:rPr>
                <w:rFonts w:cs="Calibri"/>
                <w:lang w:val="mk-MK"/>
              </w:rPr>
            </w:pPr>
            <w:r w:rsidRPr="001F59D9">
              <w:rPr>
                <w:rFonts w:cs="Calibri"/>
                <w:lang w:val="en-GB"/>
              </w:rPr>
              <w:t>I-А.10</w:t>
            </w:r>
          </w:p>
        </w:tc>
        <w:tc>
          <w:tcPr>
            <w:tcW w:w="11826" w:type="dxa"/>
          </w:tcPr>
          <w:p w14:paraId="5E0D2532" w14:textId="77777777" w:rsidR="00FC1846" w:rsidRPr="001F59D9" w:rsidRDefault="00FC1846" w:rsidP="00B767F9">
            <w:pPr>
              <w:spacing w:after="0" w:line="240" w:lineRule="auto"/>
              <w:rPr>
                <w:rFonts w:cs="Calibri"/>
                <w:lang w:val="mk-MK"/>
              </w:rPr>
            </w:pPr>
            <w:r w:rsidRPr="001F59D9">
              <w:rPr>
                <w:rFonts w:cs="Calibri"/>
                <w:lang w:val="mk-MK"/>
              </w:rPr>
              <w:t>да разбира визуелно прикажани содржини (дијаграми,табели и графикони, илустрации, анимации и др.), да може да ги издвои, анализира, оценува/вреднува и резимира визуелно прикажаните содржини и да ги објасни (писмено и усно)</w:t>
            </w:r>
            <w:r w:rsidR="00D174EB" w:rsidRPr="001F59D9">
              <w:rPr>
                <w:rFonts w:cs="Calibri"/>
                <w:lang w:val="mk-MK"/>
              </w:rPr>
              <w:t>;</w:t>
            </w:r>
          </w:p>
        </w:tc>
      </w:tr>
      <w:tr w:rsidR="00FC1846" w:rsidRPr="001F59D9" w14:paraId="3C7E137A" w14:textId="77777777" w:rsidTr="00BD1752">
        <w:trPr>
          <w:gridAfter w:val="1"/>
          <w:wAfter w:w="30" w:type="dxa"/>
          <w:trHeight w:val="277"/>
        </w:trPr>
        <w:tc>
          <w:tcPr>
            <w:tcW w:w="1129" w:type="dxa"/>
          </w:tcPr>
          <w:p w14:paraId="1F2F5103" w14:textId="77777777" w:rsidR="00FC1846" w:rsidRPr="001F59D9" w:rsidRDefault="00FC1846" w:rsidP="006203D3">
            <w:pPr>
              <w:pStyle w:val="Default"/>
              <w:rPr>
                <w:rFonts w:ascii="Calibri" w:hAnsi="Calibri" w:cs="Calibri"/>
                <w:color w:val="auto"/>
                <w:sz w:val="22"/>
                <w:szCs w:val="22"/>
              </w:rPr>
            </w:pPr>
            <w:r w:rsidRPr="001F59D9">
              <w:rPr>
                <w:rFonts w:ascii="Calibri" w:hAnsi="Calibri" w:cs="Calibri"/>
                <w:color w:val="auto"/>
                <w:sz w:val="22"/>
                <w:szCs w:val="22"/>
              </w:rPr>
              <w:lastRenderedPageBreak/>
              <w:t>I-A.12</w:t>
            </w:r>
          </w:p>
        </w:tc>
        <w:tc>
          <w:tcPr>
            <w:tcW w:w="11826" w:type="dxa"/>
          </w:tcPr>
          <w:p w14:paraId="7543937D" w14:textId="77777777"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rPr>
              <w:t>да користи информации од различни извори и медиуми и критички да пристапува кон нив, земајќи ги предвид изворот, контекстот, целта и веродостојноста на презентираните информации</w:t>
            </w:r>
            <w:r w:rsidRPr="001F59D9">
              <w:rPr>
                <w:rFonts w:ascii="Calibri" w:hAnsi="Calibri" w:cs="Calibri"/>
                <w:color w:val="auto"/>
                <w:sz w:val="22"/>
                <w:szCs w:val="22"/>
                <w:lang w:val="mk-MK"/>
              </w:rPr>
              <w:t>.</w:t>
            </w:r>
          </w:p>
        </w:tc>
      </w:tr>
      <w:tr w:rsidR="0031459D" w:rsidRPr="00E02179" w14:paraId="4724B199"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BBE0CE8" w14:textId="77777777" w:rsidR="0031459D" w:rsidRPr="00CC2FD5" w:rsidRDefault="0031459D" w:rsidP="0031459D">
            <w:pPr>
              <w:rPr>
                <w:rFonts w:cstheme="minorHAnsi"/>
              </w:rPr>
            </w:pPr>
            <w:r w:rsidRPr="00CC2FD5">
              <w:rPr>
                <w:rFonts w:eastAsia="StobiSerifRegular" w:cs="Calibri"/>
              </w:rPr>
              <w:t>III</w:t>
            </w:r>
            <w:r w:rsidRPr="00CC2FD5">
              <w:rPr>
                <w:rFonts w:eastAsia="StobiSerifRegular" w:cs="Calibri"/>
                <w:lang w:val="mk-MK"/>
              </w:rPr>
              <w:t>-</w:t>
            </w:r>
            <w:r w:rsidRPr="00CC2FD5">
              <w:rPr>
                <w:rFonts w:eastAsia="StobiSerifRegular" w:cs="Calibri"/>
              </w:rPr>
              <w:t>А</w:t>
            </w:r>
            <w:r w:rsidRPr="00CC2FD5">
              <w:rPr>
                <w:rFonts w:eastAsia="StobiSerifRegular" w:cs="Calibri"/>
                <w:lang w:val="mk-MK"/>
              </w:rPr>
              <w:t>.5</w:t>
            </w:r>
          </w:p>
        </w:tc>
        <w:tc>
          <w:tcPr>
            <w:tcW w:w="11826" w:type="dxa"/>
            <w:tcBorders>
              <w:top w:val="single" w:sz="4" w:space="0" w:color="auto"/>
              <w:left w:val="single" w:sz="4" w:space="0" w:color="auto"/>
              <w:bottom w:val="single" w:sz="4" w:space="0" w:color="auto"/>
              <w:right w:val="single" w:sz="4" w:space="0" w:color="auto"/>
            </w:tcBorders>
          </w:tcPr>
          <w:p w14:paraId="5501F519" w14:textId="7DFAEF15" w:rsidR="0031459D" w:rsidRPr="00CC2FD5" w:rsidRDefault="0031459D" w:rsidP="00E80A70">
            <w:pPr>
              <w:rPr>
                <w:rFonts w:cstheme="minorHAnsi"/>
                <w:lang w:val="mk-MK"/>
              </w:rPr>
            </w:pPr>
            <w:r w:rsidRPr="00CC2FD5">
              <w:rPr>
                <w:rFonts w:cs="Calibri"/>
              </w:rPr>
              <w:t xml:space="preserve">да </w:t>
            </w:r>
            <w:r w:rsidRPr="00CC2FD5">
              <w:rPr>
                <w:rFonts w:cs="Calibri"/>
                <w:lang w:val="mk-MK"/>
              </w:rPr>
              <w:t>препорачува</w:t>
            </w:r>
            <w:r w:rsidRPr="00CC2FD5">
              <w:rPr>
                <w:rFonts w:cs="Calibri"/>
              </w:rPr>
              <w:t>/</w:t>
            </w:r>
            <w:r w:rsidRPr="00CC2FD5">
              <w:rPr>
                <w:rFonts w:cs="Calibri"/>
                <w:lang w:val="mk-MK"/>
              </w:rPr>
              <w:t xml:space="preserve">применува </w:t>
            </w:r>
            <w:r w:rsidRPr="00CC2FD5">
              <w:rPr>
                <w:rFonts w:cs="Calibri"/>
              </w:rPr>
              <w:t>размер во различни контексти</w:t>
            </w:r>
            <w:r w:rsidRPr="00CC2FD5">
              <w:rPr>
                <w:rFonts w:cs="Calibri"/>
                <w:lang w:val="mk-MK"/>
              </w:rPr>
              <w:t xml:space="preserve"> од секојдневниот живот</w:t>
            </w:r>
            <w:r w:rsidRPr="00CC2FD5">
              <w:rPr>
                <w:rFonts w:cs="Calibri"/>
              </w:rPr>
              <w:t>,</w:t>
            </w:r>
          </w:p>
        </w:tc>
      </w:tr>
      <w:tr w:rsidR="0031459D" w14:paraId="51DB9D48"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5BE1B8A" w14:textId="77777777" w:rsidR="0031459D" w:rsidRPr="00CC2FD5" w:rsidRDefault="0031459D" w:rsidP="0031459D">
            <w:pPr>
              <w:rPr>
                <w:rFonts w:cstheme="minorHAnsi"/>
                <w:lang w:val="mk-MK"/>
              </w:rPr>
            </w:pPr>
            <w:r w:rsidRPr="00CC2FD5">
              <w:rPr>
                <w:rFonts w:eastAsia="StobiSerifRegular" w:cs="Calibri"/>
              </w:rPr>
              <w:t>III-А</w:t>
            </w:r>
            <w:r w:rsidRPr="00CC2FD5">
              <w:rPr>
                <w:rFonts w:eastAsia="StobiSerifRegular" w:cs="Calibri"/>
                <w:lang w:val="mk-MK"/>
              </w:rPr>
              <w:t>.16</w:t>
            </w:r>
          </w:p>
        </w:tc>
        <w:tc>
          <w:tcPr>
            <w:tcW w:w="11826" w:type="dxa"/>
            <w:tcBorders>
              <w:top w:val="single" w:sz="4" w:space="0" w:color="auto"/>
              <w:left w:val="single" w:sz="4" w:space="0" w:color="auto"/>
              <w:bottom w:val="single" w:sz="4" w:space="0" w:color="auto"/>
              <w:right w:val="single" w:sz="4" w:space="0" w:color="auto"/>
            </w:tcBorders>
          </w:tcPr>
          <w:p w14:paraId="4933589F" w14:textId="77777777" w:rsidR="0031459D" w:rsidRPr="00CC2FD5" w:rsidRDefault="0031459D" w:rsidP="0031459D">
            <w:pPr>
              <w:rPr>
                <w:rFonts w:cstheme="minorHAnsi"/>
                <w:lang w:val="mk-MK"/>
              </w:rPr>
            </w:pPr>
            <w:r w:rsidRPr="00CC2FD5">
              <w:rPr>
                <w:rFonts w:cs="Calibri"/>
                <w:lang w:val="mk-MK"/>
              </w:rPr>
              <w:t>да изработува и користи цртежи во размер и да толкува мапи</w:t>
            </w:r>
            <w:r w:rsidRPr="00CC2FD5">
              <w:rPr>
                <w:rFonts w:cs="Calibri"/>
              </w:rPr>
              <w:t>,</w:t>
            </w:r>
          </w:p>
        </w:tc>
      </w:tr>
      <w:tr w:rsidR="0031459D" w14:paraId="50AF0140"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12DC4F8" w14:textId="77777777" w:rsidR="0031459D" w:rsidRPr="00CC2FD5" w:rsidRDefault="0031459D" w:rsidP="0031459D">
            <w:r w:rsidRPr="00EE079E">
              <w:rPr>
                <w:rFonts w:eastAsia="StobiSerifRegular" w:cs="Calibri"/>
              </w:rPr>
              <w:t>III-А</w:t>
            </w:r>
            <w:r w:rsidRPr="00EE079E">
              <w:rPr>
                <w:rFonts w:eastAsia="StobiSerifRegular" w:cs="Calibri"/>
                <w:lang w:val="mk-MK"/>
              </w:rPr>
              <w:t>.25</w:t>
            </w:r>
          </w:p>
        </w:tc>
        <w:tc>
          <w:tcPr>
            <w:tcW w:w="11826" w:type="dxa"/>
            <w:tcBorders>
              <w:top w:val="single" w:sz="4" w:space="0" w:color="auto"/>
              <w:left w:val="single" w:sz="4" w:space="0" w:color="auto"/>
              <w:bottom w:val="single" w:sz="4" w:space="0" w:color="auto"/>
              <w:right w:val="single" w:sz="4" w:space="0" w:color="auto"/>
            </w:tcBorders>
          </w:tcPr>
          <w:p w14:paraId="03EA5AEE" w14:textId="77777777" w:rsidR="0031459D" w:rsidRPr="00CC2FD5" w:rsidRDefault="0031459D" w:rsidP="0031459D">
            <w:pPr>
              <w:rPr>
                <w:rFonts w:cs="Calibri"/>
                <w:lang w:val="mk-MK"/>
              </w:rPr>
            </w:pPr>
            <w:r w:rsidRPr="00EE079E">
              <w:rPr>
                <w:rFonts w:cs="Calibri"/>
                <w:lang w:val="mk-MK"/>
              </w:rPr>
              <w:t xml:space="preserve">да </w:t>
            </w:r>
            <w:r w:rsidRPr="00EE079E">
              <w:rPr>
                <w:rFonts w:cs="Calibri"/>
              </w:rPr>
              <w:t>одлучува како да ги провери резултати</w:t>
            </w:r>
            <w:r>
              <w:rPr>
                <w:rFonts w:cs="Calibri"/>
                <w:lang w:val="mk-MK"/>
              </w:rPr>
              <w:t>те</w:t>
            </w:r>
            <w:r w:rsidRPr="00EE079E">
              <w:rPr>
                <w:rFonts w:cs="Calibri"/>
                <w:lang w:val="mk-MK"/>
              </w:rPr>
              <w:t xml:space="preserve"> и </w:t>
            </w:r>
            <w:r w:rsidRPr="00EE079E">
              <w:rPr>
                <w:rFonts w:cs="Calibri"/>
              </w:rPr>
              <w:t>размислува дали одговорот е разумен во контекст на проблемот,</w:t>
            </w:r>
          </w:p>
        </w:tc>
      </w:tr>
      <w:tr w:rsidR="0031459D" w14:paraId="15AB786A"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5184FD50" w14:textId="77777777" w:rsidR="0031459D" w:rsidRPr="00CC2FD5" w:rsidRDefault="0031459D" w:rsidP="0031459D">
            <w:pPr>
              <w:rPr>
                <w:rFonts w:cstheme="minorHAnsi"/>
                <w:lang w:val="mk-MK"/>
              </w:rPr>
            </w:pPr>
            <w:r w:rsidRPr="00CC2FD5">
              <w:rPr>
                <w:rFonts w:cs="Calibri"/>
                <w:color w:val="000000"/>
              </w:rPr>
              <w:t>III-A.29</w:t>
            </w:r>
          </w:p>
        </w:tc>
        <w:tc>
          <w:tcPr>
            <w:tcW w:w="11826" w:type="dxa"/>
            <w:tcBorders>
              <w:top w:val="single" w:sz="4" w:space="0" w:color="auto"/>
              <w:left w:val="single" w:sz="4" w:space="0" w:color="auto"/>
              <w:bottom w:val="single" w:sz="4" w:space="0" w:color="auto"/>
              <w:right w:val="single" w:sz="4" w:space="0" w:color="auto"/>
            </w:tcBorders>
          </w:tcPr>
          <w:p w14:paraId="75F6BC87" w14:textId="77777777" w:rsidR="0031459D" w:rsidRPr="00CC2FD5" w:rsidRDefault="0031459D" w:rsidP="0031459D">
            <w:pPr>
              <w:rPr>
                <w:rFonts w:eastAsia="StobiSerifRegular" w:cstheme="minorHAnsi"/>
                <w:lang w:val="mk-MK"/>
              </w:rPr>
            </w:pPr>
            <w:r w:rsidRPr="00CC2FD5">
              <w:rPr>
                <w:rFonts w:cs="Calibri"/>
                <w:lang w:val="mk-MK"/>
              </w:rPr>
              <w:t>да р</w:t>
            </w:r>
            <w:r w:rsidRPr="00CC2FD5">
              <w:rPr>
                <w:rFonts w:cs="Calibri"/>
              </w:rPr>
              <w:t xml:space="preserve">азгледува </w:t>
            </w:r>
            <w:r w:rsidRPr="00CC2FD5">
              <w:rPr>
                <w:rFonts w:cs="Calibri"/>
                <w:lang w:val="mk-MK"/>
              </w:rPr>
              <w:t xml:space="preserve">и одбира </w:t>
            </w:r>
            <w:r w:rsidRPr="00CC2FD5">
              <w:rPr>
                <w:rFonts w:cs="Calibri"/>
              </w:rPr>
              <w:t xml:space="preserve">идеи, </w:t>
            </w:r>
            <w:r w:rsidRPr="00CC2FD5">
              <w:rPr>
                <w:rFonts w:cs="Calibri"/>
                <w:lang w:val="mk-MK"/>
              </w:rPr>
              <w:t xml:space="preserve">набљудува, предвидува и поставува претпоставки (хипотези), собира и вреднува докази, </w:t>
            </w:r>
            <w:r w:rsidRPr="00CC2FD5">
              <w:rPr>
                <w:rFonts w:cs="Calibri"/>
              </w:rPr>
              <w:t xml:space="preserve">проверува предвидувања, </w:t>
            </w:r>
            <w:r w:rsidRPr="00CC2FD5">
              <w:rPr>
                <w:rFonts w:cs="Calibri"/>
                <w:lang w:val="mk-MK"/>
              </w:rPr>
              <w:t>планира, организира и спроведува истражување, евидентира, обработува, анализира и претставува резултати, евалуира и дискутира заклучоци,</w:t>
            </w:r>
          </w:p>
        </w:tc>
      </w:tr>
      <w:tr w:rsidR="0031459D" w14:paraId="125D7994"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E37273D" w14:textId="77777777" w:rsidR="0031459D" w:rsidRPr="00CC2FD5" w:rsidRDefault="0031459D" w:rsidP="0031459D">
            <w:pPr>
              <w:rPr>
                <w:rFonts w:cstheme="minorHAnsi"/>
                <w:lang w:val="mk-MK"/>
              </w:rPr>
            </w:pPr>
            <w:r w:rsidRPr="00CC2FD5">
              <w:rPr>
                <w:rFonts w:cs="Calibri"/>
                <w:color w:val="000000"/>
                <w:lang w:val="mk-MK"/>
              </w:rPr>
              <w:t>III-A.67</w:t>
            </w:r>
          </w:p>
        </w:tc>
        <w:tc>
          <w:tcPr>
            <w:tcW w:w="11826" w:type="dxa"/>
            <w:tcBorders>
              <w:top w:val="single" w:sz="4" w:space="0" w:color="auto"/>
              <w:left w:val="single" w:sz="4" w:space="0" w:color="auto"/>
              <w:bottom w:val="single" w:sz="4" w:space="0" w:color="auto"/>
              <w:right w:val="single" w:sz="4" w:space="0" w:color="auto"/>
            </w:tcBorders>
          </w:tcPr>
          <w:p w14:paraId="54E939DB" w14:textId="77777777" w:rsidR="0031459D" w:rsidRPr="00CC2FD5" w:rsidRDefault="0031459D" w:rsidP="0031459D">
            <w:pPr>
              <w:rPr>
                <w:rFonts w:cstheme="minorHAnsi"/>
                <w:lang w:val="mk-MK"/>
              </w:rPr>
            </w:pPr>
            <w:r w:rsidRPr="00CC2FD5">
              <w:rPr>
                <w:rFonts w:cs="Calibri"/>
                <w:lang w:val="mk-MK"/>
              </w:rPr>
              <w:t>да се ориентира во просторот со помош на скици, мапи, снимки и дигитални прикази на дадени географски подрачја.</w:t>
            </w:r>
          </w:p>
        </w:tc>
      </w:tr>
      <w:tr w:rsidR="0031459D" w14:paraId="358B11B9"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70DCF46"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IV-А.9</w:t>
            </w:r>
          </w:p>
        </w:tc>
        <w:tc>
          <w:tcPr>
            <w:tcW w:w="11826" w:type="dxa"/>
            <w:tcBorders>
              <w:top w:val="single" w:sz="4" w:space="0" w:color="auto"/>
              <w:left w:val="single" w:sz="4" w:space="0" w:color="auto"/>
              <w:bottom w:val="single" w:sz="4" w:space="0" w:color="auto"/>
              <w:right w:val="single" w:sz="4" w:space="0" w:color="auto"/>
            </w:tcBorders>
          </w:tcPr>
          <w:p w14:paraId="57D58639"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в</w:t>
            </w:r>
            <w:r w:rsidRPr="00B56807">
              <w:rPr>
                <w:rFonts w:ascii="Calibri" w:hAnsi="Calibri" w:cs="Calibri"/>
                <w:color w:val="auto"/>
                <w:sz w:val="22"/>
                <w:szCs w:val="22"/>
                <w:lang w:val="mk-MK"/>
              </w:rPr>
              <w:t>о комуникацијата со други во мултикултурниот дигитален простор, ги почитува различните учесници и ги следи правните, културните и етичките норми во однесувањето во дигиталниот простор;</w:t>
            </w:r>
          </w:p>
        </w:tc>
      </w:tr>
      <w:tr w:rsidR="0031459D" w14:paraId="3D7E861B"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333B7F4"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IV-А.10</w:t>
            </w:r>
          </w:p>
        </w:tc>
        <w:tc>
          <w:tcPr>
            <w:tcW w:w="11826" w:type="dxa"/>
            <w:tcBorders>
              <w:top w:val="single" w:sz="4" w:space="0" w:color="auto"/>
              <w:left w:val="single" w:sz="4" w:space="0" w:color="auto"/>
              <w:bottom w:val="single" w:sz="4" w:space="0" w:color="auto"/>
              <w:right w:val="single" w:sz="4" w:space="0" w:color="auto"/>
            </w:tcBorders>
          </w:tcPr>
          <w:p w14:paraId="6224EBFF"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се грижи за својот дигитален идентитет, безбедност и репутација и да ги почитува политиките за приватност;</w:t>
            </w:r>
          </w:p>
        </w:tc>
      </w:tr>
      <w:tr w:rsidR="0031459D" w14:paraId="4E515638"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9EB85F0"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IV-А.12</w:t>
            </w:r>
          </w:p>
        </w:tc>
        <w:tc>
          <w:tcPr>
            <w:tcW w:w="11826" w:type="dxa"/>
            <w:tcBorders>
              <w:top w:val="single" w:sz="4" w:space="0" w:color="auto"/>
              <w:left w:val="single" w:sz="4" w:space="0" w:color="auto"/>
              <w:bottom w:val="single" w:sz="4" w:space="0" w:color="auto"/>
              <w:right w:val="single" w:sz="4" w:space="0" w:color="auto"/>
            </w:tcBorders>
          </w:tcPr>
          <w:p w14:paraId="1B7E10A5"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истражува можности за користење на различни модели и симулации, комбинирање статични и динамички претставувања, звук, текст и слики за да модифицира или создаде едноставни креативни мултимедиумски продукти со конкретна намена и за определена публика;</w:t>
            </w:r>
          </w:p>
        </w:tc>
      </w:tr>
      <w:tr w:rsidR="0031459D" w14:paraId="3C9BB9CE"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16578BD"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IV-А.13</w:t>
            </w:r>
          </w:p>
        </w:tc>
        <w:tc>
          <w:tcPr>
            <w:tcW w:w="11826" w:type="dxa"/>
            <w:tcBorders>
              <w:top w:val="single" w:sz="4" w:space="0" w:color="auto"/>
              <w:left w:val="single" w:sz="4" w:space="0" w:color="auto"/>
              <w:bottom w:val="single" w:sz="4" w:space="0" w:color="auto"/>
              <w:right w:val="single" w:sz="4" w:space="0" w:color="auto"/>
            </w:tcBorders>
          </w:tcPr>
          <w:p w14:paraId="4CD5AEB2"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дефинира критериуми за квалитет на дигитални продукти и решенија, вклучувајќи ги иновативноста и корисноста;</w:t>
            </w:r>
          </w:p>
        </w:tc>
      </w:tr>
      <w:tr w:rsidR="0031459D" w14:paraId="24146AD2"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D33F731"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V-А.3</w:t>
            </w:r>
          </w:p>
        </w:tc>
        <w:tc>
          <w:tcPr>
            <w:tcW w:w="11826" w:type="dxa"/>
            <w:tcBorders>
              <w:top w:val="single" w:sz="4" w:space="0" w:color="auto"/>
              <w:left w:val="single" w:sz="4" w:space="0" w:color="auto"/>
              <w:bottom w:val="single" w:sz="4" w:space="0" w:color="auto"/>
              <w:right w:val="single" w:sz="4" w:space="0" w:color="auto"/>
            </w:tcBorders>
          </w:tcPr>
          <w:p w14:paraId="0D9EE719"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ги идентификува различните компоненти на сопствениот идентитет кој се гради врз основа на припадноста на различни социјални групи (на пример: родов, етнички и национален идентитет) и на различните улоги кои ги има во животот (например: ученик, син/ќерка);</w:t>
            </w:r>
          </w:p>
        </w:tc>
      </w:tr>
      <w:tr w:rsidR="0031459D" w14:paraId="0C4B3B49"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E52D1BB"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V-А.4</w:t>
            </w:r>
          </w:p>
        </w:tc>
        <w:tc>
          <w:tcPr>
            <w:tcW w:w="11826" w:type="dxa"/>
            <w:tcBorders>
              <w:top w:val="single" w:sz="4" w:space="0" w:color="auto"/>
              <w:left w:val="single" w:sz="4" w:space="0" w:color="auto"/>
              <w:bottom w:val="single" w:sz="4" w:space="0" w:color="auto"/>
              <w:right w:val="single" w:sz="4" w:space="0" w:color="auto"/>
            </w:tcBorders>
          </w:tcPr>
          <w:p w14:paraId="0A44CBCD"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прави процена на сопствените способности и постигања (вклучувајќи ги силните и слабите страни) и врз основа на тоа да ги определува приоритетите кои ќе му/ѝ овозможат развој и напредување;</w:t>
            </w:r>
          </w:p>
        </w:tc>
      </w:tr>
      <w:tr w:rsidR="0031459D" w14:paraId="6678368C"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D2E21C2"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V-A.5</w:t>
            </w:r>
          </w:p>
        </w:tc>
        <w:tc>
          <w:tcPr>
            <w:tcW w:w="11826" w:type="dxa"/>
            <w:tcBorders>
              <w:top w:val="single" w:sz="4" w:space="0" w:color="auto"/>
              <w:left w:val="single" w:sz="4" w:space="0" w:color="auto"/>
              <w:bottom w:val="single" w:sz="4" w:space="0" w:color="auto"/>
              <w:right w:val="single" w:sz="4" w:space="0" w:color="auto"/>
            </w:tcBorders>
          </w:tcPr>
          <w:p w14:paraId="2DD1D8D5"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ги препознава емоциите кај себе и кај другите, да ги согледа последиците од сопствените емоционални реакции во различни ситуации и да користи соодветни стратегии за справување со емоциите;</w:t>
            </w:r>
          </w:p>
        </w:tc>
      </w:tr>
      <w:tr w:rsidR="0031459D" w14:paraId="35FA4BA6"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CD18A87"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V-A.6</w:t>
            </w:r>
          </w:p>
        </w:tc>
        <w:tc>
          <w:tcPr>
            <w:tcW w:w="11826" w:type="dxa"/>
            <w:tcBorders>
              <w:top w:val="single" w:sz="4" w:space="0" w:color="auto"/>
              <w:left w:val="single" w:sz="4" w:space="0" w:color="auto"/>
              <w:bottom w:val="single" w:sz="4" w:space="0" w:color="auto"/>
              <w:right w:val="single" w:sz="4" w:space="0" w:color="auto"/>
            </w:tcBorders>
          </w:tcPr>
          <w:p w14:paraId="7DBC2592"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си постави цели за учење и сопствен развој и да работи на надминување на предизвиците кои се јавуваат на патот кон нивно остварување;</w:t>
            </w:r>
          </w:p>
        </w:tc>
      </w:tr>
      <w:tr w:rsidR="0031459D" w14:paraId="71761EDB"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5E34F1A6"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V-A.7</w:t>
            </w:r>
          </w:p>
        </w:tc>
        <w:tc>
          <w:tcPr>
            <w:tcW w:w="11826" w:type="dxa"/>
            <w:tcBorders>
              <w:top w:val="single" w:sz="4" w:space="0" w:color="auto"/>
              <w:left w:val="single" w:sz="4" w:space="0" w:color="auto"/>
              <w:bottom w:val="single" w:sz="4" w:space="0" w:color="auto"/>
              <w:right w:val="single" w:sz="4" w:space="0" w:color="auto"/>
            </w:tcBorders>
          </w:tcPr>
          <w:p w14:paraId="30275F0C"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ги користи сопствените искуства за да си го олесни учењето и да го прилагоди сопственото однесување во иднина;</w:t>
            </w:r>
          </w:p>
        </w:tc>
      </w:tr>
      <w:tr w:rsidR="0031459D" w14:paraId="6F91A59D"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5B8AAD0B"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V-A.8</w:t>
            </w:r>
          </w:p>
        </w:tc>
        <w:tc>
          <w:tcPr>
            <w:tcW w:w="11826" w:type="dxa"/>
            <w:tcBorders>
              <w:top w:val="single" w:sz="4" w:space="0" w:color="auto"/>
              <w:left w:val="single" w:sz="4" w:space="0" w:color="auto"/>
              <w:bottom w:val="single" w:sz="4" w:space="0" w:color="auto"/>
              <w:right w:val="single" w:sz="4" w:space="0" w:color="auto"/>
            </w:tcBorders>
          </w:tcPr>
          <w:p w14:paraId="721D7801"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го организира сопственото време на начин кој ќе му/ѝ овозможи ефикасно и ефективно да ги оствари поставените цели и да ги задоволи сопствените потреби;</w:t>
            </w:r>
          </w:p>
        </w:tc>
      </w:tr>
      <w:tr w:rsidR="0031459D" w14:paraId="50B59C90"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18B5D90"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V-A.9</w:t>
            </w:r>
          </w:p>
        </w:tc>
        <w:tc>
          <w:tcPr>
            <w:tcW w:w="11826" w:type="dxa"/>
            <w:tcBorders>
              <w:top w:val="single" w:sz="4" w:space="0" w:color="auto"/>
              <w:left w:val="single" w:sz="4" w:space="0" w:color="auto"/>
              <w:bottom w:val="single" w:sz="4" w:space="0" w:color="auto"/>
              <w:right w:val="single" w:sz="4" w:space="0" w:color="auto"/>
            </w:tcBorders>
          </w:tcPr>
          <w:p w14:paraId="1A913BF3"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ги предвиди последиците од своите постапки и од постапките на другите по себе си и по другите;</w:t>
            </w:r>
          </w:p>
        </w:tc>
      </w:tr>
      <w:tr w:rsidR="0031459D" w14:paraId="06A8DE28"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2441E7F"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V-A.10</w:t>
            </w:r>
          </w:p>
        </w:tc>
        <w:tc>
          <w:tcPr>
            <w:tcW w:w="11826" w:type="dxa"/>
            <w:tcBorders>
              <w:top w:val="single" w:sz="4" w:space="0" w:color="auto"/>
              <w:left w:val="single" w:sz="4" w:space="0" w:color="auto"/>
              <w:bottom w:val="single" w:sz="4" w:space="0" w:color="auto"/>
              <w:right w:val="single" w:sz="4" w:space="0" w:color="auto"/>
            </w:tcBorders>
          </w:tcPr>
          <w:p w14:paraId="6A52D456"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применува етички начела привреднување на правилното и погрешното во сопствените и туѓите постапки и да манифестира доблесни карактерни особини (како што се: чесност, правичност, почитување, трпеливост, грижа, пристојност, благодарност, решителност, одважност и самодисциплина);</w:t>
            </w:r>
          </w:p>
        </w:tc>
      </w:tr>
      <w:tr w:rsidR="0031459D" w14:paraId="6E49F7AE"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175F6220"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lastRenderedPageBreak/>
              <w:t>V-A.11</w:t>
            </w:r>
          </w:p>
        </w:tc>
        <w:tc>
          <w:tcPr>
            <w:tcW w:w="11826" w:type="dxa"/>
            <w:tcBorders>
              <w:top w:val="single" w:sz="4" w:space="0" w:color="auto"/>
              <w:left w:val="single" w:sz="4" w:space="0" w:color="auto"/>
              <w:bottom w:val="single" w:sz="4" w:space="0" w:color="auto"/>
              <w:right w:val="single" w:sz="4" w:space="0" w:color="auto"/>
            </w:tcBorders>
          </w:tcPr>
          <w:p w14:paraId="414424F1"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дејствува самостојно,со целосна свесност од кого, кога и како може да побара помош;</w:t>
            </w:r>
          </w:p>
        </w:tc>
      </w:tr>
      <w:tr w:rsidR="0031459D" w14:paraId="068E0F1A"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6AFCF04"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V-A.12</w:t>
            </w:r>
          </w:p>
        </w:tc>
        <w:tc>
          <w:tcPr>
            <w:tcW w:w="11826" w:type="dxa"/>
            <w:tcBorders>
              <w:top w:val="single" w:sz="4" w:space="0" w:color="auto"/>
              <w:left w:val="single" w:sz="4" w:space="0" w:color="auto"/>
              <w:bottom w:val="single" w:sz="4" w:space="0" w:color="auto"/>
              <w:right w:val="single" w:sz="4" w:space="0" w:color="auto"/>
            </w:tcBorders>
          </w:tcPr>
          <w:p w14:paraId="41A58938"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у</w:t>
            </w:r>
            <w:r w:rsidRPr="00B56807">
              <w:rPr>
                <w:rFonts w:ascii="Calibri" w:hAnsi="Calibri" w:cs="Calibri"/>
                <w:color w:val="auto"/>
                <w:sz w:val="22"/>
                <w:szCs w:val="22"/>
                <w:lang w:val="mk-MK"/>
              </w:rPr>
              <w:t>спешно да се справува со социјалните притисоци;</w:t>
            </w:r>
          </w:p>
        </w:tc>
      </w:tr>
      <w:tr w:rsidR="0031459D" w14:paraId="4992D3C2"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12E5FF30"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V-A.13</w:t>
            </w:r>
          </w:p>
        </w:tc>
        <w:tc>
          <w:tcPr>
            <w:tcW w:w="11826" w:type="dxa"/>
            <w:tcBorders>
              <w:top w:val="single" w:sz="4" w:space="0" w:color="auto"/>
              <w:left w:val="single" w:sz="4" w:space="0" w:color="auto"/>
              <w:bottom w:val="single" w:sz="4" w:space="0" w:color="auto"/>
              <w:right w:val="single" w:sz="4" w:space="0" w:color="auto"/>
            </w:tcBorders>
          </w:tcPr>
          <w:p w14:paraId="1C7B8465"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комуницира со другите и да се презентира себеси соодветно на ситуацијата;</w:t>
            </w:r>
          </w:p>
        </w:tc>
      </w:tr>
      <w:tr w:rsidR="0031459D" w14:paraId="3F95E065"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0D294BE" w14:textId="77777777"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V-A.14</w:t>
            </w:r>
          </w:p>
        </w:tc>
        <w:tc>
          <w:tcPr>
            <w:tcW w:w="11826" w:type="dxa"/>
            <w:tcBorders>
              <w:top w:val="single" w:sz="4" w:space="0" w:color="auto"/>
              <w:left w:val="single" w:sz="4" w:space="0" w:color="auto"/>
              <w:bottom w:val="single" w:sz="4" w:space="0" w:color="auto"/>
              <w:right w:val="single" w:sz="4" w:space="0" w:color="auto"/>
            </w:tcBorders>
          </w:tcPr>
          <w:p w14:paraId="49A0F9A4" w14:textId="77777777"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B56807">
              <w:rPr>
                <w:rFonts w:ascii="Calibri" w:hAnsi="Calibri" w:cs="Calibri"/>
                <w:color w:val="auto"/>
                <w:sz w:val="22"/>
                <w:szCs w:val="22"/>
                <w:lang w:val="mk-MK"/>
              </w:rPr>
              <w:t>а слуша активно и соодветно да реагира, покажувајќи емпатија и разбирање за другите и да ги искажува сопствените грижи и потреби на конструктивен начин;</w:t>
            </w:r>
          </w:p>
        </w:tc>
      </w:tr>
      <w:tr w:rsidR="0031459D" w14:paraId="7622CA5D"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3CE5808"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V-A.15</w:t>
            </w:r>
          </w:p>
        </w:tc>
        <w:tc>
          <w:tcPr>
            <w:tcW w:w="11826" w:type="dxa"/>
            <w:tcBorders>
              <w:top w:val="single" w:sz="4" w:space="0" w:color="auto"/>
              <w:left w:val="single" w:sz="4" w:space="0" w:color="auto"/>
              <w:bottom w:val="single" w:sz="4" w:space="0" w:color="auto"/>
              <w:right w:val="single" w:sz="4" w:space="0" w:color="auto"/>
            </w:tcBorders>
          </w:tcPr>
          <w:p w14:paraId="4E1426D6"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p>
        </w:tc>
      </w:tr>
      <w:tr w:rsidR="0031459D" w14:paraId="1A7230AD"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FBA3DD5"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V-A.16</w:t>
            </w:r>
          </w:p>
        </w:tc>
        <w:tc>
          <w:tcPr>
            <w:tcW w:w="11826" w:type="dxa"/>
            <w:tcBorders>
              <w:top w:val="single" w:sz="4" w:space="0" w:color="auto"/>
              <w:left w:val="single" w:sz="4" w:space="0" w:color="auto"/>
              <w:bottom w:val="single" w:sz="4" w:space="0" w:color="auto"/>
              <w:right w:val="single" w:sz="4" w:space="0" w:color="auto"/>
            </w:tcBorders>
          </w:tcPr>
          <w:p w14:paraId="16E2EB86"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ги препознава проблемите во релациите со другите и да приоѓа конструктивно во разрешување на конфликтите, почитувајќи ги правата, потребите и интересите на сите вклучени страни;</w:t>
            </w:r>
          </w:p>
        </w:tc>
      </w:tr>
      <w:tr w:rsidR="0031459D" w14:paraId="51D30922"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9C20AC8"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V-A.17</w:t>
            </w:r>
          </w:p>
        </w:tc>
        <w:tc>
          <w:tcPr>
            <w:tcW w:w="11826" w:type="dxa"/>
            <w:tcBorders>
              <w:top w:val="single" w:sz="4" w:space="0" w:color="auto"/>
              <w:left w:val="single" w:sz="4" w:space="0" w:color="auto"/>
              <w:bottom w:val="single" w:sz="4" w:space="0" w:color="auto"/>
              <w:right w:val="single" w:sz="4" w:space="0" w:color="auto"/>
            </w:tcBorders>
          </w:tcPr>
          <w:p w14:paraId="14245B66"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бара повратна информација и поддршка за себе, но и да дава конструктивна повратна информација и поддршка во корист на другите;</w:t>
            </w:r>
          </w:p>
        </w:tc>
      </w:tr>
      <w:tr w:rsidR="0031459D" w14:paraId="47DCAEC5"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8123638"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V-A.18</w:t>
            </w:r>
          </w:p>
        </w:tc>
        <w:tc>
          <w:tcPr>
            <w:tcW w:w="11826" w:type="dxa"/>
            <w:tcBorders>
              <w:top w:val="single" w:sz="4" w:space="0" w:color="auto"/>
              <w:left w:val="single" w:sz="4" w:space="0" w:color="auto"/>
              <w:bottom w:val="single" w:sz="4" w:space="0" w:color="auto"/>
              <w:right w:val="single" w:sz="4" w:space="0" w:color="auto"/>
            </w:tcBorders>
          </w:tcPr>
          <w:p w14:paraId="5DB6C627"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истражува, поставувајќи релевантни прашања, со цел да ги открие проблемите, да ги анализира и вреднува информациите и предлозите и да ги проверува претпоставките;</w:t>
            </w:r>
          </w:p>
        </w:tc>
      </w:tr>
      <w:tr w:rsidR="0031459D" w14:paraId="1DDDA3BD"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82984EB"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V-A.19</w:t>
            </w:r>
          </w:p>
        </w:tc>
        <w:tc>
          <w:tcPr>
            <w:tcW w:w="11826" w:type="dxa"/>
            <w:tcBorders>
              <w:top w:val="single" w:sz="4" w:space="0" w:color="auto"/>
              <w:left w:val="single" w:sz="4" w:space="0" w:color="auto"/>
              <w:bottom w:val="single" w:sz="4" w:space="0" w:color="auto"/>
              <w:right w:val="single" w:sz="4" w:space="0" w:color="auto"/>
            </w:tcBorders>
          </w:tcPr>
          <w:p w14:paraId="6BDD24E7"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дава предлози, да разгледува различни можности и да ги предвидува последиците со цел да изведува заклучоци и да донесува рационални одлуки;</w:t>
            </w:r>
          </w:p>
        </w:tc>
      </w:tr>
      <w:tr w:rsidR="0031459D" w14:paraId="5741312A"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5ADF39D6"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V-A.21</w:t>
            </w:r>
          </w:p>
        </w:tc>
        <w:tc>
          <w:tcPr>
            <w:tcW w:w="11826" w:type="dxa"/>
            <w:tcBorders>
              <w:top w:val="single" w:sz="4" w:space="0" w:color="auto"/>
              <w:left w:val="single" w:sz="4" w:space="0" w:color="auto"/>
              <w:bottom w:val="single" w:sz="4" w:space="0" w:color="auto"/>
              <w:right w:val="single" w:sz="4" w:space="0" w:color="auto"/>
            </w:tcBorders>
          </w:tcPr>
          <w:p w14:paraId="40BABF14"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го анализира, проценува и подобрува сопственото учење;</w:t>
            </w:r>
          </w:p>
        </w:tc>
      </w:tr>
      <w:tr w:rsidR="0031459D" w14:paraId="6E23C299"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B07FC5C"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VII-A.9</w:t>
            </w:r>
          </w:p>
        </w:tc>
        <w:tc>
          <w:tcPr>
            <w:tcW w:w="11826" w:type="dxa"/>
            <w:tcBorders>
              <w:top w:val="single" w:sz="4" w:space="0" w:color="auto"/>
              <w:left w:val="single" w:sz="4" w:space="0" w:color="auto"/>
              <w:bottom w:val="single" w:sz="4" w:space="0" w:color="auto"/>
              <w:right w:val="single" w:sz="4" w:space="0" w:color="auto"/>
            </w:tcBorders>
          </w:tcPr>
          <w:p w14:paraId="7C694908"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а</w:t>
            </w:r>
            <w:r w:rsidRPr="006203D3">
              <w:rPr>
                <w:rFonts w:ascii="Calibri" w:hAnsi="Calibri" w:cs="Calibri"/>
                <w:color w:val="auto"/>
                <w:sz w:val="22"/>
                <w:szCs w:val="22"/>
                <w:lang w:val="mk-MK"/>
              </w:rPr>
              <w:t>ктивно да учествува во тимска работа според претходно усвоени правила и со доследно почитување на улогата и придонесот на сите членови на тимот;</w:t>
            </w:r>
          </w:p>
        </w:tc>
      </w:tr>
      <w:tr w:rsidR="0031459D" w14:paraId="2FCEDA5F"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6CED49D0"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VIII-A.3</w:t>
            </w:r>
          </w:p>
        </w:tc>
        <w:tc>
          <w:tcPr>
            <w:tcW w:w="11826" w:type="dxa"/>
            <w:tcBorders>
              <w:top w:val="single" w:sz="4" w:space="0" w:color="auto"/>
              <w:left w:val="single" w:sz="4" w:space="0" w:color="auto"/>
              <w:bottom w:val="single" w:sz="4" w:space="0" w:color="auto"/>
              <w:right w:val="single" w:sz="4" w:space="0" w:color="auto"/>
            </w:tcBorders>
          </w:tcPr>
          <w:p w14:paraId="66358F7F"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ги изразува сопствените идеи, искуства и емоции, користејќи уметнички или други форми на креативно изразување (индивидуални или колективни);</w:t>
            </w:r>
          </w:p>
        </w:tc>
      </w:tr>
      <w:tr w:rsidR="0031459D" w14:paraId="0B1F4316"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2D9C432F"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VIII-A.5</w:t>
            </w:r>
          </w:p>
        </w:tc>
        <w:tc>
          <w:tcPr>
            <w:tcW w:w="11826" w:type="dxa"/>
            <w:tcBorders>
              <w:top w:val="single" w:sz="4" w:space="0" w:color="auto"/>
              <w:left w:val="single" w:sz="4" w:space="0" w:color="auto"/>
              <w:bottom w:val="single" w:sz="4" w:space="0" w:color="auto"/>
              <w:right w:val="single" w:sz="4" w:space="0" w:color="auto"/>
            </w:tcBorders>
          </w:tcPr>
          <w:p w14:paraId="5ECA1F4A"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манифестира познавање на сопствената култура и на различните начини на нејзино изразување преку литературата и визуелните уметности, музиката и танците, градбите и другите културни продукти;</w:t>
            </w:r>
          </w:p>
        </w:tc>
      </w:tr>
      <w:tr w:rsidR="0031459D" w14:paraId="5FC8FFC7"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495D575E"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VIII-A.6</w:t>
            </w:r>
          </w:p>
        </w:tc>
        <w:tc>
          <w:tcPr>
            <w:tcW w:w="11826" w:type="dxa"/>
            <w:tcBorders>
              <w:top w:val="single" w:sz="4" w:space="0" w:color="auto"/>
              <w:left w:val="single" w:sz="4" w:space="0" w:color="auto"/>
              <w:bottom w:val="single" w:sz="4" w:space="0" w:color="auto"/>
              <w:right w:val="single" w:sz="4" w:space="0" w:color="auto"/>
            </w:tcBorders>
          </w:tcPr>
          <w:p w14:paraId="1CED89B7"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ги идентификува разликите и сличностите меѓу сопствената култура и другите култури во своето потесно и пошироко опкружување и да ја анализира нивната поврзаност и меѓузависност;</w:t>
            </w:r>
          </w:p>
        </w:tc>
      </w:tr>
      <w:tr w:rsidR="0031459D" w14:paraId="76A044F9"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3D096E61"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VIII-A.7</w:t>
            </w:r>
          </w:p>
        </w:tc>
        <w:tc>
          <w:tcPr>
            <w:tcW w:w="11826" w:type="dxa"/>
            <w:tcBorders>
              <w:top w:val="single" w:sz="4" w:space="0" w:color="auto"/>
              <w:left w:val="single" w:sz="4" w:space="0" w:color="auto"/>
              <w:bottom w:val="single" w:sz="4" w:space="0" w:color="auto"/>
              <w:right w:val="single" w:sz="4" w:space="0" w:color="auto"/>
            </w:tcBorders>
          </w:tcPr>
          <w:p w14:paraId="2DDC4719"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препознава и објаснува како културните обележја се менуваат со текот на времето и во различни контексти;</w:t>
            </w:r>
          </w:p>
        </w:tc>
      </w:tr>
      <w:tr w:rsidR="0031459D" w14:paraId="0EC90B6A"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7D82FBD0"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VIII-A.10</w:t>
            </w:r>
          </w:p>
        </w:tc>
        <w:tc>
          <w:tcPr>
            <w:tcW w:w="11826" w:type="dxa"/>
            <w:tcBorders>
              <w:top w:val="single" w:sz="4" w:space="0" w:color="auto"/>
              <w:left w:val="single" w:sz="4" w:space="0" w:color="auto"/>
              <w:bottom w:val="single" w:sz="4" w:space="0" w:color="auto"/>
              <w:right w:val="single" w:sz="4" w:space="0" w:color="auto"/>
            </w:tcBorders>
          </w:tcPr>
          <w:p w14:paraId="25036867"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ги идентификува и преиспитува стереотипите и предрасудите кон припадниците на другите културни групи што се манифестираат во неговото/нејзиното опкружување;</w:t>
            </w:r>
          </w:p>
        </w:tc>
      </w:tr>
      <w:tr w:rsidR="0031459D" w14:paraId="05BBB214" w14:textId="77777777"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14:paraId="51C7ACBC" w14:textId="77777777"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VIII-A.12</w:t>
            </w:r>
          </w:p>
        </w:tc>
        <w:tc>
          <w:tcPr>
            <w:tcW w:w="11826" w:type="dxa"/>
            <w:tcBorders>
              <w:top w:val="single" w:sz="4" w:space="0" w:color="auto"/>
              <w:left w:val="single" w:sz="4" w:space="0" w:color="auto"/>
              <w:bottom w:val="single" w:sz="4" w:space="0" w:color="auto"/>
              <w:right w:val="single" w:sz="4" w:space="0" w:color="auto"/>
            </w:tcBorders>
          </w:tcPr>
          <w:p w14:paraId="743A9038" w14:textId="77777777"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д</w:t>
            </w:r>
            <w:r w:rsidRPr="006203D3">
              <w:rPr>
                <w:rFonts w:ascii="Calibri" w:hAnsi="Calibri" w:cs="Calibri"/>
                <w:color w:val="auto"/>
                <w:sz w:val="22"/>
                <w:szCs w:val="22"/>
                <w:lang w:val="mk-MK"/>
              </w:rPr>
              <w:t>а го интерпретира светот не само од гледна точка на припадниците на сопствената култура туку и низ перспективата на другите култури.</w:t>
            </w:r>
          </w:p>
        </w:tc>
      </w:tr>
      <w:tr w:rsidR="0031459D" w14:paraId="23E6C426" w14:textId="77777777" w:rsidTr="00B47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34"/>
        </w:trPr>
        <w:tc>
          <w:tcPr>
            <w:tcW w:w="12985" w:type="dxa"/>
            <w:gridSpan w:val="3"/>
            <w:tcBorders>
              <w:top w:val="single" w:sz="5" w:space="0" w:color="000000"/>
              <w:left w:val="single" w:sz="5" w:space="0" w:color="000000"/>
              <w:bottom w:val="single" w:sz="5" w:space="0" w:color="000000"/>
              <w:right w:val="single" w:sz="5" w:space="0" w:color="000000"/>
            </w:tcBorders>
            <w:shd w:val="clear" w:color="auto" w:fill="D9E1F3"/>
          </w:tcPr>
          <w:p w14:paraId="0CAB54F4" w14:textId="77777777" w:rsidR="0031459D" w:rsidRDefault="0031459D" w:rsidP="0031459D">
            <w:pPr>
              <w:pStyle w:val="TableParagraph"/>
              <w:spacing w:line="267" w:lineRule="exact"/>
              <w:ind w:left="1177"/>
              <w:rPr>
                <w:rFonts w:cs="Calibri"/>
              </w:rPr>
            </w:pPr>
            <w:r w:rsidRPr="00E02179">
              <w:rPr>
                <w:i/>
                <w:spacing w:val="-1"/>
              </w:rPr>
              <w:t>Ученикот/ученичката</w:t>
            </w:r>
            <w:r>
              <w:rPr>
                <w:i/>
                <w:spacing w:val="-1"/>
                <w:lang w:val="mk-MK"/>
              </w:rPr>
              <w:t xml:space="preserve"> </w:t>
            </w:r>
            <w:r w:rsidRPr="00E02179">
              <w:rPr>
                <w:i/>
                <w:spacing w:val="-1"/>
              </w:rPr>
              <w:t>разбира</w:t>
            </w:r>
            <w:r w:rsidRPr="00E02179">
              <w:rPr>
                <w:i/>
              </w:rPr>
              <w:t xml:space="preserve"> и </w:t>
            </w:r>
            <w:r w:rsidRPr="00E02179">
              <w:rPr>
                <w:i/>
                <w:spacing w:val="-1"/>
              </w:rPr>
              <w:t>прифаќа</w:t>
            </w:r>
            <w:r>
              <w:rPr>
                <w:i/>
                <w:spacing w:val="-1"/>
                <w:lang w:val="mk-MK"/>
              </w:rPr>
              <w:t xml:space="preserve"> </w:t>
            </w:r>
            <w:r w:rsidRPr="00E02179">
              <w:rPr>
                <w:i/>
                <w:spacing w:val="-1"/>
              </w:rPr>
              <w:t>дека:</w:t>
            </w:r>
          </w:p>
        </w:tc>
      </w:tr>
      <w:tr w:rsidR="0031459D" w14:paraId="7FF3F970"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66FF9F6C" w14:textId="77777777" w:rsidR="0031459D" w:rsidRDefault="0031459D" w:rsidP="0031459D">
            <w:pPr>
              <w:pStyle w:val="TableParagraph"/>
              <w:spacing w:line="267" w:lineRule="exact"/>
              <w:rPr>
                <w:rFonts w:cs="Calibri"/>
              </w:rPr>
            </w:pPr>
            <w:r>
              <w:rPr>
                <w:lang w:val="mk-MK"/>
              </w:rPr>
              <w:t xml:space="preserve">  </w:t>
            </w:r>
            <w:r>
              <w:t>I-Б.1</w:t>
            </w:r>
          </w:p>
        </w:tc>
        <w:tc>
          <w:tcPr>
            <w:tcW w:w="11856" w:type="dxa"/>
            <w:gridSpan w:val="2"/>
            <w:tcBorders>
              <w:top w:val="single" w:sz="5" w:space="0" w:color="000000"/>
              <w:left w:val="single" w:sz="5" w:space="0" w:color="000000"/>
              <w:bottom w:val="single" w:sz="5" w:space="0" w:color="000000"/>
              <w:right w:val="single" w:sz="5" w:space="0" w:color="000000"/>
            </w:tcBorders>
          </w:tcPr>
          <w:p w14:paraId="7793E638" w14:textId="77777777" w:rsidR="0031459D" w:rsidRDefault="0031459D" w:rsidP="0031459D">
            <w:pPr>
              <w:pStyle w:val="TableParagraph"/>
              <w:spacing w:line="238" w:lineRule="auto"/>
              <w:ind w:left="91" w:right="278"/>
              <w:rPr>
                <w:rFonts w:cs="Calibri"/>
              </w:rPr>
            </w:pPr>
            <w:r>
              <w:rPr>
                <w:lang w:val="mk-MK"/>
              </w:rPr>
              <w:t>п</w:t>
            </w:r>
            <w:r>
              <w:t xml:space="preserve">реку изучување на </w:t>
            </w:r>
            <w:r>
              <w:rPr>
                <w:lang w:val="mk-MK"/>
              </w:rPr>
              <w:t xml:space="preserve"> </w:t>
            </w:r>
            <w:r>
              <w:t xml:space="preserve">мајчиниот јазик се развива сопствениот јазичен и културен идентитет, а преку јазичната </w:t>
            </w:r>
            <w:r>
              <w:rPr>
                <w:lang w:val="mk-MK"/>
              </w:rPr>
              <w:t xml:space="preserve">  </w:t>
            </w:r>
            <w:r>
              <w:t>комуникација се пренесува културното наследство и културата на живеење;</w:t>
            </w:r>
          </w:p>
        </w:tc>
      </w:tr>
      <w:tr w:rsidR="0031459D" w14:paraId="028874C1"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4DB52AB5" w14:textId="77777777" w:rsidR="0031459D" w:rsidRDefault="0031459D" w:rsidP="0031459D">
            <w:pPr>
              <w:pStyle w:val="TableParagraph"/>
              <w:spacing w:line="267" w:lineRule="exact"/>
              <w:rPr>
                <w:rFonts w:cs="Calibri"/>
              </w:rPr>
            </w:pPr>
            <w:r>
              <w:rPr>
                <w:lang w:val="mk-MK"/>
              </w:rPr>
              <w:t xml:space="preserve">  </w:t>
            </w:r>
            <w:r>
              <w:t>I-Б.3</w:t>
            </w:r>
          </w:p>
        </w:tc>
        <w:tc>
          <w:tcPr>
            <w:tcW w:w="11856" w:type="dxa"/>
            <w:gridSpan w:val="2"/>
            <w:tcBorders>
              <w:top w:val="single" w:sz="5" w:space="0" w:color="000000"/>
              <w:left w:val="single" w:sz="5" w:space="0" w:color="000000"/>
              <w:bottom w:val="single" w:sz="5" w:space="0" w:color="000000"/>
              <w:right w:val="single" w:sz="5" w:space="0" w:color="000000"/>
            </w:tcBorders>
          </w:tcPr>
          <w:p w14:paraId="3A3446AF" w14:textId="77777777" w:rsidR="0031459D" w:rsidRDefault="0031459D" w:rsidP="0031459D">
            <w:pPr>
              <w:pStyle w:val="TableParagraph"/>
              <w:spacing w:line="238" w:lineRule="auto"/>
              <w:ind w:left="91" w:right="278" w:hanging="91"/>
              <w:rPr>
                <w:rFonts w:cs="Calibri"/>
              </w:rPr>
            </w:pPr>
            <w:r>
              <w:rPr>
                <w:lang w:val="mk-MK"/>
              </w:rPr>
              <w:t xml:space="preserve">  п</w:t>
            </w:r>
            <w:r>
              <w:t xml:space="preserve">реку читање текстови со различна содржина и структура се развива писменоста, се формира поширок поглед за себе и </w:t>
            </w:r>
            <w:r>
              <w:rPr>
                <w:lang w:val="mk-MK"/>
              </w:rPr>
              <w:t xml:space="preserve"> </w:t>
            </w:r>
            <w:r>
              <w:t>за светот и се поттикнува пишувањето од потреба и од задоволство;</w:t>
            </w:r>
          </w:p>
        </w:tc>
      </w:tr>
      <w:tr w:rsidR="0031459D" w14:paraId="7CEFB767"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47F3C709" w14:textId="77777777" w:rsidR="0031459D" w:rsidRDefault="0031459D" w:rsidP="0031459D">
            <w:pPr>
              <w:pStyle w:val="TableParagraph"/>
              <w:spacing w:line="267" w:lineRule="exact"/>
              <w:rPr>
                <w:rFonts w:cs="Calibri"/>
              </w:rPr>
            </w:pPr>
            <w:r>
              <w:rPr>
                <w:lang w:val="mk-MK"/>
              </w:rPr>
              <w:lastRenderedPageBreak/>
              <w:t xml:space="preserve">  </w:t>
            </w:r>
            <w:r>
              <w:t>I-Б.4</w:t>
            </w:r>
          </w:p>
        </w:tc>
        <w:tc>
          <w:tcPr>
            <w:tcW w:w="11856" w:type="dxa"/>
            <w:gridSpan w:val="2"/>
            <w:tcBorders>
              <w:top w:val="single" w:sz="5" w:space="0" w:color="000000"/>
              <w:left w:val="single" w:sz="5" w:space="0" w:color="000000"/>
              <w:bottom w:val="single" w:sz="5" w:space="0" w:color="000000"/>
              <w:right w:val="single" w:sz="5" w:space="0" w:color="000000"/>
            </w:tcBorders>
          </w:tcPr>
          <w:p w14:paraId="6E278394" w14:textId="77777777" w:rsidR="0031459D" w:rsidRDefault="0031459D" w:rsidP="0031459D">
            <w:pPr>
              <w:pStyle w:val="TableParagraph"/>
              <w:spacing w:line="238" w:lineRule="auto"/>
              <w:ind w:left="91" w:right="278"/>
            </w:pPr>
            <w:r>
              <w:rPr>
                <w:lang w:val="mk-MK"/>
              </w:rPr>
              <w:t>с</w:t>
            </w:r>
            <w:r>
              <w:t>одржината и начинот на изразување на сопственото мислење можат да придонесат за одржување и за подобрување на комуникацијата, но и да предизвикаат недоразбирање и конфликти;</w:t>
            </w:r>
          </w:p>
        </w:tc>
      </w:tr>
      <w:tr w:rsidR="00DC3EB3" w14:paraId="18C0D366" w14:textId="77777777"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9"/>
        </w:trPr>
        <w:tc>
          <w:tcPr>
            <w:tcW w:w="1129" w:type="dxa"/>
            <w:tcBorders>
              <w:top w:val="single" w:sz="5" w:space="0" w:color="000000"/>
              <w:left w:val="single" w:sz="5" w:space="0" w:color="000000"/>
              <w:bottom w:val="single" w:sz="5" w:space="0" w:color="000000"/>
              <w:right w:val="single" w:sz="5" w:space="0" w:color="000000"/>
            </w:tcBorders>
          </w:tcPr>
          <w:p w14:paraId="135BE754" w14:textId="77777777" w:rsidR="00DC3EB3" w:rsidRPr="00CC2FD5" w:rsidRDefault="00DC3EB3" w:rsidP="00DC3EB3">
            <w:pPr>
              <w:rPr>
                <w:rFonts w:cstheme="minorHAnsi"/>
                <w:lang w:val="mk-MK"/>
              </w:rPr>
            </w:pPr>
            <w:r w:rsidRPr="00CC2FD5">
              <w:rPr>
                <w:rFonts w:cstheme="minorHAnsi"/>
              </w:rPr>
              <w:t>III-</w:t>
            </w:r>
            <w:r w:rsidRPr="00CC2FD5">
              <w:rPr>
                <w:rFonts w:cstheme="minorHAnsi"/>
                <w:lang w:val="mk-MK"/>
              </w:rPr>
              <w:t>Б.</w:t>
            </w:r>
            <w:r w:rsidRPr="00CC2FD5">
              <w:rPr>
                <w:rFonts w:cstheme="minorHAnsi"/>
              </w:rPr>
              <w:t>5</w:t>
            </w:r>
          </w:p>
        </w:tc>
        <w:tc>
          <w:tcPr>
            <w:tcW w:w="11856" w:type="dxa"/>
            <w:gridSpan w:val="2"/>
            <w:tcBorders>
              <w:top w:val="single" w:sz="5" w:space="0" w:color="000000"/>
              <w:left w:val="single" w:sz="5" w:space="0" w:color="000000"/>
              <w:bottom w:val="single" w:sz="5" w:space="0" w:color="000000"/>
              <w:right w:val="single" w:sz="5" w:space="0" w:color="000000"/>
            </w:tcBorders>
          </w:tcPr>
          <w:p w14:paraId="47C62D33" w14:textId="7E5182E5" w:rsidR="00DC3EB3" w:rsidRPr="00CC2FD5" w:rsidRDefault="001E47FB" w:rsidP="00DC3EB3">
            <w:pPr>
              <w:rPr>
                <w:rFonts w:cstheme="minorHAnsi"/>
                <w:lang w:val="mk-MK"/>
              </w:rPr>
            </w:pPr>
            <w:r>
              <w:rPr>
                <w:rFonts w:cstheme="minorHAnsi"/>
                <w:lang w:val="mk-MK"/>
              </w:rPr>
              <w:t xml:space="preserve"> </w:t>
            </w:r>
            <w:r w:rsidR="00DC3EB3" w:rsidRPr="00CC2FD5">
              <w:rPr>
                <w:rFonts w:cstheme="minorHAnsi"/>
              </w:rPr>
              <w:t>љубопитноста</w:t>
            </w:r>
            <w:r w:rsidR="00DC3EB3" w:rsidRPr="00CC2FD5">
              <w:rPr>
                <w:rFonts w:cstheme="minorHAnsi"/>
                <w:lang w:val="mk-MK"/>
              </w:rPr>
              <w:t xml:space="preserve"> </w:t>
            </w:r>
            <w:r w:rsidR="00DC3EB3" w:rsidRPr="00CC2FD5">
              <w:rPr>
                <w:rFonts w:cstheme="minorHAnsi"/>
              </w:rPr>
              <w:t>и иновативноста се клучни за развивање на научно-истражувачката мисла</w:t>
            </w:r>
            <w:r w:rsidR="00DC3EB3" w:rsidRPr="00CC2FD5">
              <w:rPr>
                <w:rFonts w:cstheme="minorHAnsi"/>
                <w:lang w:val="mk-MK"/>
              </w:rPr>
              <w:t>;</w:t>
            </w:r>
          </w:p>
        </w:tc>
      </w:tr>
      <w:tr w:rsidR="00DC3EB3" w14:paraId="35E045B1"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387AA9AD" w14:textId="77777777" w:rsidR="00DC3EB3" w:rsidRPr="00CC2FD5" w:rsidRDefault="00DC3EB3" w:rsidP="00DC3EB3">
            <w:pPr>
              <w:rPr>
                <w:rFonts w:cstheme="minorHAnsi"/>
                <w:lang w:val="mk-MK"/>
              </w:rPr>
            </w:pPr>
            <w:r w:rsidRPr="00EE079E">
              <w:rPr>
                <w:rFonts w:cs="Calibri"/>
                <w:color w:val="000000"/>
              </w:rPr>
              <w:t>III-Б.9</w:t>
            </w:r>
          </w:p>
        </w:tc>
        <w:tc>
          <w:tcPr>
            <w:tcW w:w="11856" w:type="dxa"/>
            <w:gridSpan w:val="2"/>
            <w:tcBorders>
              <w:top w:val="single" w:sz="5" w:space="0" w:color="000000"/>
              <w:left w:val="single" w:sz="5" w:space="0" w:color="000000"/>
              <w:bottom w:val="single" w:sz="5" w:space="0" w:color="000000"/>
              <w:right w:val="single" w:sz="5" w:space="0" w:color="000000"/>
            </w:tcBorders>
          </w:tcPr>
          <w:p w14:paraId="54CC1F79" w14:textId="77777777" w:rsidR="00DC3EB3" w:rsidRPr="00CC2FD5" w:rsidRDefault="00DC3EB3" w:rsidP="00DC3EB3">
            <w:pPr>
              <w:rPr>
                <w:rFonts w:cstheme="minorHAnsi"/>
                <w:lang w:val="mk-MK"/>
              </w:rPr>
            </w:pPr>
            <w:r w:rsidRPr="00EE079E">
              <w:rPr>
                <w:rFonts w:cs="Calibri"/>
                <w:lang w:val="mk-MK"/>
              </w:rPr>
              <w:t>треба да ги разбира предностите, ограничувањата и ризиците на научните теории и нивната примена и да покажува развиен однос кон носење правилни одлуки и градење вредности, вклучително и моралниот аспект при решавањето проблеми.</w:t>
            </w:r>
          </w:p>
        </w:tc>
      </w:tr>
      <w:tr w:rsidR="00DC3EB3" w14:paraId="162EA851"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77DE5DE1" w14:textId="77777777" w:rsidR="00DC3EB3" w:rsidRPr="00B47CF8" w:rsidRDefault="00DC3EB3" w:rsidP="00DC3EB3">
            <w:pPr>
              <w:pStyle w:val="TableParagraph"/>
              <w:spacing w:line="267" w:lineRule="exact"/>
              <w:rPr>
                <w:spacing w:val="-1"/>
                <w:lang w:val="mk-MK"/>
              </w:rPr>
            </w:pPr>
            <w:r>
              <w:rPr>
                <w:spacing w:val="-1"/>
                <w:lang w:val="mk-MK"/>
              </w:rPr>
              <w:t xml:space="preserve">  </w:t>
            </w:r>
            <w:r w:rsidRPr="00B47CF8">
              <w:rPr>
                <w:spacing w:val="-1"/>
                <w:lang w:val="mk-MK"/>
              </w:rPr>
              <w:t>IV-Б.3</w:t>
            </w:r>
          </w:p>
        </w:tc>
        <w:tc>
          <w:tcPr>
            <w:tcW w:w="11856" w:type="dxa"/>
            <w:gridSpan w:val="2"/>
            <w:tcBorders>
              <w:top w:val="single" w:sz="5" w:space="0" w:color="000000"/>
              <w:left w:val="single" w:sz="5" w:space="0" w:color="000000"/>
              <w:bottom w:val="single" w:sz="5" w:space="0" w:color="000000"/>
              <w:right w:val="single" w:sz="5" w:space="0" w:color="000000"/>
            </w:tcBorders>
          </w:tcPr>
          <w:p w14:paraId="28C484FD" w14:textId="533BF7BF" w:rsidR="00DC3EB3" w:rsidRPr="001E47FB" w:rsidRDefault="001E47FB" w:rsidP="00DC3EB3">
            <w:pPr>
              <w:pStyle w:val="TableParagraph"/>
              <w:spacing w:line="238" w:lineRule="auto"/>
              <w:ind w:left="102" w:right="278"/>
              <w:rPr>
                <w:rFonts w:cs="Calibri"/>
                <w:spacing w:val="-1"/>
                <w:lang w:val="mk-MK"/>
              </w:rPr>
            </w:pPr>
            <w:r w:rsidRPr="001E47FB">
              <w:rPr>
                <w:rFonts w:cs="Calibri"/>
                <w:spacing w:val="-1"/>
                <w:lang w:val="mk-MK"/>
              </w:rPr>
              <w:t>потенцијалите на икт ќе се зголемуваат и треба да се следат и користат, но и дека треба да се има критичен однос конверодостојноста, доверливоста и влијанието на податоците и информациите кои се достапни преку дигиталните уреди;</w:t>
            </w:r>
          </w:p>
        </w:tc>
      </w:tr>
      <w:tr w:rsidR="00DC3EB3" w14:paraId="0AF94470"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16FBED11" w14:textId="77777777" w:rsidR="00DC3EB3" w:rsidRPr="00B47CF8" w:rsidRDefault="00DC3EB3" w:rsidP="00DC3EB3">
            <w:pPr>
              <w:pStyle w:val="TableParagraph"/>
              <w:spacing w:line="267" w:lineRule="exact"/>
              <w:rPr>
                <w:spacing w:val="-1"/>
                <w:lang w:val="mk-MK"/>
              </w:rPr>
            </w:pPr>
            <w:r w:rsidRPr="00B47CF8">
              <w:rPr>
                <w:spacing w:val="-1"/>
                <w:lang w:val="mk-MK"/>
              </w:rPr>
              <w:t>IV-Б.4</w:t>
            </w:r>
          </w:p>
        </w:tc>
        <w:tc>
          <w:tcPr>
            <w:tcW w:w="11856" w:type="dxa"/>
            <w:gridSpan w:val="2"/>
            <w:tcBorders>
              <w:top w:val="single" w:sz="5" w:space="0" w:color="000000"/>
              <w:left w:val="single" w:sz="5" w:space="0" w:color="000000"/>
              <w:bottom w:val="single" w:sz="5" w:space="0" w:color="000000"/>
              <w:right w:val="single" w:sz="5" w:space="0" w:color="000000"/>
            </w:tcBorders>
          </w:tcPr>
          <w:p w14:paraId="59C25D25" w14:textId="0A781C24" w:rsidR="00DC3EB3" w:rsidRPr="001E47FB" w:rsidRDefault="001E47FB" w:rsidP="00DC3EB3">
            <w:pPr>
              <w:pStyle w:val="TableParagraph"/>
              <w:spacing w:line="238" w:lineRule="auto"/>
              <w:ind w:left="102" w:right="278"/>
              <w:rPr>
                <w:rFonts w:cs="Calibri"/>
                <w:spacing w:val="-1"/>
                <w:lang w:val="mk-MK"/>
              </w:rPr>
            </w:pPr>
            <w:r w:rsidRPr="001E47FB">
              <w:rPr>
                <w:rFonts w:cs="Calibri"/>
                <w:spacing w:val="-1"/>
                <w:lang w:val="mk-MK"/>
              </w:rPr>
              <w:t>во дигиталниот простор е важно да се обезбеди заштита на идентитетот, приватноста и емоционалната сигурност, да не</w:t>
            </w:r>
          </w:p>
          <w:p w14:paraId="107C4895" w14:textId="74805506" w:rsidR="00DC3EB3" w:rsidRPr="001E47FB" w:rsidRDefault="001E47FB" w:rsidP="00DC3EB3">
            <w:pPr>
              <w:pStyle w:val="TableParagraph"/>
              <w:spacing w:line="238" w:lineRule="auto"/>
              <w:ind w:left="102" w:right="278"/>
              <w:rPr>
                <w:rFonts w:cs="Calibri"/>
                <w:spacing w:val="-1"/>
                <w:lang w:val="mk-MK"/>
              </w:rPr>
            </w:pPr>
            <w:r w:rsidRPr="001E47FB">
              <w:rPr>
                <w:rFonts w:cs="Calibri"/>
                <w:spacing w:val="-1"/>
                <w:lang w:val="mk-MK"/>
              </w:rPr>
              <w:t>се користи говор на омраза и кибер насилство и да се почитуваат правилата и нормите на комуницирање во дигиталните заедници;</w:t>
            </w:r>
          </w:p>
        </w:tc>
      </w:tr>
      <w:tr w:rsidR="00DC3EB3" w14:paraId="4FDC59FF"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17C33B08" w14:textId="77777777" w:rsidR="00DC3EB3" w:rsidRPr="00B47CF8" w:rsidRDefault="00DC3EB3" w:rsidP="00DC3EB3">
            <w:pPr>
              <w:pStyle w:val="TableParagraph"/>
              <w:spacing w:line="267" w:lineRule="exact"/>
              <w:rPr>
                <w:spacing w:val="-1"/>
                <w:lang w:val="mk-MK"/>
              </w:rPr>
            </w:pPr>
            <w:r w:rsidRPr="00B47CF8">
              <w:rPr>
                <w:spacing w:val="-1"/>
                <w:lang w:val="mk-MK"/>
              </w:rPr>
              <w:t>IV-Б.5</w:t>
            </w:r>
          </w:p>
        </w:tc>
        <w:tc>
          <w:tcPr>
            <w:tcW w:w="11856" w:type="dxa"/>
            <w:gridSpan w:val="2"/>
            <w:tcBorders>
              <w:top w:val="single" w:sz="5" w:space="0" w:color="000000"/>
              <w:left w:val="single" w:sz="5" w:space="0" w:color="000000"/>
              <w:bottom w:val="single" w:sz="5" w:space="0" w:color="000000"/>
              <w:right w:val="single" w:sz="5" w:space="0" w:color="000000"/>
            </w:tcBorders>
          </w:tcPr>
          <w:p w14:paraId="37BC5A2E" w14:textId="22E3BFEF" w:rsidR="00DC3EB3" w:rsidRPr="001E47FB" w:rsidRDefault="001E47FB" w:rsidP="00DC3EB3">
            <w:pPr>
              <w:pStyle w:val="TableParagraph"/>
              <w:spacing w:line="238" w:lineRule="auto"/>
              <w:ind w:left="102" w:right="278"/>
              <w:rPr>
                <w:rFonts w:cs="Calibri"/>
                <w:spacing w:val="-1"/>
                <w:lang w:val="mk-MK"/>
              </w:rPr>
            </w:pPr>
            <w:r w:rsidRPr="001E47FB">
              <w:rPr>
                <w:rFonts w:cs="Calibri"/>
                <w:spacing w:val="-1"/>
                <w:lang w:val="mk-MK"/>
              </w:rPr>
              <w:t>информациите достапни во дигиталниот простор треба да се користат етички, според дефинирани правила и за добро на луѓето;</w:t>
            </w:r>
          </w:p>
        </w:tc>
      </w:tr>
      <w:tr w:rsidR="00DC3EB3" w14:paraId="1CE64953" w14:textId="77777777"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72"/>
        </w:trPr>
        <w:tc>
          <w:tcPr>
            <w:tcW w:w="1129" w:type="dxa"/>
            <w:tcBorders>
              <w:top w:val="single" w:sz="5" w:space="0" w:color="000000"/>
              <w:left w:val="single" w:sz="5" w:space="0" w:color="000000"/>
              <w:bottom w:val="single" w:sz="5" w:space="0" w:color="000000"/>
              <w:right w:val="single" w:sz="5" w:space="0" w:color="000000"/>
            </w:tcBorders>
          </w:tcPr>
          <w:p w14:paraId="537569D2" w14:textId="77777777" w:rsidR="00DC3EB3" w:rsidRPr="00B47CF8" w:rsidRDefault="00DC3EB3" w:rsidP="00DC3EB3">
            <w:pPr>
              <w:pStyle w:val="TableParagraph"/>
              <w:spacing w:line="267" w:lineRule="exact"/>
              <w:rPr>
                <w:spacing w:val="-1"/>
                <w:lang w:val="mk-MK"/>
              </w:rPr>
            </w:pPr>
            <w:r w:rsidRPr="00B47CF8">
              <w:rPr>
                <w:spacing w:val="-1"/>
                <w:lang w:val="mk-MK"/>
              </w:rPr>
              <w:t>V-Б.2</w:t>
            </w:r>
          </w:p>
        </w:tc>
        <w:tc>
          <w:tcPr>
            <w:tcW w:w="11856" w:type="dxa"/>
            <w:gridSpan w:val="2"/>
            <w:tcBorders>
              <w:top w:val="single" w:sz="5" w:space="0" w:color="000000"/>
              <w:left w:val="single" w:sz="5" w:space="0" w:color="000000"/>
              <w:bottom w:val="single" w:sz="5" w:space="0" w:color="000000"/>
              <w:right w:val="single" w:sz="5" w:space="0" w:color="000000"/>
            </w:tcBorders>
          </w:tcPr>
          <w:p w14:paraId="5A69837D" w14:textId="7C280F93"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осознавањето на сопствениот идентитет придонесува за јакнење на самодовербата и за развојот на личноста;</w:t>
            </w:r>
          </w:p>
        </w:tc>
      </w:tr>
      <w:tr w:rsidR="00DC3EB3" w14:paraId="31A7A786"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4997B2BE" w14:textId="77777777" w:rsidR="00DC3EB3" w:rsidRPr="00B47CF8" w:rsidRDefault="00DC3EB3" w:rsidP="00DC3EB3">
            <w:pPr>
              <w:pStyle w:val="TableParagraph"/>
              <w:spacing w:line="267" w:lineRule="exact"/>
              <w:rPr>
                <w:spacing w:val="-1"/>
                <w:lang w:val="mk-MK"/>
              </w:rPr>
            </w:pPr>
            <w:r w:rsidRPr="00B47CF8">
              <w:rPr>
                <w:spacing w:val="-1"/>
                <w:lang w:val="mk-MK"/>
              </w:rPr>
              <w:t>V-Б.3</w:t>
            </w:r>
          </w:p>
        </w:tc>
        <w:tc>
          <w:tcPr>
            <w:tcW w:w="11856" w:type="dxa"/>
            <w:gridSpan w:val="2"/>
            <w:tcBorders>
              <w:top w:val="single" w:sz="5" w:space="0" w:color="000000"/>
              <w:left w:val="single" w:sz="5" w:space="0" w:color="000000"/>
              <w:bottom w:val="single" w:sz="5" w:space="0" w:color="000000"/>
              <w:right w:val="single" w:sz="5" w:space="0" w:color="000000"/>
            </w:tcBorders>
          </w:tcPr>
          <w:p w14:paraId="5BB108B3" w14:textId="680CE4F7"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сопствените постигања и добросостојба во најголема мера зависат од трудот кој самиот/самата го вложува и од резултатите кои самиот/самата ги постигнува;</w:t>
            </w:r>
          </w:p>
        </w:tc>
      </w:tr>
      <w:tr w:rsidR="00DC3EB3" w14:paraId="0AF4966E" w14:textId="77777777"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9"/>
        </w:trPr>
        <w:tc>
          <w:tcPr>
            <w:tcW w:w="1129" w:type="dxa"/>
            <w:tcBorders>
              <w:top w:val="single" w:sz="5" w:space="0" w:color="000000"/>
              <w:left w:val="single" w:sz="5" w:space="0" w:color="000000"/>
              <w:bottom w:val="single" w:sz="5" w:space="0" w:color="000000"/>
              <w:right w:val="single" w:sz="5" w:space="0" w:color="000000"/>
            </w:tcBorders>
          </w:tcPr>
          <w:p w14:paraId="07D29A1F" w14:textId="77777777" w:rsidR="00DC3EB3" w:rsidRPr="00B47CF8" w:rsidRDefault="00DC3EB3" w:rsidP="00DC3EB3">
            <w:pPr>
              <w:pStyle w:val="TableParagraph"/>
              <w:spacing w:line="267" w:lineRule="exact"/>
              <w:rPr>
                <w:spacing w:val="-1"/>
                <w:lang w:val="mk-MK"/>
              </w:rPr>
            </w:pPr>
            <w:r w:rsidRPr="00B47CF8">
              <w:rPr>
                <w:spacing w:val="-1"/>
                <w:lang w:val="mk-MK"/>
              </w:rPr>
              <w:t>V-Б.4</w:t>
            </w:r>
          </w:p>
        </w:tc>
        <w:tc>
          <w:tcPr>
            <w:tcW w:w="11856" w:type="dxa"/>
            <w:gridSpan w:val="2"/>
            <w:tcBorders>
              <w:top w:val="single" w:sz="5" w:space="0" w:color="000000"/>
              <w:left w:val="single" w:sz="5" w:space="0" w:color="000000"/>
              <w:bottom w:val="single" w:sz="5" w:space="0" w:color="000000"/>
              <w:right w:val="single" w:sz="5" w:space="0" w:color="000000"/>
            </w:tcBorders>
          </w:tcPr>
          <w:p w14:paraId="356F53F4" w14:textId="643442A8"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секоја постапка која ја презема има последици по него/неа и/или по неговата/нејзината околина;</w:t>
            </w:r>
          </w:p>
        </w:tc>
      </w:tr>
      <w:tr w:rsidR="00DC3EB3" w14:paraId="24A9D863"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643BA4D1" w14:textId="77777777" w:rsidR="00DC3EB3" w:rsidRPr="00B47CF8" w:rsidRDefault="00DC3EB3" w:rsidP="00DC3EB3">
            <w:pPr>
              <w:pStyle w:val="TableParagraph"/>
              <w:spacing w:line="267" w:lineRule="exact"/>
              <w:rPr>
                <w:spacing w:val="-1"/>
                <w:lang w:val="mk-MK"/>
              </w:rPr>
            </w:pPr>
            <w:r w:rsidRPr="00B47CF8">
              <w:rPr>
                <w:spacing w:val="-1"/>
                <w:lang w:val="mk-MK"/>
              </w:rPr>
              <w:t>V-Б.7</w:t>
            </w:r>
          </w:p>
        </w:tc>
        <w:tc>
          <w:tcPr>
            <w:tcW w:w="11856" w:type="dxa"/>
            <w:gridSpan w:val="2"/>
            <w:tcBorders>
              <w:top w:val="single" w:sz="5" w:space="0" w:color="000000"/>
              <w:left w:val="single" w:sz="5" w:space="0" w:color="000000"/>
              <w:bottom w:val="single" w:sz="5" w:space="0" w:color="000000"/>
              <w:right w:val="single" w:sz="5" w:space="0" w:color="000000"/>
            </w:tcBorders>
          </w:tcPr>
          <w:p w14:paraId="5F2EE23B" w14:textId="38C6C5D2"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 xml:space="preserve"> иницијативноста, упорноста, истрајноста и одговорноста се важни за спроведување на задачите,за остварување на целите и за надминување на предизвиците во секојдневните ситуации;</w:t>
            </w:r>
          </w:p>
        </w:tc>
      </w:tr>
      <w:tr w:rsidR="00DC3EB3" w14:paraId="4829B774"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22DF1779" w14:textId="77777777" w:rsidR="00DC3EB3" w:rsidRPr="00B47CF8" w:rsidRDefault="00DC3EB3" w:rsidP="00DC3EB3">
            <w:pPr>
              <w:pStyle w:val="TableParagraph"/>
              <w:spacing w:line="267" w:lineRule="exact"/>
              <w:rPr>
                <w:spacing w:val="-1"/>
                <w:lang w:val="mk-MK"/>
              </w:rPr>
            </w:pPr>
            <w:r w:rsidRPr="00B47CF8">
              <w:rPr>
                <w:spacing w:val="-1"/>
                <w:lang w:val="mk-MK"/>
              </w:rPr>
              <w:t>V-Б.8</w:t>
            </w:r>
          </w:p>
        </w:tc>
        <w:tc>
          <w:tcPr>
            <w:tcW w:w="11856" w:type="dxa"/>
            <w:gridSpan w:val="2"/>
            <w:tcBorders>
              <w:top w:val="single" w:sz="5" w:space="0" w:color="000000"/>
              <w:left w:val="single" w:sz="5" w:space="0" w:color="000000"/>
              <w:bottom w:val="single" w:sz="5" w:space="0" w:color="000000"/>
              <w:right w:val="single" w:sz="5" w:space="0" w:color="000000"/>
            </w:tcBorders>
          </w:tcPr>
          <w:p w14:paraId="639437B3" w14:textId="5E32AE54" w:rsidR="00DC3EB3" w:rsidRPr="00B47CF8" w:rsidRDefault="001E47FB" w:rsidP="00DC3EB3">
            <w:pPr>
              <w:pStyle w:val="TableParagraph"/>
              <w:spacing w:line="238" w:lineRule="auto"/>
              <w:ind w:left="102" w:right="278"/>
              <w:rPr>
                <w:rFonts w:cs="Calibri"/>
                <w:spacing w:val="-1"/>
                <w:lang w:val="mk-MK"/>
              </w:rPr>
            </w:pPr>
            <w:r>
              <w:rPr>
                <w:rFonts w:cs="Calibri"/>
                <w:spacing w:val="-1"/>
                <w:lang w:val="mk-MK"/>
              </w:rPr>
              <w:t>и</w:t>
            </w:r>
            <w:r w:rsidRPr="00B47CF8">
              <w:rPr>
                <w:rFonts w:cs="Calibri"/>
                <w:spacing w:val="-1"/>
                <w:lang w:val="mk-MK"/>
              </w:rPr>
              <w:t>нтеракцијата</w:t>
            </w:r>
            <w:r>
              <w:rPr>
                <w:rFonts w:cs="Calibri"/>
                <w:spacing w:val="-1"/>
                <w:lang w:val="mk-MK"/>
              </w:rPr>
              <w:t xml:space="preserve"> </w:t>
            </w:r>
            <w:r w:rsidRPr="00B47CF8">
              <w:rPr>
                <w:rFonts w:cs="Calibri"/>
                <w:spacing w:val="-1"/>
                <w:lang w:val="mk-MK"/>
              </w:rPr>
              <w:t>со другите</w:t>
            </w:r>
            <w:r>
              <w:rPr>
                <w:rFonts w:cs="Calibri"/>
                <w:spacing w:val="-1"/>
                <w:lang w:val="mk-MK"/>
              </w:rPr>
              <w:t xml:space="preserve"> </w:t>
            </w:r>
            <w:r w:rsidRPr="00B47CF8">
              <w:rPr>
                <w:rFonts w:cs="Calibri"/>
                <w:spacing w:val="-1"/>
                <w:lang w:val="mk-MK"/>
              </w:rPr>
              <w:t>е двонасочна –како</w:t>
            </w:r>
            <w:r>
              <w:rPr>
                <w:rFonts w:cs="Calibri"/>
                <w:spacing w:val="-1"/>
                <w:lang w:val="mk-MK"/>
              </w:rPr>
              <w:t xml:space="preserve"> </w:t>
            </w:r>
            <w:r w:rsidRPr="00B47CF8">
              <w:rPr>
                <w:rFonts w:cs="Calibri"/>
                <w:spacing w:val="-1"/>
                <w:lang w:val="mk-MK"/>
              </w:rPr>
              <w:t>што има право од другите</w:t>
            </w:r>
            <w:r>
              <w:rPr>
                <w:rFonts w:cs="Calibri"/>
                <w:spacing w:val="-1"/>
                <w:lang w:val="mk-MK"/>
              </w:rPr>
              <w:t xml:space="preserve"> </w:t>
            </w:r>
            <w:r w:rsidRPr="00B47CF8">
              <w:rPr>
                <w:rFonts w:cs="Calibri"/>
                <w:spacing w:val="-1"/>
                <w:lang w:val="mk-MK"/>
              </w:rPr>
              <w:t>да</w:t>
            </w:r>
            <w:r>
              <w:rPr>
                <w:rFonts w:cs="Calibri"/>
                <w:spacing w:val="-1"/>
                <w:lang w:val="mk-MK"/>
              </w:rPr>
              <w:t xml:space="preserve"> </w:t>
            </w:r>
            <w:r w:rsidRPr="00B47CF8">
              <w:rPr>
                <w:rFonts w:cs="Calibri"/>
                <w:spacing w:val="-1"/>
                <w:lang w:val="mk-MK"/>
              </w:rPr>
              <w:t>бара да му/ѝ биде овозможено</w:t>
            </w:r>
            <w:r>
              <w:rPr>
                <w:rFonts w:cs="Calibri"/>
                <w:spacing w:val="-1"/>
                <w:lang w:val="mk-MK"/>
              </w:rPr>
              <w:t xml:space="preserve"> </w:t>
            </w:r>
            <w:r w:rsidRPr="00B47CF8">
              <w:rPr>
                <w:rFonts w:cs="Calibri"/>
                <w:spacing w:val="-1"/>
                <w:lang w:val="mk-MK"/>
              </w:rPr>
              <w:t>задоволување</w:t>
            </w:r>
            <w:r>
              <w:rPr>
                <w:rFonts w:cs="Calibri"/>
                <w:spacing w:val="-1"/>
                <w:lang w:val="mk-MK"/>
              </w:rPr>
              <w:t xml:space="preserve"> </w:t>
            </w:r>
            <w:r w:rsidRPr="00B47CF8">
              <w:rPr>
                <w:rFonts w:cs="Calibri"/>
                <w:spacing w:val="-1"/>
                <w:lang w:val="mk-MK"/>
              </w:rPr>
              <w:t>на сопствените</w:t>
            </w:r>
            <w:r>
              <w:rPr>
                <w:rFonts w:cs="Calibri"/>
                <w:spacing w:val="-1"/>
                <w:lang w:val="mk-MK"/>
              </w:rPr>
              <w:t xml:space="preserve"> </w:t>
            </w:r>
            <w:r w:rsidRPr="00B47CF8">
              <w:rPr>
                <w:rFonts w:cs="Calibri"/>
                <w:spacing w:val="-1"/>
                <w:lang w:val="mk-MK"/>
              </w:rPr>
              <w:t>интереси</w:t>
            </w:r>
            <w:r>
              <w:rPr>
                <w:rFonts w:cs="Calibri"/>
                <w:spacing w:val="-1"/>
                <w:lang w:val="mk-MK"/>
              </w:rPr>
              <w:t xml:space="preserve"> </w:t>
            </w:r>
            <w:r w:rsidRPr="00B47CF8">
              <w:rPr>
                <w:rFonts w:cs="Calibri"/>
                <w:spacing w:val="-1"/>
                <w:lang w:val="mk-MK"/>
              </w:rPr>
              <w:t>и потреби,</w:t>
            </w:r>
            <w:r>
              <w:rPr>
                <w:rFonts w:cs="Calibri"/>
                <w:spacing w:val="-1"/>
                <w:lang w:val="mk-MK"/>
              </w:rPr>
              <w:t xml:space="preserve"> </w:t>
            </w:r>
            <w:r w:rsidRPr="00B47CF8">
              <w:rPr>
                <w:rFonts w:cs="Calibri"/>
                <w:spacing w:val="-1"/>
                <w:lang w:val="mk-MK"/>
              </w:rPr>
              <w:t>така има и одговорност да им даде</w:t>
            </w:r>
            <w:r>
              <w:rPr>
                <w:rFonts w:cs="Calibri"/>
                <w:spacing w:val="-1"/>
                <w:lang w:val="mk-MK"/>
              </w:rPr>
              <w:t xml:space="preserve"> </w:t>
            </w:r>
            <w:r w:rsidRPr="00B47CF8">
              <w:rPr>
                <w:rFonts w:cs="Calibri"/>
                <w:spacing w:val="-1"/>
                <w:lang w:val="mk-MK"/>
              </w:rPr>
              <w:t>простор</w:t>
            </w:r>
            <w:r>
              <w:rPr>
                <w:rFonts w:cs="Calibri"/>
                <w:spacing w:val="-1"/>
                <w:lang w:val="mk-MK"/>
              </w:rPr>
              <w:t xml:space="preserve"> </w:t>
            </w:r>
            <w:r w:rsidRPr="00B47CF8">
              <w:rPr>
                <w:rFonts w:cs="Calibri"/>
                <w:spacing w:val="-1"/>
                <w:lang w:val="mk-MK"/>
              </w:rPr>
              <w:t>на другите</w:t>
            </w:r>
            <w:r>
              <w:rPr>
                <w:rFonts w:cs="Calibri"/>
                <w:spacing w:val="-1"/>
                <w:lang w:val="mk-MK"/>
              </w:rPr>
              <w:t xml:space="preserve"> </w:t>
            </w:r>
            <w:r w:rsidRPr="00B47CF8">
              <w:rPr>
                <w:rFonts w:cs="Calibri"/>
                <w:spacing w:val="-1"/>
                <w:lang w:val="mk-MK"/>
              </w:rPr>
              <w:t>да</w:t>
            </w:r>
            <w:r>
              <w:rPr>
                <w:rFonts w:cs="Calibri"/>
                <w:spacing w:val="-1"/>
                <w:lang w:val="mk-MK"/>
              </w:rPr>
              <w:t xml:space="preserve"> </w:t>
            </w:r>
            <w:r w:rsidRPr="00B47CF8">
              <w:rPr>
                <w:rFonts w:cs="Calibri"/>
                <w:spacing w:val="-1"/>
                <w:lang w:val="mk-MK"/>
              </w:rPr>
              <w:t>ги</w:t>
            </w:r>
            <w:r>
              <w:rPr>
                <w:rFonts w:cs="Calibri"/>
                <w:spacing w:val="-1"/>
                <w:lang w:val="mk-MK"/>
              </w:rPr>
              <w:t xml:space="preserve"> </w:t>
            </w:r>
            <w:r w:rsidRPr="00B47CF8">
              <w:rPr>
                <w:rFonts w:cs="Calibri"/>
                <w:spacing w:val="-1"/>
                <w:lang w:val="mk-MK"/>
              </w:rPr>
              <w:t>задоволат</w:t>
            </w:r>
            <w:r>
              <w:rPr>
                <w:rFonts w:cs="Calibri"/>
                <w:spacing w:val="-1"/>
                <w:lang w:val="mk-MK"/>
              </w:rPr>
              <w:t xml:space="preserve"> </w:t>
            </w:r>
            <w:r w:rsidRPr="00B47CF8">
              <w:rPr>
                <w:rFonts w:cs="Calibri"/>
                <w:spacing w:val="-1"/>
                <w:lang w:val="mk-MK"/>
              </w:rPr>
              <w:t>сопствените</w:t>
            </w:r>
            <w:r>
              <w:rPr>
                <w:rFonts w:cs="Calibri"/>
                <w:spacing w:val="-1"/>
                <w:lang w:val="mk-MK"/>
              </w:rPr>
              <w:t xml:space="preserve"> </w:t>
            </w:r>
            <w:r w:rsidRPr="00B47CF8">
              <w:rPr>
                <w:rFonts w:cs="Calibri"/>
                <w:spacing w:val="-1"/>
                <w:lang w:val="mk-MK"/>
              </w:rPr>
              <w:t>интереси и потреби;</w:t>
            </w:r>
          </w:p>
        </w:tc>
      </w:tr>
      <w:tr w:rsidR="00DC3EB3" w14:paraId="3C1E1D1D"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036FA66D" w14:textId="77777777" w:rsidR="00DC3EB3" w:rsidRPr="00B47CF8" w:rsidRDefault="00DC3EB3" w:rsidP="00DC3EB3">
            <w:pPr>
              <w:pStyle w:val="TableParagraph"/>
              <w:spacing w:line="267" w:lineRule="exact"/>
              <w:rPr>
                <w:spacing w:val="-1"/>
                <w:lang w:val="mk-MK"/>
              </w:rPr>
            </w:pPr>
            <w:r w:rsidRPr="00B47CF8">
              <w:rPr>
                <w:spacing w:val="-1"/>
                <w:lang w:val="mk-MK"/>
              </w:rPr>
              <w:t>V-Б.9</w:t>
            </w:r>
          </w:p>
        </w:tc>
        <w:tc>
          <w:tcPr>
            <w:tcW w:w="11856" w:type="dxa"/>
            <w:gridSpan w:val="2"/>
            <w:tcBorders>
              <w:top w:val="single" w:sz="5" w:space="0" w:color="000000"/>
              <w:left w:val="single" w:sz="5" w:space="0" w:color="000000"/>
              <w:bottom w:val="single" w:sz="5" w:space="0" w:color="000000"/>
              <w:right w:val="single" w:sz="5" w:space="0" w:color="000000"/>
            </w:tcBorders>
          </w:tcPr>
          <w:p w14:paraId="6D50496F" w14:textId="7094108D"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барањето повратна информација и прифаќањето конструктивна критика водат кон личен напредок на индивидуален и социјален план;</w:t>
            </w:r>
          </w:p>
        </w:tc>
      </w:tr>
      <w:tr w:rsidR="00DC3EB3" w14:paraId="2F7AED0E"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6A4FA9B0" w14:textId="77777777" w:rsidR="00DC3EB3" w:rsidRPr="00B47CF8" w:rsidRDefault="00DC3EB3" w:rsidP="00DC3EB3">
            <w:pPr>
              <w:pStyle w:val="TableParagraph"/>
              <w:spacing w:line="267" w:lineRule="exact"/>
              <w:rPr>
                <w:spacing w:val="-1"/>
                <w:lang w:val="mk-MK"/>
              </w:rPr>
            </w:pPr>
            <w:r w:rsidRPr="00B47CF8">
              <w:rPr>
                <w:spacing w:val="-1"/>
                <w:lang w:val="mk-MK"/>
              </w:rPr>
              <w:t>VII-Б.4</w:t>
            </w:r>
          </w:p>
        </w:tc>
        <w:tc>
          <w:tcPr>
            <w:tcW w:w="11856" w:type="dxa"/>
            <w:gridSpan w:val="2"/>
            <w:tcBorders>
              <w:top w:val="single" w:sz="5" w:space="0" w:color="000000"/>
              <w:left w:val="single" w:sz="5" w:space="0" w:color="000000"/>
              <w:bottom w:val="single" w:sz="5" w:space="0" w:color="000000"/>
              <w:right w:val="single" w:sz="5" w:space="0" w:color="000000"/>
            </w:tcBorders>
          </w:tcPr>
          <w:p w14:paraId="0D2DC212" w14:textId="0ADF7CB7"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работната етика, културната чувствителности односот кон другите се значајни за креирање и одржување позитивна работна клима;</w:t>
            </w:r>
          </w:p>
        </w:tc>
      </w:tr>
      <w:tr w:rsidR="00DC3EB3" w14:paraId="53C13EF5" w14:textId="77777777"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2"/>
        </w:trPr>
        <w:tc>
          <w:tcPr>
            <w:tcW w:w="1129" w:type="dxa"/>
            <w:tcBorders>
              <w:top w:val="single" w:sz="5" w:space="0" w:color="000000"/>
              <w:left w:val="single" w:sz="5" w:space="0" w:color="000000"/>
              <w:bottom w:val="single" w:sz="5" w:space="0" w:color="000000"/>
              <w:right w:val="single" w:sz="5" w:space="0" w:color="000000"/>
            </w:tcBorders>
          </w:tcPr>
          <w:p w14:paraId="19E4F4A0" w14:textId="77777777" w:rsidR="00DC3EB3" w:rsidRPr="00B47CF8" w:rsidRDefault="00DC3EB3" w:rsidP="00DC3EB3">
            <w:pPr>
              <w:pStyle w:val="TableParagraph"/>
              <w:spacing w:line="267" w:lineRule="exact"/>
              <w:rPr>
                <w:spacing w:val="-1"/>
                <w:lang w:val="mk-MK"/>
              </w:rPr>
            </w:pPr>
            <w:r w:rsidRPr="00B47CF8">
              <w:rPr>
                <w:spacing w:val="-1"/>
                <w:lang w:val="mk-MK"/>
              </w:rPr>
              <w:t>VII-Б.5</w:t>
            </w:r>
          </w:p>
        </w:tc>
        <w:tc>
          <w:tcPr>
            <w:tcW w:w="11856" w:type="dxa"/>
            <w:gridSpan w:val="2"/>
            <w:tcBorders>
              <w:top w:val="single" w:sz="5" w:space="0" w:color="000000"/>
              <w:left w:val="single" w:sz="5" w:space="0" w:color="000000"/>
              <w:bottom w:val="single" w:sz="5" w:space="0" w:color="000000"/>
              <w:right w:val="single" w:sz="5" w:space="0" w:color="000000"/>
            </w:tcBorders>
          </w:tcPr>
          <w:p w14:paraId="7F895CFC" w14:textId="7991259A"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ресурсите не се неограничени и дека е потребно одговорно да се користат;</w:t>
            </w:r>
          </w:p>
        </w:tc>
      </w:tr>
      <w:tr w:rsidR="00DC3EB3" w14:paraId="3B91974B" w14:textId="77777777"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4"/>
        </w:trPr>
        <w:tc>
          <w:tcPr>
            <w:tcW w:w="1129" w:type="dxa"/>
            <w:tcBorders>
              <w:top w:val="single" w:sz="5" w:space="0" w:color="000000"/>
              <w:left w:val="single" w:sz="5" w:space="0" w:color="000000"/>
              <w:bottom w:val="single" w:sz="5" w:space="0" w:color="000000"/>
              <w:right w:val="single" w:sz="5" w:space="0" w:color="000000"/>
            </w:tcBorders>
          </w:tcPr>
          <w:p w14:paraId="37993052" w14:textId="77777777" w:rsidR="00DC3EB3" w:rsidRPr="00B47CF8" w:rsidRDefault="00DC3EB3" w:rsidP="00DC3EB3">
            <w:pPr>
              <w:pStyle w:val="TableParagraph"/>
              <w:spacing w:line="267" w:lineRule="exact"/>
              <w:rPr>
                <w:spacing w:val="-1"/>
                <w:lang w:val="mk-MK"/>
              </w:rPr>
            </w:pPr>
            <w:r w:rsidRPr="00B47CF8">
              <w:rPr>
                <w:spacing w:val="-1"/>
                <w:lang w:val="mk-MK"/>
              </w:rPr>
              <w:t>VIII-Б.3</w:t>
            </w:r>
          </w:p>
        </w:tc>
        <w:tc>
          <w:tcPr>
            <w:tcW w:w="11856" w:type="dxa"/>
            <w:gridSpan w:val="2"/>
            <w:tcBorders>
              <w:top w:val="single" w:sz="5" w:space="0" w:color="000000"/>
              <w:left w:val="single" w:sz="5" w:space="0" w:color="000000"/>
              <w:bottom w:val="single" w:sz="5" w:space="0" w:color="000000"/>
              <w:right w:val="single" w:sz="5" w:space="0" w:color="000000"/>
            </w:tcBorders>
          </w:tcPr>
          <w:p w14:paraId="0ADF822C" w14:textId="09F982B5"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почитувањето и промовирањето на сопствената култура придонесуваат за јакнење на културниот идентитет и дигнитет;</w:t>
            </w:r>
          </w:p>
        </w:tc>
      </w:tr>
      <w:tr w:rsidR="00DC3EB3" w14:paraId="497D972A" w14:textId="77777777"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2"/>
        </w:trPr>
        <w:tc>
          <w:tcPr>
            <w:tcW w:w="1129" w:type="dxa"/>
            <w:tcBorders>
              <w:top w:val="single" w:sz="5" w:space="0" w:color="000000"/>
              <w:left w:val="single" w:sz="5" w:space="0" w:color="000000"/>
              <w:bottom w:val="single" w:sz="5" w:space="0" w:color="000000"/>
              <w:right w:val="single" w:sz="5" w:space="0" w:color="000000"/>
            </w:tcBorders>
          </w:tcPr>
          <w:p w14:paraId="5B65F2C2" w14:textId="77777777" w:rsidR="00DC3EB3" w:rsidRPr="00B47CF8" w:rsidRDefault="00DC3EB3" w:rsidP="00DC3EB3">
            <w:pPr>
              <w:pStyle w:val="TableParagraph"/>
              <w:spacing w:line="267" w:lineRule="exact"/>
              <w:rPr>
                <w:spacing w:val="-1"/>
                <w:lang w:val="mk-MK"/>
              </w:rPr>
            </w:pPr>
            <w:r w:rsidRPr="00B47CF8">
              <w:rPr>
                <w:spacing w:val="-1"/>
                <w:lang w:val="mk-MK"/>
              </w:rPr>
              <w:t>VIII-Б.4</w:t>
            </w:r>
          </w:p>
        </w:tc>
        <w:tc>
          <w:tcPr>
            <w:tcW w:w="11856" w:type="dxa"/>
            <w:gridSpan w:val="2"/>
            <w:tcBorders>
              <w:top w:val="single" w:sz="5" w:space="0" w:color="000000"/>
              <w:left w:val="single" w:sz="5" w:space="0" w:color="000000"/>
              <w:bottom w:val="single" w:sz="5" w:space="0" w:color="000000"/>
              <w:right w:val="single" w:sz="5" w:space="0" w:color="000000"/>
            </w:tcBorders>
          </w:tcPr>
          <w:p w14:paraId="711EE67F" w14:textId="6BBD2B36"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културниот диверзитет влијае врз развојот на идентитетот на припадниците на различни култури;</w:t>
            </w:r>
          </w:p>
        </w:tc>
      </w:tr>
      <w:tr w:rsidR="00DC3EB3" w14:paraId="619E6976"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721CF800" w14:textId="77777777" w:rsidR="00DC3EB3" w:rsidRPr="00B47CF8" w:rsidRDefault="00DC3EB3" w:rsidP="00DC3EB3">
            <w:pPr>
              <w:pStyle w:val="TableParagraph"/>
              <w:spacing w:line="267" w:lineRule="exact"/>
              <w:rPr>
                <w:spacing w:val="-1"/>
                <w:lang w:val="mk-MK"/>
              </w:rPr>
            </w:pPr>
            <w:r w:rsidRPr="00B47CF8">
              <w:rPr>
                <w:spacing w:val="-1"/>
                <w:lang w:val="mk-MK"/>
              </w:rPr>
              <w:t>VIII-Б.5</w:t>
            </w:r>
          </w:p>
        </w:tc>
        <w:tc>
          <w:tcPr>
            <w:tcW w:w="11856" w:type="dxa"/>
            <w:gridSpan w:val="2"/>
            <w:tcBorders>
              <w:top w:val="single" w:sz="5" w:space="0" w:color="000000"/>
              <w:left w:val="single" w:sz="5" w:space="0" w:color="000000"/>
              <w:bottom w:val="single" w:sz="5" w:space="0" w:color="000000"/>
              <w:right w:val="single" w:sz="5" w:space="0" w:color="000000"/>
            </w:tcBorders>
          </w:tcPr>
          <w:p w14:paraId="5C631EB8" w14:textId="714AEE78" w:rsidR="00DC3EB3" w:rsidRPr="00B47CF8" w:rsidRDefault="00E80A70" w:rsidP="00DC3EB3">
            <w:pPr>
              <w:pStyle w:val="TableParagraph"/>
              <w:spacing w:line="238" w:lineRule="auto"/>
              <w:ind w:left="102" w:right="278"/>
              <w:rPr>
                <w:rFonts w:cs="Calibri"/>
                <w:spacing w:val="-1"/>
                <w:lang w:val="mk-MK"/>
              </w:rPr>
            </w:pPr>
            <w:r w:rsidRPr="00B47CF8">
              <w:rPr>
                <w:rFonts w:cs="Calibri"/>
                <w:spacing w:val="-1"/>
                <w:lang w:val="mk-MK"/>
              </w:rPr>
              <w:t>на разликите меѓу културите треба да се гледа како на можност за учење и како предизвик за заемно разбирање и напредување;</w:t>
            </w:r>
          </w:p>
        </w:tc>
      </w:tr>
      <w:tr w:rsidR="00DC3EB3" w14:paraId="33B9CEA9" w14:textId="77777777"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14:paraId="1540ADEF" w14:textId="77777777" w:rsidR="00DC3EB3" w:rsidRPr="00B47CF8" w:rsidRDefault="00DC3EB3" w:rsidP="00DC3EB3">
            <w:pPr>
              <w:pStyle w:val="TableParagraph"/>
              <w:spacing w:line="267" w:lineRule="exact"/>
              <w:rPr>
                <w:spacing w:val="-1"/>
                <w:lang w:val="mk-MK"/>
              </w:rPr>
            </w:pPr>
            <w:r w:rsidRPr="00B47CF8">
              <w:rPr>
                <w:spacing w:val="-1"/>
                <w:lang w:val="mk-MK"/>
              </w:rPr>
              <w:t>VIII-Б.6</w:t>
            </w:r>
          </w:p>
        </w:tc>
        <w:tc>
          <w:tcPr>
            <w:tcW w:w="11856" w:type="dxa"/>
            <w:gridSpan w:val="2"/>
            <w:tcBorders>
              <w:top w:val="single" w:sz="5" w:space="0" w:color="000000"/>
              <w:left w:val="single" w:sz="5" w:space="0" w:color="000000"/>
              <w:bottom w:val="single" w:sz="5" w:space="0" w:color="000000"/>
              <w:right w:val="single" w:sz="5" w:space="0" w:color="000000"/>
            </w:tcBorders>
          </w:tcPr>
          <w:p w14:paraId="6D5D6A09" w14:textId="5D0CBFD4" w:rsidR="00DC3EB3" w:rsidRPr="00B47CF8" w:rsidRDefault="00E80A70" w:rsidP="00DC3EB3">
            <w:pPr>
              <w:pStyle w:val="TableParagraph"/>
              <w:spacing w:line="238" w:lineRule="auto"/>
              <w:ind w:left="102" w:right="278"/>
              <w:rPr>
                <w:rFonts w:cs="Calibri"/>
                <w:spacing w:val="-1"/>
                <w:lang w:val="mk-MK"/>
              </w:rPr>
            </w:pPr>
            <w:r w:rsidRPr="00B47CF8">
              <w:rPr>
                <w:rFonts w:cs="Calibri"/>
                <w:spacing w:val="-1"/>
                <w:lang w:val="mk-MK"/>
              </w:rPr>
              <w:t>почитувањето и промовирањето на другите култури придонесуваат за обезбедување почит за сопствената култураодстрана на другите.</w:t>
            </w:r>
          </w:p>
        </w:tc>
      </w:tr>
    </w:tbl>
    <w:p w14:paraId="38940F20" w14:textId="77777777" w:rsidR="00C24DDA" w:rsidRPr="000356FA" w:rsidRDefault="00C24DDA">
      <w:pPr>
        <w:pStyle w:val="ListParagraph1"/>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cs="Calibri"/>
          <w:b/>
          <w:bCs/>
          <w:color w:val="FFFFFF"/>
          <w:sz w:val="28"/>
          <w:szCs w:val="28"/>
          <w:lang w:val="mk-MK"/>
        </w:rPr>
      </w:pPr>
      <w:r w:rsidRPr="000356FA">
        <w:rPr>
          <w:rFonts w:ascii="Arial Narrow" w:hAnsi="Arial Narrow" w:cs="Calibri"/>
          <w:b/>
          <w:bCs/>
          <w:color w:val="FFFFFF"/>
          <w:sz w:val="28"/>
          <w:szCs w:val="28"/>
          <w:lang w:val="mk-MK"/>
        </w:rPr>
        <w:lastRenderedPageBreak/>
        <w:t>РЕЗУЛТАТИ ОД УЧЕЊЕ</w:t>
      </w:r>
    </w:p>
    <w:tbl>
      <w:tblPr>
        <w:tblW w:w="129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3"/>
        <w:gridCol w:w="8280"/>
      </w:tblGrid>
      <w:tr w:rsidR="00C24DDA" w:rsidRPr="001F59D9" w14:paraId="7A32B237" w14:textId="77777777" w:rsidTr="000D00A7">
        <w:trPr>
          <w:trHeight w:val="548"/>
        </w:trPr>
        <w:tc>
          <w:tcPr>
            <w:tcW w:w="12983" w:type="dxa"/>
            <w:gridSpan w:val="2"/>
            <w:shd w:val="clear" w:color="auto" w:fill="D9E2F3"/>
          </w:tcPr>
          <w:p w14:paraId="1213620C" w14:textId="54357B7A" w:rsidR="007704AB" w:rsidRDefault="007704AB" w:rsidP="007F0451">
            <w:pPr>
              <w:spacing w:after="0"/>
              <w:rPr>
                <w:rFonts w:cs="Calibri"/>
                <w:bCs/>
                <w:lang w:val="mk-MK"/>
              </w:rPr>
            </w:pPr>
            <w:r>
              <w:rPr>
                <w:rFonts w:cs="Calibri"/>
                <w:bCs/>
                <w:lang w:val="mk-MK"/>
              </w:rPr>
              <w:t xml:space="preserve">Модул: </w:t>
            </w:r>
            <w:r w:rsidRPr="007704AB">
              <w:rPr>
                <w:rFonts w:cs="Calibri"/>
                <w:b/>
                <w:lang w:val="mk-MK"/>
              </w:rPr>
              <w:t>Историја</w:t>
            </w:r>
          </w:p>
          <w:p w14:paraId="231522CE" w14:textId="3637B479" w:rsidR="00C24DDA" w:rsidRPr="001F59D9" w:rsidRDefault="00C24DDA" w:rsidP="007F0451">
            <w:pPr>
              <w:spacing w:after="0"/>
              <w:rPr>
                <w:rFonts w:cs="Calibri"/>
                <w:b/>
                <w:lang w:val="mk-MK"/>
              </w:rPr>
            </w:pPr>
            <w:r w:rsidRPr="001F59D9">
              <w:rPr>
                <w:rFonts w:cs="Calibri"/>
                <w:bCs/>
                <w:lang w:val="mk-MK"/>
              </w:rPr>
              <w:t>Teмa</w:t>
            </w:r>
            <w:r w:rsidRPr="001F59D9">
              <w:rPr>
                <w:rFonts w:cs="Calibri"/>
                <w:lang w:val="ru-RU"/>
              </w:rPr>
              <w:t xml:space="preserve">: </w:t>
            </w:r>
            <w:r w:rsidR="0090558A">
              <w:rPr>
                <w:rFonts w:cs="Calibri"/>
                <w:b/>
                <w:lang w:val="ru-RU"/>
              </w:rPr>
              <w:t>СТАРИ</w:t>
            </w:r>
            <w:r w:rsidR="00B47CF8" w:rsidRPr="00B47CF8">
              <w:rPr>
                <w:rFonts w:cs="Calibri"/>
                <w:b/>
                <w:lang w:val="ru-RU"/>
              </w:rPr>
              <w:t xml:space="preserve"> ЦИВИЛИЗАЦИИ </w:t>
            </w:r>
          </w:p>
          <w:p w14:paraId="7CE50D0D" w14:textId="4D887650" w:rsidR="00C24DDA" w:rsidRPr="001F59D9" w:rsidRDefault="008E1076" w:rsidP="00811AD7">
            <w:pPr>
              <w:spacing w:after="0"/>
              <w:rPr>
                <w:rFonts w:cs="Calibri"/>
                <w:b/>
                <w:lang w:val="mk-MK"/>
              </w:rPr>
            </w:pPr>
            <w:r w:rsidRPr="001F59D9">
              <w:rPr>
                <w:rFonts w:cs="Calibri"/>
                <w:lang w:val="mk-MK"/>
              </w:rPr>
              <w:t xml:space="preserve">Вкупно часови: </w:t>
            </w:r>
            <w:r w:rsidR="00452960" w:rsidRPr="00452960">
              <w:rPr>
                <w:rFonts w:cs="Calibri"/>
                <w:b/>
                <w:bCs/>
                <w:lang w:val="mk-MK"/>
              </w:rPr>
              <w:t>18</w:t>
            </w:r>
          </w:p>
        </w:tc>
      </w:tr>
      <w:tr w:rsidR="00C24DDA" w:rsidRPr="001F59D9" w14:paraId="6C126334" w14:textId="77777777" w:rsidTr="000D00A7">
        <w:trPr>
          <w:trHeight w:val="558"/>
        </w:trPr>
        <w:tc>
          <w:tcPr>
            <w:tcW w:w="12983" w:type="dxa"/>
            <w:gridSpan w:val="2"/>
          </w:tcPr>
          <w:p w14:paraId="05EBE9FC" w14:textId="77777777" w:rsidR="00C24DDA" w:rsidRPr="00FE0C5C" w:rsidRDefault="004453CA" w:rsidP="007F0451">
            <w:pPr>
              <w:spacing w:after="60" w:line="240" w:lineRule="auto"/>
              <w:rPr>
                <w:rFonts w:cs="Calibri"/>
                <w:b/>
                <w:lang w:val="mk-MK"/>
              </w:rPr>
            </w:pPr>
            <w:r w:rsidRPr="00FE0C5C">
              <w:rPr>
                <w:rFonts w:cs="Calibri"/>
                <w:b/>
                <w:lang w:val="mk-MK"/>
              </w:rPr>
              <w:t>Резултати од учење</w:t>
            </w:r>
          </w:p>
          <w:p w14:paraId="467C21B8" w14:textId="1FBBCE06" w:rsidR="00B47CF8" w:rsidRPr="00FE0C5C" w:rsidRDefault="00C24DDA" w:rsidP="00B47CF8">
            <w:pPr>
              <w:spacing w:after="60" w:line="240" w:lineRule="auto"/>
              <w:rPr>
                <w:rFonts w:cs="Calibri"/>
                <w:bCs/>
                <w:lang w:val="mk-MK"/>
              </w:rPr>
            </w:pPr>
            <w:r w:rsidRPr="00FE0C5C">
              <w:rPr>
                <w:rFonts w:cs="Calibri"/>
                <w:bCs/>
                <w:lang w:val="mk-MK"/>
              </w:rPr>
              <w:t>Ученик</w:t>
            </w:r>
            <w:r w:rsidR="00354BDF" w:rsidRPr="00FE0C5C">
              <w:rPr>
                <w:rFonts w:cs="Calibri"/>
                <w:bCs/>
                <w:lang w:val="mk-MK"/>
              </w:rPr>
              <w:t>от/ученичката ќе биде способен/способ</w:t>
            </w:r>
            <w:r w:rsidR="000928BE" w:rsidRPr="00FE0C5C">
              <w:rPr>
                <w:rFonts w:cs="Calibri"/>
                <w:bCs/>
                <w:lang w:val="mk-MK"/>
              </w:rPr>
              <w:t>на</w:t>
            </w:r>
            <w:r w:rsidR="000E1E90" w:rsidRPr="00FE0C5C">
              <w:rPr>
                <w:rFonts w:cs="Calibri"/>
                <w:bCs/>
                <w:lang w:val="mk-MK"/>
              </w:rPr>
              <w:t xml:space="preserve"> да</w:t>
            </w:r>
            <w:r w:rsidRPr="00FE0C5C">
              <w:rPr>
                <w:rFonts w:cs="Calibri"/>
                <w:bCs/>
                <w:lang w:val="mk-MK"/>
              </w:rPr>
              <w:t>:</w:t>
            </w:r>
          </w:p>
          <w:p w14:paraId="23265A06" w14:textId="7BE3360A" w:rsidR="00B47CF8" w:rsidRPr="00FE0C5C" w:rsidRDefault="00B47CF8" w:rsidP="00312002">
            <w:pPr>
              <w:spacing w:after="60" w:line="240" w:lineRule="auto"/>
              <w:ind w:left="177"/>
              <w:contextualSpacing/>
              <w:rPr>
                <w:rFonts w:cs="Calibri"/>
                <w:bCs/>
                <w:lang w:val="mk-MK"/>
              </w:rPr>
            </w:pPr>
            <w:r w:rsidRPr="00FE0C5C">
              <w:rPr>
                <w:rFonts w:cs="Calibri"/>
                <w:bCs/>
                <w:lang w:val="mk-MK"/>
              </w:rPr>
              <w:t xml:space="preserve">1. </w:t>
            </w:r>
            <w:r w:rsidR="00366AAE" w:rsidRPr="00FE0C5C">
              <w:rPr>
                <w:rFonts w:cs="Calibri"/>
                <w:bCs/>
                <w:lang w:val="mk-MK"/>
              </w:rPr>
              <w:t xml:space="preserve">ги именува старите цивилизации </w:t>
            </w:r>
            <w:r w:rsidR="0067781F" w:rsidRPr="00FE0C5C">
              <w:rPr>
                <w:rFonts w:cs="Calibri"/>
                <w:bCs/>
                <w:lang w:val="mk-MK"/>
              </w:rPr>
              <w:t xml:space="preserve">и </w:t>
            </w:r>
            <w:r w:rsidR="00366AAE" w:rsidRPr="00FE0C5C">
              <w:rPr>
                <w:rFonts w:cs="Calibri"/>
                <w:bCs/>
                <w:lang w:val="mk-MK"/>
              </w:rPr>
              <w:t>о</w:t>
            </w:r>
            <w:r w:rsidRPr="00FE0C5C">
              <w:rPr>
                <w:rFonts w:cs="Calibri"/>
                <w:bCs/>
                <w:lang w:val="mk-MK"/>
              </w:rPr>
              <w:t xml:space="preserve">бјаснува </w:t>
            </w:r>
            <w:r w:rsidR="00366AAE" w:rsidRPr="00FE0C5C">
              <w:rPr>
                <w:rFonts w:cs="Calibri"/>
                <w:bCs/>
                <w:lang w:val="mk-MK"/>
              </w:rPr>
              <w:t>кога и каде настанале</w:t>
            </w:r>
            <w:r w:rsidRPr="00FE0C5C">
              <w:rPr>
                <w:rFonts w:cs="Calibri"/>
                <w:bCs/>
                <w:lang w:val="mk-MK"/>
              </w:rPr>
              <w:t xml:space="preserve">; </w:t>
            </w:r>
          </w:p>
          <w:p w14:paraId="11586B47" w14:textId="43EF69C4" w:rsidR="00B47CF8" w:rsidRPr="00FE0C5C" w:rsidRDefault="00B47CF8" w:rsidP="00312002">
            <w:pPr>
              <w:spacing w:after="60" w:line="240" w:lineRule="auto"/>
              <w:ind w:left="177"/>
              <w:contextualSpacing/>
              <w:rPr>
                <w:rFonts w:cs="Calibri"/>
                <w:bCs/>
                <w:lang w:val="mk-MK"/>
              </w:rPr>
            </w:pPr>
            <w:r w:rsidRPr="00FE0C5C">
              <w:rPr>
                <w:rFonts w:cs="Calibri"/>
                <w:bCs/>
                <w:lang w:val="mk-MK"/>
              </w:rPr>
              <w:t xml:space="preserve">2. </w:t>
            </w:r>
            <w:r w:rsidR="0067781F" w:rsidRPr="00FE0C5C">
              <w:rPr>
                <w:rFonts w:cs="Calibri"/>
                <w:bCs/>
                <w:lang w:val="mk-MK"/>
              </w:rPr>
              <w:t>г</w:t>
            </w:r>
            <w:r w:rsidRPr="00FE0C5C">
              <w:rPr>
                <w:rFonts w:cs="Calibri"/>
                <w:bCs/>
                <w:lang w:val="mk-MK"/>
              </w:rPr>
              <w:t>о опишува начинот на живеење</w:t>
            </w:r>
            <w:r w:rsidR="0067781F" w:rsidRPr="00FE0C5C">
              <w:rPr>
                <w:rFonts w:cs="Calibri"/>
                <w:bCs/>
                <w:lang w:val="mk-MK"/>
              </w:rPr>
              <w:t xml:space="preserve"> и владеење во </w:t>
            </w:r>
            <w:r w:rsidR="0090558A" w:rsidRPr="00FE0C5C">
              <w:rPr>
                <w:rFonts w:cs="Calibri"/>
                <w:bCs/>
                <w:lang w:val="mk-MK"/>
              </w:rPr>
              <w:t>стари</w:t>
            </w:r>
            <w:r w:rsidRPr="00FE0C5C">
              <w:rPr>
                <w:rFonts w:cs="Calibri"/>
                <w:bCs/>
                <w:lang w:val="mk-MK"/>
              </w:rPr>
              <w:t>те цивилизации</w:t>
            </w:r>
            <w:r w:rsidR="0067781F" w:rsidRPr="00FE0C5C">
              <w:rPr>
                <w:rFonts w:cs="Calibri"/>
                <w:bCs/>
                <w:lang w:val="mk-MK"/>
              </w:rPr>
              <w:t>;</w:t>
            </w:r>
          </w:p>
          <w:p w14:paraId="266D89A4" w14:textId="7C9F71FA" w:rsidR="00B47CF8" w:rsidRPr="00FE0C5C" w:rsidRDefault="00B47CF8" w:rsidP="00312002">
            <w:pPr>
              <w:spacing w:after="60" w:line="240" w:lineRule="auto"/>
              <w:ind w:left="177"/>
              <w:contextualSpacing/>
              <w:rPr>
                <w:rFonts w:cs="Calibri"/>
                <w:bCs/>
                <w:lang w:val="mk-MK"/>
              </w:rPr>
            </w:pPr>
            <w:r w:rsidRPr="00FE0C5C">
              <w:rPr>
                <w:rFonts w:cs="Calibri"/>
                <w:bCs/>
                <w:lang w:val="mk-MK"/>
              </w:rPr>
              <w:t xml:space="preserve">3. </w:t>
            </w:r>
            <w:r w:rsidR="0067781F" w:rsidRPr="00FE0C5C">
              <w:rPr>
                <w:rFonts w:cs="Calibri"/>
                <w:bCs/>
                <w:lang w:val="mk-MK"/>
              </w:rPr>
              <w:t>с</w:t>
            </w:r>
            <w:r w:rsidRPr="00FE0C5C">
              <w:rPr>
                <w:rFonts w:cs="Calibri"/>
                <w:bCs/>
                <w:lang w:val="mk-MK"/>
              </w:rPr>
              <w:t xml:space="preserve">поредува различни верувања и религии кај народите на </w:t>
            </w:r>
            <w:r w:rsidR="0090558A" w:rsidRPr="00FE0C5C">
              <w:rPr>
                <w:rFonts w:cs="Calibri"/>
                <w:bCs/>
                <w:lang w:val="mk-MK"/>
              </w:rPr>
              <w:t>стари</w:t>
            </w:r>
            <w:r w:rsidRPr="00FE0C5C">
              <w:rPr>
                <w:rFonts w:cs="Calibri"/>
                <w:bCs/>
                <w:lang w:val="mk-MK"/>
              </w:rPr>
              <w:t>те цивилизации</w:t>
            </w:r>
            <w:r w:rsidR="0067781F" w:rsidRPr="00FE0C5C">
              <w:rPr>
                <w:rFonts w:cs="Calibri"/>
                <w:bCs/>
                <w:lang w:val="mk-MK"/>
              </w:rPr>
              <w:t>;</w:t>
            </w:r>
            <w:r w:rsidRPr="00FE0C5C">
              <w:rPr>
                <w:rFonts w:cs="Calibri"/>
                <w:bCs/>
                <w:lang w:val="mk-MK"/>
              </w:rPr>
              <w:t xml:space="preserve"> </w:t>
            </w:r>
          </w:p>
          <w:p w14:paraId="0E92BC52" w14:textId="77777777" w:rsidR="00263942" w:rsidRPr="00FE0C5C" w:rsidRDefault="00312002" w:rsidP="00312002">
            <w:pPr>
              <w:spacing w:after="60" w:line="240" w:lineRule="auto"/>
              <w:ind w:left="177"/>
              <w:contextualSpacing/>
              <w:rPr>
                <w:rFonts w:cs="Calibri"/>
                <w:bCs/>
                <w:lang w:val="mk-MK"/>
              </w:rPr>
            </w:pPr>
            <w:r w:rsidRPr="00FE0C5C">
              <w:rPr>
                <w:rFonts w:cs="Calibri"/>
                <w:bCs/>
                <w:lang w:val="mk-MK"/>
              </w:rPr>
              <w:t>4</w:t>
            </w:r>
            <w:r w:rsidR="00B47CF8" w:rsidRPr="00FE0C5C">
              <w:rPr>
                <w:rFonts w:cs="Calibri"/>
                <w:bCs/>
                <w:lang w:val="mk-MK"/>
              </w:rPr>
              <w:t xml:space="preserve">. </w:t>
            </w:r>
            <w:r w:rsidR="0067781F" w:rsidRPr="00FE0C5C">
              <w:rPr>
                <w:rFonts w:cs="Calibri"/>
                <w:bCs/>
                <w:lang w:val="mk-MK"/>
              </w:rPr>
              <w:t xml:space="preserve">ги опишува </w:t>
            </w:r>
            <w:r w:rsidR="00B47CF8" w:rsidRPr="00FE0C5C">
              <w:rPr>
                <w:rFonts w:cs="Calibri"/>
                <w:bCs/>
                <w:lang w:val="mk-MK"/>
              </w:rPr>
              <w:t>културните</w:t>
            </w:r>
            <w:r w:rsidR="0067781F" w:rsidRPr="00FE0C5C">
              <w:rPr>
                <w:rFonts w:cs="Calibri"/>
                <w:bCs/>
                <w:lang w:val="mk-MK"/>
              </w:rPr>
              <w:t xml:space="preserve">, научните и технолошките </w:t>
            </w:r>
            <w:r w:rsidR="00B47CF8" w:rsidRPr="00FE0C5C">
              <w:rPr>
                <w:rFonts w:cs="Calibri"/>
                <w:bCs/>
                <w:lang w:val="mk-MK"/>
              </w:rPr>
              <w:t xml:space="preserve">достигнувања </w:t>
            </w:r>
            <w:r w:rsidR="0067781F" w:rsidRPr="00FE0C5C">
              <w:rPr>
                <w:rFonts w:cs="Calibri"/>
                <w:bCs/>
                <w:lang w:val="mk-MK"/>
              </w:rPr>
              <w:t>во старите цивилизации</w:t>
            </w:r>
            <w:r w:rsidR="000E1E90" w:rsidRPr="00FE0C5C">
              <w:rPr>
                <w:rFonts w:cs="Calibri"/>
                <w:bCs/>
                <w:lang w:val="mk-MK"/>
              </w:rPr>
              <w:t>.</w:t>
            </w:r>
          </w:p>
          <w:p w14:paraId="348F124C" w14:textId="77777777" w:rsidR="000E1E90" w:rsidRPr="00FE0C5C" w:rsidRDefault="000E1E90" w:rsidP="00312002">
            <w:pPr>
              <w:spacing w:after="60" w:line="240" w:lineRule="auto"/>
              <w:ind w:left="177"/>
              <w:contextualSpacing/>
              <w:rPr>
                <w:rFonts w:cs="Calibri"/>
                <w:bCs/>
                <w:lang w:val="mk-MK"/>
              </w:rPr>
            </w:pPr>
          </w:p>
          <w:p w14:paraId="38729C6F" w14:textId="4CAC9C6D" w:rsidR="000E1E90" w:rsidRPr="00FE0C5C" w:rsidRDefault="000E1E90" w:rsidP="000E1E90">
            <w:pPr>
              <w:spacing w:after="60" w:line="240" w:lineRule="auto"/>
              <w:rPr>
                <w:rFonts w:cs="Calibri"/>
                <w:bCs/>
                <w:lang w:val="mk-MK"/>
              </w:rPr>
            </w:pPr>
            <w:r w:rsidRPr="00FE0C5C">
              <w:rPr>
                <w:rFonts w:cs="Calibri"/>
                <w:bCs/>
                <w:lang w:val="mk-MK"/>
              </w:rPr>
              <w:t>Ученикот/ученичката ќе:</w:t>
            </w:r>
          </w:p>
          <w:p w14:paraId="15B21668" w14:textId="3E581573" w:rsidR="00C86E5F" w:rsidRPr="00FE0C5C" w:rsidRDefault="000E1E90" w:rsidP="004110D3">
            <w:pPr>
              <w:spacing w:after="60" w:line="240" w:lineRule="auto"/>
              <w:ind w:left="177"/>
              <w:contextualSpacing/>
              <w:rPr>
                <w:rFonts w:cs="Calibri"/>
                <w:bCs/>
                <w:lang w:val="mk-MK"/>
              </w:rPr>
            </w:pPr>
            <w:r w:rsidRPr="00FE0C5C">
              <w:rPr>
                <w:rFonts w:cs="Calibri"/>
                <w:bCs/>
                <w:lang w:val="mk-MK"/>
              </w:rPr>
              <w:t xml:space="preserve">5. </w:t>
            </w:r>
            <w:r w:rsidR="00D74391" w:rsidRPr="00FE0C5C">
              <w:rPr>
                <w:rFonts w:cs="Calibri"/>
                <w:bCs/>
                <w:lang w:val="mk-MK"/>
              </w:rPr>
              <w:t xml:space="preserve">развие почитување за </w:t>
            </w:r>
            <w:r w:rsidR="00C278AA" w:rsidRPr="00FE0C5C">
              <w:rPr>
                <w:rFonts w:cs="Calibri"/>
                <w:bCs/>
                <w:lang w:val="mk-MK"/>
              </w:rPr>
              <w:t>старите цивилизации како светското културно наследство</w:t>
            </w:r>
            <w:r w:rsidR="004110D3" w:rsidRPr="00FE0C5C">
              <w:rPr>
                <w:rFonts w:cs="Calibri"/>
                <w:bCs/>
                <w:lang w:val="mk-MK"/>
              </w:rPr>
              <w:t xml:space="preserve">. </w:t>
            </w:r>
          </w:p>
        </w:tc>
      </w:tr>
      <w:tr w:rsidR="00C24DDA" w:rsidRPr="001F59D9" w14:paraId="5BCDEB64" w14:textId="77777777" w:rsidTr="000D00A7">
        <w:tc>
          <w:tcPr>
            <w:tcW w:w="4703" w:type="dxa"/>
            <w:tcBorders>
              <w:bottom w:val="dashed" w:sz="4" w:space="0" w:color="auto"/>
            </w:tcBorders>
          </w:tcPr>
          <w:p w14:paraId="1874B06A" w14:textId="77777777" w:rsidR="00C24DDA" w:rsidRPr="001F59D9" w:rsidRDefault="00C24DDA">
            <w:pPr>
              <w:spacing w:after="60" w:line="240" w:lineRule="auto"/>
              <w:rPr>
                <w:rFonts w:cs="Calibri"/>
                <w:b/>
                <w:lang w:val="mk-MK"/>
              </w:rPr>
            </w:pPr>
            <w:r w:rsidRPr="001F59D9">
              <w:rPr>
                <w:rFonts w:cs="Calibri"/>
                <w:b/>
                <w:lang w:val="mk-MK"/>
              </w:rPr>
              <w:t>Содржини (и поими</w:t>
            </w:r>
            <w:r w:rsidR="004453CA" w:rsidRPr="001F59D9">
              <w:rPr>
                <w:rFonts w:cs="Calibri"/>
                <w:b/>
                <w:lang w:val="mk-MK"/>
              </w:rPr>
              <w:t>)</w:t>
            </w:r>
            <w:r w:rsidRPr="001F59D9">
              <w:rPr>
                <w:rFonts w:cs="Calibri"/>
                <w:b/>
                <w:lang w:val="mk-MK"/>
              </w:rPr>
              <w:t xml:space="preserve"> </w:t>
            </w:r>
          </w:p>
        </w:tc>
        <w:tc>
          <w:tcPr>
            <w:tcW w:w="8280" w:type="dxa"/>
            <w:tcBorders>
              <w:bottom w:val="dashed" w:sz="4" w:space="0" w:color="auto"/>
            </w:tcBorders>
          </w:tcPr>
          <w:p w14:paraId="4FA082FC" w14:textId="77777777" w:rsidR="00C24DDA" w:rsidRPr="001F59D9" w:rsidRDefault="004453CA">
            <w:pPr>
              <w:spacing w:after="0" w:line="240" w:lineRule="auto"/>
              <w:rPr>
                <w:rFonts w:cs="Calibri"/>
                <w:b/>
                <w:lang w:val="mk-MK"/>
              </w:rPr>
            </w:pPr>
            <w:r w:rsidRPr="001F59D9">
              <w:rPr>
                <w:rFonts w:cs="Calibri"/>
                <w:b/>
                <w:lang w:val="mk-MK"/>
              </w:rPr>
              <w:t>Стандарди за оценување</w:t>
            </w:r>
          </w:p>
        </w:tc>
      </w:tr>
      <w:tr w:rsidR="00C24DDA" w:rsidRPr="001F59D9" w14:paraId="3DADAD5F" w14:textId="77777777" w:rsidTr="000D00A7">
        <w:tc>
          <w:tcPr>
            <w:tcW w:w="4703" w:type="dxa"/>
            <w:tcBorders>
              <w:top w:val="dashed" w:sz="4" w:space="0" w:color="auto"/>
              <w:bottom w:val="dashed" w:sz="4" w:space="0" w:color="auto"/>
            </w:tcBorders>
          </w:tcPr>
          <w:p w14:paraId="07C4316A" w14:textId="25A12A00" w:rsidR="00F437C1" w:rsidRPr="00286F03" w:rsidRDefault="00F437C1" w:rsidP="007D716D">
            <w:pPr>
              <w:pStyle w:val="ListParagraph"/>
              <w:numPr>
                <w:ilvl w:val="0"/>
                <w:numId w:val="5"/>
              </w:numPr>
              <w:spacing w:after="120" w:line="240" w:lineRule="auto"/>
              <w:ind w:left="255" w:hanging="270"/>
              <w:rPr>
                <w:rFonts w:eastAsia="Arial" w:cs="Arial"/>
                <w:b/>
                <w:bCs/>
                <w:lang w:val="mk-MK"/>
              </w:rPr>
            </w:pPr>
            <w:r>
              <w:rPr>
                <w:rFonts w:eastAsia="Arial" w:cs="Arial"/>
                <w:lang w:val="mk-MK"/>
              </w:rPr>
              <w:t xml:space="preserve"> </w:t>
            </w:r>
            <w:r w:rsidRPr="00286F03">
              <w:rPr>
                <w:rFonts w:eastAsia="Arial" w:cs="Arial"/>
                <w:b/>
                <w:bCs/>
                <w:lang w:val="mk-MK"/>
              </w:rPr>
              <w:t xml:space="preserve">Настанокот на </w:t>
            </w:r>
            <w:r w:rsidR="0090558A" w:rsidRPr="00286F03">
              <w:rPr>
                <w:rFonts w:eastAsia="Arial" w:cs="Arial"/>
                <w:b/>
                <w:bCs/>
                <w:lang w:val="mk-MK"/>
              </w:rPr>
              <w:t>стари</w:t>
            </w:r>
            <w:r w:rsidRPr="00286F03">
              <w:rPr>
                <w:rFonts w:eastAsia="Arial" w:cs="Arial"/>
                <w:b/>
                <w:bCs/>
                <w:lang w:val="mk-MK"/>
              </w:rPr>
              <w:t>те цивилизации</w:t>
            </w:r>
          </w:p>
          <w:p w14:paraId="100AD7AE" w14:textId="7876C329" w:rsidR="00C24DDA" w:rsidRPr="002C64EC" w:rsidRDefault="009E17D5" w:rsidP="0090558A">
            <w:pPr>
              <w:spacing w:after="120" w:line="240" w:lineRule="auto"/>
              <w:ind w:left="345"/>
              <w:contextualSpacing/>
              <w:rPr>
                <w:rFonts w:eastAsia="Arial" w:cs="Arial"/>
                <w:lang w:val="mk-MK"/>
              </w:rPr>
            </w:pPr>
            <w:r>
              <w:rPr>
                <w:rFonts w:eastAsia="Arial" w:cs="Arial"/>
              </w:rPr>
              <w:t>(</w:t>
            </w:r>
            <w:r w:rsidR="00F437C1" w:rsidRPr="00F437C1">
              <w:rPr>
                <w:rFonts w:eastAsia="Arial" w:cs="Arial"/>
                <w:lang w:val="mk-MK"/>
              </w:rPr>
              <w:t>Месопотамија, Египет, Индија, Кина</w:t>
            </w:r>
            <w:r w:rsidR="0090558A">
              <w:rPr>
                <w:rFonts w:eastAsia="Arial" w:cs="Arial"/>
              </w:rPr>
              <w:t xml:space="preserve">, </w:t>
            </w:r>
            <w:r w:rsidR="00F437C1" w:rsidRPr="00F437C1">
              <w:rPr>
                <w:rFonts w:eastAsia="Arial" w:cs="Arial"/>
                <w:lang w:val="mk-MK"/>
              </w:rPr>
              <w:t>Ф</w:t>
            </w:r>
            <w:r w:rsidR="002C64EC">
              <w:rPr>
                <w:rFonts w:eastAsia="Arial" w:cs="Arial"/>
                <w:lang w:val="mk-MK"/>
              </w:rPr>
              <w:t>е</w:t>
            </w:r>
            <w:r w:rsidR="003B7FE3">
              <w:rPr>
                <w:rFonts w:eastAsia="Arial" w:cs="Arial"/>
                <w:lang w:val="mk-MK"/>
              </w:rPr>
              <w:t>никија, Критско–микенската култура</w:t>
            </w:r>
            <w:r w:rsidR="0090558A">
              <w:rPr>
                <w:rFonts w:eastAsia="Arial" w:cs="Arial"/>
              </w:rPr>
              <w:t>,</w:t>
            </w:r>
            <w:r w:rsidR="003B7FE3">
              <w:rPr>
                <w:rFonts w:eastAsia="Arial" w:cs="Arial"/>
                <w:lang w:val="mk-MK"/>
              </w:rPr>
              <w:t xml:space="preserve"> Маи</w:t>
            </w:r>
            <w:r>
              <w:rPr>
                <w:rFonts w:eastAsia="Arial" w:cs="Arial"/>
              </w:rPr>
              <w:t>)</w:t>
            </w:r>
          </w:p>
        </w:tc>
        <w:tc>
          <w:tcPr>
            <w:tcW w:w="8280" w:type="dxa"/>
            <w:tcBorders>
              <w:top w:val="dashed" w:sz="4" w:space="0" w:color="auto"/>
              <w:bottom w:val="dashed" w:sz="4" w:space="0" w:color="auto"/>
            </w:tcBorders>
          </w:tcPr>
          <w:p w14:paraId="1BACF2E5" w14:textId="2ECB61CA" w:rsidR="00B05F9D" w:rsidRPr="009E1D06" w:rsidRDefault="00F437C1" w:rsidP="0090558A">
            <w:pPr>
              <w:spacing w:after="0" w:line="240" w:lineRule="auto"/>
              <w:ind w:left="265" w:hanging="309"/>
              <w:rPr>
                <w:color w:val="0D0D0D" w:themeColor="text1" w:themeTint="F2"/>
                <w:lang w:val="mk-MK"/>
              </w:rPr>
            </w:pPr>
            <w:r w:rsidRPr="00F437C1">
              <w:rPr>
                <w:lang w:val="ru-RU"/>
              </w:rPr>
              <w:t>•</w:t>
            </w:r>
            <w:r w:rsidRPr="00F437C1">
              <w:rPr>
                <w:lang w:val="ru-RU"/>
              </w:rPr>
              <w:tab/>
            </w:r>
            <w:r w:rsidR="0090558A">
              <w:t>J</w:t>
            </w:r>
            <w:r w:rsidR="00563A6F">
              <w:rPr>
                <w:rFonts w:eastAsia="Arial" w:cs="Arial"/>
                <w:color w:val="0D0D0D" w:themeColor="text1" w:themeTint="F2"/>
                <w:lang w:val="mk-MK"/>
              </w:rPr>
              <w:t xml:space="preserve">а определува местоположба на </w:t>
            </w:r>
            <w:r w:rsidR="0090558A">
              <w:rPr>
                <w:rFonts w:eastAsia="Arial" w:cs="Arial"/>
                <w:color w:val="0D0D0D" w:themeColor="text1" w:themeTint="F2"/>
                <w:lang w:val="mk-MK"/>
              </w:rPr>
              <w:t xml:space="preserve">старите цивилизации на </w:t>
            </w:r>
            <w:r w:rsidR="00520EEF" w:rsidRPr="009E1D06">
              <w:rPr>
                <w:rFonts w:eastAsia="Arial" w:cs="Arial"/>
                <w:color w:val="0D0D0D" w:themeColor="text1" w:themeTint="F2"/>
                <w:lang w:val="mk-MK"/>
              </w:rPr>
              <w:t>историска карта</w:t>
            </w:r>
            <w:r w:rsidR="00BF22A3" w:rsidRPr="009E1D06">
              <w:rPr>
                <w:rFonts w:eastAsia="Arial" w:cs="Arial"/>
                <w:color w:val="0D0D0D" w:themeColor="text1" w:themeTint="F2"/>
                <w:lang w:val="mk-MK"/>
              </w:rPr>
              <w:t>.</w:t>
            </w:r>
            <w:r w:rsidR="00520EEF" w:rsidRPr="009E1D06">
              <w:rPr>
                <w:rFonts w:eastAsia="Arial" w:cs="Arial"/>
                <w:color w:val="0D0D0D" w:themeColor="text1" w:themeTint="F2"/>
                <w:lang w:val="mk-MK"/>
              </w:rPr>
              <w:t xml:space="preserve"> </w:t>
            </w:r>
          </w:p>
          <w:p w14:paraId="0B00EA28" w14:textId="29A8FB11" w:rsidR="00F437C1" w:rsidRPr="009E1D06" w:rsidRDefault="00F437C1" w:rsidP="007D716D">
            <w:pPr>
              <w:pStyle w:val="ListParagraph"/>
              <w:numPr>
                <w:ilvl w:val="0"/>
                <w:numId w:val="13"/>
              </w:numPr>
              <w:spacing w:after="0" w:line="240" w:lineRule="auto"/>
              <w:ind w:left="293" w:hanging="293"/>
              <w:contextualSpacing w:val="0"/>
              <w:rPr>
                <w:color w:val="0D0D0D" w:themeColor="text1" w:themeTint="F2"/>
                <w:lang w:val="ru-RU"/>
              </w:rPr>
            </w:pPr>
            <w:r w:rsidRPr="009E1D06">
              <w:rPr>
                <w:color w:val="0D0D0D" w:themeColor="text1" w:themeTint="F2"/>
                <w:lang w:val="ru-RU"/>
              </w:rPr>
              <w:t xml:space="preserve">Го определува периодот на појава </w:t>
            </w:r>
            <w:r w:rsidR="00790DCB">
              <w:rPr>
                <w:color w:val="0D0D0D" w:themeColor="text1" w:themeTint="F2"/>
                <w:lang w:val="ru-RU"/>
              </w:rPr>
              <w:t xml:space="preserve">и траењето </w:t>
            </w:r>
            <w:r w:rsidRPr="009E1D06">
              <w:rPr>
                <w:color w:val="0D0D0D" w:themeColor="text1" w:themeTint="F2"/>
                <w:lang w:val="ru-RU"/>
              </w:rPr>
              <w:t xml:space="preserve">на секоја од </w:t>
            </w:r>
            <w:r w:rsidR="0090558A">
              <w:rPr>
                <w:color w:val="0D0D0D" w:themeColor="text1" w:themeTint="F2"/>
                <w:lang w:val="ru-RU"/>
              </w:rPr>
              <w:t>стари</w:t>
            </w:r>
            <w:r w:rsidRPr="009E1D06">
              <w:rPr>
                <w:color w:val="0D0D0D" w:themeColor="text1" w:themeTint="F2"/>
                <w:lang w:val="ru-RU"/>
              </w:rPr>
              <w:t xml:space="preserve">те цивилизации на временска лента. </w:t>
            </w:r>
          </w:p>
          <w:p w14:paraId="3D23BFFF" w14:textId="119AC13B" w:rsidR="00F437C1" w:rsidRPr="009E1D06" w:rsidRDefault="00F437C1" w:rsidP="0090558A">
            <w:pPr>
              <w:spacing w:after="0" w:line="240" w:lineRule="auto"/>
              <w:ind w:left="265" w:hanging="309"/>
              <w:rPr>
                <w:color w:val="0D0D0D" w:themeColor="text1" w:themeTint="F2"/>
                <w:lang w:val="ru-RU"/>
              </w:rPr>
            </w:pPr>
            <w:r w:rsidRPr="009E1D06">
              <w:rPr>
                <w:color w:val="0D0D0D" w:themeColor="text1" w:themeTint="F2"/>
                <w:lang w:val="ru-RU"/>
              </w:rPr>
              <w:t>•</w:t>
            </w:r>
            <w:r w:rsidRPr="009E1D06">
              <w:rPr>
                <w:color w:val="0D0D0D" w:themeColor="text1" w:themeTint="F2"/>
                <w:lang w:val="ru-RU"/>
              </w:rPr>
              <w:tab/>
              <w:t xml:space="preserve">Ги </w:t>
            </w:r>
            <w:r w:rsidR="00376035" w:rsidRPr="009E1D06">
              <w:rPr>
                <w:color w:val="0D0D0D" w:themeColor="text1" w:themeTint="F2"/>
                <w:lang w:val="ru-RU"/>
              </w:rPr>
              <w:t>опишува</w:t>
            </w:r>
            <w:r w:rsidRPr="009E1D06">
              <w:rPr>
                <w:color w:val="0D0D0D" w:themeColor="text1" w:themeTint="F2"/>
                <w:lang w:val="ru-RU"/>
              </w:rPr>
              <w:t xml:space="preserve"> природните услови и </w:t>
            </w:r>
            <w:r w:rsidR="00376035" w:rsidRPr="009E1D06">
              <w:rPr>
                <w:color w:val="0D0D0D" w:themeColor="text1" w:themeTint="F2"/>
                <w:lang w:val="ru-RU"/>
              </w:rPr>
              <w:t xml:space="preserve">ја објаснува </w:t>
            </w:r>
            <w:r w:rsidRPr="009E1D06">
              <w:rPr>
                <w:color w:val="0D0D0D" w:themeColor="text1" w:themeTint="F2"/>
                <w:lang w:val="ru-RU"/>
              </w:rPr>
              <w:t>нивната улога в</w:t>
            </w:r>
            <w:r w:rsidR="00376035" w:rsidRPr="009E1D06">
              <w:rPr>
                <w:color w:val="0D0D0D" w:themeColor="text1" w:themeTint="F2"/>
                <w:lang w:val="ru-RU"/>
              </w:rPr>
              <w:t>о</w:t>
            </w:r>
            <w:r w:rsidRPr="009E1D06">
              <w:rPr>
                <w:color w:val="0D0D0D" w:themeColor="text1" w:themeTint="F2"/>
                <w:lang w:val="ru-RU"/>
              </w:rPr>
              <w:t xml:space="preserve"> појавата и развојот на </w:t>
            </w:r>
            <w:r w:rsidR="0090558A">
              <w:rPr>
                <w:color w:val="0D0D0D" w:themeColor="text1" w:themeTint="F2"/>
                <w:lang w:val="ru-RU"/>
              </w:rPr>
              <w:t>стари</w:t>
            </w:r>
            <w:r w:rsidRPr="009E1D06">
              <w:rPr>
                <w:color w:val="0D0D0D" w:themeColor="text1" w:themeTint="F2"/>
                <w:lang w:val="ru-RU"/>
              </w:rPr>
              <w:t>те цивилизации.</w:t>
            </w:r>
          </w:p>
          <w:p w14:paraId="71D97014" w14:textId="57C4FF58" w:rsidR="0089409C" w:rsidRPr="001F59D9" w:rsidRDefault="00F437C1" w:rsidP="009E1D06">
            <w:pPr>
              <w:spacing w:after="60" w:line="240" w:lineRule="auto"/>
              <w:ind w:left="265" w:hanging="309"/>
              <w:contextualSpacing/>
              <w:rPr>
                <w:lang w:val="ru-RU"/>
              </w:rPr>
            </w:pPr>
            <w:r w:rsidRPr="00F437C1">
              <w:rPr>
                <w:lang w:val="ru-RU"/>
              </w:rPr>
              <w:t>•</w:t>
            </w:r>
            <w:r w:rsidRPr="00F437C1">
              <w:rPr>
                <w:lang w:val="ru-RU"/>
              </w:rPr>
              <w:tab/>
              <w:t xml:space="preserve">Ги споредува </w:t>
            </w:r>
            <w:r w:rsidR="0090558A">
              <w:rPr>
                <w:lang w:val="ru-RU"/>
              </w:rPr>
              <w:t>стари</w:t>
            </w:r>
            <w:r w:rsidRPr="00F437C1">
              <w:rPr>
                <w:lang w:val="ru-RU"/>
              </w:rPr>
              <w:t xml:space="preserve">те цивилизации врз основа на хронолошкиот редослед на појавување, </w:t>
            </w:r>
            <w:r w:rsidR="005325D4">
              <w:rPr>
                <w:lang w:val="ru-RU"/>
              </w:rPr>
              <w:t xml:space="preserve">нивното траење, </w:t>
            </w:r>
            <w:r w:rsidRPr="00F437C1">
              <w:rPr>
                <w:lang w:val="ru-RU"/>
              </w:rPr>
              <w:t>местото и природните услови за нивно појавување</w:t>
            </w:r>
            <w:r w:rsidR="00BF22A3">
              <w:rPr>
                <w:lang w:val="ru-RU"/>
              </w:rPr>
              <w:t>.</w:t>
            </w:r>
          </w:p>
        </w:tc>
      </w:tr>
      <w:tr w:rsidR="00C24DDA" w:rsidRPr="001F59D9" w14:paraId="46575C18" w14:textId="77777777" w:rsidTr="000D00A7">
        <w:tc>
          <w:tcPr>
            <w:tcW w:w="4703" w:type="dxa"/>
            <w:tcBorders>
              <w:top w:val="dashed" w:sz="4" w:space="0" w:color="auto"/>
              <w:bottom w:val="dashed" w:sz="4" w:space="0" w:color="auto"/>
            </w:tcBorders>
          </w:tcPr>
          <w:p w14:paraId="4AE0E3F6" w14:textId="68494828" w:rsidR="00F437C1" w:rsidRPr="00286F03" w:rsidRDefault="00F437C1" w:rsidP="007D716D">
            <w:pPr>
              <w:pStyle w:val="ListParagraph"/>
              <w:numPr>
                <w:ilvl w:val="0"/>
                <w:numId w:val="5"/>
              </w:numPr>
              <w:spacing w:after="0" w:line="240" w:lineRule="auto"/>
              <w:ind w:left="345"/>
              <w:rPr>
                <w:rFonts w:eastAsia="Times New Roman" w:cs="Calibri"/>
                <w:b/>
                <w:bCs/>
                <w:lang w:val="mk-MK"/>
              </w:rPr>
            </w:pPr>
            <w:r w:rsidRPr="00286F03">
              <w:rPr>
                <w:rFonts w:eastAsia="Times New Roman" w:cs="Calibri"/>
                <w:b/>
                <w:bCs/>
                <w:lang w:val="mk-MK"/>
              </w:rPr>
              <w:t xml:space="preserve">Животот на луѓето </w:t>
            </w:r>
          </w:p>
          <w:p w14:paraId="30963507" w14:textId="77777777" w:rsidR="00F437C1" w:rsidRPr="00286F03" w:rsidRDefault="00F437C1" w:rsidP="00F437C1">
            <w:pPr>
              <w:spacing w:after="120" w:line="240" w:lineRule="auto"/>
              <w:ind w:left="360"/>
              <w:contextualSpacing/>
              <w:rPr>
                <w:rFonts w:eastAsia="Times New Roman" w:cs="Calibri"/>
                <w:b/>
                <w:bCs/>
                <w:lang w:val="mk-MK"/>
              </w:rPr>
            </w:pPr>
          </w:p>
          <w:p w14:paraId="0D7D0D29" w14:textId="77777777" w:rsidR="00C24DDA" w:rsidRPr="009E17D5" w:rsidRDefault="009E17D5" w:rsidP="003B7FE3">
            <w:pPr>
              <w:spacing w:after="120" w:line="240" w:lineRule="auto"/>
              <w:ind w:left="345"/>
              <w:contextualSpacing/>
              <w:rPr>
                <w:rFonts w:eastAsia="Times New Roman" w:cs="Calibri"/>
              </w:rPr>
            </w:pPr>
            <w:r>
              <w:rPr>
                <w:rFonts w:eastAsia="Times New Roman" w:cs="Calibri"/>
              </w:rPr>
              <w:t>(</w:t>
            </w:r>
            <w:r w:rsidR="00F437C1">
              <w:rPr>
                <w:rFonts w:eastAsia="Times New Roman" w:cs="Calibri"/>
                <w:lang w:val="mk-MK"/>
              </w:rPr>
              <w:t>з</w:t>
            </w:r>
            <w:r w:rsidR="00F437C1" w:rsidRPr="00F437C1">
              <w:rPr>
                <w:rFonts w:eastAsia="Times New Roman" w:cs="Calibri"/>
                <w:lang w:val="mk-MK"/>
              </w:rPr>
              <w:t xml:space="preserve">емјоделие, сточарство, риболов, </w:t>
            </w:r>
            <w:r w:rsidR="00F437C1">
              <w:rPr>
                <w:rFonts w:eastAsia="Times New Roman" w:cs="Calibri"/>
                <w:lang w:val="mk-MK"/>
              </w:rPr>
              <w:t xml:space="preserve">   </w:t>
            </w:r>
            <w:r w:rsidR="003B7FE3">
              <w:rPr>
                <w:rFonts w:eastAsia="Times New Roman" w:cs="Calibri"/>
                <w:lang w:val="mk-MK"/>
              </w:rPr>
              <w:t xml:space="preserve"> </w:t>
            </w:r>
            <w:r w:rsidR="00F437C1" w:rsidRPr="00F437C1">
              <w:rPr>
                <w:rFonts w:eastAsia="Times New Roman" w:cs="Calibri"/>
                <w:lang w:val="mk-MK"/>
              </w:rPr>
              <w:t>занаетчиство, градежништво, бродоградежништво, морепловци</w:t>
            </w:r>
            <w:r>
              <w:rPr>
                <w:rFonts w:eastAsia="Times New Roman" w:cs="Calibri"/>
              </w:rPr>
              <w:t>)</w:t>
            </w:r>
          </w:p>
        </w:tc>
        <w:tc>
          <w:tcPr>
            <w:tcW w:w="8280" w:type="dxa"/>
            <w:tcBorders>
              <w:top w:val="dashed" w:sz="4" w:space="0" w:color="auto"/>
              <w:bottom w:val="dashed" w:sz="4" w:space="0" w:color="auto"/>
            </w:tcBorders>
          </w:tcPr>
          <w:p w14:paraId="116E998A" w14:textId="71614AF7" w:rsidR="003B7FE3" w:rsidRPr="003B7FE3" w:rsidRDefault="003B7FE3" w:rsidP="007D716D">
            <w:pPr>
              <w:pStyle w:val="ListParagraph1"/>
              <w:numPr>
                <w:ilvl w:val="1"/>
                <w:numId w:val="7"/>
              </w:numPr>
              <w:spacing w:after="60" w:line="240" w:lineRule="auto"/>
              <w:ind w:left="316"/>
              <w:rPr>
                <w:rFonts w:eastAsia="Times New Roman" w:cs="Courier New"/>
                <w:sz w:val="22"/>
                <w:szCs w:val="22"/>
                <w:lang w:val="mk-MK" w:eastAsia="en-US"/>
              </w:rPr>
            </w:pPr>
            <w:r w:rsidRPr="003B7FE3">
              <w:rPr>
                <w:rFonts w:eastAsia="Times New Roman" w:cs="Courier New"/>
                <w:sz w:val="22"/>
                <w:szCs w:val="22"/>
                <w:lang w:val="mk-MK" w:eastAsia="en-US"/>
              </w:rPr>
              <w:t xml:space="preserve">Ги опишува главните занимања на населението </w:t>
            </w:r>
            <w:r w:rsidR="005501ED">
              <w:rPr>
                <w:rFonts w:eastAsia="Times New Roman" w:cs="Courier New"/>
                <w:sz w:val="22"/>
                <w:szCs w:val="22"/>
                <w:lang w:val="mk-MK" w:eastAsia="en-US"/>
              </w:rPr>
              <w:t xml:space="preserve">и наведува примери на занимања карактеристични за одделни </w:t>
            </w:r>
            <w:r w:rsidR="0090558A">
              <w:rPr>
                <w:rFonts w:eastAsia="Times New Roman" w:cs="Courier New"/>
                <w:sz w:val="22"/>
                <w:szCs w:val="22"/>
                <w:lang w:val="mk-MK" w:eastAsia="en-US"/>
              </w:rPr>
              <w:t>стари</w:t>
            </w:r>
            <w:r w:rsidRPr="003B7FE3">
              <w:rPr>
                <w:rFonts w:eastAsia="Times New Roman" w:cs="Courier New"/>
                <w:sz w:val="22"/>
                <w:szCs w:val="22"/>
                <w:lang w:val="mk-MK" w:eastAsia="en-US"/>
              </w:rPr>
              <w:t xml:space="preserve"> цивилизации</w:t>
            </w:r>
            <w:r w:rsidR="005501ED">
              <w:rPr>
                <w:rFonts w:eastAsia="Times New Roman" w:cs="Courier New"/>
                <w:sz w:val="22"/>
                <w:szCs w:val="22"/>
                <w:lang w:val="mk-MK" w:eastAsia="en-US"/>
              </w:rPr>
              <w:t>.</w:t>
            </w:r>
          </w:p>
          <w:p w14:paraId="5B050D16" w14:textId="565AE9A2" w:rsidR="003B7FE3" w:rsidRPr="003B7FE3" w:rsidRDefault="005501ED" w:rsidP="007D716D">
            <w:pPr>
              <w:pStyle w:val="ListParagraph1"/>
              <w:numPr>
                <w:ilvl w:val="1"/>
                <w:numId w:val="7"/>
              </w:numPr>
              <w:spacing w:after="60" w:line="240" w:lineRule="auto"/>
              <w:ind w:left="316"/>
              <w:rPr>
                <w:rFonts w:eastAsia="Times New Roman" w:cs="Courier New"/>
                <w:sz w:val="22"/>
                <w:szCs w:val="22"/>
                <w:lang w:val="mk-MK" w:eastAsia="en-US"/>
              </w:rPr>
            </w:pPr>
            <w:r>
              <w:rPr>
                <w:rFonts w:eastAsia="Times New Roman" w:cs="Courier New"/>
                <w:sz w:val="22"/>
                <w:szCs w:val="22"/>
                <w:lang w:val="mk-MK" w:eastAsia="en-US"/>
              </w:rPr>
              <w:t xml:space="preserve">Го опишува </w:t>
            </w:r>
            <w:r w:rsidR="0083546B">
              <w:rPr>
                <w:rFonts w:eastAsia="Times New Roman" w:cs="Courier New"/>
                <w:sz w:val="22"/>
                <w:szCs w:val="22"/>
                <w:lang w:val="mk-MK" w:eastAsia="en-US"/>
              </w:rPr>
              <w:t xml:space="preserve">секојдневниот </w:t>
            </w:r>
            <w:r w:rsidRPr="003B7FE3">
              <w:rPr>
                <w:rFonts w:eastAsia="Times New Roman" w:cs="Courier New"/>
                <w:sz w:val="22"/>
                <w:szCs w:val="22"/>
                <w:lang w:val="mk-MK" w:eastAsia="en-US"/>
              </w:rPr>
              <w:t xml:space="preserve">живот </w:t>
            </w:r>
            <w:r>
              <w:rPr>
                <w:rFonts w:eastAsia="Times New Roman" w:cs="Courier New"/>
                <w:sz w:val="22"/>
                <w:szCs w:val="22"/>
                <w:lang w:val="mk-MK" w:eastAsia="en-US"/>
              </w:rPr>
              <w:t xml:space="preserve">на луѓето </w:t>
            </w:r>
            <w:r w:rsidR="00F8004A">
              <w:rPr>
                <w:rFonts w:eastAsia="Times New Roman" w:cs="Courier New"/>
                <w:sz w:val="22"/>
                <w:szCs w:val="22"/>
                <w:lang w:val="mk-MK" w:eastAsia="en-US"/>
              </w:rPr>
              <w:t>(храна, облека</w:t>
            </w:r>
            <w:r w:rsidR="00C443DC">
              <w:rPr>
                <w:rFonts w:eastAsia="Times New Roman" w:cs="Courier New"/>
                <w:sz w:val="22"/>
                <w:szCs w:val="22"/>
                <w:lang w:val="mk-MK" w:eastAsia="en-US"/>
              </w:rPr>
              <w:t xml:space="preserve">, </w:t>
            </w:r>
            <w:r w:rsidR="000F7B97">
              <w:rPr>
                <w:rFonts w:eastAsia="Times New Roman" w:cs="Courier New"/>
                <w:sz w:val="22"/>
                <w:szCs w:val="22"/>
                <w:lang w:val="mk-MK" w:eastAsia="en-US"/>
              </w:rPr>
              <w:t>прослави</w:t>
            </w:r>
            <w:r w:rsidR="00F8004A">
              <w:rPr>
                <w:rFonts w:eastAsia="Times New Roman" w:cs="Courier New"/>
                <w:sz w:val="22"/>
                <w:szCs w:val="22"/>
                <w:lang w:val="mk-MK" w:eastAsia="en-US"/>
              </w:rPr>
              <w:t xml:space="preserve">) </w:t>
            </w:r>
            <w:r>
              <w:rPr>
                <w:rFonts w:eastAsia="Times New Roman" w:cs="Courier New"/>
                <w:sz w:val="22"/>
                <w:szCs w:val="22"/>
                <w:lang w:val="mk-MK" w:eastAsia="en-US"/>
              </w:rPr>
              <w:t xml:space="preserve">користејќи примери </w:t>
            </w:r>
            <w:r w:rsidR="00650F01">
              <w:rPr>
                <w:rFonts w:eastAsia="Times New Roman" w:cs="Courier New"/>
                <w:sz w:val="22"/>
                <w:szCs w:val="22"/>
                <w:lang w:val="mk-MK" w:eastAsia="en-US"/>
              </w:rPr>
              <w:t xml:space="preserve">од одделни </w:t>
            </w:r>
            <w:r w:rsidR="0090558A">
              <w:rPr>
                <w:rFonts w:eastAsia="Times New Roman" w:cs="Courier New"/>
                <w:sz w:val="22"/>
                <w:szCs w:val="22"/>
                <w:lang w:val="mk-MK" w:eastAsia="en-US"/>
              </w:rPr>
              <w:t>стари</w:t>
            </w:r>
            <w:r w:rsidR="00BE53A9">
              <w:rPr>
                <w:rFonts w:eastAsia="Times New Roman" w:cs="Courier New"/>
                <w:sz w:val="22"/>
                <w:szCs w:val="22"/>
                <w:lang w:val="mk-MK" w:eastAsia="en-US"/>
              </w:rPr>
              <w:t xml:space="preserve"> </w:t>
            </w:r>
            <w:r w:rsidR="00650F01">
              <w:rPr>
                <w:rFonts w:eastAsia="Times New Roman" w:cs="Courier New"/>
                <w:sz w:val="22"/>
                <w:szCs w:val="22"/>
                <w:lang w:val="mk-MK" w:eastAsia="en-US"/>
              </w:rPr>
              <w:t>цивилации.</w:t>
            </w:r>
          </w:p>
          <w:p w14:paraId="4633A540" w14:textId="62AA3DEC" w:rsidR="004D1717" w:rsidRPr="006F2152" w:rsidRDefault="00716A2D" w:rsidP="007D716D">
            <w:pPr>
              <w:pStyle w:val="ListParagraph1"/>
              <w:numPr>
                <w:ilvl w:val="0"/>
                <w:numId w:val="5"/>
              </w:numPr>
              <w:spacing w:after="60" w:line="240" w:lineRule="auto"/>
              <w:ind w:left="316"/>
              <w:rPr>
                <w:rFonts w:eastAsia="Times New Roman" w:cs="Courier New"/>
                <w:sz w:val="22"/>
                <w:szCs w:val="22"/>
                <w:lang w:val="mk-MK" w:eastAsia="en-US"/>
              </w:rPr>
            </w:pPr>
            <w:r>
              <w:rPr>
                <w:rFonts w:eastAsia="Times New Roman" w:cs="Courier New"/>
                <w:sz w:val="22"/>
                <w:szCs w:val="22"/>
                <w:lang w:val="mk-MK" w:eastAsia="en-US"/>
              </w:rPr>
              <w:t xml:space="preserve">Ја опишува (преку примери) положбата на жената во одделни </w:t>
            </w:r>
            <w:r w:rsidR="0090558A">
              <w:rPr>
                <w:rFonts w:eastAsia="Times New Roman" w:cs="Courier New"/>
                <w:sz w:val="22"/>
                <w:szCs w:val="22"/>
                <w:lang w:val="mk-MK" w:eastAsia="en-US"/>
              </w:rPr>
              <w:t>стари</w:t>
            </w:r>
            <w:r>
              <w:rPr>
                <w:rFonts w:eastAsia="Times New Roman" w:cs="Courier New"/>
                <w:sz w:val="22"/>
                <w:szCs w:val="22"/>
                <w:lang w:val="mk-MK" w:eastAsia="en-US"/>
              </w:rPr>
              <w:t xml:space="preserve"> цивилизации</w:t>
            </w:r>
            <w:r w:rsidR="00C86820">
              <w:rPr>
                <w:rFonts w:eastAsia="Times New Roman" w:cs="Courier New"/>
                <w:sz w:val="22"/>
                <w:szCs w:val="22"/>
                <w:lang w:val="mk-MK" w:eastAsia="en-US"/>
              </w:rPr>
              <w:t>.</w:t>
            </w:r>
          </w:p>
        </w:tc>
      </w:tr>
      <w:tr w:rsidR="00C24DDA" w:rsidRPr="001F59D9" w14:paraId="17328AC8" w14:textId="77777777" w:rsidTr="000D00A7">
        <w:tc>
          <w:tcPr>
            <w:tcW w:w="4703" w:type="dxa"/>
            <w:tcBorders>
              <w:top w:val="dashed" w:sz="4" w:space="0" w:color="auto"/>
              <w:bottom w:val="dashed" w:sz="4" w:space="0" w:color="auto"/>
            </w:tcBorders>
          </w:tcPr>
          <w:p w14:paraId="2074E860" w14:textId="5E62046A" w:rsidR="00CD1A6C" w:rsidRPr="00366D3C" w:rsidRDefault="00126BE0" w:rsidP="007D716D">
            <w:pPr>
              <w:pStyle w:val="ListParagraph"/>
              <w:numPr>
                <w:ilvl w:val="0"/>
                <w:numId w:val="6"/>
              </w:numPr>
              <w:spacing w:after="0" w:line="240" w:lineRule="auto"/>
              <w:ind w:left="345"/>
              <w:rPr>
                <w:b/>
                <w:bCs/>
                <w:lang w:val="mk-MK"/>
              </w:rPr>
            </w:pPr>
            <w:r w:rsidRPr="00366D3C">
              <w:rPr>
                <w:b/>
                <w:bCs/>
                <w:lang w:val="mk-MK"/>
              </w:rPr>
              <w:t>В</w:t>
            </w:r>
            <w:r w:rsidR="00CD1A6C" w:rsidRPr="00366D3C">
              <w:rPr>
                <w:b/>
                <w:bCs/>
                <w:lang w:val="mk-MK"/>
              </w:rPr>
              <w:t xml:space="preserve">ладеење </w:t>
            </w:r>
          </w:p>
          <w:p w14:paraId="400374AE" w14:textId="77777777" w:rsidR="00CD1A6C" w:rsidRPr="00CD1A6C" w:rsidRDefault="00CD1A6C" w:rsidP="009E1D06">
            <w:pPr>
              <w:tabs>
                <w:tab w:val="left" w:pos="709"/>
              </w:tabs>
              <w:spacing w:after="0" w:line="240" w:lineRule="auto"/>
              <w:ind w:left="360"/>
              <w:rPr>
                <w:lang w:val="mk-MK"/>
              </w:rPr>
            </w:pPr>
          </w:p>
          <w:p w14:paraId="5FA00DD4" w14:textId="343AC78C" w:rsidR="00ED48BB" w:rsidRPr="009E17D5" w:rsidRDefault="001E47FB" w:rsidP="00EA689B">
            <w:pPr>
              <w:tabs>
                <w:tab w:val="left" w:pos="709"/>
              </w:tabs>
              <w:spacing w:after="0" w:line="240" w:lineRule="auto"/>
              <w:ind w:left="360"/>
            </w:pPr>
            <w:r>
              <w:rPr>
                <w:lang w:val="mk-MK"/>
              </w:rPr>
              <w:t>(</w:t>
            </w:r>
            <w:r w:rsidR="005F26AF" w:rsidRPr="00284BE1">
              <w:rPr>
                <w:lang w:val="mk-MK"/>
              </w:rPr>
              <w:t xml:space="preserve">фараон, </w:t>
            </w:r>
            <w:r w:rsidR="00CD1A6C" w:rsidRPr="00284BE1">
              <w:rPr>
                <w:lang w:val="mk-MK"/>
              </w:rPr>
              <w:t xml:space="preserve">хиерархија, </w:t>
            </w:r>
            <w:r w:rsidR="003C6CFB" w:rsidRPr="00284BE1">
              <w:rPr>
                <w:lang w:val="mk-MK"/>
              </w:rPr>
              <w:t>богат слој-аристократија (свештеници, војсководци),</w:t>
            </w:r>
            <w:r w:rsidR="005D6FA9">
              <w:rPr>
                <w:lang w:val="mk-MK"/>
              </w:rPr>
              <w:t xml:space="preserve"> </w:t>
            </w:r>
            <w:r w:rsidR="005D6FA9" w:rsidRPr="003D2276">
              <w:rPr>
                <w:lang w:val="mk-MK"/>
              </w:rPr>
              <w:t>Совет</w:t>
            </w:r>
            <w:r w:rsidR="002C4373" w:rsidRPr="003D2276">
              <w:rPr>
                <w:lang w:val="mk-MK"/>
              </w:rPr>
              <w:t xml:space="preserve"> (</w:t>
            </w:r>
            <w:r w:rsidR="005D6FA9" w:rsidRPr="003D2276">
              <w:rPr>
                <w:lang w:val="mk-MK"/>
              </w:rPr>
              <w:t>Совет на старци</w:t>
            </w:r>
            <w:r w:rsidR="002C4373" w:rsidRPr="003D2276">
              <w:rPr>
                <w:lang w:val="mk-MK"/>
              </w:rPr>
              <w:t xml:space="preserve">, </w:t>
            </w:r>
            <w:r w:rsidR="005D6FA9" w:rsidRPr="003D2276">
              <w:rPr>
                <w:lang w:val="mk-MK"/>
              </w:rPr>
              <w:t>Совет на мудреци</w:t>
            </w:r>
            <w:r w:rsidR="002C4373" w:rsidRPr="003D2276">
              <w:rPr>
                <w:lang w:val="mk-MK"/>
              </w:rPr>
              <w:t>)</w:t>
            </w:r>
            <w:r w:rsidR="003C6CFB" w:rsidRPr="003D2276">
              <w:rPr>
                <w:lang w:val="mk-MK"/>
              </w:rPr>
              <w:t xml:space="preserve"> </w:t>
            </w:r>
            <w:r w:rsidR="003C6CFB" w:rsidRPr="00284BE1">
              <w:rPr>
                <w:lang w:val="mk-MK"/>
              </w:rPr>
              <w:t xml:space="preserve">сиромашен слој-селани, робови, </w:t>
            </w:r>
            <w:r w:rsidR="00CD1A6C" w:rsidRPr="00284BE1">
              <w:rPr>
                <w:lang w:val="mk-MK"/>
              </w:rPr>
              <w:t xml:space="preserve">закони, </w:t>
            </w:r>
            <w:r w:rsidR="00CD1A6C" w:rsidRPr="00284BE1">
              <w:rPr>
                <w:lang w:val="mk-MK"/>
              </w:rPr>
              <w:lastRenderedPageBreak/>
              <w:t>Хамурабиев законик</w:t>
            </w:r>
            <w:r w:rsidR="00305971" w:rsidRPr="00284BE1">
              <w:rPr>
                <w:lang w:val="mk-MK"/>
              </w:rPr>
              <w:t xml:space="preserve">, </w:t>
            </w:r>
            <w:r w:rsidR="00B571F5" w:rsidRPr="00284BE1">
              <w:rPr>
                <w:rFonts w:eastAsia="Times New Roman" w:cs="Courier New"/>
                <w:lang w:val="mk-MK"/>
              </w:rPr>
              <w:t>Сумер</w:t>
            </w:r>
            <w:r w:rsidR="00B05BE4">
              <w:rPr>
                <w:rFonts w:eastAsia="Times New Roman" w:cs="Courier New"/>
                <w:lang w:val="mk-MK"/>
              </w:rPr>
              <w:t xml:space="preserve">, </w:t>
            </w:r>
            <w:r w:rsidR="00B571F5" w:rsidRPr="00284BE1">
              <w:rPr>
                <w:rFonts w:eastAsia="Times New Roman" w:cs="Courier New"/>
                <w:lang w:val="mk-MK"/>
              </w:rPr>
              <w:t>Вавилон,</w:t>
            </w:r>
            <w:r w:rsidR="00284BE1" w:rsidRPr="00284BE1">
              <w:rPr>
                <w:rFonts w:eastAsia="Times New Roman" w:cs="Courier New"/>
                <w:lang w:val="mk-MK"/>
              </w:rPr>
              <w:t xml:space="preserve"> </w:t>
            </w:r>
            <w:r w:rsidR="00B05BE4">
              <w:rPr>
                <w:rFonts w:eastAsia="Times New Roman" w:cs="Courier New"/>
                <w:lang w:val="mk-MK"/>
              </w:rPr>
              <w:t xml:space="preserve">Саргон, </w:t>
            </w:r>
            <w:r w:rsidR="00284BE1" w:rsidRPr="00284BE1">
              <w:rPr>
                <w:rFonts w:eastAsia="Times New Roman" w:cs="Courier New"/>
                <w:lang w:val="mk-MK"/>
              </w:rPr>
              <w:t>Хатшепсут, Кеопс</w:t>
            </w:r>
            <w:r>
              <w:rPr>
                <w:rFonts w:eastAsia="Times New Roman" w:cs="Courier New"/>
                <w:lang w:val="mk-MK"/>
              </w:rPr>
              <w:t>)</w:t>
            </w:r>
          </w:p>
        </w:tc>
        <w:tc>
          <w:tcPr>
            <w:tcW w:w="8280" w:type="dxa"/>
            <w:tcBorders>
              <w:top w:val="dashed" w:sz="4" w:space="0" w:color="auto"/>
              <w:bottom w:val="dashed" w:sz="4" w:space="0" w:color="auto"/>
            </w:tcBorders>
          </w:tcPr>
          <w:p w14:paraId="38562574" w14:textId="77777777" w:rsidR="0073240B" w:rsidRPr="00284BE1" w:rsidRDefault="0073240B" w:rsidP="007D716D">
            <w:pPr>
              <w:pStyle w:val="ListParagraph1"/>
              <w:numPr>
                <w:ilvl w:val="0"/>
                <w:numId w:val="19"/>
              </w:numPr>
              <w:spacing w:after="60" w:line="240" w:lineRule="auto"/>
              <w:rPr>
                <w:rFonts w:eastAsia="Times New Roman" w:cs="Courier New"/>
                <w:sz w:val="22"/>
                <w:szCs w:val="22"/>
                <w:lang w:val="mk-MK"/>
              </w:rPr>
            </w:pPr>
            <w:r w:rsidRPr="00284BE1">
              <w:rPr>
                <w:rFonts w:eastAsia="Times New Roman" w:cs="Courier New"/>
                <w:sz w:val="22"/>
                <w:szCs w:val="22"/>
                <w:lang w:val="mk-MK"/>
              </w:rPr>
              <w:lastRenderedPageBreak/>
              <w:t>Го опишува начинот на владеење во градовите држави во Месопотамија.</w:t>
            </w:r>
          </w:p>
          <w:p w14:paraId="5BE7B2AC" w14:textId="77777777" w:rsidR="0073240B" w:rsidRPr="00284BE1" w:rsidRDefault="0073240B" w:rsidP="007D716D">
            <w:pPr>
              <w:pStyle w:val="ListParagraph1"/>
              <w:numPr>
                <w:ilvl w:val="0"/>
                <w:numId w:val="19"/>
              </w:numPr>
              <w:spacing w:after="60" w:line="240" w:lineRule="auto"/>
              <w:rPr>
                <w:rFonts w:eastAsia="Times New Roman" w:cs="Courier New"/>
                <w:sz w:val="22"/>
                <w:szCs w:val="22"/>
                <w:lang w:val="mk-MK" w:eastAsia="en-US"/>
              </w:rPr>
            </w:pPr>
            <w:r w:rsidRPr="00284BE1">
              <w:rPr>
                <w:rFonts w:eastAsia="Times New Roman" w:cs="Courier New"/>
                <w:sz w:val="22"/>
                <w:szCs w:val="22"/>
                <w:lang w:val="mk-MK" w:eastAsia="en-US"/>
              </w:rPr>
              <w:t>Ја објаснува улогата на Хамурабиевиот законик</w:t>
            </w:r>
            <w:r w:rsidRPr="00284BE1">
              <w:rPr>
                <w:rFonts w:eastAsia="Times New Roman" w:cs="Courier New"/>
                <w:sz w:val="22"/>
                <w:szCs w:val="22"/>
                <w:lang w:val="en-US" w:eastAsia="en-US"/>
              </w:rPr>
              <w:t xml:space="preserve"> </w:t>
            </w:r>
            <w:r w:rsidRPr="00284BE1">
              <w:rPr>
                <w:rFonts w:eastAsia="Times New Roman" w:cs="Courier New"/>
                <w:sz w:val="22"/>
                <w:szCs w:val="22"/>
                <w:lang w:val="mk-MK" w:eastAsia="en-US"/>
              </w:rPr>
              <w:t>во секојдневниот живот на луѓето.</w:t>
            </w:r>
          </w:p>
          <w:p w14:paraId="1EF43AC3" w14:textId="6AD20A37" w:rsidR="00305971" w:rsidRPr="00284BE1" w:rsidRDefault="00305971" w:rsidP="007D716D">
            <w:pPr>
              <w:pStyle w:val="ListParagraph1"/>
              <w:numPr>
                <w:ilvl w:val="0"/>
                <w:numId w:val="19"/>
              </w:numPr>
              <w:spacing w:after="60" w:line="240" w:lineRule="auto"/>
              <w:rPr>
                <w:rFonts w:eastAsia="Times New Roman" w:cs="Courier New"/>
                <w:sz w:val="22"/>
                <w:szCs w:val="22"/>
                <w:lang w:val="mk-MK"/>
              </w:rPr>
            </w:pPr>
            <w:r w:rsidRPr="00284BE1">
              <w:rPr>
                <w:rFonts w:eastAsia="Times New Roman" w:cs="Courier New"/>
                <w:sz w:val="22"/>
                <w:szCs w:val="22"/>
                <w:lang w:val="mk-MK"/>
              </w:rPr>
              <w:t xml:space="preserve">Ја опишува улогата на фараонот во </w:t>
            </w:r>
            <w:r w:rsidR="0006378A">
              <w:rPr>
                <w:rFonts w:eastAsia="Times New Roman" w:cs="Courier New"/>
                <w:sz w:val="22"/>
                <w:szCs w:val="22"/>
                <w:lang w:val="mk-MK"/>
              </w:rPr>
              <w:t>пирамидата</w:t>
            </w:r>
            <w:r w:rsidRPr="00284BE1">
              <w:rPr>
                <w:rFonts w:eastAsia="Times New Roman" w:cs="Courier New"/>
                <w:sz w:val="22"/>
                <w:szCs w:val="22"/>
                <w:lang w:val="mk-MK"/>
              </w:rPr>
              <w:t xml:space="preserve"> на </w:t>
            </w:r>
            <w:r w:rsidR="004F3DA8">
              <w:rPr>
                <w:rFonts w:eastAsia="Times New Roman" w:cs="Courier New"/>
                <w:sz w:val="22"/>
                <w:szCs w:val="22"/>
                <w:lang w:val="mk-MK"/>
              </w:rPr>
              <w:t>општествената хиерархија</w:t>
            </w:r>
            <w:r w:rsidRPr="00284BE1">
              <w:rPr>
                <w:rFonts w:eastAsia="Times New Roman" w:cs="Courier New"/>
                <w:sz w:val="22"/>
                <w:szCs w:val="22"/>
                <w:lang w:val="mk-MK"/>
              </w:rPr>
              <w:t xml:space="preserve"> и </w:t>
            </w:r>
            <w:r w:rsidR="00284BE1" w:rsidRPr="00284BE1">
              <w:rPr>
                <w:rFonts w:eastAsia="Times New Roman" w:cs="Courier New"/>
                <w:sz w:val="22"/>
                <w:szCs w:val="22"/>
                <w:lang w:val="mk-MK"/>
              </w:rPr>
              <w:t xml:space="preserve">именува </w:t>
            </w:r>
            <w:r w:rsidRPr="00284BE1">
              <w:rPr>
                <w:rFonts w:eastAsia="Times New Roman" w:cs="Courier New"/>
                <w:sz w:val="22"/>
                <w:szCs w:val="22"/>
                <w:lang w:val="mk-MK"/>
              </w:rPr>
              <w:t>познати фараони.</w:t>
            </w:r>
          </w:p>
          <w:p w14:paraId="1B93FBE0" w14:textId="5181C5F1" w:rsidR="00284BE1" w:rsidRPr="00284BE1" w:rsidRDefault="00284BE1" w:rsidP="007D716D">
            <w:pPr>
              <w:pStyle w:val="ListParagraph1"/>
              <w:numPr>
                <w:ilvl w:val="0"/>
                <w:numId w:val="19"/>
              </w:numPr>
              <w:spacing w:after="60" w:line="240" w:lineRule="auto"/>
              <w:rPr>
                <w:rFonts w:eastAsia="Times New Roman" w:cs="Courier New"/>
                <w:sz w:val="22"/>
                <w:szCs w:val="22"/>
                <w:lang w:val="mk-MK" w:eastAsia="en-US"/>
              </w:rPr>
            </w:pPr>
            <w:r w:rsidRPr="00284BE1">
              <w:rPr>
                <w:rFonts w:eastAsia="Times New Roman" w:cs="Courier New"/>
                <w:sz w:val="22"/>
                <w:szCs w:val="22"/>
                <w:lang w:val="mk-MK" w:eastAsia="en-US"/>
              </w:rPr>
              <w:t>Ги опишува владеењето на владетелите на Маите.</w:t>
            </w:r>
            <w:r w:rsidRPr="00E95BFE">
              <w:rPr>
                <w:rFonts w:eastAsia="Times New Roman" w:cs="Courier New"/>
                <w:sz w:val="22"/>
                <w:szCs w:val="22"/>
                <w:lang w:val="mk-MK" w:eastAsia="en-US"/>
              </w:rPr>
              <w:t xml:space="preserve"> </w:t>
            </w:r>
          </w:p>
        </w:tc>
      </w:tr>
      <w:tr w:rsidR="00CD1A6C" w:rsidRPr="001F59D9" w14:paraId="62257359" w14:textId="77777777" w:rsidTr="000D00A7">
        <w:trPr>
          <w:trHeight w:val="1520"/>
        </w:trPr>
        <w:tc>
          <w:tcPr>
            <w:tcW w:w="4703" w:type="dxa"/>
            <w:tcBorders>
              <w:top w:val="dashed" w:sz="4" w:space="0" w:color="auto"/>
              <w:bottom w:val="dashed" w:sz="4" w:space="0" w:color="auto"/>
            </w:tcBorders>
          </w:tcPr>
          <w:p w14:paraId="0902DC4C" w14:textId="51B67DA4" w:rsidR="00CD1A6C" w:rsidRPr="00286F03" w:rsidRDefault="006831F6" w:rsidP="007D716D">
            <w:pPr>
              <w:pStyle w:val="ListParagraph"/>
              <w:numPr>
                <w:ilvl w:val="0"/>
                <w:numId w:val="6"/>
              </w:numPr>
              <w:spacing w:after="120" w:line="240" w:lineRule="auto"/>
              <w:ind w:left="345"/>
              <w:rPr>
                <w:b/>
                <w:bCs/>
                <w:lang w:val="mk-MK"/>
              </w:rPr>
            </w:pPr>
            <w:r w:rsidRPr="00286F03">
              <w:rPr>
                <w:b/>
                <w:bCs/>
                <w:lang w:val="mk-MK"/>
              </w:rPr>
              <w:lastRenderedPageBreak/>
              <w:t>Верувања и р</w:t>
            </w:r>
            <w:r w:rsidR="00CD1A6C" w:rsidRPr="00286F03">
              <w:rPr>
                <w:b/>
                <w:bCs/>
                <w:lang w:val="mk-MK"/>
              </w:rPr>
              <w:t>елигии</w:t>
            </w:r>
          </w:p>
          <w:p w14:paraId="4DCA0795" w14:textId="77777777" w:rsidR="009E17D5" w:rsidRDefault="009E17D5" w:rsidP="00CD1A6C">
            <w:pPr>
              <w:pStyle w:val="ListParagraph"/>
              <w:spacing w:after="120" w:line="240" w:lineRule="auto"/>
              <w:ind w:left="345"/>
              <w:rPr>
                <w:lang w:val="mk-MK"/>
              </w:rPr>
            </w:pPr>
          </w:p>
          <w:p w14:paraId="5A91ACE7" w14:textId="16D3214D" w:rsidR="00ED48BB" w:rsidRPr="009E17D5" w:rsidRDefault="009E17D5" w:rsidP="00B05BE4">
            <w:pPr>
              <w:pStyle w:val="ListParagraph"/>
              <w:spacing w:after="120" w:line="240" w:lineRule="auto"/>
              <w:ind w:left="345"/>
            </w:pPr>
            <w:r>
              <w:t>(</w:t>
            </w:r>
            <w:r w:rsidR="00CD1A6C" w:rsidRPr="00CD1A6C">
              <w:rPr>
                <w:lang w:val="mk-MK"/>
              </w:rPr>
              <w:t>религии, верувања,</w:t>
            </w:r>
            <w:r w:rsidR="009818EE">
              <w:t xml:space="preserve"> </w:t>
            </w:r>
            <w:r w:rsidR="009818EE">
              <w:rPr>
                <w:lang w:val="mk-MK"/>
              </w:rPr>
              <w:t>митологија,</w:t>
            </w:r>
            <w:r w:rsidR="00CD1A6C" w:rsidRPr="00CD1A6C">
              <w:rPr>
                <w:lang w:val="mk-MK"/>
              </w:rPr>
              <w:t xml:space="preserve"> божества, политеизам</w:t>
            </w:r>
            <w:r w:rsidR="00463712">
              <w:rPr>
                <w:lang w:val="mk-MK"/>
              </w:rPr>
              <w:t xml:space="preserve">, светилишта, храмови, </w:t>
            </w:r>
            <w:r w:rsidR="00F14D49" w:rsidRPr="00766C1F">
              <w:rPr>
                <w:lang w:val="mk-MK"/>
              </w:rPr>
              <w:t>пирамиди, мумија</w:t>
            </w:r>
            <w:r>
              <w:t>)</w:t>
            </w:r>
          </w:p>
        </w:tc>
        <w:tc>
          <w:tcPr>
            <w:tcW w:w="8280" w:type="dxa"/>
            <w:tcBorders>
              <w:top w:val="dashed" w:sz="4" w:space="0" w:color="auto"/>
              <w:bottom w:val="dashed" w:sz="4" w:space="0" w:color="auto"/>
            </w:tcBorders>
          </w:tcPr>
          <w:p w14:paraId="28BF0EFD" w14:textId="77777777" w:rsidR="0063112F" w:rsidRDefault="0063112F"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Ги опишува карактеристиките на божествата во старите цивилизации.</w:t>
            </w:r>
          </w:p>
          <w:p w14:paraId="64AA82E8" w14:textId="4A263B0D" w:rsidR="00432323" w:rsidRDefault="006277CB"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 xml:space="preserve">Ги </w:t>
            </w:r>
            <w:r w:rsidR="0071033A">
              <w:rPr>
                <w:rFonts w:eastAsia="Times New Roman" w:cs="Courier New"/>
                <w:sz w:val="22"/>
                <w:szCs w:val="22"/>
                <w:lang w:val="mk-MK" w:eastAsia="en-US"/>
              </w:rPr>
              <w:t>објаснува</w:t>
            </w:r>
            <w:r w:rsidR="00F0771A">
              <w:rPr>
                <w:rFonts w:eastAsia="Times New Roman" w:cs="Courier New"/>
                <w:sz w:val="22"/>
                <w:szCs w:val="22"/>
                <w:lang w:val="mk-MK" w:eastAsia="en-US"/>
              </w:rPr>
              <w:t xml:space="preserve"> </w:t>
            </w:r>
            <w:r w:rsidR="00665BBE">
              <w:rPr>
                <w:rFonts w:eastAsia="Times New Roman" w:cs="Courier New"/>
                <w:sz w:val="22"/>
                <w:szCs w:val="22"/>
                <w:lang w:val="mk-MK" w:eastAsia="en-US"/>
              </w:rPr>
              <w:t xml:space="preserve">верувањата </w:t>
            </w:r>
            <w:r>
              <w:rPr>
                <w:rFonts w:eastAsia="Times New Roman" w:cs="Courier New"/>
                <w:sz w:val="22"/>
                <w:szCs w:val="22"/>
                <w:lang w:val="mk-MK" w:eastAsia="en-US"/>
              </w:rPr>
              <w:t xml:space="preserve">поврзани со раѓање, живот и смрт </w:t>
            </w:r>
            <w:r w:rsidR="00665BBE">
              <w:rPr>
                <w:rFonts w:eastAsia="Times New Roman" w:cs="Courier New"/>
                <w:sz w:val="22"/>
                <w:szCs w:val="22"/>
                <w:lang w:val="mk-MK" w:eastAsia="en-US"/>
              </w:rPr>
              <w:t xml:space="preserve">кај народите од одделни </w:t>
            </w:r>
            <w:r w:rsidR="0090558A">
              <w:rPr>
                <w:rFonts w:eastAsia="Times New Roman" w:cs="Courier New"/>
                <w:sz w:val="22"/>
                <w:szCs w:val="22"/>
                <w:lang w:val="mk-MK" w:eastAsia="en-US"/>
              </w:rPr>
              <w:t>стари</w:t>
            </w:r>
            <w:r w:rsidR="00665BBE">
              <w:rPr>
                <w:rFonts w:eastAsia="Times New Roman" w:cs="Courier New"/>
                <w:sz w:val="22"/>
                <w:szCs w:val="22"/>
                <w:lang w:val="mk-MK" w:eastAsia="en-US"/>
              </w:rPr>
              <w:t xml:space="preserve"> цивилизации.</w:t>
            </w:r>
            <w:r w:rsidR="00432323">
              <w:rPr>
                <w:rFonts w:eastAsia="Times New Roman" w:cs="Courier New"/>
                <w:sz w:val="22"/>
                <w:szCs w:val="22"/>
                <w:lang w:val="mk-MK" w:eastAsia="en-US"/>
              </w:rPr>
              <w:t xml:space="preserve"> </w:t>
            </w:r>
          </w:p>
          <w:p w14:paraId="27F0055F" w14:textId="2ADD9771" w:rsidR="00463712" w:rsidRDefault="00463712"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 xml:space="preserve">Наведува примери на </w:t>
            </w:r>
            <w:r w:rsidRPr="00463712">
              <w:rPr>
                <w:rFonts w:eastAsia="Times New Roman" w:cs="Courier New"/>
                <w:sz w:val="22"/>
                <w:szCs w:val="22"/>
                <w:lang w:val="mk-MK" w:eastAsia="en-US"/>
              </w:rPr>
              <w:t>храмови</w:t>
            </w:r>
            <w:r>
              <w:rPr>
                <w:rFonts w:eastAsia="Times New Roman" w:cs="Courier New"/>
                <w:sz w:val="22"/>
                <w:szCs w:val="22"/>
                <w:lang w:val="mk-MK" w:eastAsia="en-US"/>
              </w:rPr>
              <w:t>/</w:t>
            </w:r>
            <w:r w:rsidRPr="00463712">
              <w:rPr>
                <w:rFonts w:eastAsia="Times New Roman" w:cs="Courier New"/>
                <w:sz w:val="22"/>
                <w:szCs w:val="22"/>
                <w:lang w:val="mk-MK" w:eastAsia="en-US"/>
              </w:rPr>
              <w:t xml:space="preserve">светилиштата </w:t>
            </w:r>
            <w:r>
              <w:rPr>
                <w:rFonts w:eastAsia="Times New Roman" w:cs="Courier New"/>
                <w:sz w:val="22"/>
                <w:szCs w:val="22"/>
                <w:lang w:val="mk-MK" w:eastAsia="en-US"/>
              </w:rPr>
              <w:t>на старите цивилизации и ги опишува нивните карактеристики.</w:t>
            </w:r>
          </w:p>
          <w:p w14:paraId="1BA9F4EA" w14:textId="23C046E1" w:rsidR="00766C1F" w:rsidRPr="006920F1" w:rsidRDefault="006920F1"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Наведува сличности и разлики во религиите на старите цивилизации</w:t>
            </w:r>
            <w:r>
              <w:rPr>
                <w:rFonts w:eastAsia="Times New Roman" w:cs="Courier New"/>
                <w:sz w:val="22"/>
                <w:szCs w:val="22"/>
                <w:lang w:val="en-US" w:eastAsia="en-US"/>
              </w:rPr>
              <w:t>.</w:t>
            </w:r>
          </w:p>
        </w:tc>
      </w:tr>
      <w:tr w:rsidR="00766C1F" w:rsidRPr="001F59D9" w14:paraId="650BEEBC" w14:textId="77777777" w:rsidTr="000D00A7">
        <w:tc>
          <w:tcPr>
            <w:tcW w:w="4703" w:type="dxa"/>
            <w:tcBorders>
              <w:top w:val="dashed" w:sz="4" w:space="0" w:color="auto"/>
              <w:bottom w:val="dashed" w:sz="4" w:space="0" w:color="auto"/>
            </w:tcBorders>
          </w:tcPr>
          <w:p w14:paraId="59BD1C61" w14:textId="3E580F5F" w:rsidR="00766C1F" w:rsidRPr="00286F03" w:rsidRDefault="00766C1F" w:rsidP="007D716D">
            <w:pPr>
              <w:pStyle w:val="ListParagraph"/>
              <w:numPr>
                <w:ilvl w:val="0"/>
                <w:numId w:val="6"/>
              </w:numPr>
              <w:spacing w:after="120" w:line="240" w:lineRule="auto"/>
              <w:ind w:left="345"/>
              <w:rPr>
                <w:b/>
                <w:bCs/>
                <w:lang w:val="mk-MK"/>
              </w:rPr>
            </w:pPr>
            <w:r w:rsidRPr="00286F03">
              <w:rPr>
                <w:b/>
                <w:bCs/>
                <w:lang w:val="mk-MK"/>
              </w:rPr>
              <w:t>Култура</w:t>
            </w:r>
          </w:p>
          <w:p w14:paraId="2B0C0EAF" w14:textId="77777777" w:rsidR="003004B4" w:rsidRPr="00126BE0" w:rsidRDefault="003004B4" w:rsidP="003004B4">
            <w:pPr>
              <w:pStyle w:val="ListParagraph"/>
              <w:spacing w:after="0" w:line="240" w:lineRule="auto"/>
              <w:ind w:left="345"/>
              <w:rPr>
                <w:lang w:val="mk-MK"/>
              </w:rPr>
            </w:pPr>
          </w:p>
          <w:p w14:paraId="46F6936C" w14:textId="40533BAE" w:rsidR="00766C1F" w:rsidRPr="009E17D5" w:rsidRDefault="009E17D5" w:rsidP="00766C1F">
            <w:pPr>
              <w:spacing w:after="120" w:line="240" w:lineRule="auto"/>
              <w:ind w:left="345"/>
            </w:pPr>
            <w:r>
              <w:t>(</w:t>
            </w:r>
            <w:r w:rsidR="00905389">
              <w:rPr>
                <w:lang w:val="mk-MK"/>
              </w:rPr>
              <w:t>п</w:t>
            </w:r>
            <w:r w:rsidR="00766C1F" w:rsidRPr="00766C1F">
              <w:rPr>
                <w:lang w:val="mk-MK"/>
              </w:rPr>
              <w:t>иктографско</w:t>
            </w:r>
            <w:r w:rsidR="003138CC">
              <w:rPr>
                <w:lang w:val="mk-MK"/>
              </w:rPr>
              <w:t xml:space="preserve"> писмо</w:t>
            </w:r>
            <w:r w:rsidR="00766C1F" w:rsidRPr="00766C1F">
              <w:rPr>
                <w:lang w:val="mk-MK"/>
              </w:rPr>
              <w:t xml:space="preserve">, </w:t>
            </w:r>
            <w:r w:rsidR="00905389">
              <w:rPr>
                <w:lang w:val="mk-MK"/>
              </w:rPr>
              <w:t>х</w:t>
            </w:r>
            <w:r w:rsidR="00766C1F" w:rsidRPr="00766C1F">
              <w:rPr>
                <w:lang w:val="mk-MK"/>
              </w:rPr>
              <w:t>иероглиф</w:t>
            </w:r>
            <w:r w:rsidR="00905389">
              <w:rPr>
                <w:lang w:val="mk-MK"/>
              </w:rPr>
              <w:t xml:space="preserve">ско </w:t>
            </w:r>
            <w:r w:rsidR="003138CC">
              <w:rPr>
                <w:lang w:val="mk-MK"/>
              </w:rPr>
              <w:t>писмо</w:t>
            </w:r>
            <w:r w:rsidR="00766C1F" w:rsidRPr="00766C1F">
              <w:rPr>
                <w:lang w:val="mk-MK"/>
              </w:rPr>
              <w:t xml:space="preserve">, пергамент, </w:t>
            </w:r>
            <w:r w:rsidR="00766C1F" w:rsidRPr="00286F03">
              <w:rPr>
                <w:color w:val="000000" w:themeColor="text1"/>
                <w:lang w:val="mk-MK"/>
              </w:rPr>
              <w:t xml:space="preserve">папирус, </w:t>
            </w:r>
            <w:r w:rsidR="00766C1F" w:rsidRPr="00766C1F">
              <w:rPr>
                <w:lang w:val="mk-MK"/>
              </w:rPr>
              <w:t xml:space="preserve">пантеон, форум, Вавилонска кула, зигурат, </w:t>
            </w:r>
            <w:r w:rsidR="00C206E0">
              <w:rPr>
                <w:lang w:val="mk-MK"/>
              </w:rPr>
              <w:t xml:space="preserve">пирамида, </w:t>
            </w:r>
            <w:r w:rsidR="00766C1F" w:rsidRPr="00766C1F">
              <w:rPr>
                <w:lang w:val="mk-MK"/>
              </w:rPr>
              <w:t>сфинга</w:t>
            </w:r>
            <w:r>
              <w:rPr>
                <w:lang w:val="mk-MK"/>
              </w:rPr>
              <w:t>, каменот од Розета, веди</w:t>
            </w:r>
            <w:r>
              <w:t>)</w:t>
            </w:r>
          </w:p>
        </w:tc>
        <w:tc>
          <w:tcPr>
            <w:tcW w:w="8280" w:type="dxa"/>
            <w:tcBorders>
              <w:top w:val="dashed" w:sz="4" w:space="0" w:color="auto"/>
              <w:bottom w:val="dashed" w:sz="4" w:space="0" w:color="auto"/>
            </w:tcBorders>
          </w:tcPr>
          <w:p w14:paraId="7C827C6F" w14:textId="4756DE3E" w:rsidR="003D7DE4" w:rsidRPr="003D7DE4" w:rsidRDefault="00C24E68"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 xml:space="preserve">Ги препознава писмата на старите цивилизации, наведува каков вид е секое писмо и </w:t>
            </w:r>
            <w:r w:rsidR="003D7DE4" w:rsidRPr="003D7DE4">
              <w:rPr>
                <w:rFonts w:eastAsia="Times New Roman" w:cs="Courier New"/>
                <w:sz w:val="22"/>
                <w:szCs w:val="22"/>
                <w:lang w:val="mk-MK" w:eastAsia="en-US"/>
              </w:rPr>
              <w:t xml:space="preserve">објаснува </w:t>
            </w:r>
            <w:r w:rsidR="002F4940">
              <w:rPr>
                <w:rFonts w:eastAsia="Times New Roman" w:cs="Courier New"/>
                <w:sz w:val="22"/>
                <w:szCs w:val="22"/>
                <w:lang w:val="mk-MK" w:eastAsia="en-US"/>
              </w:rPr>
              <w:t>што претставуваат знаците во одделните писма.</w:t>
            </w:r>
          </w:p>
          <w:p w14:paraId="34ECA53D" w14:textId="7A48CF84" w:rsidR="003D7DE4" w:rsidRPr="003D7DE4" w:rsidRDefault="00A24F9C"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Ги опишува</w:t>
            </w:r>
            <w:r w:rsidR="003D7DE4" w:rsidRPr="003D7DE4">
              <w:rPr>
                <w:rFonts w:eastAsia="Times New Roman" w:cs="Courier New"/>
                <w:sz w:val="22"/>
                <w:szCs w:val="22"/>
                <w:lang w:val="mk-MK" w:eastAsia="en-US"/>
              </w:rPr>
              <w:t xml:space="preserve"> материјали</w:t>
            </w:r>
            <w:r>
              <w:rPr>
                <w:rFonts w:eastAsia="Times New Roman" w:cs="Courier New"/>
                <w:sz w:val="22"/>
                <w:szCs w:val="22"/>
                <w:lang w:val="mk-MK" w:eastAsia="en-US"/>
              </w:rPr>
              <w:t>те</w:t>
            </w:r>
            <w:r w:rsidR="003D7DE4" w:rsidRPr="003D7DE4">
              <w:rPr>
                <w:rFonts w:eastAsia="Times New Roman" w:cs="Courier New"/>
                <w:sz w:val="22"/>
                <w:szCs w:val="22"/>
                <w:lang w:val="mk-MK" w:eastAsia="en-US"/>
              </w:rPr>
              <w:t xml:space="preserve"> за пишување </w:t>
            </w:r>
            <w:r>
              <w:rPr>
                <w:rFonts w:eastAsia="Times New Roman" w:cs="Courier New"/>
                <w:sz w:val="22"/>
                <w:szCs w:val="22"/>
                <w:lang w:val="mk-MK" w:eastAsia="en-US"/>
              </w:rPr>
              <w:t xml:space="preserve">што се </w:t>
            </w:r>
            <w:r w:rsidR="00C83600">
              <w:rPr>
                <w:rFonts w:eastAsia="Times New Roman" w:cs="Courier New"/>
                <w:sz w:val="22"/>
                <w:szCs w:val="22"/>
                <w:lang w:val="mk-MK" w:eastAsia="en-US"/>
              </w:rPr>
              <w:t>користеле во старите цивилизации.</w:t>
            </w:r>
            <w:r w:rsidR="003D7DE4" w:rsidRPr="003D7DE4">
              <w:rPr>
                <w:rFonts w:eastAsia="Times New Roman" w:cs="Courier New"/>
                <w:sz w:val="22"/>
                <w:szCs w:val="22"/>
                <w:lang w:val="mk-MK" w:eastAsia="en-US"/>
              </w:rPr>
              <w:t xml:space="preserve"> </w:t>
            </w:r>
          </w:p>
          <w:p w14:paraId="758BD2D3" w14:textId="6837CC30" w:rsidR="003D7DE4" w:rsidRPr="003D7DE4" w:rsidRDefault="00C83600"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 xml:space="preserve">Наведува примери на </w:t>
            </w:r>
            <w:r w:rsidR="00D34714">
              <w:rPr>
                <w:rFonts w:eastAsia="Times New Roman" w:cs="Courier New"/>
                <w:sz w:val="22"/>
                <w:szCs w:val="22"/>
                <w:lang w:val="mk-MK" w:eastAsia="en-US"/>
              </w:rPr>
              <w:t xml:space="preserve">литературни дела </w:t>
            </w:r>
            <w:r>
              <w:rPr>
                <w:rFonts w:eastAsia="Times New Roman" w:cs="Courier New"/>
                <w:sz w:val="22"/>
                <w:szCs w:val="22"/>
                <w:lang w:val="mk-MK" w:eastAsia="en-US"/>
              </w:rPr>
              <w:t xml:space="preserve">од </w:t>
            </w:r>
            <w:r w:rsidR="0090558A">
              <w:rPr>
                <w:rFonts w:eastAsia="Times New Roman" w:cs="Courier New"/>
                <w:sz w:val="22"/>
                <w:szCs w:val="22"/>
                <w:lang w:val="mk-MK" w:eastAsia="en-US"/>
              </w:rPr>
              <w:t>стари</w:t>
            </w:r>
            <w:r w:rsidR="00731BAB">
              <w:rPr>
                <w:rFonts w:eastAsia="Times New Roman" w:cs="Courier New"/>
                <w:sz w:val="22"/>
                <w:szCs w:val="22"/>
                <w:lang w:val="mk-MK" w:eastAsia="en-US"/>
              </w:rPr>
              <w:t>те</w:t>
            </w:r>
            <w:r w:rsidR="003D7DE4" w:rsidRPr="003D7DE4">
              <w:rPr>
                <w:rFonts w:eastAsia="Times New Roman" w:cs="Courier New"/>
                <w:sz w:val="22"/>
                <w:szCs w:val="22"/>
                <w:lang w:val="mk-MK" w:eastAsia="en-US"/>
              </w:rPr>
              <w:t xml:space="preserve"> цивилизации</w:t>
            </w:r>
            <w:r w:rsidR="00731BAB">
              <w:rPr>
                <w:rFonts w:eastAsia="Times New Roman" w:cs="Courier New"/>
                <w:sz w:val="22"/>
                <w:szCs w:val="22"/>
                <w:lang w:val="mk-MK" w:eastAsia="en-US"/>
              </w:rPr>
              <w:t xml:space="preserve"> и накусо </w:t>
            </w:r>
            <w:r w:rsidR="00750FA1">
              <w:rPr>
                <w:rFonts w:eastAsia="Times New Roman" w:cs="Courier New"/>
                <w:sz w:val="22"/>
                <w:szCs w:val="22"/>
                <w:lang w:val="mk-MK" w:eastAsia="en-US"/>
              </w:rPr>
              <w:t xml:space="preserve">ја </w:t>
            </w:r>
            <w:r w:rsidR="00CB797E">
              <w:rPr>
                <w:rFonts w:eastAsia="Times New Roman" w:cs="Courier New"/>
                <w:sz w:val="22"/>
                <w:szCs w:val="22"/>
                <w:lang w:val="mk-MK" w:eastAsia="en-US"/>
              </w:rPr>
              <w:t>објаснува нивн</w:t>
            </w:r>
            <w:r w:rsidR="00750FA1">
              <w:rPr>
                <w:rFonts w:eastAsia="Times New Roman" w:cs="Courier New"/>
                <w:sz w:val="22"/>
                <w:szCs w:val="22"/>
                <w:lang w:val="mk-MK" w:eastAsia="en-US"/>
              </w:rPr>
              <w:t>ата тематика/содржина</w:t>
            </w:r>
            <w:r w:rsidR="00731BAB">
              <w:rPr>
                <w:rFonts w:eastAsia="Times New Roman" w:cs="Courier New"/>
                <w:sz w:val="22"/>
                <w:szCs w:val="22"/>
                <w:lang w:val="mk-MK" w:eastAsia="en-US"/>
              </w:rPr>
              <w:t>.</w:t>
            </w:r>
            <w:r w:rsidR="003D7DE4" w:rsidRPr="003D7DE4">
              <w:rPr>
                <w:rFonts w:eastAsia="Times New Roman" w:cs="Courier New"/>
                <w:sz w:val="22"/>
                <w:szCs w:val="22"/>
                <w:lang w:val="mk-MK" w:eastAsia="en-US"/>
              </w:rPr>
              <w:t xml:space="preserve"> </w:t>
            </w:r>
          </w:p>
          <w:p w14:paraId="1990DA1B" w14:textId="1FBF5609" w:rsidR="00766C1F" w:rsidRPr="00A95955" w:rsidRDefault="00731BAB"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 xml:space="preserve">Наведува примери на </w:t>
            </w:r>
            <w:r w:rsidRPr="00AC179D">
              <w:rPr>
                <w:rFonts w:eastAsia="Times New Roman" w:cs="Courier New"/>
                <w:sz w:val="22"/>
                <w:szCs w:val="22"/>
                <w:lang w:val="mk-MK" w:eastAsia="en-US"/>
              </w:rPr>
              <w:t>уметнички дела</w:t>
            </w:r>
            <w:r w:rsidR="00750FA1">
              <w:rPr>
                <w:rFonts w:eastAsia="Times New Roman" w:cs="Courier New"/>
                <w:sz w:val="22"/>
                <w:szCs w:val="22"/>
                <w:lang w:val="mk-MK" w:eastAsia="en-US"/>
              </w:rPr>
              <w:t>/</w:t>
            </w:r>
            <w:r w:rsidR="00A95955" w:rsidRPr="00AC179D">
              <w:rPr>
                <w:rFonts w:eastAsia="Times New Roman" w:cs="Courier New"/>
                <w:sz w:val="22"/>
                <w:szCs w:val="22"/>
                <w:lang w:val="mk-MK" w:eastAsia="en-US"/>
              </w:rPr>
              <w:t xml:space="preserve">архитектонски достигнувања </w:t>
            </w:r>
            <w:r w:rsidR="00A95955">
              <w:rPr>
                <w:rFonts w:eastAsia="Times New Roman" w:cs="Courier New"/>
                <w:sz w:val="22"/>
                <w:szCs w:val="22"/>
                <w:lang w:val="mk-MK" w:eastAsia="en-US"/>
              </w:rPr>
              <w:t>на</w:t>
            </w:r>
            <w:r>
              <w:rPr>
                <w:rFonts w:eastAsia="Times New Roman" w:cs="Courier New"/>
                <w:sz w:val="22"/>
                <w:szCs w:val="22"/>
                <w:lang w:val="mk-MK" w:eastAsia="en-US"/>
              </w:rPr>
              <w:t xml:space="preserve"> старите</w:t>
            </w:r>
            <w:r w:rsidRPr="003D7DE4">
              <w:rPr>
                <w:rFonts w:eastAsia="Times New Roman" w:cs="Courier New"/>
                <w:sz w:val="22"/>
                <w:szCs w:val="22"/>
                <w:lang w:val="mk-MK" w:eastAsia="en-US"/>
              </w:rPr>
              <w:t xml:space="preserve"> цивилизации</w:t>
            </w:r>
            <w:r>
              <w:rPr>
                <w:rFonts w:eastAsia="Times New Roman" w:cs="Courier New"/>
                <w:sz w:val="22"/>
                <w:szCs w:val="22"/>
                <w:lang w:val="mk-MK" w:eastAsia="en-US"/>
              </w:rPr>
              <w:t xml:space="preserve"> и накусо ги опишува.</w:t>
            </w:r>
            <w:r w:rsidRPr="003D7DE4">
              <w:rPr>
                <w:rFonts w:eastAsia="Times New Roman" w:cs="Courier New"/>
                <w:sz w:val="22"/>
                <w:szCs w:val="22"/>
                <w:lang w:val="mk-MK" w:eastAsia="en-US"/>
              </w:rPr>
              <w:t xml:space="preserve"> </w:t>
            </w:r>
          </w:p>
        </w:tc>
      </w:tr>
      <w:tr w:rsidR="00286D43" w:rsidRPr="00286D43" w14:paraId="18C4675E" w14:textId="77777777" w:rsidTr="000D00A7">
        <w:tc>
          <w:tcPr>
            <w:tcW w:w="4703" w:type="dxa"/>
            <w:tcBorders>
              <w:top w:val="dashed" w:sz="4" w:space="0" w:color="auto"/>
              <w:bottom w:val="dashed" w:sz="4" w:space="0" w:color="auto"/>
            </w:tcBorders>
          </w:tcPr>
          <w:p w14:paraId="4A74D3E8" w14:textId="6E87C329" w:rsidR="003D7DE4" w:rsidRPr="00286F03" w:rsidRDefault="003D7DE4" w:rsidP="007D716D">
            <w:pPr>
              <w:pStyle w:val="ListParagraph"/>
              <w:numPr>
                <w:ilvl w:val="0"/>
                <w:numId w:val="6"/>
              </w:numPr>
              <w:spacing w:after="120" w:line="240" w:lineRule="auto"/>
              <w:ind w:left="345"/>
              <w:rPr>
                <w:b/>
                <w:bCs/>
                <w:color w:val="0D0D0D" w:themeColor="text1" w:themeTint="F2"/>
                <w:lang w:val="mk-MK"/>
              </w:rPr>
            </w:pPr>
            <w:r w:rsidRPr="00286F03">
              <w:rPr>
                <w:b/>
                <w:bCs/>
                <w:color w:val="0D0D0D" w:themeColor="text1" w:themeTint="F2"/>
                <w:lang w:val="mk-MK"/>
              </w:rPr>
              <w:t>Почетоци на науката и развојот на филозофската мисла</w:t>
            </w:r>
          </w:p>
          <w:p w14:paraId="7EF25321" w14:textId="11AF144B" w:rsidR="003D7DE4" w:rsidRPr="00286D43" w:rsidRDefault="009E17D5" w:rsidP="003D7DE4">
            <w:pPr>
              <w:spacing w:after="120" w:line="240" w:lineRule="auto"/>
              <w:ind w:left="345"/>
              <w:rPr>
                <w:color w:val="0D0D0D" w:themeColor="text1" w:themeTint="F2"/>
              </w:rPr>
            </w:pPr>
            <w:r w:rsidRPr="00286D43">
              <w:rPr>
                <w:color w:val="0D0D0D" w:themeColor="text1" w:themeTint="F2"/>
              </w:rPr>
              <w:t>(</w:t>
            </w:r>
            <w:r w:rsidR="006E6259" w:rsidRPr="00286D43">
              <w:rPr>
                <w:color w:val="0D0D0D" w:themeColor="text1" w:themeTint="F2"/>
                <w:lang w:val="mk-MK"/>
              </w:rPr>
              <w:t xml:space="preserve">астрономија, </w:t>
            </w:r>
            <w:r w:rsidR="003D413E" w:rsidRPr="00286D43">
              <w:rPr>
                <w:color w:val="0D0D0D" w:themeColor="text1" w:themeTint="F2"/>
                <w:lang w:val="mk-MK"/>
              </w:rPr>
              <w:t>инженерство, математика, медицина, фармакологија</w:t>
            </w:r>
            <w:r w:rsidR="00B04B80" w:rsidRPr="00286D43">
              <w:rPr>
                <w:color w:val="0D0D0D" w:themeColor="text1" w:themeTint="F2"/>
                <w:lang w:val="mk-MK"/>
              </w:rPr>
              <w:t>, филозофија, Конфучи</w:t>
            </w:r>
            <w:r w:rsidR="00DE3701" w:rsidRPr="00286D43">
              <w:rPr>
                <w:color w:val="0D0D0D" w:themeColor="text1" w:themeTint="F2"/>
                <w:lang w:val="mk-MK"/>
              </w:rPr>
              <w:t>е</w:t>
            </w:r>
            <w:r w:rsidRPr="00286D43">
              <w:rPr>
                <w:color w:val="0D0D0D" w:themeColor="text1" w:themeTint="F2"/>
              </w:rPr>
              <w:t>)</w:t>
            </w:r>
          </w:p>
        </w:tc>
        <w:tc>
          <w:tcPr>
            <w:tcW w:w="8280" w:type="dxa"/>
            <w:tcBorders>
              <w:top w:val="dashed" w:sz="4" w:space="0" w:color="auto"/>
              <w:bottom w:val="dashed" w:sz="4" w:space="0" w:color="auto"/>
            </w:tcBorders>
          </w:tcPr>
          <w:p w14:paraId="43276C7C" w14:textId="145D4C0D" w:rsidR="00845C56" w:rsidRPr="005003F2" w:rsidRDefault="00845C56" w:rsidP="007D716D">
            <w:pPr>
              <w:pStyle w:val="ListParagraph1"/>
              <w:numPr>
                <w:ilvl w:val="1"/>
                <w:numId w:val="8"/>
              </w:numPr>
              <w:spacing w:after="60" w:line="240" w:lineRule="auto"/>
              <w:ind w:left="293" w:hanging="283"/>
              <w:rPr>
                <w:rFonts w:eastAsia="Times New Roman" w:cs="Courier New"/>
                <w:color w:val="0D0D0D" w:themeColor="text1" w:themeTint="F2"/>
                <w:sz w:val="22"/>
                <w:szCs w:val="22"/>
                <w:lang w:val="mk-MK" w:eastAsia="en-US"/>
              </w:rPr>
            </w:pPr>
            <w:r w:rsidRPr="005003F2">
              <w:rPr>
                <w:rFonts w:eastAsia="Times New Roman" w:cs="Courier New"/>
                <w:color w:val="0D0D0D" w:themeColor="text1" w:themeTint="F2"/>
                <w:sz w:val="22"/>
                <w:szCs w:val="22"/>
                <w:lang w:val="mk-MK" w:eastAsia="en-US"/>
              </w:rPr>
              <w:t>Н</w:t>
            </w:r>
            <w:r w:rsidR="003D413E" w:rsidRPr="005003F2">
              <w:rPr>
                <w:rFonts w:eastAsia="Times New Roman" w:cs="Courier New"/>
                <w:color w:val="0D0D0D" w:themeColor="text1" w:themeTint="F2"/>
                <w:sz w:val="22"/>
                <w:szCs w:val="22"/>
                <w:lang w:val="mk-MK" w:eastAsia="en-US"/>
              </w:rPr>
              <w:t xml:space="preserve">аведува примери на технолошки достигнувања во различни </w:t>
            </w:r>
            <w:r w:rsidRPr="005003F2">
              <w:rPr>
                <w:rFonts w:eastAsia="Times New Roman" w:cs="Courier New"/>
                <w:color w:val="0D0D0D" w:themeColor="text1" w:themeTint="F2"/>
                <w:sz w:val="22"/>
                <w:szCs w:val="22"/>
                <w:lang w:val="mk-MK" w:eastAsia="en-US"/>
              </w:rPr>
              <w:t>стари цивилизации и накусо го објаснува нивното значење</w:t>
            </w:r>
            <w:r w:rsidR="00562668" w:rsidRPr="005003F2">
              <w:rPr>
                <w:rFonts w:eastAsia="Times New Roman" w:cs="Courier New"/>
                <w:color w:val="0D0D0D" w:themeColor="text1" w:themeTint="F2"/>
                <w:sz w:val="22"/>
                <w:szCs w:val="22"/>
                <w:lang w:val="mk-MK" w:eastAsia="en-US"/>
              </w:rPr>
              <w:t>.</w:t>
            </w:r>
          </w:p>
          <w:p w14:paraId="3A93B8DC" w14:textId="4EB6D7DB" w:rsidR="00845C56" w:rsidRPr="005003F2" w:rsidRDefault="00562668" w:rsidP="007D716D">
            <w:pPr>
              <w:pStyle w:val="ListParagraph1"/>
              <w:numPr>
                <w:ilvl w:val="1"/>
                <w:numId w:val="8"/>
              </w:numPr>
              <w:spacing w:after="60" w:line="240" w:lineRule="auto"/>
              <w:ind w:left="293" w:hanging="283"/>
              <w:rPr>
                <w:rFonts w:eastAsia="Times New Roman" w:cs="Courier New"/>
                <w:color w:val="0D0D0D" w:themeColor="text1" w:themeTint="F2"/>
                <w:sz w:val="22"/>
                <w:szCs w:val="22"/>
                <w:lang w:val="mk-MK" w:eastAsia="en-US"/>
              </w:rPr>
            </w:pPr>
            <w:r w:rsidRPr="005003F2">
              <w:rPr>
                <w:rFonts w:eastAsia="Times New Roman" w:cs="Courier New"/>
                <w:color w:val="0D0D0D" w:themeColor="text1" w:themeTint="F2"/>
                <w:sz w:val="22"/>
                <w:szCs w:val="22"/>
                <w:lang w:val="mk-MK" w:eastAsia="en-US"/>
              </w:rPr>
              <w:t>Ја објаснува (преку примери) улогата на старите цивилизации во развојот на медицината, фармакологијата и математиката.</w:t>
            </w:r>
          </w:p>
          <w:p w14:paraId="7EFB13A2" w14:textId="0C0D6643" w:rsidR="00562668" w:rsidRPr="005003F2" w:rsidRDefault="0098515D" w:rsidP="007D716D">
            <w:pPr>
              <w:pStyle w:val="ListParagraph1"/>
              <w:numPr>
                <w:ilvl w:val="1"/>
                <w:numId w:val="8"/>
              </w:numPr>
              <w:spacing w:after="60" w:line="240" w:lineRule="auto"/>
              <w:ind w:left="293" w:hanging="283"/>
              <w:rPr>
                <w:rFonts w:eastAsia="Times New Roman" w:cs="Courier New"/>
                <w:color w:val="0D0D0D" w:themeColor="text1" w:themeTint="F2"/>
                <w:sz w:val="22"/>
                <w:szCs w:val="22"/>
                <w:lang w:val="en-US" w:eastAsia="en-US"/>
              </w:rPr>
            </w:pPr>
            <w:r w:rsidRPr="005003F2">
              <w:rPr>
                <w:rFonts w:eastAsia="Times New Roman" w:cs="Courier New"/>
                <w:color w:val="0D0D0D" w:themeColor="text1" w:themeTint="F2"/>
                <w:sz w:val="22"/>
                <w:szCs w:val="22"/>
                <w:lang w:val="mk-MK" w:eastAsia="en-US"/>
              </w:rPr>
              <w:t>Го објаснува (преку примери) сметањето на времето кај старите цивилизации и ја</w:t>
            </w:r>
            <w:r w:rsidR="00562668" w:rsidRPr="005003F2">
              <w:rPr>
                <w:rFonts w:eastAsia="Times New Roman" w:cs="Courier New"/>
                <w:color w:val="0D0D0D" w:themeColor="text1" w:themeTint="F2"/>
                <w:sz w:val="22"/>
                <w:szCs w:val="22"/>
                <w:lang w:val="mk-MK" w:eastAsia="en-US"/>
              </w:rPr>
              <w:t xml:space="preserve"> објаснува улогата на старите цивилизации во развојот на </w:t>
            </w:r>
            <w:r w:rsidRPr="005003F2">
              <w:rPr>
                <w:rFonts w:eastAsia="Times New Roman" w:cs="Courier New"/>
                <w:color w:val="0D0D0D" w:themeColor="text1" w:themeTint="F2"/>
                <w:sz w:val="22"/>
                <w:szCs w:val="22"/>
                <w:lang w:val="mk-MK" w:eastAsia="en-US"/>
              </w:rPr>
              <w:t>астрономијата</w:t>
            </w:r>
            <w:r w:rsidR="00562668" w:rsidRPr="005003F2">
              <w:rPr>
                <w:rFonts w:eastAsia="Times New Roman" w:cs="Courier New"/>
                <w:color w:val="0D0D0D" w:themeColor="text1" w:themeTint="F2"/>
                <w:sz w:val="22"/>
                <w:szCs w:val="22"/>
                <w:lang w:val="mk-MK" w:eastAsia="en-US"/>
              </w:rPr>
              <w:t>.</w:t>
            </w:r>
          </w:p>
          <w:p w14:paraId="758C0C65" w14:textId="1D9B782D" w:rsidR="003D7DE4" w:rsidRPr="005003F2" w:rsidRDefault="00DE3701" w:rsidP="007D716D">
            <w:pPr>
              <w:pStyle w:val="ListParagraph1"/>
              <w:numPr>
                <w:ilvl w:val="1"/>
                <w:numId w:val="8"/>
              </w:numPr>
              <w:spacing w:after="60" w:line="240" w:lineRule="auto"/>
              <w:ind w:left="293" w:hanging="283"/>
              <w:rPr>
                <w:rFonts w:eastAsia="Times New Roman" w:cs="Courier New"/>
                <w:color w:val="0D0D0D" w:themeColor="text1" w:themeTint="F2"/>
                <w:sz w:val="22"/>
                <w:szCs w:val="22"/>
                <w:lang w:val="mk-MK" w:eastAsia="en-US"/>
              </w:rPr>
            </w:pPr>
            <w:r w:rsidRPr="005003F2">
              <w:rPr>
                <w:rFonts w:eastAsia="Times New Roman" w:cs="Courier New"/>
                <w:color w:val="0D0D0D" w:themeColor="text1" w:themeTint="F2"/>
                <w:sz w:val="22"/>
                <w:szCs w:val="22"/>
                <w:lang w:val="mk-MK" w:eastAsia="en-US"/>
              </w:rPr>
              <w:t>Ја објаснува улогата на Конфучие во развојот на филозофската мисла</w:t>
            </w:r>
            <w:r w:rsidR="00286D43" w:rsidRPr="005003F2">
              <w:rPr>
                <w:rFonts w:eastAsia="Times New Roman" w:cs="Courier New"/>
                <w:color w:val="0D0D0D" w:themeColor="text1" w:themeTint="F2"/>
                <w:sz w:val="22"/>
                <w:szCs w:val="22"/>
                <w:lang w:val="en-US" w:eastAsia="en-US"/>
              </w:rPr>
              <w:t>.</w:t>
            </w:r>
          </w:p>
        </w:tc>
      </w:tr>
      <w:tr w:rsidR="004550EC" w:rsidRPr="001F59D9" w14:paraId="322DEE56" w14:textId="77777777" w:rsidTr="000D00A7">
        <w:tc>
          <w:tcPr>
            <w:tcW w:w="12983" w:type="dxa"/>
            <w:gridSpan w:val="2"/>
          </w:tcPr>
          <w:p w14:paraId="52497E35" w14:textId="77777777" w:rsidR="004550EC" w:rsidRPr="007E71F2" w:rsidRDefault="004550EC" w:rsidP="00B903A3">
            <w:pPr>
              <w:spacing w:after="120" w:line="276" w:lineRule="auto"/>
              <w:contextualSpacing/>
              <w:rPr>
                <w:rFonts w:cs="Calibri"/>
                <w:b/>
                <w:color w:val="000000" w:themeColor="text1"/>
                <w:lang w:val="mk-MK"/>
              </w:rPr>
            </w:pPr>
            <w:r w:rsidRPr="007E71F2">
              <w:rPr>
                <w:rFonts w:cs="Calibri"/>
                <w:b/>
                <w:color w:val="000000" w:themeColor="text1"/>
                <w:lang w:val="mk-MK"/>
              </w:rPr>
              <w:t>Примери за активности</w:t>
            </w:r>
          </w:p>
          <w:p w14:paraId="7A0C807B" w14:textId="6EE6843B" w:rsidR="004550EC" w:rsidRPr="00EB1FA5" w:rsidRDefault="004550EC" w:rsidP="007D716D">
            <w:pPr>
              <w:pStyle w:val="ListParagraph"/>
              <w:numPr>
                <w:ilvl w:val="0"/>
                <w:numId w:val="14"/>
              </w:numPr>
              <w:spacing w:after="60" w:line="276" w:lineRule="auto"/>
              <w:ind w:left="312" w:hanging="357"/>
              <w:contextualSpacing w:val="0"/>
              <w:rPr>
                <w:rFonts w:cs="Calibri"/>
                <w:color w:val="0D0D0D" w:themeColor="text1" w:themeTint="F2"/>
              </w:rPr>
            </w:pPr>
            <w:r w:rsidRPr="007E71F2">
              <w:rPr>
                <w:rFonts w:cs="Calibri"/>
                <w:color w:val="000000" w:themeColor="text1"/>
              </w:rPr>
              <w:t xml:space="preserve">Учениците, поделени во групи, добиваат задача да истражуваат </w:t>
            </w:r>
            <w:r w:rsidR="00584F95">
              <w:rPr>
                <w:rFonts w:cs="Calibri"/>
                <w:color w:val="000000" w:themeColor="text1"/>
                <w:lang w:val="mk-MK"/>
              </w:rPr>
              <w:t>кога настанале</w:t>
            </w:r>
            <w:r w:rsidR="006F0C77">
              <w:rPr>
                <w:rFonts w:cs="Calibri"/>
                <w:color w:val="000000" w:themeColor="text1"/>
                <w:lang w:val="mk-MK"/>
              </w:rPr>
              <w:t xml:space="preserve">, колку траеле </w:t>
            </w:r>
            <w:r w:rsidR="00584F95">
              <w:rPr>
                <w:rFonts w:cs="Calibri"/>
                <w:color w:val="000000" w:themeColor="text1"/>
                <w:lang w:val="mk-MK"/>
              </w:rPr>
              <w:t xml:space="preserve">и </w:t>
            </w:r>
            <w:r w:rsidRPr="007E71F2">
              <w:rPr>
                <w:rFonts w:cs="Calibri"/>
                <w:color w:val="000000" w:themeColor="text1"/>
              </w:rPr>
              <w:t>каде се наоѓале старите цивилизации</w:t>
            </w:r>
            <w:r w:rsidR="00584F95">
              <w:rPr>
                <w:rFonts w:cs="Calibri"/>
                <w:color w:val="000000" w:themeColor="text1"/>
                <w:lang w:val="mk-MK"/>
              </w:rPr>
              <w:t xml:space="preserve">. Секоја група </w:t>
            </w:r>
            <w:r w:rsidR="00A76D53">
              <w:rPr>
                <w:rFonts w:cs="Calibri"/>
                <w:color w:val="000000" w:themeColor="text1"/>
                <w:lang w:val="mk-MK"/>
              </w:rPr>
              <w:t xml:space="preserve">ги </w:t>
            </w:r>
            <w:r w:rsidRPr="007E71F2">
              <w:rPr>
                <w:rFonts w:cs="Calibri"/>
                <w:color w:val="000000" w:themeColor="text1"/>
              </w:rPr>
              <w:t>обележ</w:t>
            </w:r>
            <w:r w:rsidR="00584F95">
              <w:rPr>
                <w:rFonts w:cs="Calibri"/>
                <w:color w:val="000000" w:themeColor="text1"/>
                <w:lang w:val="mk-MK"/>
              </w:rPr>
              <w:t xml:space="preserve">ува </w:t>
            </w:r>
            <w:r w:rsidRPr="007E71F2">
              <w:rPr>
                <w:rFonts w:cs="Calibri"/>
                <w:color w:val="000000" w:themeColor="text1"/>
              </w:rPr>
              <w:t>на мали историски карти што им ги подготвил наставникот</w:t>
            </w:r>
            <w:r w:rsidR="00584F95">
              <w:rPr>
                <w:rFonts w:cs="Calibri"/>
                <w:color w:val="000000" w:themeColor="text1"/>
                <w:lang w:val="mk-MK"/>
              </w:rPr>
              <w:t xml:space="preserve"> и до </w:t>
            </w:r>
            <w:r w:rsidR="00A76D53">
              <w:rPr>
                <w:rFonts w:cs="Calibri"/>
                <w:color w:val="000000" w:themeColor="text1"/>
                <w:lang w:val="mk-MK"/>
              </w:rPr>
              <w:t>обележените</w:t>
            </w:r>
            <w:r w:rsidRPr="007E71F2">
              <w:rPr>
                <w:rFonts w:cs="Calibri"/>
                <w:color w:val="000000" w:themeColor="text1"/>
              </w:rPr>
              <w:t xml:space="preserve"> места ле</w:t>
            </w:r>
            <w:r w:rsidR="00584F95">
              <w:rPr>
                <w:rFonts w:cs="Calibri"/>
                <w:color w:val="000000" w:themeColor="text1"/>
                <w:lang w:val="mk-MK"/>
              </w:rPr>
              <w:t>пи</w:t>
            </w:r>
            <w:r w:rsidRPr="007E71F2">
              <w:rPr>
                <w:rFonts w:cs="Calibri"/>
                <w:color w:val="000000" w:themeColor="text1"/>
              </w:rPr>
              <w:t xml:space="preserve"> стикер со името на цивилизацијата</w:t>
            </w:r>
            <w:r w:rsidR="00584F95">
              <w:rPr>
                <w:rFonts w:cs="Calibri"/>
                <w:color w:val="000000" w:themeColor="text1"/>
                <w:lang w:val="mk-MK"/>
              </w:rPr>
              <w:t xml:space="preserve"> и периодот кога настанала</w:t>
            </w:r>
            <w:r w:rsidRPr="007E71F2">
              <w:rPr>
                <w:rFonts w:cs="Calibri"/>
                <w:color w:val="000000" w:themeColor="text1"/>
              </w:rPr>
              <w:t>. Потоа</w:t>
            </w:r>
            <w:r w:rsidR="00DC0D5F">
              <w:rPr>
                <w:rFonts w:cs="Calibri"/>
                <w:color w:val="000000" w:themeColor="text1"/>
                <w:lang w:val="mk-MK"/>
              </w:rPr>
              <w:t xml:space="preserve"> наставникот ја презентира местоположбата на </w:t>
            </w:r>
            <w:r w:rsidR="00584F95">
              <w:rPr>
                <w:rFonts w:cs="Calibri"/>
                <w:color w:val="000000" w:themeColor="text1"/>
                <w:lang w:val="mk-MK"/>
              </w:rPr>
              <w:t xml:space="preserve">секоја </w:t>
            </w:r>
            <w:r w:rsidR="00DC0D5F">
              <w:rPr>
                <w:rFonts w:cs="Calibri"/>
                <w:color w:val="000000" w:themeColor="text1"/>
                <w:lang w:val="mk-MK"/>
              </w:rPr>
              <w:t>цивилизаци</w:t>
            </w:r>
            <w:r w:rsidR="00584F95">
              <w:rPr>
                <w:rFonts w:cs="Calibri"/>
                <w:color w:val="000000" w:themeColor="text1"/>
                <w:lang w:val="mk-MK"/>
              </w:rPr>
              <w:t>ја одделно</w:t>
            </w:r>
            <w:r w:rsidR="00DC0D5F">
              <w:rPr>
                <w:rFonts w:cs="Calibri"/>
                <w:color w:val="000000" w:themeColor="text1"/>
                <w:lang w:val="mk-MK"/>
              </w:rPr>
              <w:t>, а по секоја</w:t>
            </w:r>
            <w:r w:rsidR="00584F95">
              <w:rPr>
                <w:rFonts w:cs="Calibri"/>
                <w:color w:val="000000" w:themeColor="text1"/>
                <w:lang w:val="mk-MK"/>
              </w:rPr>
              <w:t xml:space="preserve"> презентација </w:t>
            </w:r>
            <w:r w:rsidR="00DC0D5F">
              <w:rPr>
                <w:rFonts w:cs="Calibri"/>
                <w:color w:val="000000" w:themeColor="text1"/>
                <w:lang w:val="mk-MK"/>
              </w:rPr>
              <w:t xml:space="preserve">групите </w:t>
            </w:r>
            <w:r w:rsidRPr="007E71F2">
              <w:rPr>
                <w:rFonts w:cs="Calibri"/>
                <w:color w:val="000000" w:themeColor="text1"/>
              </w:rPr>
              <w:t xml:space="preserve">ја проверуваат точноста на тоа што </w:t>
            </w:r>
            <w:r w:rsidR="00DC0D5F">
              <w:rPr>
                <w:rFonts w:cs="Calibri"/>
                <w:color w:val="000000" w:themeColor="text1"/>
                <w:lang w:val="mk-MK"/>
              </w:rPr>
              <w:t xml:space="preserve">самите </w:t>
            </w:r>
            <w:r w:rsidRPr="007E71F2">
              <w:rPr>
                <w:rFonts w:cs="Calibri"/>
                <w:color w:val="000000" w:themeColor="text1"/>
              </w:rPr>
              <w:t xml:space="preserve">го </w:t>
            </w:r>
            <w:r w:rsidR="00DC0D5F">
              <w:rPr>
                <w:rFonts w:cs="Calibri"/>
                <w:color w:val="000000" w:themeColor="text1"/>
                <w:lang w:val="mk-MK"/>
              </w:rPr>
              <w:t xml:space="preserve">обележале. </w:t>
            </w:r>
            <w:r w:rsidRPr="007E71F2">
              <w:rPr>
                <w:rFonts w:cs="Calibri"/>
                <w:color w:val="000000" w:themeColor="text1"/>
              </w:rPr>
              <w:t xml:space="preserve">На таблата наставникот </w:t>
            </w:r>
            <w:r w:rsidRPr="007E71F2">
              <w:rPr>
                <w:rFonts w:cs="Calibri"/>
                <w:color w:val="000000" w:themeColor="text1"/>
                <w:lang w:val="mk-MK"/>
              </w:rPr>
              <w:t>црта</w:t>
            </w:r>
            <w:r w:rsidRPr="007E71F2">
              <w:rPr>
                <w:rFonts w:cs="Calibri"/>
                <w:color w:val="000000" w:themeColor="text1"/>
              </w:rPr>
              <w:t xml:space="preserve"> временска линија, кажува по една стара цивилизација, а по еден претс</w:t>
            </w:r>
            <w:r w:rsidR="00DC0D5F">
              <w:rPr>
                <w:rFonts w:cs="Calibri"/>
                <w:color w:val="000000" w:themeColor="text1"/>
                <w:lang w:val="mk-MK"/>
              </w:rPr>
              <w:t>т</w:t>
            </w:r>
            <w:r w:rsidRPr="007E71F2">
              <w:rPr>
                <w:rFonts w:cs="Calibri"/>
                <w:color w:val="000000" w:themeColor="text1"/>
              </w:rPr>
              <w:t xml:space="preserve">авник од групите, </w:t>
            </w:r>
            <w:r w:rsidR="00584F95">
              <w:rPr>
                <w:rFonts w:cs="Calibri"/>
                <w:color w:val="000000" w:themeColor="text1"/>
                <w:lang w:val="mk-MK"/>
              </w:rPr>
              <w:t xml:space="preserve">лепи </w:t>
            </w:r>
            <w:r w:rsidR="006F0C77">
              <w:rPr>
                <w:rFonts w:cs="Calibri"/>
                <w:color w:val="000000" w:themeColor="text1"/>
                <w:lang w:val="mk-MK"/>
              </w:rPr>
              <w:t xml:space="preserve">два стикера </w:t>
            </w:r>
            <w:r w:rsidR="00584F95">
              <w:rPr>
                <w:rFonts w:cs="Calibri"/>
                <w:color w:val="000000" w:themeColor="text1"/>
                <w:lang w:val="mk-MK"/>
              </w:rPr>
              <w:t>на соодветн</w:t>
            </w:r>
            <w:r w:rsidR="006F0C77">
              <w:rPr>
                <w:rFonts w:cs="Calibri"/>
                <w:color w:val="000000" w:themeColor="text1"/>
                <w:lang w:val="mk-MK"/>
              </w:rPr>
              <w:t>ите</w:t>
            </w:r>
            <w:r w:rsidR="00584F95">
              <w:rPr>
                <w:rFonts w:cs="Calibri"/>
                <w:color w:val="000000" w:themeColor="text1"/>
                <w:lang w:val="mk-MK"/>
              </w:rPr>
              <w:t xml:space="preserve"> мест</w:t>
            </w:r>
            <w:r w:rsidR="006F0C77">
              <w:rPr>
                <w:rFonts w:cs="Calibri"/>
                <w:color w:val="000000" w:themeColor="text1"/>
                <w:lang w:val="mk-MK"/>
              </w:rPr>
              <w:t>а</w:t>
            </w:r>
            <w:r w:rsidR="00584F95">
              <w:rPr>
                <w:rFonts w:cs="Calibri"/>
                <w:color w:val="000000" w:themeColor="text1"/>
                <w:lang w:val="mk-MK"/>
              </w:rPr>
              <w:t xml:space="preserve"> на временската лента</w:t>
            </w:r>
            <w:r w:rsidR="006F0C77">
              <w:rPr>
                <w:rFonts w:cs="Calibri"/>
                <w:color w:val="000000" w:themeColor="text1"/>
                <w:lang w:val="mk-MK"/>
              </w:rPr>
              <w:t xml:space="preserve"> </w:t>
            </w:r>
            <w:r w:rsidR="005325D4">
              <w:rPr>
                <w:rFonts w:cs="Calibri"/>
                <w:color w:val="000000" w:themeColor="text1"/>
                <w:lang w:val="mk-MK"/>
              </w:rPr>
              <w:t xml:space="preserve">за да означи кога се појавила и до кога постоела конкретната </w:t>
            </w:r>
            <w:proofErr w:type="gramStart"/>
            <w:r w:rsidR="005325D4">
              <w:rPr>
                <w:rFonts w:cs="Calibri"/>
                <w:color w:val="000000" w:themeColor="text1"/>
                <w:lang w:val="mk-MK"/>
              </w:rPr>
              <w:t>цивилизација.</w:t>
            </w:r>
            <w:r w:rsidR="00584F95">
              <w:rPr>
                <w:rFonts w:cs="Calibri"/>
                <w:color w:val="000000" w:themeColor="text1"/>
                <w:lang w:val="mk-MK"/>
              </w:rPr>
              <w:t>.</w:t>
            </w:r>
            <w:proofErr w:type="gramEnd"/>
            <w:r w:rsidR="00584F95">
              <w:rPr>
                <w:rFonts w:cs="Calibri"/>
                <w:color w:val="000000" w:themeColor="text1"/>
                <w:lang w:val="mk-MK"/>
              </w:rPr>
              <w:t xml:space="preserve"> </w:t>
            </w:r>
            <w:r w:rsidRPr="007E71F2">
              <w:rPr>
                <w:rFonts w:cs="Calibri"/>
                <w:color w:val="000000" w:themeColor="text1"/>
              </w:rPr>
              <w:t>На крајот</w:t>
            </w:r>
            <w:r w:rsidR="00DD1B74">
              <w:rPr>
                <w:rFonts w:cs="Calibri"/>
                <w:color w:val="000000" w:themeColor="text1"/>
                <w:lang w:val="mk-MK"/>
              </w:rPr>
              <w:t xml:space="preserve">, преку </w:t>
            </w:r>
            <w:r w:rsidR="00DD1B74" w:rsidRPr="00DD1B74">
              <w:rPr>
                <w:rFonts w:cs="Calibri"/>
                <w:color w:val="0D0D0D" w:themeColor="text1" w:themeTint="F2"/>
                <w:lang w:val="mk-MK"/>
              </w:rPr>
              <w:t>заедничка</w:t>
            </w:r>
            <w:r w:rsidRPr="00DD1B74">
              <w:rPr>
                <w:rFonts w:cs="Calibri"/>
                <w:color w:val="0D0D0D" w:themeColor="text1" w:themeTint="F2"/>
              </w:rPr>
              <w:t xml:space="preserve"> диску</w:t>
            </w:r>
            <w:r w:rsidR="00DD1B74" w:rsidRPr="00DD1B74">
              <w:rPr>
                <w:rFonts w:cs="Calibri"/>
                <w:color w:val="0D0D0D" w:themeColor="text1" w:themeTint="F2"/>
                <w:lang w:val="mk-MK"/>
              </w:rPr>
              <w:t xml:space="preserve">сија ги споредуваат </w:t>
            </w:r>
            <w:r w:rsidR="00DD1B74" w:rsidRPr="00DD1B74">
              <w:rPr>
                <w:color w:val="0D0D0D" w:themeColor="text1" w:themeTint="F2"/>
                <w:lang w:val="ru-RU"/>
              </w:rPr>
              <w:t>старите цивилизации врз основа на хронолошкиот редослед на појавување</w:t>
            </w:r>
            <w:r w:rsidR="005325D4">
              <w:rPr>
                <w:color w:val="0D0D0D" w:themeColor="text1" w:themeTint="F2"/>
                <w:lang w:val="ru-RU"/>
              </w:rPr>
              <w:t>, нивното траење</w:t>
            </w:r>
            <w:r w:rsidR="00DD1B74" w:rsidRPr="00DD1B74">
              <w:rPr>
                <w:color w:val="0D0D0D" w:themeColor="text1" w:themeTint="F2"/>
                <w:lang w:val="ru-RU"/>
              </w:rPr>
              <w:t xml:space="preserve"> и нивната местоположба. </w:t>
            </w:r>
          </w:p>
          <w:p w14:paraId="434D7A2A" w14:textId="1C6BB11E" w:rsidR="00EB1FA5" w:rsidRPr="000D08FB" w:rsidRDefault="00EB1FA5" w:rsidP="007D716D">
            <w:pPr>
              <w:pStyle w:val="ListParagraph"/>
              <w:numPr>
                <w:ilvl w:val="0"/>
                <w:numId w:val="14"/>
              </w:numPr>
              <w:spacing w:after="60" w:line="276" w:lineRule="auto"/>
              <w:ind w:left="312" w:hanging="357"/>
              <w:contextualSpacing w:val="0"/>
              <w:rPr>
                <w:rFonts w:cs="Calibri"/>
                <w:color w:val="0D0D0D" w:themeColor="text1" w:themeTint="F2"/>
              </w:rPr>
            </w:pPr>
            <w:r>
              <w:rPr>
                <w:rFonts w:cs="Calibri"/>
                <w:color w:val="0D0D0D" w:themeColor="text1" w:themeTint="F2"/>
                <w:lang w:val="mk-MK"/>
              </w:rPr>
              <w:t xml:space="preserve">Наставникот им </w:t>
            </w:r>
            <w:r w:rsidR="00B00D34">
              <w:rPr>
                <w:rFonts w:cs="Calibri"/>
                <w:color w:val="0D0D0D" w:themeColor="text1" w:themeTint="F2"/>
                <w:lang w:val="mk-MK"/>
              </w:rPr>
              <w:t xml:space="preserve">презентира </w:t>
            </w:r>
            <w:r w:rsidR="00E730C7">
              <w:rPr>
                <w:rFonts w:cs="Calibri"/>
                <w:color w:val="0D0D0D" w:themeColor="text1" w:themeTint="F2"/>
                <w:lang w:val="mk-MK"/>
              </w:rPr>
              <w:t>карта</w:t>
            </w:r>
            <w:r w:rsidR="00B00D34">
              <w:rPr>
                <w:rFonts w:cs="Calibri"/>
                <w:color w:val="0D0D0D" w:themeColor="text1" w:themeTint="F2"/>
                <w:lang w:val="mk-MK"/>
              </w:rPr>
              <w:t xml:space="preserve"> со </w:t>
            </w:r>
            <w:r w:rsidR="00922295">
              <w:rPr>
                <w:rFonts w:cs="Calibri"/>
                <w:color w:val="0D0D0D" w:themeColor="text1" w:themeTint="F2"/>
                <w:lang w:val="mk-MK"/>
              </w:rPr>
              <w:t>природно-</w:t>
            </w:r>
            <w:r w:rsidR="00B00D34">
              <w:rPr>
                <w:rFonts w:cs="Calibri"/>
                <w:color w:val="0D0D0D" w:themeColor="text1" w:themeTint="F2"/>
                <w:lang w:val="mk-MK"/>
              </w:rPr>
              <w:t xml:space="preserve">географските карактеристики </w:t>
            </w:r>
            <w:r w:rsidR="00E730C7">
              <w:rPr>
                <w:rFonts w:cs="Calibri"/>
                <w:color w:val="0D0D0D" w:themeColor="text1" w:themeTint="F2"/>
                <w:lang w:val="mk-MK"/>
              </w:rPr>
              <w:t xml:space="preserve">(реки, планини, пустини, мориња, прашуми) </w:t>
            </w:r>
            <w:r w:rsidR="00B00D34">
              <w:rPr>
                <w:rFonts w:cs="Calibri"/>
                <w:color w:val="0D0D0D" w:themeColor="text1" w:themeTint="F2"/>
                <w:lang w:val="mk-MK"/>
              </w:rPr>
              <w:t xml:space="preserve">на </w:t>
            </w:r>
            <w:r w:rsidR="00E730C7">
              <w:rPr>
                <w:rFonts w:cs="Calibri"/>
                <w:color w:val="0D0D0D" w:themeColor="text1" w:themeTint="F2"/>
                <w:lang w:val="mk-MK"/>
              </w:rPr>
              <w:t xml:space="preserve">конкретна </w:t>
            </w:r>
            <w:r w:rsidR="00B00D34">
              <w:rPr>
                <w:rFonts w:cs="Calibri"/>
                <w:color w:val="0D0D0D" w:themeColor="text1" w:themeTint="F2"/>
                <w:lang w:val="mk-MK"/>
              </w:rPr>
              <w:t xml:space="preserve">стара цивилација </w:t>
            </w:r>
            <w:r w:rsidR="00E730C7">
              <w:rPr>
                <w:rFonts w:cs="Calibri"/>
                <w:color w:val="0D0D0D" w:themeColor="text1" w:themeTint="F2"/>
                <w:lang w:val="mk-MK"/>
              </w:rPr>
              <w:t xml:space="preserve">(по една карта за секоја). </w:t>
            </w:r>
            <w:r w:rsidR="00922295">
              <w:rPr>
                <w:rFonts w:cs="Calibri"/>
                <w:color w:val="0D0D0D" w:themeColor="text1" w:themeTint="F2"/>
                <w:lang w:val="mk-MK"/>
              </w:rPr>
              <w:t>По презентацијата за секоја цивилизација, у</w:t>
            </w:r>
            <w:r w:rsidR="00E730C7">
              <w:rPr>
                <w:rFonts w:cs="Calibri"/>
                <w:color w:val="0D0D0D" w:themeColor="text1" w:themeTint="F2"/>
                <w:lang w:val="mk-MK"/>
              </w:rPr>
              <w:t>чениците</w:t>
            </w:r>
            <w:r w:rsidR="00922295">
              <w:rPr>
                <w:rFonts w:cs="Calibri"/>
                <w:color w:val="0D0D0D" w:themeColor="text1" w:themeTint="F2"/>
                <w:lang w:val="mk-MK"/>
              </w:rPr>
              <w:t xml:space="preserve"> (</w:t>
            </w:r>
            <w:r w:rsidR="00E730C7">
              <w:rPr>
                <w:rFonts w:cs="Calibri"/>
                <w:color w:val="0D0D0D" w:themeColor="text1" w:themeTint="F2"/>
                <w:lang w:val="mk-MK"/>
              </w:rPr>
              <w:t>поделени во групи</w:t>
            </w:r>
            <w:r w:rsidR="00922295">
              <w:rPr>
                <w:rFonts w:cs="Calibri"/>
                <w:color w:val="0D0D0D" w:themeColor="text1" w:themeTint="F2"/>
                <w:lang w:val="mk-MK"/>
              </w:rPr>
              <w:t>)</w:t>
            </w:r>
            <w:r w:rsidR="00E730C7">
              <w:rPr>
                <w:rFonts w:cs="Calibri"/>
                <w:color w:val="0D0D0D" w:themeColor="text1" w:themeTint="F2"/>
                <w:lang w:val="mk-MK"/>
              </w:rPr>
              <w:t xml:space="preserve">, на </w:t>
            </w:r>
            <w:r w:rsidR="00E730C7">
              <w:rPr>
                <w:rFonts w:cs="Calibri"/>
                <w:color w:val="0D0D0D" w:themeColor="text1" w:themeTint="F2"/>
                <w:lang w:val="mk-MK"/>
              </w:rPr>
              <w:lastRenderedPageBreak/>
              <w:t xml:space="preserve">празна карта </w:t>
            </w:r>
            <w:r w:rsidR="00922295">
              <w:rPr>
                <w:rFonts w:cs="Calibri"/>
                <w:color w:val="0D0D0D" w:themeColor="text1" w:themeTint="F2"/>
                <w:lang w:val="mk-MK"/>
              </w:rPr>
              <w:t xml:space="preserve">на цивилизацијата </w:t>
            </w:r>
            <w:r w:rsidR="00E730C7">
              <w:rPr>
                <w:rFonts w:cs="Calibri"/>
                <w:color w:val="0D0D0D" w:themeColor="text1" w:themeTint="F2"/>
                <w:lang w:val="mk-MK"/>
              </w:rPr>
              <w:t>ги цртаат</w:t>
            </w:r>
            <w:r w:rsidR="00DD0D86">
              <w:rPr>
                <w:rFonts w:cs="Calibri"/>
                <w:color w:val="0D0D0D" w:themeColor="text1" w:themeTint="F2"/>
                <w:lang w:val="mk-MK"/>
              </w:rPr>
              <w:t xml:space="preserve"> и наведуваат презентираните каракетристики. Потоа, во отворена дискусија заеднички ги </w:t>
            </w:r>
            <w:r w:rsidR="00922295">
              <w:rPr>
                <w:rFonts w:cs="Calibri"/>
                <w:color w:val="0D0D0D" w:themeColor="text1" w:themeTint="F2"/>
                <w:lang w:val="mk-MK"/>
              </w:rPr>
              <w:t xml:space="preserve">констатираат природните услови кои довеле </w:t>
            </w:r>
            <w:r w:rsidR="00DD0D86">
              <w:rPr>
                <w:rFonts w:cs="Calibri"/>
                <w:color w:val="0D0D0D" w:themeColor="text1" w:themeTint="F2"/>
                <w:lang w:val="mk-MK"/>
              </w:rPr>
              <w:t>до настанокот на конкретната цивилизација. Истат</w:t>
            </w:r>
            <w:r w:rsidR="000D08FB">
              <w:rPr>
                <w:rFonts w:cs="Calibri"/>
                <w:color w:val="0D0D0D" w:themeColor="text1" w:themeTint="F2"/>
                <w:lang w:val="mk-MK"/>
              </w:rPr>
              <w:t>а</w:t>
            </w:r>
            <w:r w:rsidR="00DD0D86">
              <w:rPr>
                <w:rFonts w:cs="Calibri"/>
                <w:color w:val="0D0D0D" w:themeColor="text1" w:themeTint="F2"/>
                <w:lang w:val="mk-MK"/>
              </w:rPr>
              <w:t xml:space="preserve"> постапка се повторува за сите </w:t>
            </w:r>
            <w:r w:rsidR="00640150">
              <w:rPr>
                <w:rFonts w:cs="Calibri"/>
                <w:color w:val="0D0D0D" w:themeColor="text1" w:themeTint="F2"/>
                <w:lang w:val="mk-MK"/>
              </w:rPr>
              <w:t>с</w:t>
            </w:r>
            <w:r w:rsidR="00DD0D86">
              <w:rPr>
                <w:rFonts w:cs="Calibri"/>
                <w:color w:val="0D0D0D" w:themeColor="text1" w:themeTint="F2"/>
                <w:lang w:val="mk-MK"/>
              </w:rPr>
              <w:t>тари цивилизации</w:t>
            </w:r>
            <w:r w:rsidR="00640150">
              <w:rPr>
                <w:rFonts w:cs="Calibri"/>
                <w:color w:val="0D0D0D" w:themeColor="text1" w:themeTint="F2"/>
                <w:lang w:val="mk-MK"/>
              </w:rPr>
              <w:t xml:space="preserve"> и </w:t>
            </w:r>
            <w:r w:rsidR="000D08FB">
              <w:rPr>
                <w:rFonts w:cs="Calibri"/>
                <w:color w:val="0D0D0D" w:themeColor="text1" w:themeTint="F2"/>
                <w:lang w:val="mk-MK"/>
              </w:rPr>
              <w:t>при тоа секоја следна се споредува со претходните.</w:t>
            </w:r>
            <w:r w:rsidR="00DD0D86">
              <w:rPr>
                <w:rFonts w:cs="Calibri"/>
                <w:color w:val="0D0D0D" w:themeColor="text1" w:themeTint="F2"/>
                <w:lang w:val="mk-MK"/>
              </w:rPr>
              <w:t xml:space="preserve"> На крајот, во дискусија со сите учениците се заклучува </w:t>
            </w:r>
            <w:r w:rsidR="00640150">
              <w:rPr>
                <w:rFonts w:cs="Calibri"/>
                <w:color w:val="0D0D0D" w:themeColor="text1" w:themeTint="F2"/>
                <w:lang w:val="mk-MK"/>
              </w:rPr>
              <w:t xml:space="preserve">за </w:t>
            </w:r>
            <w:r w:rsidR="00640150" w:rsidRPr="000D08FB">
              <w:rPr>
                <w:rFonts w:cs="Calibri"/>
                <w:color w:val="0D0D0D" w:themeColor="text1" w:themeTint="F2"/>
                <w:lang w:val="mk-MK"/>
              </w:rPr>
              <w:t xml:space="preserve">улогата на </w:t>
            </w:r>
            <w:r w:rsidR="00640150" w:rsidRPr="000D08FB">
              <w:rPr>
                <w:color w:val="0D0D0D" w:themeColor="text1" w:themeTint="F2"/>
                <w:lang w:val="ru-RU"/>
              </w:rPr>
              <w:t>природните услови во</w:t>
            </w:r>
            <w:r w:rsidR="00DD0D86" w:rsidRPr="000D08FB">
              <w:rPr>
                <w:color w:val="0D0D0D" w:themeColor="text1" w:themeTint="F2"/>
                <w:lang w:val="ru-RU"/>
              </w:rPr>
              <w:t xml:space="preserve"> појавата и развојот на старите цивилизации</w:t>
            </w:r>
            <w:r w:rsidR="000D08FB" w:rsidRPr="000D08FB">
              <w:rPr>
                <w:color w:val="0D0D0D" w:themeColor="text1" w:themeTint="F2"/>
                <w:lang w:val="ru-RU"/>
              </w:rPr>
              <w:t>.</w:t>
            </w:r>
          </w:p>
          <w:p w14:paraId="5AE0B342" w14:textId="4993F8A1" w:rsidR="00160D77" w:rsidRPr="000F7FCF" w:rsidRDefault="004550EC" w:rsidP="007D716D">
            <w:pPr>
              <w:pStyle w:val="ListParagraph"/>
              <w:numPr>
                <w:ilvl w:val="0"/>
                <w:numId w:val="14"/>
              </w:numPr>
              <w:spacing w:after="60" w:line="276" w:lineRule="auto"/>
              <w:ind w:left="312" w:hanging="357"/>
              <w:contextualSpacing w:val="0"/>
              <w:rPr>
                <w:rFonts w:cs="Calibri"/>
                <w:color w:val="000000" w:themeColor="text1"/>
              </w:rPr>
            </w:pPr>
            <w:r w:rsidRPr="007E71F2">
              <w:rPr>
                <w:rFonts w:cs="Calibri"/>
                <w:color w:val="000000" w:themeColor="text1"/>
              </w:rPr>
              <w:t>Учениците</w:t>
            </w:r>
            <w:r w:rsidR="009463A7">
              <w:rPr>
                <w:rFonts w:cs="Calibri"/>
                <w:color w:val="000000" w:themeColor="text1"/>
              </w:rPr>
              <w:t xml:space="preserve"> </w:t>
            </w:r>
            <w:r w:rsidR="009463A7">
              <w:rPr>
                <w:rFonts w:cs="Calibri"/>
                <w:color w:val="000000" w:themeColor="text1"/>
                <w:lang w:val="mk-MK"/>
              </w:rPr>
              <w:t xml:space="preserve">се делат во пет групи и секоја група добива (со влечење ливче) да работи на една од цивилизациите (Месопотамија, Египет, Индија, Кина и </w:t>
            </w:r>
            <w:proofErr w:type="gramStart"/>
            <w:r w:rsidR="009463A7">
              <w:rPr>
                <w:rFonts w:cs="Calibri"/>
                <w:color w:val="000000" w:themeColor="text1"/>
                <w:lang w:val="mk-MK"/>
              </w:rPr>
              <w:t>Маи)  -</w:t>
            </w:r>
            <w:proofErr w:type="gramEnd"/>
            <w:r w:rsidR="009463A7">
              <w:rPr>
                <w:rFonts w:cs="Calibri"/>
                <w:color w:val="000000" w:themeColor="text1"/>
                <w:lang w:val="mk-MK"/>
              </w:rPr>
              <w:t xml:space="preserve"> да ис</w:t>
            </w:r>
            <w:r w:rsidR="00160D77">
              <w:rPr>
                <w:rFonts w:cs="Calibri"/>
                <w:color w:val="000000" w:themeColor="text1"/>
                <w:lang w:val="mk-MK"/>
              </w:rPr>
              <w:t>т</w:t>
            </w:r>
            <w:r w:rsidR="009463A7">
              <w:rPr>
                <w:rFonts w:cs="Calibri"/>
                <w:color w:val="000000" w:themeColor="text1"/>
                <w:lang w:val="mk-MK"/>
              </w:rPr>
              <w:t xml:space="preserve">ражи кои биле главните занимања во „својата“ цивилизација и нив да ги </w:t>
            </w:r>
            <w:r w:rsidR="00160D77">
              <w:rPr>
                <w:rFonts w:cs="Calibri"/>
                <w:color w:val="000000" w:themeColor="text1"/>
                <w:lang w:val="mk-MK"/>
              </w:rPr>
              <w:t>прикаже (со слики и опис) на</w:t>
            </w:r>
            <w:r w:rsidR="009463A7">
              <w:rPr>
                <w:rFonts w:cs="Calibri"/>
                <w:color w:val="000000" w:themeColor="text1"/>
                <w:lang w:val="mk-MK"/>
              </w:rPr>
              <w:t xml:space="preserve"> мултимедијална презентација</w:t>
            </w:r>
            <w:r w:rsidR="00160D77">
              <w:rPr>
                <w:rFonts w:cs="Calibri"/>
                <w:color w:val="000000" w:themeColor="text1"/>
                <w:lang w:val="mk-MK"/>
              </w:rPr>
              <w:t>. Откако ќе бидат прикажани презентациите за сите цивилизации, преку дискусија со сите ученици се констатираат сличностите и разликите во застапен</w:t>
            </w:r>
            <w:r w:rsidR="00FA56B4">
              <w:rPr>
                <w:rFonts w:cs="Calibri"/>
                <w:color w:val="000000" w:themeColor="text1"/>
                <w:lang w:val="mk-MK"/>
              </w:rPr>
              <w:t xml:space="preserve">оста на занимањата во одделните цивилизации. </w:t>
            </w:r>
          </w:p>
          <w:p w14:paraId="56D1C428" w14:textId="0DA1FCC4" w:rsidR="00FA56B4" w:rsidRPr="00D55C33" w:rsidRDefault="008B4302" w:rsidP="007D716D">
            <w:pPr>
              <w:pStyle w:val="ListParagraph"/>
              <w:numPr>
                <w:ilvl w:val="0"/>
                <w:numId w:val="14"/>
              </w:numPr>
              <w:spacing w:after="60" w:line="276" w:lineRule="auto"/>
              <w:ind w:left="312" w:hanging="357"/>
              <w:contextualSpacing w:val="0"/>
              <w:rPr>
                <w:rFonts w:cs="Calibri"/>
                <w:color w:val="000000" w:themeColor="text1"/>
              </w:rPr>
            </w:pPr>
            <w:r w:rsidRPr="00D55C33">
              <w:rPr>
                <w:rFonts w:cs="Calibri"/>
                <w:color w:val="000000" w:themeColor="text1"/>
                <w:lang w:val="mk-MK"/>
              </w:rPr>
              <w:t xml:space="preserve">Учениците се поделени во „натпреварувачки“ групи за квиз. Наставникот поставува прашања што користат </w:t>
            </w:r>
            <w:r w:rsidR="000F7B97" w:rsidRPr="00D55C33">
              <w:rPr>
                <w:rFonts w:cs="Calibri"/>
                <w:color w:val="000000" w:themeColor="text1"/>
                <w:lang w:val="mk-MK"/>
              </w:rPr>
              <w:t xml:space="preserve">илустрации на кои се прикажани одделни </w:t>
            </w:r>
            <w:r w:rsidRPr="00D55C33">
              <w:rPr>
                <w:rFonts w:cs="Calibri"/>
                <w:color w:val="000000" w:themeColor="text1"/>
                <w:lang w:val="mk-MK"/>
              </w:rPr>
              <w:t>хран</w:t>
            </w:r>
            <w:r w:rsidR="000F7B97" w:rsidRPr="00D55C33">
              <w:rPr>
                <w:rFonts w:cs="Calibri"/>
                <w:color w:val="000000" w:themeColor="text1"/>
                <w:lang w:val="mk-MK"/>
              </w:rPr>
              <w:t xml:space="preserve">и, </w:t>
            </w:r>
            <w:r w:rsidRPr="00D55C33">
              <w:rPr>
                <w:rFonts w:cs="Calibri"/>
                <w:color w:val="000000" w:themeColor="text1"/>
                <w:lang w:val="mk-MK"/>
              </w:rPr>
              <w:t>облек</w:t>
            </w:r>
            <w:r w:rsidR="000F7B97" w:rsidRPr="00D55C33">
              <w:rPr>
                <w:rFonts w:cs="Calibri"/>
                <w:color w:val="000000" w:themeColor="text1"/>
                <w:lang w:val="mk-MK"/>
              </w:rPr>
              <w:t>и</w:t>
            </w:r>
            <w:r w:rsidRPr="00D55C33">
              <w:rPr>
                <w:rFonts w:cs="Calibri"/>
                <w:color w:val="000000" w:themeColor="text1"/>
                <w:lang w:val="mk-MK"/>
              </w:rPr>
              <w:t xml:space="preserve"> </w:t>
            </w:r>
            <w:r w:rsidR="000F7B97" w:rsidRPr="00D55C33">
              <w:rPr>
                <w:rFonts w:cs="Calibri"/>
                <w:color w:val="000000" w:themeColor="text1"/>
                <w:lang w:val="mk-MK"/>
              </w:rPr>
              <w:t>и прослави карактеристични за одделни стари цивилизации. По секоја прикажана илустраци</w:t>
            </w:r>
            <w:r w:rsidR="001E47FB">
              <w:rPr>
                <w:rFonts w:cs="Calibri"/>
                <w:color w:val="000000" w:themeColor="text1"/>
                <w:lang w:val="mk-MK"/>
              </w:rPr>
              <w:t>ја</w:t>
            </w:r>
            <w:r w:rsidR="000F7B97" w:rsidRPr="00D55C33">
              <w:rPr>
                <w:rFonts w:cs="Calibri"/>
                <w:color w:val="000000" w:themeColor="text1"/>
                <w:lang w:val="mk-MK"/>
              </w:rPr>
              <w:t xml:space="preserve">, групите добиваат време да се договорат на која цивилизација ѝ припаѓа </w:t>
            </w:r>
            <w:r w:rsidR="007C524F" w:rsidRPr="00D55C33">
              <w:rPr>
                <w:rFonts w:cs="Calibri"/>
                <w:color w:val="000000" w:themeColor="text1"/>
                <w:lang w:val="mk-MK"/>
              </w:rPr>
              <w:t xml:space="preserve">и да објаснат зошто мислат така. Секоја група го дава одговорот и врз основа на точноста на одговорот (наведувањето на цивилизацијата+образложението) </w:t>
            </w:r>
            <w:r w:rsidR="00D55C33" w:rsidRPr="00D55C33">
              <w:rPr>
                <w:rFonts w:cs="Calibri"/>
                <w:color w:val="000000" w:themeColor="text1"/>
                <w:lang w:val="mk-MK"/>
              </w:rPr>
              <w:t xml:space="preserve">може да добие од 0 до 5 </w:t>
            </w:r>
            <w:r w:rsidR="007C524F" w:rsidRPr="00D55C33">
              <w:rPr>
                <w:rFonts w:cs="Calibri"/>
                <w:color w:val="000000" w:themeColor="text1"/>
                <w:lang w:val="mk-MK"/>
              </w:rPr>
              <w:t>поени. По одговарањето на секое прашање, наставникот го дава точниот одговор</w:t>
            </w:r>
            <w:r w:rsidR="00D55C33" w:rsidRPr="00D55C33">
              <w:rPr>
                <w:rFonts w:cs="Calibri"/>
                <w:color w:val="000000" w:themeColor="text1"/>
                <w:lang w:val="mk-MK"/>
              </w:rPr>
              <w:t xml:space="preserve"> и заеднички со учениците се договара која група колку поени заслужила. </w:t>
            </w:r>
            <w:r w:rsidR="007C524F" w:rsidRPr="00D55C33">
              <w:rPr>
                <w:rFonts w:cs="Calibri"/>
                <w:color w:val="000000" w:themeColor="text1"/>
                <w:lang w:val="mk-MK"/>
              </w:rPr>
              <w:t xml:space="preserve">По прикажувањето на најмалку 10 различни илустрации </w:t>
            </w:r>
            <w:r w:rsidR="00D55C33" w:rsidRPr="00D55C33">
              <w:rPr>
                <w:rFonts w:cs="Calibri"/>
                <w:color w:val="000000" w:themeColor="text1"/>
                <w:lang w:val="mk-MK"/>
              </w:rPr>
              <w:t xml:space="preserve">се пресметува вкупниот број поени што го освоила секоја група и се прогласува победник. Заеднички, преку дискусија со сите се заклучува за </w:t>
            </w:r>
            <w:r w:rsidR="00B82668">
              <w:rPr>
                <w:rFonts w:cs="Calibri"/>
                <w:color w:val="000000" w:themeColor="text1"/>
                <w:lang w:val="mk-MK"/>
              </w:rPr>
              <w:t>секојдневниот ж</w:t>
            </w:r>
            <w:r w:rsidR="00843E26">
              <w:rPr>
                <w:rFonts w:cs="Calibri"/>
                <w:color w:val="000000" w:themeColor="text1"/>
                <w:lang w:val="mk-MK"/>
              </w:rPr>
              <w:t>ивот на луѓето (</w:t>
            </w:r>
            <w:r w:rsidR="00D55C33" w:rsidRPr="00D55C33">
              <w:rPr>
                <w:rFonts w:cs="Calibri"/>
                <w:color w:val="000000" w:themeColor="text1"/>
                <w:lang w:val="mk-MK"/>
              </w:rPr>
              <w:t>облеката, храната и прославите</w:t>
            </w:r>
            <w:r w:rsidR="00843E26">
              <w:rPr>
                <w:rFonts w:cs="Calibri"/>
                <w:color w:val="000000" w:themeColor="text1"/>
                <w:lang w:val="mk-MK"/>
              </w:rPr>
              <w:t>)</w:t>
            </w:r>
            <w:r w:rsidR="00D55C33" w:rsidRPr="00D55C33">
              <w:rPr>
                <w:rFonts w:cs="Calibri"/>
                <w:color w:val="000000" w:themeColor="text1"/>
                <w:lang w:val="mk-MK"/>
              </w:rPr>
              <w:t xml:space="preserve"> </w:t>
            </w:r>
            <w:r w:rsidR="00D55C33">
              <w:rPr>
                <w:rFonts w:cs="Calibri"/>
                <w:color w:val="000000" w:themeColor="text1"/>
                <w:lang w:val="mk-MK"/>
              </w:rPr>
              <w:t>карактеристични за различните стари цивилизации.</w:t>
            </w:r>
          </w:p>
          <w:p w14:paraId="4CF85C00" w14:textId="18296101" w:rsidR="00645624" w:rsidRPr="00D55C33" w:rsidRDefault="00645624" w:rsidP="007D716D">
            <w:pPr>
              <w:pStyle w:val="ListParagraph"/>
              <w:numPr>
                <w:ilvl w:val="0"/>
                <w:numId w:val="14"/>
              </w:numPr>
              <w:spacing w:after="60" w:line="276" w:lineRule="auto"/>
              <w:ind w:left="312" w:hanging="357"/>
              <w:contextualSpacing w:val="0"/>
              <w:rPr>
                <w:rFonts w:cs="Calibri"/>
                <w:color w:val="000000" w:themeColor="text1"/>
              </w:rPr>
            </w:pPr>
            <w:r>
              <w:rPr>
                <w:rFonts w:cs="Calibri"/>
                <w:color w:val="000000" w:themeColor="text1"/>
                <w:lang w:val="mk-MK"/>
              </w:rPr>
              <w:t>Учениците</w:t>
            </w:r>
            <w:r>
              <w:rPr>
                <w:rFonts w:cs="Calibri"/>
                <w:color w:val="000000" w:themeColor="text1"/>
              </w:rPr>
              <w:t xml:space="preserve"> </w:t>
            </w:r>
            <w:r>
              <w:rPr>
                <w:rFonts w:cs="Calibri"/>
                <w:color w:val="000000" w:themeColor="text1"/>
                <w:lang w:val="mk-MK"/>
              </w:rPr>
              <w:t>се делат во пет групи (по една за секоја цивилизација) и секоја група влече лист со текст кој опишува различни аспекти во врска со положбата на жената во одделна стара цивиилизација. Групите треба да го прочитаат текстот и да одговорат на следните прашања во врска со „нивната“ цивилизација: (1) Какво било правото на жената да поседува имот? (2) Што можела да работи (во кои занимања)? (3) Какво било нејзиното право да учествува во власта? (4) Каква била нејзината улога во семејството? (5) Колку биле рамноправни со мажите?. Откако секоја група ќе ги презентира одговорите на сите прашања, во заедничка доискусија со сите се наведуваат сличностите и разликите во положбата на жената од една до друга цивилизација.</w:t>
            </w:r>
          </w:p>
          <w:p w14:paraId="7CD08CC1" w14:textId="0DDE6A20" w:rsidR="004550EC" w:rsidRPr="007E71F2" w:rsidRDefault="00EE32CD" w:rsidP="007D716D">
            <w:pPr>
              <w:pStyle w:val="ListParagraph"/>
              <w:numPr>
                <w:ilvl w:val="0"/>
                <w:numId w:val="14"/>
              </w:numPr>
              <w:spacing w:after="60" w:line="276" w:lineRule="auto"/>
              <w:ind w:left="312" w:hanging="357"/>
              <w:contextualSpacing w:val="0"/>
              <w:rPr>
                <w:rFonts w:eastAsia="Times New Roman" w:cs="Courier New"/>
                <w:color w:val="000000" w:themeColor="text1"/>
                <w:lang w:val="mk-MK"/>
              </w:rPr>
            </w:pPr>
            <w:r w:rsidRPr="007E71F2">
              <w:rPr>
                <w:rFonts w:eastAsia="Times New Roman" w:cs="Courier New"/>
                <w:color w:val="000000" w:themeColor="text1"/>
                <w:lang w:val="mk-MK"/>
              </w:rPr>
              <w:t xml:space="preserve">Учениците следат презентација за улогата на фараонот во стар Египет. Потоа, поделени во групи, </w:t>
            </w:r>
            <w:r w:rsidR="0006378A" w:rsidRPr="007E71F2">
              <w:rPr>
                <w:rFonts w:eastAsia="Times New Roman" w:cs="Courier New"/>
                <w:color w:val="000000" w:themeColor="text1"/>
                <w:lang w:val="mk-MK"/>
              </w:rPr>
              <w:t>добива</w:t>
            </w:r>
            <w:r w:rsidRPr="007E71F2">
              <w:rPr>
                <w:rFonts w:eastAsia="Times New Roman" w:cs="Courier New"/>
                <w:color w:val="000000" w:themeColor="text1"/>
                <w:lang w:val="mk-MK"/>
              </w:rPr>
              <w:t xml:space="preserve">ат </w:t>
            </w:r>
            <w:r w:rsidR="0006378A" w:rsidRPr="007E71F2">
              <w:rPr>
                <w:rFonts w:eastAsia="Times New Roman" w:cs="Courier New"/>
                <w:color w:val="000000" w:themeColor="text1"/>
                <w:lang w:val="mk-MK"/>
              </w:rPr>
              <w:t xml:space="preserve">лист </w:t>
            </w:r>
            <w:r w:rsidRPr="007E71F2">
              <w:rPr>
                <w:rFonts w:eastAsia="Times New Roman" w:cs="Courier New"/>
                <w:color w:val="000000" w:themeColor="text1"/>
                <w:lang w:val="mk-MK"/>
              </w:rPr>
              <w:t xml:space="preserve">со нацртана пирамида со празни места за внесување на различните нивоа на </w:t>
            </w:r>
            <w:r w:rsidR="004F3DA8" w:rsidRPr="007E71F2">
              <w:rPr>
                <w:rFonts w:eastAsia="Times New Roman" w:cs="Courier New"/>
                <w:color w:val="000000" w:themeColor="text1"/>
                <w:lang w:val="mk-MK"/>
              </w:rPr>
              <w:t>моќ</w:t>
            </w:r>
            <w:r w:rsidRPr="007E71F2">
              <w:rPr>
                <w:rFonts w:eastAsia="Times New Roman" w:cs="Courier New"/>
                <w:color w:val="000000" w:themeColor="text1"/>
                <w:lang w:val="mk-MK"/>
              </w:rPr>
              <w:t xml:space="preserve"> во општеството. </w:t>
            </w:r>
            <w:r w:rsidR="00556432" w:rsidRPr="007E71F2">
              <w:rPr>
                <w:rFonts w:eastAsia="Times New Roman" w:cs="Courier New"/>
                <w:color w:val="000000" w:themeColor="text1"/>
                <w:lang w:val="mk-MK"/>
              </w:rPr>
              <w:t>Секоја група</w:t>
            </w:r>
            <w:r w:rsidR="005A5EA0" w:rsidRPr="007E71F2">
              <w:rPr>
                <w:rFonts w:eastAsia="Times New Roman" w:cs="Courier New"/>
                <w:color w:val="000000" w:themeColor="text1"/>
                <w:lang w:val="mk-MK"/>
              </w:rPr>
              <w:t xml:space="preserve">, по внатрешна дискусија, </w:t>
            </w:r>
            <w:r w:rsidR="00556432" w:rsidRPr="007E71F2">
              <w:rPr>
                <w:rFonts w:eastAsia="Times New Roman" w:cs="Courier New"/>
                <w:color w:val="000000" w:themeColor="text1"/>
                <w:lang w:val="mk-MK"/>
              </w:rPr>
              <w:t xml:space="preserve">ги распоредува: фараонот, свештениците, робовите, </w:t>
            </w:r>
            <w:r w:rsidR="004F3DA8" w:rsidRPr="007E71F2">
              <w:rPr>
                <w:rFonts w:eastAsia="Times New Roman" w:cs="Courier New"/>
                <w:color w:val="000000" w:themeColor="text1"/>
                <w:lang w:val="mk-MK"/>
              </w:rPr>
              <w:t>селаните</w:t>
            </w:r>
            <w:r w:rsidR="00556432" w:rsidRPr="007E71F2">
              <w:rPr>
                <w:rFonts w:eastAsia="Times New Roman" w:cs="Courier New"/>
                <w:color w:val="000000" w:themeColor="text1"/>
                <w:lang w:val="mk-MK"/>
              </w:rPr>
              <w:t>, занаетчиите, трговците, војниците, благородниците</w:t>
            </w:r>
            <w:r w:rsidR="00556432" w:rsidRPr="007E71F2">
              <w:rPr>
                <w:rFonts w:eastAsia="Times New Roman" w:cs="Courier New"/>
                <w:color w:val="000000" w:themeColor="text1"/>
              </w:rPr>
              <w:t xml:space="preserve">, </w:t>
            </w:r>
            <w:r w:rsidR="00556432" w:rsidRPr="007E71F2">
              <w:rPr>
                <w:rFonts w:eastAsia="Times New Roman" w:cs="Courier New"/>
                <w:color w:val="000000" w:themeColor="text1"/>
                <w:lang w:val="mk-MK"/>
              </w:rPr>
              <w:t xml:space="preserve">писарите </w:t>
            </w:r>
            <w:r w:rsidR="004F3DA8" w:rsidRPr="007E71F2">
              <w:rPr>
                <w:rFonts w:eastAsia="Times New Roman" w:cs="Courier New"/>
                <w:color w:val="000000" w:themeColor="text1"/>
                <w:lang w:val="mk-MK"/>
              </w:rPr>
              <w:t>во соодветните нивоа на моќ</w:t>
            </w:r>
            <w:r w:rsidR="005A5EA0" w:rsidRPr="007E71F2">
              <w:rPr>
                <w:rFonts w:eastAsia="Times New Roman" w:cs="Courier New"/>
                <w:color w:val="000000" w:themeColor="text1"/>
                <w:lang w:val="mk-MK"/>
              </w:rPr>
              <w:t xml:space="preserve">. </w:t>
            </w:r>
            <w:r w:rsidR="00CD35F8" w:rsidRPr="007E71F2">
              <w:rPr>
                <w:rFonts w:eastAsia="Times New Roman" w:cs="Courier New"/>
                <w:color w:val="000000" w:themeColor="text1"/>
                <w:lang w:val="mk-MK"/>
              </w:rPr>
              <w:t>Наставникот ја презентира хиерархијата и г</w:t>
            </w:r>
            <w:r w:rsidR="005A5EA0" w:rsidRPr="007E71F2">
              <w:rPr>
                <w:rFonts w:eastAsia="Times New Roman" w:cs="Courier New"/>
                <w:color w:val="000000" w:themeColor="text1"/>
                <w:lang w:val="mk-MK"/>
              </w:rPr>
              <w:t xml:space="preserve">рупите ги </w:t>
            </w:r>
            <w:r w:rsidR="00CD35F8" w:rsidRPr="007E71F2">
              <w:rPr>
                <w:rFonts w:eastAsia="Times New Roman" w:cs="Courier New"/>
                <w:color w:val="000000" w:themeColor="text1"/>
                <w:lang w:val="mk-MK"/>
              </w:rPr>
              <w:t xml:space="preserve">свпоредуваат </w:t>
            </w:r>
            <w:r w:rsidR="005A5EA0" w:rsidRPr="007E71F2">
              <w:rPr>
                <w:rFonts w:eastAsia="Times New Roman" w:cs="Courier New"/>
                <w:color w:val="000000" w:themeColor="text1"/>
                <w:lang w:val="mk-MK"/>
              </w:rPr>
              <w:t xml:space="preserve">„своите“ пирамиди </w:t>
            </w:r>
            <w:r w:rsidR="00CD35F8" w:rsidRPr="007E71F2">
              <w:rPr>
                <w:rFonts w:eastAsia="Times New Roman" w:cs="Courier New"/>
                <w:color w:val="000000" w:themeColor="text1"/>
                <w:lang w:val="mk-MK"/>
              </w:rPr>
              <w:t xml:space="preserve">со точната и низ дискусија со сите се објаснува хиерархијата. Потоа групите добиваат задача да </w:t>
            </w:r>
            <w:r w:rsidR="00913F24" w:rsidRPr="007E71F2">
              <w:rPr>
                <w:rFonts w:eastAsia="Times New Roman" w:cs="Courier New"/>
                <w:color w:val="000000" w:themeColor="text1"/>
                <w:lang w:val="mk-MK"/>
              </w:rPr>
              <w:t xml:space="preserve">истражат за фараоните </w:t>
            </w:r>
            <w:r w:rsidR="00CD35F8" w:rsidRPr="007E71F2">
              <w:rPr>
                <w:rFonts w:eastAsia="Times New Roman" w:cs="Courier New"/>
                <w:color w:val="000000" w:themeColor="text1"/>
                <w:lang w:val="mk-MK"/>
              </w:rPr>
              <w:t>Хатшепсут</w:t>
            </w:r>
            <w:r w:rsidR="00913F24" w:rsidRPr="007E71F2">
              <w:rPr>
                <w:rFonts w:eastAsia="Times New Roman" w:cs="Courier New"/>
                <w:color w:val="000000" w:themeColor="text1"/>
                <w:lang w:val="mk-MK"/>
              </w:rPr>
              <w:t xml:space="preserve"> и</w:t>
            </w:r>
            <w:r w:rsidR="00CD35F8" w:rsidRPr="007E71F2">
              <w:rPr>
                <w:rFonts w:eastAsia="Times New Roman" w:cs="Courier New"/>
                <w:color w:val="000000" w:themeColor="text1"/>
                <w:lang w:val="mk-MK"/>
              </w:rPr>
              <w:t xml:space="preserve"> Кеопс</w:t>
            </w:r>
            <w:r w:rsidR="00913F24" w:rsidRPr="007E71F2">
              <w:rPr>
                <w:rFonts w:eastAsia="Times New Roman" w:cs="Courier New"/>
                <w:color w:val="000000" w:themeColor="text1"/>
                <w:lang w:val="mk-MK"/>
              </w:rPr>
              <w:t xml:space="preserve"> и да издвојат по неколку интересни информации од нивниот живот/владеење. На крајот ги читаат информациите за секој фараон посебно.</w:t>
            </w:r>
          </w:p>
          <w:p w14:paraId="289A0560" w14:textId="2E1D5C1A" w:rsidR="00764096" w:rsidRPr="007E71F2" w:rsidRDefault="00764096" w:rsidP="007D716D">
            <w:pPr>
              <w:pStyle w:val="ListParagraph"/>
              <w:numPr>
                <w:ilvl w:val="0"/>
                <w:numId w:val="14"/>
              </w:numPr>
              <w:spacing w:after="60" w:line="276" w:lineRule="auto"/>
              <w:ind w:left="312" w:hanging="357"/>
              <w:contextualSpacing w:val="0"/>
              <w:rPr>
                <w:rFonts w:eastAsia="Times New Roman" w:cs="Courier New"/>
                <w:color w:val="000000" w:themeColor="text1"/>
                <w:lang w:val="mk-MK"/>
              </w:rPr>
            </w:pPr>
            <w:r w:rsidRPr="007E71F2">
              <w:rPr>
                <w:rFonts w:eastAsia="Times New Roman" w:cs="Courier New"/>
                <w:color w:val="000000" w:themeColor="text1"/>
                <w:lang w:val="mk-MK"/>
              </w:rPr>
              <w:lastRenderedPageBreak/>
              <w:t>Прво учениците следат презентација за владеењето во Месопотамија и во циви</w:t>
            </w:r>
            <w:r w:rsidR="00853D6A">
              <w:rPr>
                <w:rFonts w:eastAsia="Times New Roman" w:cs="Courier New"/>
                <w:color w:val="000000" w:themeColor="text1"/>
                <w:lang w:val="mk-MK"/>
              </w:rPr>
              <w:t>ли</w:t>
            </w:r>
            <w:r w:rsidRPr="007E71F2">
              <w:rPr>
                <w:rFonts w:eastAsia="Times New Roman" w:cs="Courier New"/>
                <w:color w:val="000000" w:themeColor="text1"/>
                <w:lang w:val="mk-MK"/>
              </w:rPr>
              <w:t>зацијата на Маите. По</w:t>
            </w:r>
            <w:r w:rsidR="00B82668">
              <w:rPr>
                <w:rFonts w:eastAsia="Times New Roman" w:cs="Courier New"/>
                <w:color w:val="000000" w:themeColor="text1"/>
                <w:lang w:val="mk-MK"/>
              </w:rPr>
              <w:t>тоа, поделени во групи, цртаат В</w:t>
            </w:r>
            <w:r w:rsidRPr="007E71F2">
              <w:rPr>
                <w:rFonts w:eastAsia="Times New Roman" w:cs="Courier New"/>
                <w:color w:val="000000" w:themeColor="text1"/>
                <w:lang w:val="mk-MK"/>
              </w:rPr>
              <w:t>енов дијаграм кој ги прикажува сличностите и разликите</w:t>
            </w:r>
            <w:r w:rsidR="006B3273" w:rsidRPr="007E71F2">
              <w:rPr>
                <w:rFonts w:eastAsia="Times New Roman" w:cs="Courier New"/>
                <w:color w:val="000000" w:themeColor="text1"/>
                <w:lang w:val="mk-MK"/>
              </w:rPr>
              <w:t xml:space="preserve"> во владеењето во двете</w:t>
            </w:r>
            <w:r w:rsidR="00B82668">
              <w:rPr>
                <w:rFonts w:eastAsia="Times New Roman" w:cs="Courier New"/>
                <w:color w:val="000000" w:themeColor="text1"/>
                <w:lang w:val="mk-MK"/>
              </w:rPr>
              <w:t xml:space="preserve"> цивилизации. Секоја група, во В</w:t>
            </w:r>
            <w:r w:rsidR="006B3273" w:rsidRPr="007E71F2">
              <w:rPr>
                <w:rFonts w:eastAsia="Times New Roman" w:cs="Courier New"/>
                <w:color w:val="000000" w:themeColor="text1"/>
                <w:lang w:val="mk-MK"/>
              </w:rPr>
              <w:t>енов дијаграм нацртан на табли ги внесува своите заклучоци и сите заеднички, преку отворена дискусија ги констатираат карактеристиките на владеењето во двете цивилизации.</w:t>
            </w:r>
          </w:p>
          <w:p w14:paraId="6A5380BE" w14:textId="3D1051AF" w:rsidR="00D55C33" w:rsidRPr="00D55C33" w:rsidRDefault="007E71F2" w:rsidP="007D716D">
            <w:pPr>
              <w:pStyle w:val="ListParagraph"/>
              <w:numPr>
                <w:ilvl w:val="0"/>
                <w:numId w:val="14"/>
              </w:numPr>
              <w:spacing w:after="0" w:line="276" w:lineRule="auto"/>
              <w:ind w:left="316"/>
              <w:rPr>
                <w:rFonts w:eastAsia="Times New Roman" w:cs="Courier New"/>
                <w:color w:val="000000" w:themeColor="text1"/>
                <w:lang w:val="mk-MK"/>
              </w:rPr>
            </w:pPr>
            <w:r w:rsidRPr="007E71F2">
              <w:rPr>
                <w:rFonts w:eastAsia="Times New Roman" w:cs="Courier New"/>
                <w:color w:val="000000" w:themeColor="text1"/>
                <w:lang w:val="mk-MK"/>
              </w:rPr>
              <w:t xml:space="preserve">Учениците се делат во групи и секоја група влече по едно ливче на кое е запишан еден од следните закони на Хамураби: </w:t>
            </w:r>
          </w:p>
          <w:p w14:paraId="1C4F9DF1" w14:textId="4313C284" w:rsidR="007E71F2" w:rsidRPr="007E71F2" w:rsidRDefault="007E71F2" w:rsidP="007D716D">
            <w:pPr>
              <w:pStyle w:val="ListParagraph"/>
              <w:numPr>
                <w:ilvl w:val="2"/>
                <w:numId w:val="20"/>
              </w:numPr>
              <w:spacing w:after="0" w:line="276" w:lineRule="auto"/>
              <w:ind w:left="741" w:hanging="142"/>
              <w:rPr>
                <w:rFonts w:eastAsia="Times New Roman" w:cs="Courier New"/>
                <w:color w:val="000000" w:themeColor="text1"/>
                <w:lang w:val="mk-MK"/>
              </w:rPr>
            </w:pPr>
            <w:r w:rsidRPr="007E71F2">
              <w:rPr>
                <w:rFonts w:eastAsia="Times New Roman" w:cs="Courier New"/>
                <w:color w:val="000000" w:themeColor="text1"/>
                <w:lang w:val="mk-MK"/>
              </w:rPr>
              <w:t>Д</w:t>
            </w:r>
            <w:r w:rsidR="00707366">
              <w:rPr>
                <w:rFonts w:eastAsia="Times New Roman" w:cs="Courier New"/>
                <w:color w:val="000000" w:themeColor="text1"/>
                <w:lang w:val="mk-MK"/>
              </w:rPr>
              <w:t>о</w:t>
            </w:r>
            <w:r w:rsidRPr="007E71F2">
              <w:rPr>
                <w:rFonts w:eastAsia="Times New Roman" w:cs="Courier New"/>
                <w:color w:val="000000" w:themeColor="text1"/>
                <w:lang w:val="mk-MK"/>
              </w:rPr>
              <w:t>колку некој му го извади окото на друг, ќе биде казнет со вадење на негово окот. Ако некој некому скрши коска, ќе биде казнет со кршење на негова коска</w:t>
            </w:r>
            <w:r w:rsidR="00B82668">
              <w:rPr>
                <w:rFonts w:eastAsia="Times New Roman" w:cs="Courier New"/>
                <w:color w:val="000000" w:themeColor="text1"/>
                <w:lang w:val="mk-MK"/>
              </w:rPr>
              <w:t>.</w:t>
            </w:r>
          </w:p>
          <w:p w14:paraId="356AD6CE" w14:textId="77777777" w:rsidR="007E71F2" w:rsidRPr="007E71F2" w:rsidRDefault="007E71F2" w:rsidP="007D716D">
            <w:pPr>
              <w:pStyle w:val="ListParagraph"/>
              <w:numPr>
                <w:ilvl w:val="0"/>
                <w:numId w:val="20"/>
              </w:numPr>
              <w:spacing w:after="0" w:line="276" w:lineRule="auto"/>
              <w:ind w:left="741" w:hanging="142"/>
              <w:rPr>
                <w:rFonts w:eastAsia="Times New Roman" w:cs="Courier New"/>
                <w:color w:val="000000" w:themeColor="text1"/>
                <w:lang w:val="mk-MK"/>
              </w:rPr>
            </w:pPr>
            <w:r w:rsidRPr="007E71F2">
              <w:rPr>
                <w:rFonts w:eastAsia="Times New Roman" w:cs="Courier New"/>
                <w:color w:val="000000" w:themeColor="text1"/>
                <w:lang w:val="mk-MK"/>
              </w:rPr>
              <w:t>Доколку некој удри ќерка на друг слободен човек и предизвика да го изгуби нероденото бебе , ќе плати 10 сребрени шекели.</w:t>
            </w:r>
          </w:p>
          <w:p w14:paraId="5EBF75C6" w14:textId="77777777" w:rsidR="007E71F2" w:rsidRPr="007E71F2" w:rsidRDefault="007E71F2" w:rsidP="007D716D">
            <w:pPr>
              <w:pStyle w:val="ListParagraph"/>
              <w:numPr>
                <w:ilvl w:val="0"/>
                <w:numId w:val="20"/>
              </w:numPr>
              <w:spacing w:after="0" w:line="276" w:lineRule="auto"/>
              <w:ind w:left="741" w:hanging="142"/>
              <w:rPr>
                <w:rFonts w:eastAsia="Times New Roman" w:cs="Courier New"/>
                <w:color w:val="000000" w:themeColor="text1"/>
                <w:lang w:val="mk-MK"/>
              </w:rPr>
            </w:pPr>
            <w:r w:rsidRPr="007E71F2">
              <w:rPr>
                <w:rFonts w:eastAsia="Times New Roman" w:cs="Courier New"/>
                <w:color w:val="000000" w:themeColor="text1"/>
                <w:lang w:val="mk-MK"/>
              </w:rPr>
              <w:t>Доколку синот го удри својот татко, ќе му се отсечат рацете.</w:t>
            </w:r>
          </w:p>
          <w:p w14:paraId="72161E12" w14:textId="77777777" w:rsidR="007E71F2" w:rsidRPr="007E71F2" w:rsidRDefault="007E71F2" w:rsidP="007D716D">
            <w:pPr>
              <w:pStyle w:val="ListParagraph"/>
              <w:numPr>
                <w:ilvl w:val="0"/>
                <w:numId w:val="20"/>
              </w:numPr>
              <w:spacing w:after="0" w:line="276" w:lineRule="auto"/>
              <w:ind w:left="741" w:hanging="142"/>
              <w:rPr>
                <w:rFonts w:eastAsia="Times New Roman" w:cs="Courier New"/>
                <w:color w:val="000000" w:themeColor="text1"/>
                <w:lang w:val="mk-MK"/>
              </w:rPr>
            </w:pPr>
            <w:r w:rsidRPr="007E71F2">
              <w:rPr>
                <w:rFonts w:eastAsia="Times New Roman" w:cs="Courier New"/>
                <w:color w:val="000000" w:themeColor="text1"/>
                <w:lang w:val="mk-MK"/>
              </w:rPr>
              <w:t xml:space="preserve">Доколку куќата падне и при тоа загине сопственикот, тој што ја изградил куќата ќе биде убиен. </w:t>
            </w:r>
          </w:p>
          <w:p w14:paraId="558C7D04" w14:textId="77777777" w:rsidR="007E71F2" w:rsidRPr="007E71F2" w:rsidRDefault="007E71F2" w:rsidP="007D716D">
            <w:pPr>
              <w:pStyle w:val="ListParagraph"/>
              <w:numPr>
                <w:ilvl w:val="0"/>
                <w:numId w:val="20"/>
              </w:numPr>
              <w:spacing w:after="0" w:line="276" w:lineRule="auto"/>
              <w:ind w:left="741" w:hanging="142"/>
              <w:rPr>
                <w:rFonts w:eastAsia="Times New Roman" w:cs="Courier New"/>
                <w:color w:val="000000" w:themeColor="text1"/>
                <w:lang w:val="mk-MK"/>
              </w:rPr>
            </w:pPr>
            <w:r w:rsidRPr="007E71F2">
              <w:rPr>
                <w:rFonts w:eastAsia="Times New Roman" w:cs="Courier New"/>
                <w:color w:val="000000" w:themeColor="text1"/>
                <w:lang w:val="mk-MK"/>
              </w:rPr>
              <w:t xml:space="preserve">Доколку некој украде нешто од храм или од палата, ќе биде убиен. </w:t>
            </w:r>
          </w:p>
          <w:p w14:paraId="2F00E7FF" w14:textId="6B101A21" w:rsidR="0006378A" w:rsidRDefault="007E71F2" w:rsidP="00B903A3">
            <w:pPr>
              <w:pStyle w:val="ListParagraph"/>
              <w:spacing w:after="60" w:line="276" w:lineRule="auto"/>
              <w:ind w:left="318"/>
              <w:contextualSpacing w:val="0"/>
              <w:rPr>
                <w:rFonts w:eastAsia="Times New Roman" w:cs="Courier New"/>
                <w:color w:val="000000" w:themeColor="text1"/>
                <w:lang w:val="mk-MK"/>
              </w:rPr>
            </w:pPr>
            <w:r w:rsidRPr="007E71F2">
              <w:rPr>
                <w:rFonts w:eastAsia="Times New Roman" w:cs="Courier New"/>
                <w:color w:val="000000" w:themeColor="text1"/>
                <w:lang w:val="mk-MK"/>
              </w:rPr>
              <w:t xml:space="preserve">Секоја група ги дискутира за тоа на какво дело се однесува казната во дадениот закон, </w:t>
            </w:r>
            <w:r w:rsidR="00F151ED">
              <w:rPr>
                <w:rFonts w:eastAsia="Times New Roman" w:cs="Courier New"/>
                <w:color w:val="000000" w:themeColor="text1"/>
                <w:lang w:val="mk-MK"/>
              </w:rPr>
              <w:t xml:space="preserve">зошто </w:t>
            </w:r>
            <w:r w:rsidRPr="007E71F2">
              <w:rPr>
                <w:rFonts w:eastAsia="Times New Roman" w:cs="Courier New"/>
                <w:color w:val="000000" w:themeColor="text1"/>
                <w:lang w:val="mk-MK"/>
              </w:rPr>
              <w:t xml:space="preserve">казнувањето </w:t>
            </w:r>
            <w:r w:rsidR="00F151ED">
              <w:rPr>
                <w:rFonts w:eastAsia="Times New Roman" w:cs="Courier New"/>
                <w:color w:val="000000" w:themeColor="text1"/>
                <w:lang w:val="mk-MK"/>
              </w:rPr>
              <w:t>н</w:t>
            </w:r>
            <w:r w:rsidRPr="007E71F2">
              <w:rPr>
                <w:rFonts w:eastAsia="Times New Roman" w:cs="Courier New"/>
                <w:color w:val="000000" w:themeColor="text1"/>
                <w:lang w:val="mk-MK"/>
              </w:rPr>
              <w:t xml:space="preserve">е </w:t>
            </w:r>
            <w:r w:rsidR="00F151ED">
              <w:rPr>
                <w:rFonts w:eastAsia="Times New Roman" w:cs="Courier New"/>
                <w:color w:val="000000" w:themeColor="text1"/>
                <w:lang w:val="mk-MK"/>
              </w:rPr>
              <w:t xml:space="preserve">е </w:t>
            </w:r>
            <w:r w:rsidRPr="007E71F2">
              <w:rPr>
                <w:rFonts w:eastAsia="Times New Roman" w:cs="Courier New"/>
                <w:color w:val="000000" w:themeColor="text1"/>
                <w:lang w:val="mk-MK"/>
              </w:rPr>
              <w:t>фер, како тој закон придонел да се воведе ред во тоа време. Секоја група го пишува „својот“ закон на табла и ги презентира одговорите на прашањата што ги дискутирала. На крајот се води дикусија со сите за да се заклучи дека Хамурабиевиот законик</w:t>
            </w:r>
            <w:r w:rsidRPr="007E71F2">
              <w:rPr>
                <w:rFonts w:eastAsia="Times New Roman" w:cs="Courier New"/>
                <w:color w:val="000000" w:themeColor="text1"/>
              </w:rPr>
              <w:t xml:space="preserve"> </w:t>
            </w:r>
            <w:r w:rsidRPr="007E71F2">
              <w:rPr>
                <w:rFonts w:eastAsia="Times New Roman" w:cs="Courier New"/>
                <w:color w:val="000000" w:themeColor="text1"/>
                <w:lang w:val="mk-MK"/>
              </w:rPr>
              <w:t xml:space="preserve">послужил да се воведе ред и поредок во Вавилон во врска со </w:t>
            </w:r>
            <w:r w:rsidR="00F151ED">
              <w:rPr>
                <w:rFonts w:eastAsia="Times New Roman" w:cs="Courier New"/>
                <w:color w:val="000000" w:themeColor="text1"/>
                <w:lang w:val="mk-MK"/>
              </w:rPr>
              <w:t>различни</w:t>
            </w:r>
            <w:r w:rsidRPr="007E71F2">
              <w:rPr>
                <w:rFonts w:eastAsia="Times New Roman" w:cs="Courier New"/>
                <w:color w:val="000000" w:themeColor="text1"/>
                <w:lang w:val="mk-MK"/>
              </w:rPr>
              <w:t xml:space="preserve"> аспекти на секојдневниот живот на луѓето (семејство, ропство, сопственост, трговија и сл.)</w:t>
            </w:r>
            <w:r w:rsidR="00201CD4">
              <w:rPr>
                <w:rFonts w:eastAsia="Times New Roman" w:cs="Courier New"/>
                <w:color w:val="000000" w:themeColor="text1"/>
                <w:lang w:val="mk-MK"/>
              </w:rPr>
              <w:t>, но дека</w:t>
            </w:r>
            <w:r w:rsidR="005173A3">
              <w:rPr>
                <w:rFonts w:eastAsia="Times New Roman" w:cs="Courier New"/>
                <w:color w:val="000000" w:themeColor="text1"/>
                <w:lang w:val="mk-MK"/>
              </w:rPr>
              <w:t>, од денешна перспектива правдата</w:t>
            </w:r>
            <w:r w:rsidR="007668DE">
              <w:rPr>
                <w:rFonts w:eastAsia="Times New Roman" w:cs="Courier New"/>
                <w:color w:val="000000" w:themeColor="text1"/>
                <w:lang w:val="mk-MK"/>
              </w:rPr>
              <w:t>,</w:t>
            </w:r>
            <w:r w:rsidR="005173A3">
              <w:rPr>
                <w:rFonts w:eastAsia="Times New Roman" w:cs="Courier New"/>
                <w:color w:val="000000" w:themeColor="text1"/>
                <w:lang w:val="mk-MK"/>
              </w:rPr>
              <w:t xml:space="preserve"> не се постигнува преку спроведување сурови казни</w:t>
            </w:r>
            <w:r w:rsidRPr="007E71F2">
              <w:rPr>
                <w:rFonts w:eastAsia="Times New Roman" w:cs="Courier New"/>
                <w:color w:val="000000" w:themeColor="text1"/>
                <w:lang w:val="mk-MK"/>
              </w:rPr>
              <w:t>.</w:t>
            </w:r>
          </w:p>
          <w:p w14:paraId="35DC5911" w14:textId="3DD9F81B" w:rsidR="0063112F" w:rsidRPr="008B4F8C" w:rsidRDefault="00057B83" w:rsidP="007D716D">
            <w:pPr>
              <w:pStyle w:val="ListParagraph"/>
              <w:numPr>
                <w:ilvl w:val="0"/>
                <w:numId w:val="14"/>
              </w:numPr>
              <w:spacing w:after="60" w:line="276" w:lineRule="auto"/>
              <w:ind w:left="318"/>
              <w:contextualSpacing w:val="0"/>
              <w:rPr>
                <w:rFonts w:eastAsia="Times New Roman" w:cs="Courier New"/>
                <w:color w:val="000000" w:themeColor="text1"/>
                <w:lang w:val="mk-MK"/>
              </w:rPr>
            </w:pPr>
            <w:r>
              <w:rPr>
                <w:rFonts w:eastAsia="Times New Roman" w:cs="Courier New"/>
                <w:color w:val="000000" w:themeColor="text1"/>
                <w:lang w:val="mk-MK"/>
              </w:rPr>
              <w:t xml:space="preserve">Учениците се делат во </w:t>
            </w:r>
            <w:r w:rsidR="008B4F8C">
              <w:rPr>
                <w:rFonts w:eastAsia="Times New Roman" w:cs="Courier New"/>
                <w:color w:val="000000" w:themeColor="text1"/>
                <w:lang w:val="mk-MK"/>
              </w:rPr>
              <w:t>парови</w:t>
            </w:r>
            <w:r>
              <w:rPr>
                <w:rFonts w:eastAsia="Times New Roman" w:cs="Courier New"/>
                <w:color w:val="000000" w:themeColor="text1"/>
                <w:lang w:val="mk-MK"/>
              </w:rPr>
              <w:t xml:space="preserve"> и секој</w:t>
            </w:r>
            <w:r w:rsidR="008B4F8C">
              <w:rPr>
                <w:rFonts w:eastAsia="Times New Roman" w:cs="Courier New"/>
                <w:color w:val="000000" w:themeColor="text1"/>
                <w:lang w:val="mk-MK"/>
              </w:rPr>
              <w:t xml:space="preserve"> пар</w:t>
            </w:r>
            <w:r>
              <w:rPr>
                <w:rFonts w:eastAsia="Times New Roman" w:cs="Courier New"/>
                <w:color w:val="000000" w:themeColor="text1"/>
                <w:lang w:val="mk-MK"/>
              </w:rPr>
              <w:t xml:space="preserve"> добива да работи на две стари цивилизации (пр. Египет и Индија, Месопотамија и Кина, Маи и Египет</w:t>
            </w:r>
            <w:r w:rsidR="003160CB">
              <w:rPr>
                <w:rFonts w:eastAsia="Times New Roman" w:cs="Courier New"/>
                <w:color w:val="000000" w:themeColor="text1"/>
                <w:lang w:val="mk-MK"/>
              </w:rPr>
              <w:t>, Кина и Индија</w:t>
            </w:r>
            <w:r>
              <w:rPr>
                <w:rFonts w:eastAsia="Times New Roman" w:cs="Courier New"/>
                <w:color w:val="000000" w:themeColor="text1"/>
                <w:lang w:val="mk-MK"/>
              </w:rPr>
              <w:t xml:space="preserve"> ...) </w:t>
            </w:r>
            <w:r w:rsidR="009D05E0">
              <w:rPr>
                <w:rFonts w:eastAsia="Times New Roman" w:cs="Courier New"/>
                <w:color w:val="000000" w:themeColor="text1"/>
                <w:lang w:val="mk-MK"/>
              </w:rPr>
              <w:t>– да подготви презентација (на комјутер или на постер) во која ќе прикаже по еден бог/божица од двете култури, посочувајќи ги следните елементи: (1) името</w:t>
            </w:r>
            <w:r w:rsidR="00212726">
              <w:rPr>
                <w:rFonts w:eastAsia="Times New Roman" w:cs="Courier New"/>
                <w:color w:val="000000" w:themeColor="text1"/>
                <w:lang w:val="mk-MK"/>
              </w:rPr>
              <w:t xml:space="preserve"> на богот/божицата</w:t>
            </w:r>
            <w:r w:rsidR="009D05E0">
              <w:rPr>
                <w:rFonts w:eastAsia="Times New Roman" w:cs="Courier New"/>
                <w:color w:val="000000" w:themeColor="text1"/>
                <w:lang w:val="mk-MK"/>
              </w:rPr>
              <w:t>, (2) цивилизацијата на која припаѓа</w:t>
            </w:r>
            <w:r w:rsidR="00212726">
              <w:rPr>
                <w:rFonts w:eastAsia="Times New Roman" w:cs="Courier New"/>
                <w:color w:val="000000" w:themeColor="text1"/>
                <w:lang w:val="mk-MK"/>
              </w:rPr>
              <w:t>,</w:t>
            </w:r>
            <w:r w:rsidR="009D05E0">
              <w:rPr>
                <w:rFonts w:eastAsia="Times New Roman" w:cs="Courier New"/>
                <w:color w:val="000000" w:themeColor="text1"/>
                <w:lang w:val="mk-MK"/>
              </w:rPr>
              <w:t xml:space="preserve"> (3) улогата што ја имал/а, (4) физичките карактеристики или симболот поврзан со него/неа (5) </w:t>
            </w:r>
            <w:r w:rsidR="00212726">
              <w:rPr>
                <w:rFonts w:eastAsia="Times New Roman" w:cs="Courier New"/>
                <w:color w:val="000000" w:themeColor="text1"/>
                <w:lang w:val="mk-MK"/>
              </w:rPr>
              <w:t xml:space="preserve">некој мит или приказна поврзана со богот/божицата. </w:t>
            </w:r>
            <w:r w:rsidR="008B4F8C">
              <w:rPr>
                <w:rFonts w:eastAsia="Times New Roman" w:cs="Courier New"/>
                <w:color w:val="000000" w:themeColor="text1"/>
                <w:lang w:val="mk-MK"/>
              </w:rPr>
              <w:t>Секоја група ги презентира „своите“ божеств</w:t>
            </w:r>
            <w:r w:rsidR="003160CB">
              <w:rPr>
                <w:rFonts w:eastAsia="Times New Roman" w:cs="Courier New"/>
                <w:color w:val="000000" w:themeColor="text1"/>
                <w:lang w:val="mk-MK"/>
              </w:rPr>
              <w:t>а</w:t>
            </w:r>
            <w:r w:rsidR="008B4F8C">
              <w:rPr>
                <w:rFonts w:eastAsia="Times New Roman" w:cs="Courier New"/>
                <w:color w:val="000000" w:themeColor="text1"/>
                <w:lang w:val="mk-MK"/>
              </w:rPr>
              <w:t xml:space="preserve"> и ги запишува нивните имиња на табла под името на старата цивилизација на која </w:t>
            </w:r>
            <w:r w:rsidR="008B4F8C">
              <w:rPr>
                <w:rFonts w:eastAsia="Times New Roman" w:cs="Calibri"/>
                <w:color w:val="000000" w:themeColor="text1"/>
                <w:lang w:val="mk-MK"/>
              </w:rPr>
              <w:t>ѝ</w:t>
            </w:r>
            <w:r w:rsidR="008B4F8C">
              <w:rPr>
                <w:rFonts w:eastAsia="Times New Roman" w:cs="Courier New"/>
                <w:color w:val="000000" w:themeColor="text1"/>
                <w:lang w:val="mk-MK"/>
              </w:rPr>
              <w:t xml:space="preserve"> припаѓаат. </w:t>
            </w:r>
          </w:p>
          <w:p w14:paraId="11A87157" w14:textId="3ACEB2BD" w:rsidR="002B357F" w:rsidRPr="003D2B6F" w:rsidRDefault="00C71B98" w:rsidP="007D716D">
            <w:pPr>
              <w:pStyle w:val="ListParagraph"/>
              <w:numPr>
                <w:ilvl w:val="0"/>
                <w:numId w:val="14"/>
              </w:numPr>
              <w:spacing w:after="0" w:line="276" w:lineRule="auto"/>
              <w:ind w:left="316"/>
              <w:rPr>
                <w:rFonts w:eastAsia="Times New Roman" w:cs="Courier New"/>
                <w:color w:val="000000" w:themeColor="text1"/>
                <w:lang w:val="mk-MK"/>
              </w:rPr>
            </w:pPr>
            <w:r w:rsidRPr="003160CB">
              <w:rPr>
                <w:rFonts w:eastAsia="Times New Roman" w:cs="Courier New"/>
                <w:lang w:val="mk-MK"/>
              </w:rPr>
              <w:t>Наставникот презентира постер на кој се прикажани (со текс</w:t>
            </w:r>
            <w:r w:rsidR="001E47FB">
              <w:rPr>
                <w:rFonts w:eastAsia="Times New Roman" w:cs="Courier New"/>
                <w:lang w:val="mk-MK"/>
              </w:rPr>
              <w:t>т</w:t>
            </w:r>
            <w:r w:rsidRPr="003160CB">
              <w:rPr>
                <w:rFonts w:eastAsia="Times New Roman" w:cs="Courier New"/>
                <w:lang w:val="mk-MK"/>
              </w:rPr>
              <w:t xml:space="preserve"> и/или слики) верувањата поврзани со раѓање, живот и смрт</w:t>
            </w:r>
            <w:r w:rsidR="00A371D4">
              <w:rPr>
                <w:rFonts w:eastAsia="Times New Roman" w:cs="Courier New"/>
              </w:rPr>
              <w:t xml:space="preserve"> </w:t>
            </w:r>
            <w:r w:rsidR="00A371D4">
              <w:rPr>
                <w:rFonts w:eastAsia="Times New Roman" w:cs="Courier New"/>
                <w:lang w:val="mk-MK"/>
              </w:rPr>
              <w:t>и</w:t>
            </w:r>
            <w:r w:rsidRPr="003160CB">
              <w:rPr>
                <w:rFonts w:eastAsia="Times New Roman" w:cs="Courier New"/>
                <w:lang w:val="mk-MK"/>
              </w:rPr>
              <w:t xml:space="preserve"> храмовите/с</w:t>
            </w:r>
            <w:r w:rsidR="00853D6A">
              <w:rPr>
                <w:rFonts w:eastAsia="Times New Roman" w:cs="Courier New"/>
                <w:lang w:val="mk-MK"/>
              </w:rPr>
              <w:t>ветилиштата во стар Египет. Отк</w:t>
            </w:r>
            <w:r w:rsidRPr="003160CB">
              <w:rPr>
                <w:rFonts w:eastAsia="Times New Roman" w:cs="Courier New"/>
                <w:lang w:val="mk-MK"/>
              </w:rPr>
              <w:t xml:space="preserve">ако ќе ги објасни карактеристиките прикажани на постерот, учениците се делат во </w:t>
            </w:r>
            <w:r w:rsidR="00C73553" w:rsidRPr="003160CB">
              <w:rPr>
                <w:rFonts w:eastAsia="Times New Roman" w:cs="Courier New"/>
                <w:lang w:val="mk-MK"/>
              </w:rPr>
              <w:t>четири групи</w:t>
            </w:r>
            <w:r w:rsidRPr="003160CB">
              <w:rPr>
                <w:rFonts w:eastAsia="Times New Roman" w:cs="Courier New"/>
                <w:lang w:val="mk-MK"/>
              </w:rPr>
              <w:t xml:space="preserve"> и секоја </w:t>
            </w:r>
            <w:r w:rsidR="000E00CD" w:rsidRPr="003D2B6F">
              <w:rPr>
                <w:rFonts w:eastAsia="Times New Roman" w:cs="Courier New"/>
                <w:color w:val="000000" w:themeColor="text1"/>
                <w:lang w:val="mk-MK"/>
              </w:rPr>
              <w:t>група добива (со влечење ливче) една од другите четири стари цивилизации (</w:t>
            </w:r>
            <w:r w:rsidR="00567D2C" w:rsidRPr="003D2B6F">
              <w:rPr>
                <w:rFonts w:eastAsia="Times New Roman" w:cs="Courier New"/>
                <w:color w:val="000000" w:themeColor="text1"/>
                <w:lang w:val="mk-MK"/>
              </w:rPr>
              <w:t>Месопотамија</w:t>
            </w:r>
            <w:r w:rsidR="000E00CD" w:rsidRPr="003D2B6F">
              <w:rPr>
                <w:rFonts w:eastAsia="Times New Roman" w:cs="Courier New"/>
                <w:color w:val="000000" w:themeColor="text1"/>
                <w:lang w:val="mk-MK"/>
              </w:rPr>
              <w:t xml:space="preserve">, </w:t>
            </w:r>
            <w:r w:rsidR="00567D2C" w:rsidRPr="003D2B6F">
              <w:rPr>
                <w:rFonts w:eastAsia="Times New Roman" w:cs="Courier New"/>
                <w:color w:val="000000" w:themeColor="text1"/>
                <w:lang w:val="mk-MK"/>
              </w:rPr>
              <w:t>Индија, Кина</w:t>
            </w:r>
            <w:r w:rsidR="000E00CD" w:rsidRPr="003D2B6F">
              <w:rPr>
                <w:rFonts w:eastAsia="Times New Roman" w:cs="Courier New"/>
                <w:color w:val="000000" w:themeColor="text1"/>
                <w:lang w:val="mk-MK"/>
              </w:rPr>
              <w:t xml:space="preserve"> и Маи) со задача</w:t>
            </w:r>
            <w:r w:rsidR="004C4086" w:rsidRPr="003D2B6F">
              <w:rPr>
                <w:rFonts w:eastAsia="Times New Roman" w:cs="Courier New"/>
                <w:color w:val="000000" w:themeColor="text1"/>
                <w:lang w:val="mk-MK"/>
              </w:rPr>
              <w:t xml:space="preserve"> </w:t>
            </w:r>
            <w:r w:rsidR="000E00CD" w:rsidRPr="003D2B6F">
              <w:rPr>
                <w:rFonts w:eastAsia="Times New Roman" w:cs="Courier New"/>
                <w:color w:val="000000" w:themeColor="text1"/>
                <w:lang w:val="mk-MK"/>
              </w:rPr>
              <w:t>да</w:t>
            </w:r>
            <w:r w:rsidR="004C4086" w:rsidRPr="003D2B6F">
              <w:rPr>
                <w:rFonts w:eastAsia="Times New Roman" w:cs="Courier New"/>
                <w:color w:val="000000" w:themeColor="text1"/>
                <w:lang w:val="mk-MK"/>
              </w:rPr>
              <w:t xml:space="preserve"> </w:t>
            </w:r>
            <w:r w:rsidR="00E54BAF" w:rsidRPr="003D2B6F">
              <w:rPr>
                <w:rFonts w:eastAsia="Times New Roman" w:cs="Courier New"/>
                <w:color w:val="000000" w:themeColor="text1"/>
                <w:lang w:val="mk-MK"/>
              </w:rPr>
              <w:t>ја истражи во поглед на верувањата</w:t>
            </w:r>
            <w:r w:rsidR="002B357F" w:rsidRPr="003D2B6F">
              <w:rPr>
                <w:rFonts w:eastAsia="Times New Roman" w:cs="Courier New"/>
                <w:color w:val="000000" w:themeColor="text1"/>
                <w:lang w:val="mk-MK"/>
              </w:rPr>
              <w:t>/митовите</w:t>
            </w:r>
            <w:r w:rsidR="00A371D4">
              <w:rPr>
                <w:rFonts w:eastAsia="Times New Roman" w:cs="Courier New"/>
                <w:color w:val="000000" w:themeColor="text1"/>
                <w:lang w:val="mk-MK"/>
              </w:rPr>
              <w:t xml:space="preserve"> </w:t>
            </w:r>
            <w:r w:rsidR="00E54BAF" w:rsidRPr="003D2B6F">
              <w:rPr>
                <w:rFonts w:eastAsia="Times New Roman" w:cs="Courier New"/>
                <w:color w:val="000000" w:themeColor="text1"/>
                <w:lang w:val="mk-MK"/>
              </w:rPr>
              <w:t>и храмовите</w:t>
            </w:r>
            <w:r w:rsidR="002B357F" w:rsidRPr="003D2B6F">
              <w:rPr>
                <w:rFonts w:eastAsia="Times New Roman" w:cs="Courier New"/>
                <w:color w:val="000000" w:themeColor="text1"/>
                <w:lang w:val="mk-MK"/>
              </w:rPr>
              <w:t>/светилиштата</w:t>
            </w:r>
            <w:r w:rsidR="00E54BAF" w:rsidRPr="003D2B6F">
              <w:rPr>
                <w:rFonts w:eastAsia="Times New Roman" w:cs="Courier New"/>
                <w:color w:val="000000" w:themeColor="text1"/>
                <w:lang w:val="mk-MK"/>
              </w:rPr>
              <w:t xml:space="preserve"> и да подготви постер за неа</w:t>
            </w:r>
            <w:r w:rsidRPr="003D2B6F">
              <w:rPr>
                <w:rFonts w:eastAsia="Times New Roman" w:cs="Courier New"/>
                <w:color w:val="000000" w:themeColor="text1"/>
                <w:lang w:val="mk-MK"/>
              </w:rPr>
              <w:t xml:space="preserve">. </w:t>
            </w:r>
            <w:r w:rsidR="002B357F" w:rsidRPr="003D2B6F">
              <w:rPr>
                <w:rFonts w:eastAsia="Times New Roman" w:cs="Courier New"/>
                <w:color w:val="000000" w:themeColor="text1"/>
                <w:lang w:val="mk-MK"/>
              </w:rPr>
              <w:t>Сите п</w:t>
            </w:r>
            <w:r w:rsidR="00E54BAF" w:rsidRPr="003D2B6F">
              <w:rPr>
                <w:rFonts w:eastAsia="Times New Roman" w:cs="Courier New"/>
                <w:color w:val="000000" w:themeColor="text1"/>
                <w:lang w:val="mk-MK"/>
              </w:rPr>
              <w:t xml:space="preserve">остерите се закачуваат на ѕид и секоја група го презентира својот. </w:t>
            </w:r>
            <w:r w:rsidR="00570381">
              <w:rPr>
                <w:rFonts w:eastAsia="Times New Roman" w:cs="Courier New"/>
                <w:color w:val="000000" w:themeColor="text1"/>
                <w:lang w:val="mk-MK"/>
              </w:rPr>
              <w:t>Потоа, н</w:t>
            </w:r>
            <w:r w:rsidR="002B357F" w:rsidRPr="003D2B6F">
              <w:rPr>
                <w:rFonts w:eastAsia="Times New Roman" w:cs="Courier New"/>
                <w:color w:val="000000" w:themeColor="text1"/>
                <w:lang w:val="mk-MK"/>
              </w:rPr>
              <w:t xml:space="preserve">аставникот на табла ги запишува следните </w:t>
            </w:r>
            <w:r w:rsidR="009C1A5E">
              <w:rPr>
                <w:rFonts w:eastAsia="Times New Roman" w:cs="Courier New"/>
                <w:color w:val="000000" w:themeColor="text1"/>
                <w:lang w:val="mk-MK"/>
              </w:rPr>
              <w:t>општи карактеристики на верувањата и религиите</w:t>
            </w:r>
            <w:r w:rsidR="002B357F" w:rsidRPr="003D2B6F">
              <w:rPr>
                <w:rFonts w:eastAsia="Times New Roman" w:cs="Courier New"/>
                <w:color w:val="000000" w:themeColor="text1"/>
                <w:lang w:val="mk-MK"/>
              </w:rPr>
              <w:t xml:space="preserve">: </w:t>
            </w:r>
          </w:p>
          <w:p w14:paraId="48FDFB38" w14:textId="52EE32AF" w:rsidR="002B357F" w:rsidRPr="003D2B6F" w:rsidRDefault="001E47FB" w:rsidP="007D716D">
            <w:pPr>
              <w:pStyle w:val="ListParagraph"/>
              <w:numPr>
                <w:ilvl w:val="0"/>
                <w:numId w:val="21"/>
              </w:numPr>
              <w:spacing w:after="0" w:line="276" w:lineRule="auto"/>
              <w:ind w:left="883"/>
              <w:rPr>
                <w:rFonts w:eastAsia="Times New Roman" w:cs="Courier New"/>
                <w:color w:val="000000" w:themeColor="text1"/>
                <w:lang w:val="mk-MK"/>
              </w:rPr>
            </w:pPr>
            <w:r w:rsidRPr="003D2B6F">
              <w:rPr>
                <w:rFonts w:eastAsia="Times New Roman" w:cs="Courier New"/>
                <w:color w:val="000000" w:themeColor="text1"/>
                <w:lang w:val="mk-MK"/>
              </w:rPr>
              <w:t>П</w:t>
            </w:r>
            <w:r w:rsidR="002B357F" w:rsidRPr="003D2B6F">
              <w:rPr>
                <w:rFonts w:eastAsia="Times New Roman" w:cs="Courier New"/>
                <w:color w:val="000000" w:themeColor="text1"/>
                <w:lang w:val="mk-MK"/>
              </w:rPr>
              <w:t>олитеизам</w:t>
            </w:r>
            <w:r>
              <w:rPr>
                <w:rFonts w:eastAsia="Times New Roman" w:cs="Courier New"/>
                <w:color w:val="000000" w:themeColor="text1"/>
                <w:lang w:val="mk-MK"/>
              </w:rPr>
              <w:t>,</w:t>
            </w:r>
          </w:p>
          <w:p w14:paraId="53308252" w14:textId="59655511" w:rsidR="002B357F" w:rsidRPr="003D2B6F" w:rsidRDefault="00853D6A" w:rsidP="007D716D">
            <w:pPr>
              <w:pStyle w:val="ListParagraph"/>
              <w:numPr>
                <w:ilvl w:val="0"/>
                <w:numId w:val="21"/>
              </w:numPr>
              <w:spacing w:after="0" w:line="276" w:lineRule="auto"/>
              <w:ind w:left="883"/>
              <w:rPr>
                <w:rFonts w:eastAsia="Times New Roman" w:cs="Courier New"/>
                <w:color w:val="000000" w:themeColor="text1"/>
                <w:lang w:val="mk-MK"/>
              </w:rPr>
            </w:pPr>
            <w:r>
              <w:rPr>
                <w:rFonts w:eastAsia="Times New Roman" w:cs="Courier New"/>
                <w:color w:val="000000" w:themeColor="text1"/>
                <w:lang w:val="mk-MK"/>
              </w:rPr>
              <w:t>ри</w:t>
            </w:r>
            <w:r w:rsidR="002B357F" w:rsidRPr="003D2B6F">
              <w:rPr>
                <w:rFonts w:eastAsia="Times New Roman" w:cs="Courier New"/>
                <w:color w:val="000000" w:themeColor="text1"/>
                <w:lang w:val="mk-MK"/>
              </w:rPr>
              <w:t>туали и жртвувања</w:t>
            </w:r>
            <w:r w:rsidR="001E47FB">
              <w:rPr>
                <w:rFonts w:eastAsia="Times New Roman" w:cs="Courier New"/>
                <w:color w:val="000000" w:themeColor="text1"/>
                <w:lang w:val="mk-MK"/>
              </w:rPr>
              <w:t>,</w:t>
            </w:r>
          </w:p>
          <w:p w14:paraId="3E42FA95" w14:textId="0D3AA439" w:rsidR="002B357F" w:rsidRPr="003D2B6F" w:rsidRDefault="002B357F" w:rsidP="007D716D">
            <w:pPr>
              <w:pStyle w:val="ListParagraph"/>
              <w:numPr>
                <w:ilvl w:val="0"/>
                <w:numId w:val="21"/>
              </w:numPr>
              <w:spacing w:after="0" w:line="276" w:lineRule="auto"/>
              <w:ind w:left="883"/>
              <w:rPr>
                <w:rFonts w:eastAsia="Times New Roman" w:cs="Courier New"/>
                <w:color w:val="000000" w:themeColor="text1"/>
                <w:lang w:val="mk-MK"/>
              </w:rPr>
            </w:pPr>
            <w:r w:rsidRPr="003D2B6F">
              <w:rPr>
                <w:rFonts w:eastAsia="Times New Roman" w:cs="Courier New"/>
                <w:color w:val="000000" w:themeColor="text1"/>
                <w:lang w:val="mk-MK"/>
              </w:rPr>
              <w:t>верување ви живот после смртта</w:t>
            </w:r>
            <w:r w:rsidR="001E47FB">
              <w:rPr>
                <w:rFonts w:eastAsia="Times New Roman" w:cs="Courier New"/>
                <w:color w:val="000000" w:themeColor="text1"/>
                <w:lang w:val="mk-MK"/>
              </w:rPr>
              <w:t>,</w:t>
            </w:r>
          </w:p>
          <w:p w14:paraId="617E54FA" w14:textId="1DBADC00" w:rsidR="002B357F" w:rsidRPr="003D2B6F" w:rsidRDefault="002B357F" w:rsidP="007D716D">
            <w:pPr>
              <w:pStyle w:val="ListParagraph"/>
              <w:numPr>
                <w:ilvl w:val="0"/>
                <w:numId w:val="21"/>
              </w:numPr>
              <w:spacing w:after="0" w:line="276" w:lineRule="auto"/>
              <w:ind w:left="883"/>
              <w:rPr>
                <w:rFonts w:eastAsia="Times New Roman" w:cs="Courier New"/>
                <w:color w:val="000000" w:themeColor="text1"/>
                <w:lang w:val="mk-MK"/>
              </w:rPr>
            </w:pPr>
            <w:r w:rsidRPr="003D2B6F">
              <w:rPr>
                <w:rFonts w:eastAsia="Times New Roman" w:cs="Courier New"/>
                <w:color w:val="000000" w:themeColor="text1"/>
                <w:lang w:val="mk-MK"/>
              </w:rPr>
              <w:lastRenderedPageBreak/>
              <w:t>митови</w:t>
            </w:r>
            <w:r w:rsidR="001E47FB">
              <w:rPr>
                <w:rFonts w:eastAsia="Times New Roman" w:cs="Courier New"/>
                <w:color w:val="000000" w:themeColor="text1"/>
                <w:lang w:val="mk-MK"/>
              </w:rPr>
              <w:t>,</w:t>
            </w:r>
          </w:p>
          <w:p w14:paraId="168F0B37" w14:textId="576DE0C3" w:rsidR="002B357F" w:rsidRPr="003D2B6F" w:rsidRDefault="003D2B6F" w:rsidP="007D716D">
            <w:pPr>
              <w:pStyle w:val="ListParagraph"/>
              <w:numPr>
                <w:ilvl w:val="0"/>
                <w:numId w:val="21"/>
              </w:numPr>
              <w:spacing w:after="0" w:line="276" w:lineRule="auto"/>
              <w:ind w:left="883"/>
              <w:rPr>
                <w:rFonts w:eastAsia="Times New Roman" w:cs="Courier New"/>
                <w:color w:val="000000" w:themeColor="text1"/>
                <w:lang w:val="mk-MK"/>
              </w:rPr>
            </w:pPr>
            <w:r w:rsidRPr="003D2B6F">
              <w:rPr>
                <w:rFonts w:eastAsia="Times New Roman" w:cs="Courier New"/>
                <w:color w:val="000000" w:themeColor="text1"/>
                <w:lang w:val="mk-MK"/>
              </w:rPr>
              <w:t>храмови/светилишта</w:t>
            </w:r>
            <w:r w:rsidR="001E47FB">
              <w:rPr>
                <w:rFonts w:eastAsia="Times New Roman" w:cs="Courier New"/>
                <w:color w:val="000000" w:themeColor="text1"/>
                <w:lang w:val="mk-MK"/>
              </w:rPr>
              <w:t>.</w:t>
            </w:r>
          </w:p>
          <w:p w14:paraId="4F734602" w14:textId="77F6F04E" w:rsidR="003D2B6F" w:rsidRDefault="003D2B6F" w:rsidP="00B903A3">
            <w:pPr>
              <w:spacing w:after="60" w:line="276" w:lineRule="auto"/>
              <w:ind w:left="318"/>
              <w:rPr>
                <w:rFonts w:eastAsia="Times New Roman" w:cs="Courier New"/>
                <w:color w:val="000000" w:themeColor="text1"/>
                <w:lang w:val="mk-MK"/>
              </w:rPr>
            </w:pPr>
            <w:r>
              <w:rPr>
                <w:rFonts w:eastAsia="Times New Roman" w:cs="Courier New"/>
                <w:color w:val="000000" w:themeColor="text1"/>
                <w:lang w:val="mk-MK"/>
              </w:rPr>
              <w:t xml:space="preserve">Во рамки на секоја група, учениците </w:t>
            </w:r>
            <w:r w:rsidR="009C1A5E">
              <w:rPr>
                <w:rFonts w:eastAsia="Times New Roman" w:cs="Courier New"/>
                <w:color w:val="000000" w:themeColor="text1"/>
                <w:lang w:val="mk-MK"/>
              </w:rPr>
              <w:t xml:space="preserve">ги </w:t>
            </w:r>
            <w:r>
              <w:rPr>
                <w:rFonts w:eastAsia="Times New Roman" w:cs="Courier New"/>
                <w:color w:val="000000" w:themeColor="text1"/>
                <w:lang w:val="mk-MK"/>
              </w:rPr>
              <w:t>определуваат сличности</w:t>
            </w:r>
            <w:r w:rsidR="009C1A5E">
              <w:rPr>
                <w:rFonts w:eastAsia="Times New Roman" w:cs="Courier New"/>
                <w:color w:val="000000" w:themeColor="text1"/>
                <w:lang w:val="mk-MK"/>
              </w:rPr>
              <w:t xml:space="preserve"> (</w:t>
            </w:r>
            <w:r>
              <w:rPr>
                <w:rFonts w:eastAsia="Times New Roman" w:cs="Courier New"/>
                <w:color w:val="000000" w:themeColor="text1"/>
                <w:lang w:val="mk-MK"/>
              </w:rPr>
              <w:t>заеднички карактеристики)</w:t>
            </w:r>
            <w:r w:rsidR="009C1A5E">
              <w:rPr>
                <w:rFonts w:eastAsia="Times New Roman" w:cs="Courier New"/>
                <w:color w:val="000000" w:themeColor="text1"/>
                <w:lang w:val="mk-MK"/>
              </w:rPr>
              <w:t xml:space="preserve"> и разлики меѓу „нивната“ и другите цивилизации во поглед на секоја од наведените карактеристики. Откако ќе ги презентираат пред другите, во заедничка дискусија се изведуваат општи заклучоци</w:t>
            </w:r>
            <w:r w:rsidR="006B3126">
              <w:rPr>
                <w:rFonts w:eastAsia="Times New Roman" w:cs="Courier New"/>
                <w:color w:val="000000" w:themeColor="text1"/>
                <w:lang w:val="mk-MK"/>
              </w:rPr>
              <w:t xml:space="preserve"> кои ги опфаќаат споредбите ме</w:t>
            </w:r>
            <w:r w:rsidR="00634494">
              <w:rPr>
                <w:rFonts w:eastAsia="Times New Roman" w:cs="Courier New"/>
                <w:color w:val="000000" w:themeColor="text1"/>
                <w:lang w:val="mk-MK"/>
              </w:rPr>
              <w:t>ѓ</w:t>
            </w:r>
            <w:r w:rsidR="006B3126">
              <w:rPr>
                <w:rFonts w:eastAsia="Times New Roman" w:cs="Courier New"/>
                <w:color w:val="000000" w:themeColor="text1"/>
                <w:lang w:val="mk-MK"/>
              </w:rPr>
              <w:t>у сите пет стари цивилизации.</w:t>
            </w:r>
          </w:p>
          <w:p w14:paraId="3705EC21" w14:textId="448134A1" w:rsidR="001638B1" w:rsidRDefault="00FE0C5C" w:rsidP="007D716D">
            <w:pPr>
              <w:pStyle w:val="ListParagraph"/>
              <w:numPr>
                <w:ilvl w:val="0"/>
                <w:numId w:val="14"/>
              </w:numPr>
              <w:spacing w:after="0" w:line="276" w:lineRule="auto"/>
              <w:ind w:left="316"/>
              <w:rPr>
                <w:rFonts w:eastAsia="Times New Roman" w:cs="Courier New"/>
                <w:color w:val="000000" w:themeColor="text1"/>
                <w:lang w:val="mk-MK"/>
              </w:rPr>
            </w:pPr>
            <w:r>
              <w:rPr>
                <w:rFonts w:eastAsia="Times New Roman" w:cs="Courier New"/>
                <w:color w:val="000000" w:themeColor="text1"/>
                <w:lang w:val="mk-MK"/>
              </w:rPr>
              <w:t xml:space="preserve">Проектна активност: </w:t>
            </w:r>
            <w:r w:rsidR="00750FA1">
              <w:rPr>
                <w:rFonts w:eastAsia="Times New Roman" w:cs="Courier New"/>
                <w:color w:val="000000" w:themeColor="text1"/>
                <w:lang w:val="mk-MK"/>
              </w:rPr>
              <w:t>К</w:t>
            </w:r>
            <w:r>
              <w:rPr>
                <w:rFonts w:eastAsia="Times New Roman" w:cs="Courier New"/>
                <w:color w:val="000000" w:themeColor="text1"/>
                <w:lang w:val="mk-MK"/>
              </w:rPr>
              <w:t>ултурата</w:t>
            </w:r>
            <w:r w:rsidR="00B209FE">
              <w:rPr>
                <w:rFonts w:eastAsia="Times New Roman" w:cs="Courier New"/>
                <w:color w:val="000000" w:themeColor="text1"/>
                <w:lang w:val="mk-MK"/>
              </w:rPr>
              <w:t xml:space="preserve"> и науката </w:t>
            </w:r>
            <w:r w:rsidR="00750FA1">
              <w:rPr>
                <w:rFonts w:eastAsia="Times New Roman" w:cs="Courier New"/>
                <w:color w:val="000000" w:themeColor="text1"/>
                <w:lang w:val="mk-MK"/>
              </w:rPr>
              <w:t>кај старите цивилизации: Целта на активноста е</w:t>
            </w:r>
            <w:r w:rsidR="001D62EB">
              <w:rPr>
                <w:rFonts w:eastAsia="Times New Roman" w:cs="Courier New"/>
                <w:color w:val="000000" w:themeColor="text1"/>
                <w:lang w:val="mk-MK"/>
              </w:rPr>
              <w:t xml:space="preserve">, преку истражување на интернет, </w:t>
            </w:r>
            <w:r w:rsidR="00750FA1">
              <w:rPr>
                <w:rFonts w:eastAsia="Times New Roman" w:cs="Courier New"/>
                <w:color w:val="000000" w:themeColor="text1"/>
                <w:lang w:val="mk-MK"/>
              </w:rPr>
              <w:t>да се направат „книги“ за секоја од петте стари цивилизации</w:t>
            </w:r>
            <w:r w:rsidR="00B209FE">
              <w:rPr>
                <w:rFonts w:eastAsia="Times New Roman" w:cs="Courier New"/>
                <w:color w:val="000000" w:themeColor="text1"/>
                <w:lang w:val="mk-MK"/>
              </w:rPr>
              <w:t xml:space="preserve"> (Египет, Месопотамија, Индија, Кина, Маи). Активноста се реализира во текот на 6 наставни часа, при што</w:t>
            </w:r>
            <w:r w:rsidR="003364C6">
              <w:rPr>
                <w:rFonts w:eastAsia="Times New Roman" w:cs="Courier New"/>
                <w:color w:val="000000" w:themeColor="text1"/>
                <w:lang w:val="mk-MK"/>
              </w:rPr>
              <w:t>,</w:t>
            </w:r>
            <w:r w:rsidR="00B209FE">
              <w:rPr>
                <w:rFonts w:eastAsia="Times New Roman" w:cs="Courier New"/>
                <w:color w:val="000000" w:themeColor="text1"/>
                <w:lang w:val="mk-MK"/>
              </w:rPr>
              <w:t xml:space="preserve"> учениците, поделени во </w:t>
            </w:r>
            <w:r w:rsidR="003364C6">
              <w:rPr>
                <w:rFonts w:eastAsia="Times New Roman" w:cs="Courier New"/>
                <w:color w:val="000000" w:themeColor="text1"/>
                <w:lang w:val="mk-MK"/>
              </w:rPr>
              <w:t xml:space="preserve">пет </w:t>
            </w:r>
            <w:r w:rsidR="00B209FE">
              <w:rPr>
                <w:rFonts w:eastAsia="Times New Roman" w:cs="Courier New"/>
                <w:color w:val="000000" w:themeColor="text1"/>
                <w:lang w:val="mk-MK"/>
              </w:rPr>
              <w:t xml:space="preserve">групи, работат на различни аспекти. При тоа се внимава, групите формирани на првиот час да останат исти, но </w:t>
            </w:r>
            <w:r w:rsidR="003364C6">
              <w:rPr>
                <w:rFonts w:eastAsia="Times New Roman" w:cs="Courier New"/>
                <w:color w:val="000000" w:themeColor="text1"/>
                <w:lang w:val="mk-MK"/>
              </w:rPr>
              <w:t xml:space="preserve">секој следен час да работат на различна стара цивилизација („книгите“ секој следен час преминуваат од една на друга група и така секоја група придонесува за креирање на секоја книга). </w:t>
            </w:r>
            <w:r w:rsidR="007D7D1B">
              <w:rPr>
                <w:rFonts w:eastAsia="Times New Roman" w:cs="Courier New"/>
                <w:color w:val="000000" w:themeColor="text1"/>
                <w:lang w:val="mk-MK"/>
              </w:rPr>
              <w:t xml:space="preserve">Секој аспект на кој се работи се претставува на 2-3 страници со текст и слики (напишани и средени на комјутер и отпечатени на печатач). </w:t>
            </w:r>
            <w:r w:rsidR="005666CC">
              <w:rPr>
                <w:rFonts w:eastAsia="Times New Roman" w:cs="Courier New"/>
                <w:color w:val="000000" w:themeColor="text1"/>
                <w:lang w:val="mk-MK"/>
              </w:rPr>
              <w:t>По комплетирање на „својот“ дел, секоја група ги наведува имињата на учениците кои придонеле да се напише тој дел и наведува извори што ги користела за да го напише.</w:t>
            </w:r>
          </w:p>
          <w:p w14:paraId="13B1AB99" w14:textId="7B8EF97B" w:rsidR="004110D3" w:rsidRPr="00A53CAE" w:rsidRDefault="003364C6" w:rsidP="00B903A3">
            <w:pPr>
              <w:pStyle w:val="ListParagraph"/>
              <w:spacing w:after="0" w:line="276" w:lineRule="auto"/>
              <w:ind w:left="316"/>
              <w:rPr>
                <w:rFonts w:eastAsia="Times New Roman" w:cs="Courier New"/>
                <w:color w:val="000000" w:themeColor="text1"/>
                <w:lang w:val="mk-MK"/>
              </w:rPr>
            </w:pPr>
            <w:r>
              <w:rPr>
                <w:rFonts w:eastAsia="Times New Roman" w:cs="Courier New"/>
                <w:color w:val="000000" w:themeColor="text1"/>
                <w:lang w:val="mk-MK"/>
              </w:rPr>
              <w:t xml:space="preserve">Аспектите на работа се распоредени на следниот начин: </w:t>
            </w:r>
          </w:p>
          <w:p w14:paraId="798648EF" w14:textId="08C3138A" w:rsidR="0006378A" w:rsidRDefault="001D62EB" w:rsidP="007D716D">
            <w:pPr>
              <w:pStyle w:val="ListParagraph"/>
              <w:numPr>
                <w:ilvl w:val="0"/>
                <w:numId w:val="22"/>
              </w:numPr>
              <w:spacing w:after="0" w:line="276" w:lineRule="auto"/>
              <w:ind w:left="1450" w:hanging="655"/>
              <w:rPr>
                <w:rFonts w:eastAsia="Times New Roman" w:cs="Courier New"/>
                <w:color w:val="000000" w:themeColor="text1"/>
                <w:lang w:val="mk-MK"/>
              </w:rPr>
            </w:pPr>
            <w:r>
              <w:rPr>
                <w:rFonts w:eastAsia="Times New Roman" w:cs="Courier New"/>
                <w:color w:val="000000" w:themeColor="text1"/>
                <w:lang w:val="mk-MK"/>
              </w:rPr>
              <w:t>Какво писмо се користи, како изгледаат знаците и што претставуваат?</w:t>
            </w:r>
            <w:r w:rsidR="00DA0001">
              <w:rPr>
                <w:rFonts w:eastAsia="Times New Roman" w:cs="Courier New"/>
                <w:color w:val="000000" w:themeColor="text1"/>
                <w:lang w:val="mk-MK"/>
              </w:rPr>
              <w:br/>
              <w:t>На какви материјали се пишувало и како изгледале тие?</w:t>
            </w:r>
          </w:p>
          <w:p w14:paraId="6AC9F2DA" w14:textId="38926AD1" w:rsidR="001638B1" w:rsidRPr="004C59D1" w:rsidRDefault="001638B1" w:rsidP="007D716D">
            <w:pPr>
              <w:pStyle w:val="ListParagraph"/>
              <w:numPr>
                <w:ilvl w:val="0"/>
                <w:numId w:val="22"/>
              </w:numPr>
              <w:spacing w:after="0" w:line="276" w:lineRule="auto"/>
              <w:ind w:left="1450" w:hanging="655"/>
              <w:rPr>
                <w:rFonts w:eastAsia="Times New Roman" w:cs="Courier New"/>
                <w:color w:val="000000" w:themeColor="text1"/>
                <w:lang w:val="mk-MK"/>
              </w:rPr>
            </w:pPr>
            <w:r>
              <w:rPr>
                <w:rFonts w:eastAsia="Times New Roman" w:cs="Courier New"/>
                <w:color w:val="000000" w:themeColor="text1"/>
                <w:lang w:val="mk-MK"/>
              </w:rPr>
              <w:t>Кои се најпознатите литературни дела и која е нивната тематика?</w:t>
            </w:r>
            <w:r w:rsidR="004C59D1">
              <w:rPr>
                <w:rFonts w:eastAsia="Times New Roman" w:cs="Courier New"/>
                <w:color w:val="000000" w:themeColor="text1"/>
                <w:lang w:val="mk-MK"/>
              </w:rPr>
              <w:br/>
            </w:r>
            <w:r w:rsidRPr="004C59D1">
              <w:rPr>
                <w:rFonts w:eastAsia="Times New Roman" w:cs="Courier New"/>
                <w:color w:val="000000" w:themeColor="text1"/>
                <w:lang w:val="mk-MK"/>
              </w:rPr>
              <w:t>Кои се најпознатите уметнички дела и/или архитектонски достигнувања?</w:t>
            </w:r>
          </w:p>
          <w:p w14:paraId="7059F54E" w14:textId="68B2002B" w:rsidR="007D7D1B" w:rsidRDefault="007D7D1B" w:rsidP="007D716D">
            <w:pPr>
              <w:pStyle w:val="ListParagraph"/>
              <w:numPr>
                <w:ilvl w:val="0"/>
                <w:numId w:val="22"/>
              </w:numPr>
              <w:spacing w:after="0" w:line="276" w:lineRule="auto"/>
              <w:ind w:left="1450" w:hanging="655"/>
              <w:rPr>
                <w:rFonts w:eastAsia="Times New Roman" w:cs="Courier New"/>
                <w:color w:val="000000" w:themeColor="text1"/>
                <w:lang w:val="mk-MK"/>
              </w:rPr>
            </w:pPr>
            <w:r>
              <w:rPr>
                <w:rFonts w:eastAsia="Times New Roman" w:cs="Courier New"/>
                <w:color w:val="000000" w:themeColor="text1"/>
                <w:lang w:val="mk-MK"/>
              </w:rPr>
              <w:t xml:space="preserve">Кои се </w:t>
            </w:r>
            <w:r w:rsidR="00A34B7C">
              <w:rPr>
                <w:rFonts w:eastAsia="Times New Roman" w:cs="Courier New"/>
                <w:color w:val="000000" w:themeColor="text1"/>
                <w:lang w:val="mk-MK"/>
              </w:rPr>
              <w:t>достигнувањата во технологијата</w:t>
            </w:r>
            <w:r w:rsidR="004C59D1">
              <w:rPr>
                <w:rFonts w:eastAsia="Times New Roman" w:cs="Courier New"/>
                <w:color w:val="000000" w:themeColor="text1"/>
                <w:lang w:val="mk-MK"/>
              </w:rPr>
              <w:t xml:space="preserve"> </w:t>
            </w:r>
            <w:r w:rsidR="00A34B7C">
              <w:rPr>
                <w:rFonts w:eastAsia="Times New Roman" w:cs="Courier New"/>
                <w:color w:val="000000" w:themeColor="text1"/>
                <w:lang w:val="mk-MK"/>
              </w:rPr>
              <w:t>и кое е нивното значење?</w:t>
            </w:r>
            <w:r w:rsidR="004C59D1">
              <w:rPr>
                <w:rFonts w:eastAsia="Times New Roman" w:cs="Courier New"/>
                <w:color w:val="000000" w:themeColor="text1"/>
                <w:lang w:val="mk-MK"/>
              </w:rPr>
              <w:br/>
              <w:t>Кои се достигнувањата во науката и кое е нивното значење?</w:t>
            </w:r>
          </w:p>
          <w:p w14:paraId="32D535A5" w14:textId="097D13DC" w:rsidR="00A34B7C" w:rsidRDefault="004C59D1" w:rsidP="007D716D">
            <w:pPr>
              <w:pStyle w:val="ListParagraph"/>
              <w:numPr>
                <w:ilvl w:val="0"/>
                <w:numId w:val="22"/>
              </w:numPr>
              <w:spacing w:after="0" w:line="276" w:lineRule="auto"/>
              <w:rPr>
                <w:rFonts w:eastAsia="Times New Roman" w:cs="Courier New"/>
                <w:color w:val="000000" w:themeColor="text1"/>
                <w:lang w:val="mk-MK"/>
              </w:rPr>
            </w:pPr>
            <w:r>
              <w:rPr>
                <w:rFonts w:eastAsia="Times New Roman" w:cs="Courier New"/>
                <w:color w:val="000000" w:themeColor="text1"/>
                <w:lang w:val="mk-MK"/>
              </w:rPr>
              <w:t>Како се сметало времето</w:t>
            </w:r>
            <w:r>
              <w:rPr>
                <w:rFonts w:eastAsia="Times New Roman" w:cs="Courier New"/>
                <w:color w:val="000000" w:themeColor="text1"/>
              </w:rPr>
              <w:t xml:space="preserve"> </w:t>
            </w:r>
            <w:r>
              <w:rPr>
                <w:rFonts w:eastAsia="Times New Roman" w:cs="Courier New"/>
                <w:color w:val="000000" w:themeColor="text1"/>
                <w:lang w:val="mk-MK"/>
              </w:rPr>
              <w:t xml:space="preserve">и како изгледал нивниот календар? </w:t>
            </w:r>
          </w:p>
          <w:p w14:paraId="6AD40EF1" w14:textId="54EFF1EF" w:rsidR="00A34B7C" w:rsidRPr="004E5386" w:rsidRDefault="0088267F" w:rsidP="00B903A3">
            <w:pPr>
              <w:spacing w:after="60" w:line="276" w:lineRule="auto"/>
              <w:ind w:left="318"/>
              <w:rPr>
                <w:rFonts w:eastAsia="Times New Roman" w:cs="Courier New"/>
                <w:color w:val="000000" w:themeColor="text1"/>
                <w:lang w:val="mk-MK"/>
              </w:rPr>
            </w:pPr>
            <w:r>
              <w:rPr>
                <w:rFonts w:eastAsia="Times New Roman" w:cs="Courier New"/>
                <w:color w:val="000000" w:themeColor="text1"/>
                <w:lang w:val="mk-MK"/>
              </w:rPr>
              <w:t>На</w:t>
            </w:r>
            <w:r w:rsidR="004E5386">
              <w:rPr>
                <w:rFonts w:eastAsia="Times New Roman" w:cs="Courier New"/>
                <w:color w:val="000000" w:themeColor="text1"/>
                <w:lang w:val="mk-MK"/>
              </w:rPr>
              <w:t xml:space="preserve"> 5. час, групите п</w:t>
            </w:r>
            <w:r>
              <w:rPr>
                <w:rFonts w:eastAsia="Times New Roman" w:cs="Courier New"/>
                <w:color w:val="000000" w:themeColor="text1"/>
                <w:lang w:val="mk-MK"/>
              </w:rPr>
              <w:t xml:space="preserve">одготвуваат насловна страница за „книгата“ со името на старата цивилизација и </w:t>
            </w:r>
            <w:r w:rsidR="00A34B7C" w:rsidRPr="004E5386">
              <w:rPr>
                <w:rFonts w:eastAsia="Times New Roman" w:cs="Courier New"/>
                <w:color w:val="000000" w:themeColor="text1"/>
                <w:lang w:val="mk-MK"/>
              </w:rPr>
              <w:t>времето</w:t>
            </w:r>
            <w:r>
              <w:rPr>
                <w:rFonts w:eastAsia="Times New Roman" w:cs="Courier New"/>
                <w:color w:val="000000" w:themeColor="text1"/>
                <w:lang w:val="mk-MK"/>
              </w:rPr>
              <w:t xml:space="preserve">/периодот на нејзиното настанување. Страницата ја украсуваат со илустрации по нивен избор. На 6. час наставникот ги поставува истите прашања </w:t>
            </w:r>
            <w:r w:rsidR="005666CC">
              <w:rPr>
                <w:rFonts w:eastAsia="Times New Roman" w:cs="Courier New"/>
                <w:color w:val="000000" w:themeColor="text1"/>
                <w:lang w:val="mk-MK"/>
              </w:rPr>
              <w:t xml:space="preserve">за секоја стара цивилизација </w:t>
            </w:r>
            <w:r>
              <w:rPr>
                <w:rFonts w:eastAsia="Times New Roman" w:cs="Courier New"/>
                <w:color w:val="000000" w:themeColor="text1"/>
                <w:lang w:val="mk-MK"/>
              </w:rPr>
              <w:t xml:space="preserve">и учениците одговораат </w:t>
            </w:r>
            <w:r w:rsidR="005666CC">
              <w:rPr>
                <w:rFonts w:eastAsia="Times New Roman" w:cs="Courier New"/>
                <w:color w:val="000000" w:themeColor="text1"/>
                <w:lang w:val="mk-MK"/>
              </w:rPr>
              <w:t>од тоа што го научиле додека ги подготвувале „книгите“.</w:t>
            </w:r>
          </w:p>
          <w:p w14:paraId="4EA38E44" w14:textId="0A5817D3" w:rsidR="00AC73FA" w:rsidRPr="00AC73FA" w:rsidRDefault="00664E59" w:rsidP="007D716D">
            <w:pPr>
              <w:pStyle w:val="ListParagraph1"/>
              <w:numPr>
                <w:ilvl w:val="1"/>
                <w:numId w:val="14"/>
              </w:numPr>
              <w:spacing w:after="60" w:line="276" w:lineRule="auto"/>
              <w:ind w:left="316"/>
              <w:rPr>
                <w:rFonts w:eastAsia="Times New Roman" w:cs="Courier New"/>
                <w:sz w:val="22"/>
                <w:szCs w:val="22"/>
                <w:lang w:val="en-US" w:eastAsia="en-US"/>
              </w:rPr>
            </w:pPr>
            <w:r w:rsidRPr="00AC73FA">
              <w:rPr>
                <w:rFonts w:eastAsia="Times New Roman" w:cs="Courier New"/>
                <w:sz w:val="22"/>
                <w:szCs w:val="22"/>
                <w:lang w:val="mk-MK"/>
              </w:rPr>
              <w:t xml:space="preserve">Учениците следат видео презентација со слика на филозофот Конфучие и со основни биографски податоци. Презентацијата завршува со </w:t>
            </w:r>
            <w:r w:rsidR="00CC3E3E">
              <w:rPr>
                <w:rFonts w:eastAsia="Times New Roman" w:cs="Courier New"/>
                <w:sz w:val="22"/>
                <w:szCs w:val="22"/>
                <w:lang w:val="mk-MK"/>
              </w:rPr>
              <w:t xml:space="preserve">следните </w:t>
            </w:r>
            <w:r w:rsidRPr="00AC73FA">
              <w:rPr>
                <w:rFonts w:eastAsia="Times New Roman" w:cs="Courier New"/>
                <w:sz w:val="22"/>
                <w:szCs w:val="22"/>
                <w:lang w:val="mk-MK"/>
              </w:rPr>
              <w:t xml:space="preserve">познати мисли на Конфучие: </w:t>
            </w:r>
          </w:p>
          <w:p w14:paraId="630BA72B" w14:textId="77777777" w:rsidR="00AC73FA" w:rsidRDefault="00664E59" w:rsidP="00B903A3">
            <w:pPr>
              <w:pStyle w:val="ListParagraph1"/>
              <w:spacing w:after="60" w:line="276" w:lineRule="auto"/>
              <w:ind w:left="599"/>
              <w:rPr>
                <w:rFonts w:eastAsia="Times New Roman" w:cs="Courier New"/>
                <w:sz w:val="22"/>
                <w:szCs w:val="22"/>
                <w:lang w:val="mk-MK"/>
              </w:rPr>
            </w:pPr>
            <w:r w:rsidRPr="00AC73FA">
              <w:rPr>
                <w:rFonts w:eastAsia="Times New Roman" w:cs="Courier New"/>
                <w:sz w:val="22"/>
                <w:szCs w:val="22"/>
                <w:lang w:val="mk-MK"/>
              </w:rPr>
              <w:t xml:space="preserve">Не прави </w:t>
            </w:r>
            <w:r w:rsidR="00AC73FA" w:rsidRPr="00AC73FA">
              <w:rPr>
                <w:rFonts w:eastAsia="Times New Roman" w:cs="Courier New"/>
                <w:sz w:val="22"/>
                <w:szCs w:val="22"/>
                <w:lang w:val="mk-MK"/>
              </w:rPr>
              <w:t xml:space="preserve">им </w:t>
            </w:r>
            <w:r w:rsidR="00AC73FA">
              <w:rPr>
                <w:rFonts w:eastAsia="Times New Roman" w:cs="Courier New"/>
                <w:sz w:val="22"/>
                <w:szCs w:val="22"/>
                <w:lang w:val="mk-MK"/>
              </w:rPr>
              <w:t xml:space="preserve">го </w:t>
            </w:r>
            <w:r w:rsidRPr="00AC73FA">
              <w:rPr>
                <w:rFonts w:eastAsia="Times New Roman" w:cs="Courier New"/>
                <w:sz w:val="22"/>
                <w:szCs w:val="22"/>
                <w:lang w:val="mk-MK"/>
              </w:rPr>
              <w:t xml:space="preserve">на другите она што не сакаш </w:t>
            </w:r>
            <w:r w:rsidR="00AC73FA">
              <w:rPr>
                <w:rFonts w:eastAsia="Times New Roman" w:cs="Courier New"/>
                <w:sz w:val="22"/>
                <w:szCs w:val="22"/>
                <w:lang w:val="mk-MK"/>
              </w:rPr>
              <w:t xml:space="preserve">тебе </w:t>
            </w:r>
            <w:r w:rsidRPr="00AC73FA">
              <w:rPr>
                <w:rFonts w:eastAsia="Times New Roman" w:cs="Courier New"/>
                <w:sz w:val="22"/>
                <w:szCs w:val="22"/>
                <w:lang w:val="mk-MK"/>
              </w:rPr>
              <w:t xml:space="preserve">да ти го прават. </w:t>
            </w:r>
          </w:p>
          <w:p w14:paraId="13F8C77D" w14:textId="2CF43747" w:rsidR="00664E59" w:rsidRDefault="00AC73FA" w:rsidP="00B903A3">
            <w:pPr>
              <w:pStyle w:val="ListParagraph1"/>
              <w:spacing w:after="60" w:line="276" w:lineRule="auto"/>
              <w:ind w:left="599"/>
              <w:rPr>
                <w:rFonts w:eastAsia="Times New Roman" w:cs="Courier New"/>
                <w:sz w:val="22"/>
                <w:szCs w:val="22"/>
                <w:lang w:val="mk-MK"/>
              </w:rPr>
            </w:pPr>
            <w:r>
              <w:rPr>
                <w:rFonts w:eastAsia="Times New Roman" w:cs="Courier New"/>
                <w:sz w:val="22"/>
                <w:szCs w:val="22"/>
                <w:lang w:val="mk-MK"/>
              </w:rPr>
              <w:t>Почитувај се себеси и другите ќе те почитуваат.</w:t>
            </w:r>
          </w:p>
          <w:p w14:paraId="2FF96228" w14:textId="0E0305D3" w:rsidR="00BD6E10" w:rsidRDefault="00BD6E10" w:rsidP="00B903A3">
            <w:pPr>
              <w:pStyle w:val="ListParagraph1"/>
              <w:spacing w:after="60" w:line="276" w:lineRule="auto"/>
              <w:ind w:left="599"/>
              <w:rPr>
                <w:rFonts w:eastAsia="Times New Roman" w:cs="Courier New"/>
                <w:sz w:val="22"/>
                <w:szCs w:val="22"/>
                <w:lang w:val="mk-MK"/>
              </w:rPr>
            </w:pPr>
            <w:r>
              <w:rPr>
                <w:rFonts w:eastAsia="Times New Roman" w:cs="Courier New"/>
                <w:sz w:val="22"/>
                <w:szCs w:val="22"/>
                <w:lang w:val="mk-MK"/>
              </w:rPr>
              <w:t>Сѐ има своја убавина, но не може секој да ја види.</w:t>
            </w:r>
          </w:p>
          <w:p w14:paraId="5EED345F" w14:textId="36022E47" w:rsidR="00AC73FA" w:rsidRDefault="00CC3E3E" w:rsidP="00B903A3">
            <w:pPr>
              <w:pStyle w:val="ListParagraph1"/>
              <w:spacing w:after="60" w:line="276" w:lineRule="auto"/>
              <w:ind w:left="599"/>
              <w:rPr>
                <w:rFonts w:eastAsia="Times New Roman" w:cs="Courier New"/>
                <w:sz w:val="22"/>
                <w:szCs w:val="22"/>
                <w:lang w:val="mk-MK"/>
              </w:rPr>
            </w:pPr>
            <w:r>
              <w:rPr>
                <w:rFonts w:eastAsia="Times New Roman" w:cs="Courier New"/>
                <w:sz w:val="22"/>
                <w:szCs w:val="22"/>
                <w:lang w:val="mk-MK"/>
              </w:rPr>
              <w:t xml:space="preserve">Кажи ми и ќе заборавам. Покажи </w:t>
            </w:r>
            <w:r w:rsidR="009C0376">
              <w:rPr>
                <w:rFonts w:eastAsia="Times New Roman" w:cs="Courier New"/>
                <w:sz w:val="22"/>
                <w:szCs w:val="22"/>
                <w:lang w:val="mk-MK"/>
              </w:rPr>
              <w:t xml:space="preserve">ми </w:t>
            </w:r>
            <w:r>
              <w:rPr>
                <w:rFonts w:eastAsia="Times New Roman" w:cs="Courier New"/>
                <w:sz w:val="22"/>
                <w:szCs w:val="22"/>
                <w:lang w:val="mk-MK"/>
              </w:rPr>
              <w:t>и можеби ќе запамтам. Вклучи ме и ќе разберам.</w:t>
            </w:r>
          </w:p>
          <w:p w14:paraId="2990C6F8" w14:textId="4F090732" w:rsidR="004550EC" w:rsidRPr="00B903A3" w:rsidRDefault="00AC73FA" w:rsidP="00B903A3">
            <w:pPr>
              <w:pStyle w:val="ListParagraph1"/>
              <w:spacing w:after="60" w:line="276" w:lineRule="auto"/>
              <w:ind w:left="316"/>
              <w:rPr>
                <w:rFonts w:eastAsia="Times New Roman" w:cs="Courier New"/>
                <w:sz w:val="22"/>
                <w:szCs w:val="22"/>
                <w:lang w:val="mk-MK" w:eastAsia="en-US"/>
              </w:rPr>
            </w:pPr>
            <w:r>
              <w:rPr>
                <w:rFonts w:eastAsia="Times New Roman" w:cs="Courier New"/>
                <w:sz w:val="22"/>
                <w:szCs w:val="22"/>
                <w:lang w:val="mk-MK"/>
              </w:rPr>
              <w:lastRenderedPageBreak/>
              <w:t>Учениците, поделени во групи</w:t>
            </w:r>
            <w:r w:rsidR="00CC3E3E">
              <w:rPr>
                <w:rFonts w:eastAsia="Times New Roman" w:cs="Courier New"/>
                <w:sz w:val="22"/>
                <w:szCs w:val="22"/>
                <w:lang w:val="mk-MK"/>
              </w:rPr>
              <w:t>,</w:t>
            </w:r>
            <w:r>
              <w:rPr>
                <w:rFonts w:eastAsia="Times New Roman" w:cs="Courier New"/>
                <w:sz w:val="22"/>
                <w:szCs w:val="22"/>
                <w:lang w:val="mk-MK"/>
              </w:rPr>
              <w:t xml:space="preserve"> </w:t>
            </w:r>
            <w:r w:rsidR="00CC3E3E">
              <w:rPr>
                <w:rFonts w:eastAsia="Times New Roman" w:cs="Courier New"/>
                <w:sz w:val="22"/>
                <w:szCs w:val="22"/>
                <w:lang w:val="mk-MK"/>
              </w:rPr>
              <w:t>ги дискутираат мислите за да најдат објаснение на нивното значење</w:t>
            </w:r>
            <w:r w:rsidR="009C0376">
              <w:rPr>
                <w:rFonts w:eastAsia="Times New Roman" w:cs="Courier New"/>
                <w:sz w:val="22"/>
                <w:szCs w:val="22"/>
                <w:lang w:val="mk-MK"/>
              </w:rPr>
              <w:t xml:space="preserve">. Секоја група ги презентира своите толкувања пред сите и со помош на наставникот доаѓаат до она што сакал Конфучие да го каже. На крајот се заклучува дека </w:t>
            </w:r>
            <w:r w:rsidR="00B903A3">
              <w:rPr>
                <w:rFonts w:eastAsia="Times New Roman" w:cs="Courier New"/>
                <w:sz w:val="22"/>
                <w:szCs w:val="22"/>
                <w:lang w:val="mk-MK"/>
              </w:rPr>
              <w:t xml:space="preserve">мислите на Конфучие ги </w:t>
            </w:r>
            <w:r w:rsidR="009C0376">
              <w:rPr>
                <w:rFonts w:eastAsia="Times New Roman" w:cs="Courier New"/>
                <w:sz w:val="22"/>
                <w:szCs w:val="22"/>
                <w:lang w:val="mk-MK"/>
              </w:rPr>
              <w:t>нагласува</w:t>
            </w:r>
            <w:r w:rsidR="00B903A3">
              <w:rPr>
                <w:rFonts w:eastAsia="Times New Roman" w:cs="Courier New"/>
                <w:sz w:val="22"/>
                <w:szCs w:val="22"/>
                <w:lang w:val="mk-MK"/>
              </w:rPr>
              <w:t>ат</w:t>
            </w:r>
            <w:r w:rsidR="009C0376">
              <w:rPr>
                <w:rFonts w:eastAsia="Times New Roman" w:cs="Courier New"/>
                <w:sz w:val="22"/>
                <w:szCs w:val="22"/>
                <w:lang w:val="mk-MK"/>
              </w:rPr>
              <w:t xml:space="preserve"> личната одговорно</w:t>
            </w:r>
            <w:r w:rsidR="00666C45">
              <w:rPr>
                <w:rFonts w:eastAsia="Times New Roman" w:cs="Courier New"/>
                <w:sz w:val="22"/>
                <w:szCs w:val="22"/>
                <w:lang w:val="mk-MK"/>
              </w:rPr>
              <w:t>с</w:t>
            </w:r>
            <w:r w:rsidR="009C0376">
              <w:rPr>
                <w:rFonts w:eastAsia="Times New Roman" w:cs="Courier New"/>
                <w:sz w:val="22"/>
                <w:szCs w:val="22"/>
                <w:lang w:val="mk-MK"/>
              </w:rPr>
              <w:t>т</w:t>
            </w:r>
            <w:r w:rsidR="00B903A3">
              <w:rPr>
                <w:rFonts w:eastAsia="Times New Roman" w:cs="Courier New"/>
                <w:sz w:val="22"/>
                <w:szCs w:val="22"/>
                <w:lang w:val="mk-MK"/>
              </w:rPr>
              <w:t>, односите меѓу луѓето и об</w:t>
            </w:r>
            <w:r w:rsidR="00666C45">
              <w:rPr>
                <w:rFonts w:eastAsia="Times New Roman" w:cs="Courier New"/>
                <w:sz w:val="22"/>
                <w:szCs w:val="22"/>
                <w:lang w:val="mk-MK"/>
              </w:rPr>
              <w:t>р</w:t>
            </w:r>
            <w:r w:rsidR="00B903A3">
              <w:rPr>
                <w:rFonts w:eastAsia="Times New Roman" w:cs="Courier New"/>
                <w:sz w:val="22"/>
                <w:szCs w:val="22"/>
                <w:lang w:val="mk-MK"/>
              </w:rPr>
              <w:t xml:space="preserve">азованието се во основата на филозофската мисла не само во Кина туку и во целиот свет. </w:t>
            </w:r>
          </w:p>
        </w:tc>
      </w:tr>
      <w:tr w:rsidR="004550EC" w:rsidRPr="001F59D9" w14:paraId="33C3A389" w14:textId="77777777" w:rsidTr="000D00A7">
        <w:tblPrEx>
          <w:tblLook w:val="04A0" w:firstRow="1" w:lastRow="0" w:firstColumn="1" w:lastColumn="0" w:noHBand="0" w:noVBand="1"/>
        </w:tblPrEx>
        <w:tc>
          <w:tcPr>
            <w:tcW w:w="12983" w:type="dxa"/>
            <w:gridSpan w:val="2"/>
            <w:shd w:val="clear" w:color="auto" w:fill="D9E2F3"/>
          </w:tcPr>
          <w:p w14:paraId="3638C8C4" w14:textId="6EF7A7CC" w:rsidR="007704AB" w:rsidRDefault="007704AB" w:rsidP="007704AB">
            <w:pPr>
              <w:spacing w:after="0"/>
              <w:rPr>
                <w:rFonts w:cs="Calibri"/>
                <w:bCs/>
                <w:lang w:val="mk-MK"/>
              </w:rPr>
            </w:pPr>
            <w:r>
              <w:rPr>
                <w:rFonts w:cs="Calibri"/>
                <w:bCs/>
                <w:lang w:val="mk-MK"/>
              </w:rPr>
              <w:lastRenderedPageBreak/>
              <w:t xml:space="preserve">Модул: </w:t>
            </w:r>
            <w:r w:rsidRPr="007704AB">
              <w:rPr>
                <w:rFonts w:cs="Calibri"/>
                <w:b/>
                <w:lang w:val="mk-MK"/>
              </w:rPr>
              <w:t>Историја</w:t>
            </w:r>
          </w:p>
          <w:p w14:paraId="271D35B5" w14:textId="594ABC25" w:rsidR="004550EC" w:rsidRPr="00692EE9" w:rsidRDefault="004550EC" w:rsidP="004550EC">
            <w:pPr>
              <w:spacing w:after="0"/>
              <w:rPr>
                <w:rFonts w:cs="Calibri"/>
                <w:b/>
                <w:i/>
                <w:iCs/>
                <w:lang w:val="mk-MK"/>
              </w:rPr>
            </w:pPr>
            <w:r w:rsidRPr="001F59D9">
              <w:rPr>
                <w:rFonts w:cs="Calibri"/>
                <w:bCs/>
              </w:rPr>
              <w:t>Te</w:t>
            </w:r>
            <w:r w:rsidRPr="001F59D9">
              <w:rPr>
                <w:rFonts w:cs="Calibri"/>
                <w:bCs/>
                <w:lang w:val="mk-MK"/>
              </w:rPr>
              <w:t>м</w:t>
            </w:r>
            <w:r w:rsidRPr="001F59D9">
              <w:rPr>
                <w:rFonts w:cs="Calibri"/>
                <w:bCs/>
              </w:rPr>
              <w:t>a</w:t>
            </w:r>
            <w:r w:rsidRPr="001F59D9">
              <w:rPr>
                <w:rFonts w:cs="Calibri"/>
              </w:rPr>
              <w:t xml:space="preserve">: </w:t>
            </w:r>
            <w:r w:rsidRPr="00692EE9">
              <w:rPr>
                <w:rFonts w:cs="Calibri"/>
                <w:b/>
              </w:rPr>
              <w:t>АНТИЧК</w:t>
            </w:r>
            <w:r>
              <w:rPr>
                <w:rFonts w:cs="Calibri"/>
                <w:b/>
                <w:lang w:val="mk-MK"/>
              </w:rPr>
              <w:t xml:space="preserve">И ПЕРИОД ВО ИСТОРИЈАТА НА ЕВРОПА И БАЛКАНОТ </w:t>
            </w:r>
          </w:p>
          <w:p w14:paraId="26A219C7" w14:textId="4A9B0657" w:rsidR="004550EC" w:rsidRPr="001F59D9" w:rsidRDefault="004550EC" w:rsidP="004550EC">
            <w:pPr>
              <w:spacing w:after="0"/>
              <w:rPr>
                <w:rFonts w:cs="Calibri"/>
                <w:b/>
                <w:lang w:val="mk-MK"/>
              </w:rPr>
            </w:pPr>
            <w:r>
              <w:rPr>
                <w:rFonts w:cs="Calibri"/>
                <w:lang w:val="mk-MK"/>
              </w:rPr>
              <w:t xml:space="preserve">Вкупно часови: </w:t>
            </w:r>
            <w:r w:rsidR="00452960" w:rsidRPr="00452960">
              <w:rPr>
                <w:rFonts w:cs="Calibri"/>
                <w:b/>
                <w:bCs/>
                <w:lang w:val="mk-MK"/>
              </w:rPr>
              <w:t>4</w:t>
            </w:r>
            <w:r w:rsidRPr="00452960">
              <w:rPr>
                <w:rFonts w:cs="Calibri"/>
                <w:b/>
                <w:bCs/>
                <w:lang w:val="mk-MK"/>
              </w:rPr>
              <w:t>4</w:t>
            </w:r>
          </w:p>
        </w:tc>
      </w:tr>
      <w:tr w:rsidR="004550EC" w:rsidRPr="001F59D9" w14:paraId="4192030A" w14:textId="77777777" w:rsidTr="000D00A7">
        <w:tblPrEx>
          <w:tblLook w:val="04A0" w:firstRow="1" w:lastRow="0" w:firstColumn="1" w:lastColumn="0" w:noHBand="0" w:noVBand="1"/>
        </w:tblPrEx>
        <w:tc>
          <w:tcPr>
            <w:tcW w:w="12983" w:type="dxa"/>
            <w:gridSpan w:val="2"/>
            <w:shd w:val="clear" w:color="auto" w:fill="auto"/>
          </w:tcPr>
          <w:p w14:paraId="73659A1B" w14:textId="77777777" w:rsidR="004550EC" w:rsidRPr="00A62618" w:rsidRDefault="004550EC" w:rsidP="004550EC">
            <w:pPr>
              <w:spacing w:line="240" w:lineRule="auto"/>
              <w:rPr>
                <w:rFonts w:cs="Calibri"/>
                <w:b/>
                <w:lang w:val="mk-MK"/>
              </w:rPr>
            </w:pPr>
            <w:r w:rsidRPr="00A62618">
              <w:rPr>
                <w:rFonts w:cs="Calibri"/>
                <w:b/>
                <w:lang w:val="mk-MK"/>
              </w:rPr>
              <w:t>Резултати од учење</w:t>
            </w:r>
          </w:p>
          <w:p w14:paraId="1BD5E7C2" w14:textId="2490F2D7" w:rsidR="004550EC" w:rsidRPr="00A62618" w:rsidRDefault="004550EC" w:rsidP="004550EC">
            <w:pPr>
              <w:spacing w:line="240" w:lineRule="auto"/>
              <w:rPr>
                <w:rFonts w:cs="Calibri"/>
                <w:lang w:val="en-GB"/>
              </w:rPr>
            </w:pPr>
            <w:r w:rsidRPr="00A62618">
              <w:rPr>
                <w:rFonts w:cs="Calibri"/>
                <w:lang w:val="en-GB"/>
              </w:rPr>
              <w:t>Ученикот/ученичката ќе биде способен/способна</w:t>
            </w:r>
            <w:r>
              <w:rPr>
                <w:rFonts w:cs="Calibri"/>
                <w:lang w:val="mk-MK"/>
              </w:rPr>
              <w:t xml:space="preserve"> да</w:t>
            </w:r>
            <w:r w:rsidRPr="00A62618">
              <w:rPr>
                <w:rFonts w:cs="Calibri"/>
                <w:lang w:val="en-GB"/>
              </w:rPr>
              <w:t>:</w:t>
            </w:r>
          </w:p>
          <w:p w14:paraId="6E069491" w14:textId="00FE4195"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 xml:space="preserve">го опише начинот на живеење и владење </w:t>
            </w:r>
            <w:r>
              <w:rPr>
                <w:rFonts w:cs="Calibri"/>
                <w:lang w:val="mk-MK"/>
              </w:rPr>
              <w:t xml:space="preserve">во </w:t>
            </w:r>
            <w:r w:rsidRPr="00A62618">
              <w:rPr>
                <w:rFonts w:cs="Calibri"/>
                <w:lang w:val="mk-MK"/>
              </w:rPr>
              <w:t>Стара Грција</w:t>
            </w:r>
            <w:r>
              <w:rPr>
                <w:rFonts w:cs="Calibri"/>
                <w:lang w:val="mk-MK"/>
              </w:rPr>
              <w:t xml:space="preserve"> (во</w:t>
            </w:r>
            <w:r w:rsidRPr="00A62618">
              <w:rPr>
                <w:rFonts w:cs="Calibri"/>
                <w:lang w:val="mk-MK"/>
              </w:rPr>
              <w:t xml:space="preserve"> </w:t>
            </w:r>
            <w:r>
              <w:rPr>
                <w:rFonts w:cs="Calibri"/>
                <w:lang w:val="mk-MK"/>
              </w:rPr>
              <w:t xml:space="preserve">градовите-држави) </w:t>
            </w:r>
            <w:r w:rsidRPr="00A62618">
              <w:rPr>
                <w:rFonts w:cs="Calibri"/>
                <w:lang w:val="mk-MK"/>
              </w:rPr>
              <w:t xml:space="preserve">и </w:t>
            </w:r>
            <w:r>
              <w:rPr>
                <w:rFonts w:cs="Calibri"/>
                <w:lang w:val="mk-MK"/>
              </w:rPr>
              <w:t xml:space="preserve">во </w:t>
            </w:r>
            <w:r w:rsidRPr="00A62618">
              <w:rPr>
                <w:rFonts w:cs="Calibri"/>
                <w:lang w:val="mk-MK"/>
              </w:rPr>
              <w:t>Стар Рим</w:t>
            </w:r>
            <w:r>
              <w:rPr>
                <w:rFonts w:cs="Calibri"/>
                <w:lang w:val="mk-MK"/>
              </w:rPr>
              <w:t xml:space="preserve"> (од настанувањето, преку Римската република до Римската империја)</w:t>
            </w:r>
            <w:r w:rsidRPr="00A62618">
              <w:rPr>
                <w:rFonts w:cs="Calibri"/>
                <w:lang w:val="mk-MK"/>
              </w:rPr>
              <w:t>;</w:t>
            </w:r>
          </w:p>
          <w:p w14:paraId="3E5CE802" w14:textId="0713EF42"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 xml:space="preserve">ги споредува верувањата и религиите во </w:t>
            </w:r>
            <w:r w:rsidR="00002377">
              <w:rPr>
                <w:rFonts w:cs="Calibri"/>
                <w:lang w:val="mk-MK"/>
              </w:rPr>
              <w:t>С</w:t>
            </w:r>
            <w:r w:rsidRPr="00A62618">
              <w:rPr>
                <w:rFonts w:cs="Calibri"/>
                <w:lang w:val="mk-MK"/>
              </w:rPr>
              <w:t>тара Грција и Стар Рим;</w:t>
            </w:r>
          </w:p>
          <w:p w14:paraId="5CA3B5C1" w14:textId="7C0CF992"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 xml:space="preserve">ги опишува достигањата во културата, уметноста, науката и технологијата во </w:t>
            </w:r>
            <w:r w:rsidR="00002377">
              <w:rPr>
                <w:rFonts w:cs="Calibri"/>
                <w:lang w:val="mk-MK"/>
              </w:rPr>
              <w:t>С</w:t>
            </w:r>
            <w:r w:rsidRPr="00A62618">
              <w:rPr>
                <w:rFonts w:cs="Calibri"/>
                <w:lang w:val="mk-MK"/>
              </w:rPr>
              <w:t>тара Грција и Стар Рим;</w:t>
            </w:r>
          </w:p>
          <w:p w14:paraId="6CA0FE31" w14:textId="5809E39B" w:rsidR="004550EC" w:rsidRPr="00BC2D6B" w:rsidRDefault="00A24C6D" w:rsidP="007D716D">
            <w:pPr>
              <w:pStyle w:val="ListParagraph"/>
              <w:numPr>
                <w:ilvl w:val="0"/>
                <w:numId w:val="18"/>
              </w:numPr>
              <w:spacing w:after="0" w:line="240" w:lineRule="auto"/>
              <w:ind w:left="460" w:hanging="283"/>
              <w:rPr>
                <w:rFonts w:cs="Calibri"/>
                <w:lang w:val="mk-MK"/>
              </w:rPr>
            </w:pPr>
            <w:r w:rsidRPr="00BC2D6B">
              <w:rPr>
                <w:rFonts w:cs="Calibri"/>
                <w:lang w:val="mk-MK"/>
              </w:rPr>
              <w:t xml:space="preserve">ги </w:t>
            </w:r>
            <w:r w:rsidR="00865311" w:rsidRPr="00BC2D6B">
              <w:rPr>
                <w:rFonts w:cs="Calibri"/>
                <w:lang w:val="mk-MK"/>
              </w:rPr>
              <w:t xml:space="preserve">наведува </w:t>
            </w:r>
            <w:r w:rsidRPr="00BC2D6B">
              <w:rPr>
                <w:rFonts w:cs="Calibri"/>
                <w:lang w:val="mk-MK"/>
              </w:rPr>
              <w:t xml:space="preserve">териториите </w:t>
            </w:r>
            <w:r w:rsidR="00865311" w:rsidRPr="00BC2D6B">
              <w:rPr>
                <w:rFonts w:cs="Calibri"/>
                <w:lang w:val="mk-MK"/>
              </w:rPr>
              <w:t>каде живеле Илирите, Античките Македонци и Тракијците</w:t>
            </w:r>
            <w:r w:rsidR="004550EC" w:rsidRPr="00BC2D6B">
              <w:rPr>
                <w:rFonts w:cs="Calibri"/>
                <w:lang w:val="mk-MK"/>
              </w:rPr>
              <w:t xml:space="preserve"> и ги опишува карактеристиките на животот и владеењето во илирските, македонските и тракиските кралства;</w:t>
            </w:r>
          </w:p>
          <w:p w14:paraId="402CA386" w14:textId="709A5B9C" w:rsidR="0039037C" w:rsidRPr="00A62618" w:rsidRDefault="0039037C" w:rsidP="007D716D">
            <w:pPr>
              <w:pStyle w:val="ListParagraph"/>
              <w:numPr>
                <w:ilvl w:val="0"/>
                <w:numId w:val="18"/>
              </w:numPr>
              <w:spacing w:after="0" w:line="240" w:lineRule="auto"/>
              <w:ind w:left="460" w:hanging="283"/>
              <w:rPr>
                <w:rFonts w:cs="Calibri"/>
                <w:lang w:val="mk-MK"/>
              </w:rPr>
            </w:pPr>
            <w:r>
              <w:rPr>
                <w:rFonts w:cs="Calibri"/>
                <w:lang w:val="mk-MK"/>
              </w:rPr>
              <w:t>г</w:t>
            </w:r>
            <w:r w:rsidR="00326E4A">
              <w:rPr>
                <w:rFonts w:cs="Calibri"/>
                <w:lang w:val="mk-MK"/>
              </w:rPr>
              <w:t>и</w:t>
            </w:r>
            <w:r>
              <w:rPr>
                <w:rFonts w:cs="Calibri"/>
                <w:lang w:val="mk-MK"/>
              </w:rPr>
              <w:t xml:space="preserve"> наведува териториите што ги освоил Алекса</w:t>
            </w:r>
            <w:r w:rsidR="00BC2D6B">
              <w:rPr>
                <w:rFonts w:cs="Calibri"/>
                <w:lang w:val="mk-MK"/>
              </w:rPr>
              <w:t>н</w:t>
            </w:r>
            <w:r>
              <w:rPr>
                <w:rFonts w:cs="Calibri"/>
                <w:lang w:val="mk-MK"/>
              </w:rPr>
              <w:t xml:space="preserve">дар </w:t>
            </w:r>
            <w:r>
              <w:rPr>
                <w:rFonts w:cs="Calibri"/>
              </w:rPr>
              <w:t xml:space="preserve">III </w:t>
            </w:r>
            <w:r>
              <w:rPr>
                <w:rFonts w:cs="Calibri"/>
                <w:lang w:val="mk-MK"/>
              </w:rPr>
              <w:t>Македонски и г</w:t>
            </w:r>
            <w:r w:rsidR="00002377">
              <w:rPr>
                <w:rFonts w:cs="Calibri"/>
                <w:lang w:val="mk-MK"/>
              </w:rPr>
              <w:t>и</w:t>
            </w:r>
            <w:r>
              <w:rPr>
                <w:rFonts w:cs="Calibri"/>
                <w:lang w:val="mk-MK"/>
              </w:rPr>
              <w:t xml:space="preserve"> објаснува културните влијанија во рамки на неговата империја;</w:t>
            </w:r>
          </w:p>
          <w:p w14:paraId="779D6751" w14:textId="39B1FD75"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го опишува ширењето на Римската империја на Балканот и го објаснува нејзиното влијание врз живото</w:t>
            </w:r>
            <w:r w:rsidR="00002377">
              <w:rPr>
                <w:rFonts w:cs="Calibri"/>
                <w:lang w:val="mk-MK"/>
              </w:rPr>
              <w:t>т</w:t>
            </w:r>
            <w:r w:rsidRPr="00A62618">
              <w:rPr>
                <w:rFonts w:cs="Calibri"/>
                <w:lang w:val="mk-MK"/>
              </w:rPr>
              <w:t xml:space="preserve"> на луѓето во римските провинции Илирикум, Македонија и Тракија;</w:t>
            </w:r>
          </w:p>
          <w:p w14:paraId="78B136D8" w14:textId="6AF7EE86"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 xml:space="preserve">го објаснува настанувањето и ширењето на христијанството и неговото влијание врз животот на луѓето. </w:t>
            </w:r>
          </w:p>
        </w:tc>
      </w:tr>
      <w:tr w:rsidR="004550EC" w:rsidRPr="001F59D9" w14:paraId="15882C33" w14:textId="77777777" w:rsidTr="000D00A7">
        <w:tblPrEx>
          <w:tblLook w:val="04A0" w:firstRow="1" w:lastRow="0" w:firstColumn="1" w:lastColumn="0" w:noHBand="0" w:noVBand="1"/>
        </w:tblPrEx>
        <w:tc>
          <w:tcPr>
            <w:tcW w:w="4703" w:type="dxa"/>
            <w:tcBorders>
              <w:bottom w:val="dashed" w:sz="4" w:space="0" w:color="auto"/>
            </w:tcBorders>
            <w:shd w:val="clear" w:color="auto" w:fill="auto"/>
          </w:tcPr>
          <w:p w14:paraId="198B792B" w14:textId="77777777" w:rsidR="004550EC" w:rsidRPr="00D4711E" w:rsidRDefault="004550EC" w:rsidP="004550EC">
            <w:pPr>
              <w:spacing w:after="60" w:line="240" w:lineRule="auto"/>
              <w:rPr>
                <w:rFonts w:cs="Calibri"/>
                <w:b/>
              </w:rPr>
            </w:pPr>
            <w:r w:rsidRPr="001F59D9">
              <w:rPr>
                <w:rFonts w:cs="Calibri"/>
                <w:b/>
                <w:lang w:val="mk-MK"/>
              </w:rPr>
              <w:t xml:space="preserve">Содржини (и </w:t>
            </w:r>
            <w:r>
              <w:rPr>
                <w:rFonts w:cs="Calibri"/>
                <w:b/>
                <w:lang w:val="mk-MK"/>
              </w:rPr>
              <w:t>поими)</w:t>
            </w:r>
          </w:p>
        </w:tc>
        <w:tc>
          <w:tcPr>
            <w:tcW w:w="8280" w:type="dxa"/>
            <w:tcBorders>
              <w:bottom w:val="dashed" w:sz="4" w:space="0" w:color="auto"/>
            </w:tcBorders>
            <w:shd w:val="clear" w:color="auto" w:fill="auto"/>
          </w:tcPr>
          <w:p w14:paraId="16B414A1" w14:textId="77777777" w:rsidR="004550EC" w:rsidRPr="001F59D9" w:rsidRDefault="004550EC" w:rsidP="004550EC">
            <w:pPr>
              <w:spacing w:after="0" w:line="240" w:lineRule="auto"/>
              <w:rPr>
                <w:rFonts w:cs="Calibri"/>
                <w:b/>
                <w:lang w:val="mk-MK"/>
              </w:rPr>
            </w:pPr>
            <w:r>
              <w:rPr>
                <w:rFonts w:cs="Calibri"/>
                <w:b/>
                <w:lang w:val="mk-MK"/>
              </w:rPr>
              <w:t>Стандарди за оценување</w:t>
            </w:r>
          </w:p>
        </w:tc>
      </w:tr>
      <w:tr w:rsidR="004550EC" w:rsidRPr="004449DE" w14:paraId="567C63E6" w14:textId="77777777" w:rsidTr="000D00A7">
        <w:tc>
          <w:tcPr>
            <w:tcW w:w="4703" w:type="dxa"/>
            <w:tcBorders>
              <w:top w:val="dashed" w:sz="4" w:space="0" w:color="auto"/>
              <w:bottom w:val="dashed" w:sz="4" w:space="0" w:color="auto"/>
            </w:tcBorders>
          </w:tcPr>
          <w:p w14:paraId="5C3CAF98" w14:textId="56C272A2" w:rsidR="004550EC" w:rsidRPr="004449DE" w:rsidRDefault="004550EC" w:rsidP="007D716D">
            <w:pPr>
              <w:pStyle w:val="ListParagraph"/>
              <w:numPr>
                <w:ilvl w:val="0"/>
                <w:numId w:val="5"/>
              </w:numPr>
              <w:spacing w:after="120" w:line="240" w:lineRule="auto"/>
              <w:ind w:left="255" w:hanging="270"/>
              <w:rPr>
                <w:rFonts w:eastAsia="Arial" w:cs="Arial"/>
                <w:b/>
                <w:bCs/>
                <w:lang w:val="mk-MK"/>
              </w:rPr>
            </w:pPr>
            <w:r>
              <w:rPr>
                <w:rFonts w:eastAsia="Arial" w:cs="Arial"/>
                <w:lang w:val="mk-MK"/>
              </w:rPr>
              <w:t xml:space="preserve"> </w:t>
            </w:r>
            <w:r w:rsidRPr="004449DE">
              <w:rPr>
                <w:rFonts w:eastAsia="Arial" w:cs="Arial"/>
                <w:b/>
                <w:bCs/>
                <w:lang w:val="mk-MK"/>
              </w:rPr>
              <w:t xml:space="preserve">Градови-држави во </w:t>
            </w:r>
            <w:r>
              <w:rPr>
                <w:rFonts w:eastAsia="Arial" w:cs="Arial"/>
                <w:b/>
                <w:bCs/>
                <w:lang w:val="mk-MK"/>
              </w:rPr>
              <w:t>Стара</w:t>
            </w:r>
            <w:r w:rsidRPr="004449DE">
              <w:rPr>
                <w:rFonts w:eastAsia="Arial" w:cs="Arial"/>
                <w:b/>
                <w:bCs/>
                <w:lang w:val="mk-MK"/>
              </w:rPr>
              <w:t xml:space="preserve"> Грција</w:t>
            </w:r>
          </w:p>
          <w:p w14:paraId="05BE1F06" w14:textId="411B342B" w:rsidR="004550EC" w:rsidRPr="004449DE" w:rsidRDefault="004550EC" w:rsidP="00853D6A">
            <w:pPr>
              <w:spacing w:after="120" w:line="240" w:lineRule="auto"/>
              <w:ind w:left="345" w:hanging="26"/>
              <w:contextualSpacing/>
              <w:rPr>
                <w:rFonts w:eastAsia="Arial" w:cs="Arial"/>
                <w:lang w:val="mk-MK"/>
              </w:rPr>
            </w:pPr>
            <w:r w:rsidRPr="004449DE">
              <w:rPr>
                <w:rFonts w:eastAsia="Arial" w:cs="Arial"/>
                <w:lang w:val="mk-MK"/>
              </w:rPr>
              <w:t>(</w:t>
            </w:r>
            <w:r w:rsidR="00B03AB3">
              <w:rPr>
                <w:rFonts w:eastAsia="Arial" w:cs="Arial"/>
                <w:lang w:val="mk-MK"/>
              </w:rPr>
              <w:t>град-држава</w:t>
            </w:r>
            <w:r w:rsidR="00002377">
              <w:rPr>
                <w:rFonts w:eastAsia="Arial" w:cs="Arial"/>
                <w:lang w:val="mk-MK"/>
              </w:rPr>
              <w:t xml:space="preserve"> (полис)</w:t>
            </w:r>
            <w:r w:rsidR="00B03AB3">
              <w:rPr>
                <w:rFonts w:eastAsia="Arial" w:cs="Arial"/>
                <w:lang w:val="mk-MK"/>
              </w:rPr>
              <w:t xml:space="preserve">, </w:t>
            </w:r>
            <w:r w:rsidRPr="0086637E">
              <w:rPr>
                <w:rFonts w:eastAsia="Arial" w:cs="Arial"/>
                <w:lang w:val="mk-MK"/>
              </w:rPr>
              <w:t xml:space="preserve">Спарта, Атина, Коринт, Теба, Маратон, </w:t>
            </w:r>
            <w:r w:rsidR="00853D6A">
              <w:rPr>
                <w:rFonts w:eastAsia="Arial" w:cs="Arial"/>
                <w:lang w:val="mk-MK"/>
              </w:rPr>
              <w:t>Грчко-п</w:t>
            </w:r>
            <w:r w:rsidRPr="0086637E">
              <w:rPr>
                <w:rFonts w:eastAsia="Arial" w:cs="Arial"/>
                <w:lang w:val="mk-MK"/>
              </w:rPr>
              <w:t>ерсиски војни, Пелопонеска војна)</w:t>
            </w:r>
          </w:p>
        </w:tc>
        <w:tc>
          <w:tcPr>
            <w:tcW w:w="8280" w:type="dxa"/>
            <w:tcBorders>
              <w:top w:val="dashed" w:sz="4" w:space="0" w:color="auto"/>
              <w:bottom w:val="dashed" w:sz="4" w:space="0" w:color="auto"/>
            </w:tcBorders>
          </w:tcPr>
          <w:p w14:paraId="4E99A849" w14:textId="4D4EC382" w:rsidR="004550EC" w:rsidRPr="000D3646" w:rsidRDefault="004550EC" w:rsidP="007D716D">
            <w:pPr>
              <w:pStyle w:val="ListParagraph"/>
              <w:numPr>
                <w:ilvl w:val="0"/>
                <w:numId w:val="5"/>
              </w:numPr>
              <w:spacing w:after="60" w:line="240" w:lineRule="auto"/>
              <w:ind w:left="290" w:hanging="290"/>
              <w:rPr>
                <w:lang w:val="ru-RU"/>
              </w:rPr>
            </w:pPr>
            <w:r w:rsidRPr="000D3646">
              <w:rPr>
                <w:lang w:val="ru-RU"/>
              </w:rPr>
              <w:t>Го објаснува значењето на град-држава</w:t>
            </w:r>
            <w:r w:rsidR="00002377">
              <w:rPr>
                <w:lang w:val="ru-RU"/>
              </w:rPr>
              <w:t xml:space="preserve"> (полис)</w:t>
            </w:r>
            <w:r w:rsidRPr="000D3646">
              <w:rPr>
                <w:lang w:val="ru-RU"/>
              </w:rPr>
              <w:t xml:space="preserve"> во </w:t>
            </w:r>
            <w:r>
              <w:rPr>
                <w:lang w:val="ru-RU"/>
              </w:rPr>
              <w:t>Стара</w:t>
            </w:r>
            <w:r w:rsidRPr="000D3646">
              <w:rPr>
                <w:lang w:val="ru-RU"/>
              </w:rPr>
              <w:t xml:space="preserve"> Грција.</w:t>
            </w:r>
          </w:p>
          <w:p w14:paraId="69B8D1DD" w14:textId="14DEC663" w:rsidR="004550EC" w:rsidRPr="000D0F64" w:rsidRDefault="004550EC" w:rsidP="007D716D">
            <w:pPr>
              <w:pStyle w:val="ListParagraph"/>
              <w:numPr>
                <w:ilvl w:val="0"/>
                <w:numId w:val="15"/>
              </w:numPr>
              <w:spacing w:after="60" w:line="240" w:lineRule="auto"/>
              <w:ind w:left="290" w:hanging="290"/>
              <w:rPr>
                <w:lang w:val="ru-RU"/>
              </w:rPr>
            </w:pPr>
            <w:r w:rsidRPr="004449DE">
              <w:rPr>
                <w:lang w:val="ru-RU"/>
              </w:rPr>
              <w:t xml:space="preserve">Ги </w:t>
            </w:r>
            <w:r w:rsidRPr="000D0F64">
              <w:rPr>
                <w:lang w:val="ru-RU"/>
              </w:rPr>
              <w:t>наведува најпознатите градови-држави</w:t>
            </w:r>
            <w:r>
              <w:rPr>
                <w:lang w:val="ru-RU"/>
              </w:rPr>
              <w:t xml:space="preserve"> и</w:t>
            </w:r>
            <w:r>
              <w:t xml:space="preserve"> </w:t>
            </w:r>
            <w:r>
              <w:rPr>
                <w:lang w:val="mk-MK"/>
              </w:rPr>
              <w:t>ги лоцира на историска карта и на временска лента</w:t>
            </w:r>
            <w:r w:rsidRPr="000D0F64">
              <w:rPr>
                <w:lang w:val="ru-RU"/>
              </w:rPr>
              <w:t>.</w:t>
            </w:r>
          </w:p>
          <w:p w14:paraId="0F99C76B" w14:textId="77777777" w:rsidR="004550EC" w:rsidRDefault="004550EC" w:rsidP="007D716D">
            <w:pPr>
              <w:pStyle w:val="ListParagraph"/>
              <w:numPr>
                <w:ilvl w:val="1"/>
                <w:numId w:val="8"/>
              </w:numPr>
              <w:spacing w:after="60" w:line="240" w:lineRule="auto"/>
              <w:ind w:left="290" w:hanging="290"/>
              <w:rPr>
                <w:lang w:val="ru-RU"/>
              </w:rPr>
            </w:pPr>
            <w:r w:rsidRPr="004449DE">
              <w:rPr>
                <w:lang w:val="ru-RU"/>
              </w:rPr>
              <w:t>Ги наведува разликите во системот на владеење меѓу Атина и Спарта.</w:t>
            </w:r>
          </w:p>
          <w:p w14:paraId="783B7DBC" w14:textId="4462711A" w:rsidR="004550EC" w:rsidRPr="000D3646" w:rsidRDefault="004550EC" w:rsidP="007D716D">
            <w:pPr>
              <w:pStyle w:val="ListParagraph"/>
              <w:numPr>
                <w:ilvl w:val="1"/>
                <w:numId w:val="8"/>
              </w:numPr>
              <w:spacing w:after="60" w:line="240" w:lineRule="auto"/>
              <w:ind w:left="290" w:hanging="290"/>
              <w:rPr>
                <w:lang w:val="ru-RU"/>
              </w:rPr>
            </w:pPr>
            <w:r w:rsidRPr="000D3646">
              <w:rPr>
                <w:rFonts w:eastAsia="Times New Roman" w:cs="Courier New"/>
                <w:lang w:val="mk-MK"/>
              </w:rPr>
              <w:t>Го опишува секојдневниот живот на луѓето (храна, облека, забава, музика</w:t>
            </w:r>
            <w:r>
              <w:rPr>
                <w:rFonts w:eastAsia="Times New Roman" w:cs="Courier New"/>
              </w:rPr>
              <w:t xml:space="preserve">, </w:t>
            </w:r>
            <w:r>
              <w:rPr>
                <w:rFonts w:eastAsia="Times New Roman" w:cs="Courier New"/>
                <w:lang w:val="mk-MK"/>
              </w:rPr>
              <w:t>занимања</w:t>
            </w:r>
            <w:r w:rsidRPr="000D3646">
              <w:rPr>
                <w:rFonts w:eastAsia="Times New Roman" w:cs="Courier New"/>
                <w:lang w:val="mk-MK"/>
              </w:rPr>
              <w:t xml:space="preserve">) </w:t>
            </w:r>
            <w:r w:rsidRPr="000D3646">
              <w:rPr>
                <w:lang w:val="ru-RU"/>
              </w:rPr>
              <w:t>во Атина и Спарта.</w:t>
            </w:r>
          </w:p>
          <w:p w14:paraId="6280EEC8" w14:textId="77777777" w:rsidR="004550EC" w:rsidRDefault="004550EC" w:rsidP="007D716D">
            <w:pPr>
              <w:pStyle w:val="ListParagraph"/>
              <w:numPr>
                <w:ilvl w:val="0"/>
                <w:numId w:val="15"/>
              </w:numPr>
              <w:spacing w:after="60" w:line="240" w:lineRule="auto"/>
              <w:ind w:left="290" w:hanging="290"/>
              <w:rPr>
                <w:lang w:val="ru-RU"/>
              </w:rPr>
            </w:pPr>
            <w:r w:rsidRPr="00366EE4">
              <w:rPr>
                <w:lang w:val="ru-RU"/>
              </w:rPr>
              <w:t xml:space="preserve">Ги наведува разликите меѓу Атина и Спарта во </w:t>
            </w:r>
            <w:r>
              <w:rPr>
                <w:lang w:val="ru-RU"/>
              </w:rPr>
              <w:t xml:space="preserve">воспитувањето на децата и </w:t>
            </w:r>
            <w:r w:rsidRPr="00366EE4">
              <w:rPr>
                <w:lang w:val="ru-RU"/>
              </w:rPr>
              <w:t>улогата на жената.</w:t>
            </w:r>
          </w:p>
          <w:p w14:paraId="03F1E305" w14:textId="77777777" w:rsidR="004550EC" w:rsidRPr="00623CFD" w:rsidRDefault="004550EC" w:rsidP="007D716D">
            <w:pPr>
              <w:pStyle w:val="ListParagraph"/>
              <w:numPr>
                <w:ilvl w:val="0"/>
                <w:numId w:val="15"/>
              </w:numPr>
              <w:spacing w:after="60" w:line="240" w:lineRule="auto"/>
              <w:ind w:left="290" w:hanging="290"/>
              <w:rPr>
                <w:lang w:val="ru-RU"/>
              </w:rPr>
            </w:pPr>
            <w:r w:rsidRPr="00623CFD">
              <w:rPr>
                <w:lang w:val="ru-RU"/>
              </w:rPr>
              <w:t>Наведува кога, каде и зошто се воделе Персиските војни.</w:t>
            </w:r>
          </w:p>
          <w:p w14:paraId="3F91C697" w14:textId="4034C333" w:rsidR="004550EC" w:rsidRPr="0077502C" w:rsidRDefault="004550EC" w:rsidP="007D716D">
            <w:pPr>
              <w:pStyle w:val="ListParagraph"/>
              <w:numPr>
                <w:ilvl w:val="0"/>
                <w:numId w:val="15"/>
              </w:numPr>
              <w:spacing w:after="60" w:line="240" w:lineRule="auto"/>
              <w:ind w:left="290" w:hanging="290"/>
              <w:rPr>
                <w:lang w:val="ru-RU"/>
              </w:rPr>
            </w:pPr>
            <w:r w:rsidRPr="00623CFD">
              <w:rPr>
                <w:lang w:val="ru-RU"/>
              </w:rPr>
              <w:t xml:space="preserve">Наведува кога, </w:t>
            </w:r>
            <w:r w:rsidR="00932CFE">
              <w:rPr>
                <w:lang w:val="mk-MK"/>
              </w:rPr>
              <w:t>меѓу кого</w:t>
            </w:r>
            <w:r w:rsidRPr="00623CFD">
              <w:rPr>
                <w:lang w:val="ru-RU"/>
              </w:rPr>
              <w:t xml:space="preserve"> и зошто се водела Пелопонеската војна.</w:t>
            </w:r>
          </w:p>
        </w:tc>
      </w:tr>
      <w:tr w:rsidR="004550EC" w:rsidRPr="00366AAE" w14:paraId="67B8EE55" w14:textId="77777777" w:rsidTr="000D00A7">
        <w:tc>
          <w:tcPr>
            <w:tcW w:w="4703" w:type="dxa"/>
            <w:tcBorders>
              <w:top w:val="dashed" w:sz="4" w:space="0" w:color="auto"/>
              <w:bottom w:val="dashed" w:sz="4" w:space="0" w:color="auto"/>
            </w:tcBorders>
          </w:tcPr>
          <w:p w14:paraId="4FE4EE15" w14:textId="3810BF12" w:rsidR="004550EC" w:rsidRDefault="004550EC" w:rsidP="007D716D">
            <w:pPr>
              <w:pStyle w:val="ListParagraph"/>
              <w:numPr>
                <w:ilvl w:val="0"/>
                <w:numId w:val="5"/>
              </w:numPr>
              <w:spacing w:after="120" w:line="240" w:lineRule="auto"/>
              <w:ind w:left="255" w:hanging="270"/>
              <w:rPr>
                <w:rFonts w:eastAsia="Arial" w:cs="Arial"/>
                <w:b/>
                <w:bCs/>
                <w:lang w:val="mk-MK"/>
              </w:rPr>
            </w:pPr>
            <w:r w:rsidRPr="00374939">
              <w:rPr>
                <w:rFonts w:eastAsia="Arial" w:cs="Arial"/>
                <w:b/>
                <w:bCs/>
                <w:lang w:val="mk-MK"/>
              </w:rPr>
              <w:t xml:space="preserve">Религијата и митологијата во </w:t>
            </w:r>
            <w:r>
              <w:rPr>
                <w:rFonts w:eastAsia="Arial" w:cs="Arial"/>
                <w:b/>
                <w:bCs/>
                <w:lang w:val="mk-MK"/>
              </w:rPr>
              <w:t>Стара</w:t>
            </w:r>
            <w:r w:rsidRPr="00374939">
              <w:rPr>
                <w:rFonts w:eastAsia="Arial" w:cs="Arial"/>
                <w:b/>
                <w:bCs/>
                <w:lang w:val="mk-MK"/>
              </w:rPr>
              <w:t xml:space="preserve"> Грција</w:t>
            </w:r>
          </w:p>
          <w:p w14:paraId="4DE3E8B4" w14:textId="1107B92B" w:rsidR="004550EC" w:rsidRPr="001E58EE" w:rsidRDefault="004550EC" w:rsidP="004550EC">
            <w:pPr>
              <w:spacing w:after="120" w:line="240" w:lineRule="auto"/>
              <w:ind w:left="319"/>
              <w:rPr>
                <w:rFonts w:eastAsia="Arial" w:cs="Arial"/>
                <w:lang w:val="mk-MK"/>
              </w:rPr>
            </w:pPr>
            <w:r>
              <w:rPr>
                <w:rFonts w:eastAsia="Arial" w:cs="Arial"/>
                <w:lang w:val="mk-MK"/>
              </w:rPr>
              <w:lastRenderedPageBreak/>
              <w:t xml:space="preserve">(Олимп, </w:t>
            </w:r>
            <w:r w:rsidRPr="001A6C6E">
              <w:rPr>
                <w:rFonts w:eastAsia="Arial" w:cs="Arial"/>
                <w:lang w:val="mk-MK"/>
              </w:rPr>
              <w:t>Зевс, Хера, Посејдон, Ад, Деметра, Атена, Аполон, Артемида, Арес, Афродита, Хефест</w:t>
            </w:r>
            <w:r w:rsidRPr="00934DD8">
              <w:rPr>
                <w:rFonts w:eastAsia="Arial" w:cs="Arial"/>
                <w:lang w:val="mk-MK"/>
              </w:rPr>
              <w:t xml:space="preserve">, Хермес, Дионис, </w:t>
            </w:r>
            <w:r w:rsidR="00934DD8" w:rsidRPr="00934DD8">
              <w:rPr>
                <w:rFonts w:eastAsia="Arial" w:cs="Arial"/>
                <w:lang w:val="mk-MK"/>
              </w:rPr>
              <w:t xml:space="preserve">митот за </w:t>
            </w:r>
            <w:r w:rsidR="00934DD8" w:rsidRPr="00934DD8">
              <w:rPr>
                <w:lang w:val="mk-MK"/>
              </w:rPr>
              <w:t xml:space="preserve">Персеј и </w:t>
            </w:r>
            <w:r w:rsidR="00934DD8" w:rsidRPr="00934DD8">
              <w:rPr>
                <w:lang w:val="ru-RU"/>
              </w:rPr>
              <w:t>Медуза, митот за Тезеј и Минотаурот, митот за Прометеј</w:t>
            </w:r>
            <w:r w:rsidRPr="00934DD8">
              <w:rPr>
                <w:rFonts w:eastAsia="Arial" w:cs="Arial"/>
                <w:lang w:val="mk-MK"/>
              </w:rPr>
              <w:t>)</w:t>
            </w:r>
          </w:p>
        </w:tc>
        <w:tc>
          <w:tcPr>
            <w:tcW w:w="8280" w:type="dxa"/>
            <w:tcBorders>
              <w:top w:val="dashed" w:sz="4" w:space="0" w:color="auto"/>
              <w:bottom w:val="dashed" w:sz="4" w:space="0" w:color="auto"/>
            </w:tcBorders>
          </w:tcPr>
          <w:p w14:paraId="42C6A637" w14:textId="1DFE4C05" w:rsidR="004550EC" w:rsidRPr="004C5DF3" w:rsidRDefault="004550EC" w:rsidP="007D716D">
            <w:pPr>
              <w:pStyle w:val="ListParagraph"/>
              <w:numPr>
                <w:ilvl w:val="0"/>
                <w:numId w:val="15"/>
              </w:numPr>
              <w:spacing w:after="60" w:line="240" w:lineRule="auto"/>
              <w:ind w:left="290" w:hanging="290"/>
              <w:rPr>
                <w:lang w:val="ru-RU"/>
              </w:rPr>
            </w:pPr>
            <w:r w:rsidRPr="004C5DF3">
              <w:rPr>
                <w:lang w:val="ru-RU"/>
              </w:rPr>
              <w:lastRenderedPageBreak/>
              <w:t>Ги наведува имињата и улогите на грчки</w:t>
            </w:r>
            <w:r w:rsidR="00986F33">
              <w:rPr>
                <w:lang w:val="ru-RU"/>
              </w:rPr>
              <w:t>те</w:t>
            </w:r>
            <w:r w:rsidRPr="004C5DF3">
              <w:rPr>
                <w:lang w:val="ru-RU"/>
              </w:rPr>
              <w:t xml:space="preserve"> богови и божици од Олимп.</w:t>
            </w:r>
          </w:p>
          <w:p w14:paraId="75EA4C01" w14:textId="70575DC4" w:rsidR="004550EC" w:rsidRPr="00934DD8" w:rsidRDefault="00192293" w:rsidP="007D716D">
            <w:pPr>
              <w:pStyle w:val="ListParagraph"/>
              <w:numPr>
                <w:ilvl w:val="0"/>
                <w:numId w:val="15"/>
              </w:numPr>
              <w:spacing w:after="60" w:line="240" w:lineRule="auto"/>
              <w:ind w:left="290" w:hanging="290"/>
              <w:rPr>
                <w:lang w:val="ru-RU"/>
              </w:rPr>
            </w:pPr>
            <w:r w:rsidRPr="00934DD8">
              <w:rPr>
                <w:lang w:val="ru-RU"/>
              </w:rPr>
              <w:t xml:space="preserve">Го објаснува влијанието на грчката митологија врз животот на луѓето. </w:t>
            </w:r>
          </w:p>
          <w:p w14:paraId="3B63336F" w14:textId="619F6BEC" w:rsidR="004550EC" w:rsidRPr="004C5DF3" w:rsidRDefault="004550EC" w:rsidP="007D716D">
            <w:pPr>
              <w:pStyle w:val="ListParagraph"/>
              <w:numPr>
                <w:ilvl w:val="0"/>
                <w:numId w:val="15"/>
              </w:numPr>
              <w:spacing w:after="60" w:line="240" w:lineRule="auto"/>
              <w:ind w:left="290" w:hanging="290"/>
              <w:rPr>
                <w:lang w:val="ru-RU"/>
              </w:rPr>
            </w:pPr>
            <w:r w:rsidRPr="004C5DF3">
              <w:rPr>
                <w:lang w:val="ru-RU"/>
              </w:rPr>
              <w:lastRenderedPageBreak/>
              <w:t xml:space="preserve">Ја </w:t>
            </w:r>
            <w:r w:rsidRPr="004C5DF3">
              <w:rPr>
                <w:lang w:val="mk-MK"/>
              </w:rPr>
              <w:t>објаснува у</w:t>
            </w:r>
            <w:r w:rsidRPr="004C5DF3">
              <w:rPr>
                <w:lang w:val="ru-RU"/>
              </w:rPr>
              <w:t xml:space="preserve">лога на храмовите и свештениците во практикување на религијата во </w:t>
            </w:r>
            <w:r>
              <w:rPr>
                <w:lang w:val="ru-RU"/>
              </w:rPr>
              <w:t>Стара</w:t>
            </w:r>
            <w:r w:rsidRPr="004C5DF3">
              <w:rPr>
                <w:lang w:val="ru-RU"/>
              </w:rPr>
              <w:t xml:space="preserve"> Грција.</w:t>
            </w:r>
          </w:p>
        </w:tc>
      </w:tr>
      <w:tr w:rsidR="004550EC" w:rsidRPr="00366AAE" w14:paraId="61E10C28" w14:textId="77777777" w:rsidTr="000D00A7">
        <w:tc>
          <w:tcPr>
            <w:tcW w:w="4703" w:type="dxa"/>
            <w:tcBorders>
              <w:top w:val="dashed" w:sz="4" w:space="0" w:color="auto"/>
              <w:bottom w:val="dashed" w:sz="4" w:space="0" w:color="auto"/>
            </w:tcBorders>
          </w:tcPr>
          <w:p w14:paraId="45B2D702" w14:textId="52AA03AD" w:rsidR="004550EC" w:rsidRDefault="004550EC" w:rsidP="007D716D">
            <w:pPr>
              <w:pStyle w:val="ListParagraph"/>
              <w:numPr>
                <w:ilvl w:val="0"/>
                <w:numId w:val="5"/>
              </w:numPr>
              <w:spacing w:after="0" w:line="240" w:lineRule="auto"/>
              <w:ind w:left="255" w:hanging="270"/>
              <w:rPr>
                <w:rFonts w:eastAsia="Arial" w:cs="Arial"/>
                <w:b/>
                <w:bCs/>
                <w:lang w:val="mk-MK"/>
              </w:rPr>
            </w:pPr>
            <w:r>
              <w:rPr>
                <w:rFonts w:eastAsia="Arial" w:cs="Arial"/>
                <w:b/>
                <w:bCs/>
                <w:lang w:val="mk-MK"/>
              </w:rPr>
              <w:lastRenderedPageBreak/>
              <w:t>К</w:t>
            </w:r>
            <w:r w:rsidRPr="00374939">
              <w:rPr>
                <w:rFonts w:eastAsia="Arial" w:cs="Arial"/>
                <w:b/>
                <w:bCs/>
                <w:lang w:val="mk-MK"/>
              </w:rPr>
              <w:t xml:space="preserve">ултурата, уметноста, науката и филозофската мисла во </w:t>
            </w:r>
            <w:r>
              <w:rPr>
                <w:rFonts w:eastAsia="Arial" w:cs="Arial"/>
                <w:b/>
                <w:bCs/>
                <w:lang w:val="mk-MK"/>
              </w:rPr>
              <w:t>Стара</w:t>
            </w:r>
            <w:r w:rsidRPr="00374939">
              <w:rPr>
                <w:rFonts w:eastAsia="Arial" w:cs="Arial"/>
                <w:b/>
                <w:bCs/>
                <w:lang w:val="mk-MK"/>
              </w:rPr>
              <w:t xml:space="preserve"> Грција</w:t>
            </w:r>
          </w:p>
          <w:p w14:paraId="7CEA7042" w14:textId="77777777" w:rsidR="004550EC" w:rsidRPr="00374939" w:rsidRDefault="004550EC" w:rsidP="004550EC">
            <w:pPr>
              <w:pStyle w:val="ListParagraph"/>
              <w:spacing w:after="0" w:line="240" w:lineRule="auto"/>
              <w:ind w:left="255"/>
              <w:rPr>
                <w:rFonts w:eastAsia="Arial" w:cs="Arial"/>
                <w:b/>
                <w:bCs/>
                <w:lang w:val="mk-MK"/>
              </w:rPr>
            </w:pPr>
          </w:p>
          <w:p w14:paraId="4E7FDED9" w14:textId="7BF2DAA6" w:rsidR="004550EC" w:rsidRPr="009B4206" w:rsidRDefault="004550EC" w:rsidP="004550EC">
            <w:pPr>
              <w:spacing w:after="0" w:line="240" w:lineRule="auto"/>
              <w:ind w:left="319"/>
              <w:rPr>
                <w:rFonts w:eastAsia="Arial" w:cs="Arial"/>
                <w:lang w:val="mk-MK"/>
              </w:rPr>
            </w:pPr>
            <w:r>
              <w:rPr>
                <w:rFonts w:eastAsia="Arial" w:cs="Arial"/>
                <w:lang w:val="mk-MK"/>
              </w:rPr>
              <w:t>(Партенон, театар, трагедија, комедија, драма, Хомер, Ил</w:t>
            </w:r>
            <w:r w:rsidR="000E0FF9">
              <w:rPr>
                <w:rFonts w:eastAsia="Arial" w:cs="Arial"/>
                <w:lang w:val="mk-MK"/>
              </w:rPr>
              <w:t>ијада, Одисеја, Т</w:t>
            </w:r>
            <w:r w:rsidR="00BC2D6B">
              <w:rPr>
                <w:rFonts w:eastAsia="Arial" w:cs="Arial"/>
                <w:lang w:val="mk-MK"/>
              </w:rPr>
              <w:t>ројански коњ, А</w:t>
            </w:r>
            <w:r>
              <w:rPr>
                <w:rFonts w:eastAsia="Arial" w:cs="Arial"/>
                <w:lang w:val="mk-MK"/>
              </w:rPr>
              <w:t>хилова пета, Сократ, Платон, Аристотел</w:t>
            </w:r>
            <w:r w:rsidR="000E0FF9">
              <w:rPr>
                <w:rFonts w:eastAsia="Arial" w:cs="Arial"/>
                <w:lang w:val="mk-MK"/>
              </w:rPr>
              <w:t>, Питагора, Архимед, Хипократ, О</w:t>
            </w:r>
            <w:r>
              <w:rPr>
                <w:rFonts w:eastAsia="Arial" w:cs="Arial"/>
                <w:lang w:val="mk-MK"/>
              </w:rPr>
              <w:t xml:space="preserve">лимписки игри) </w:t>
            </w:r>
          </w:p>
        </w:tc>
        <w:tc>
          <w:tcPr>
            <w:tcW w:w="8280" w:type="dxa"/>
            <w:tcBorders>
              <w:top w:val="dashed" w:sz="4" w:space="0" w:color="auto"/>
              <w:bottom w:val="dashed" w:sz="4" w:space="0" w:color="auto"/>
            </w:tcBorders>
          </w:tcPr>
          <w:p w14:paraId="6C690D00" w14:textId="75F12E6A" w:rsidR="004550EC"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Опишува како изгледале театрите во Стара Грција и го објаснува нивното значење за развојот на културата во тоа време.</w:t>
            </w:r>
          </w:p>
          <w:p w14:paraId="43B81104" w14:textId="1D260310" w:rsidR="004550EC"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 xml:space="preserve">Ги наведува најпознатите епови од Стара Грција и нивниот автор. </w:t>
            </w:r>
          </w:p>
          <w:p w14:paraId="69AA013B" w14:textId="1059B00C" w:rsidR="004550EC" w:rsidRDefault="000E0FF9"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Го објаснува значењето на „Тројански коњ“ и „А</w:t>
            </w:r>
            <w:r w:rsidR="004550EC">
              <w:rPr>
                <w:sz w:val="22"/>
                <w:szCs w:val="22"/>
                <w:lang w:val="ru-RU" w:eastAsia="en-US"/>
              </w:rPr>
              <w:t>хилова пета“ преку примерот од Илијада.</w:t>
            </w:r>
          </w:p>
          <w:p w14:paraId="32996307" w14:textId="77777777" w:rsidR="002F7600" w:rsidRPr="002F7600" w:rsidRDefault="002F7600" w:rsidP="007D716D">
            <w:pPr>
              <w:pStyle w:val="ListParagraph1"/>
              <w:numPr>
                <w:ilvl w:val="0"/>
                <w:numId w:val="15"/>
              </w:numPr>
              <w:spacing w:after="0" w:line="240" w:lineRule="auto"/>
              <w:ind w:left="290" w:hanging="283"/>
              <w:rPr>
                <w:color w:val="000000" w:themeColor="text1"/>
                <w:sz w:val="22"/>
                <w:szCs w:val="22"/>
                <w:lang w:val="ru-RU" w:eastAsia="en-US"/>
              </w:rPr>
            </w:pPr>
            <w:r w:rsidRPr="002F7600">
              <w:rPr>
                <w:color w:val="000000" w:themeColor="text1"/>
                <w:sz w:val="22"/>
                <w:szCs w:val="22"/>
                <w:lang w:val="mk-MK" w:eastAsia="en-US"/>
              </w:rPr>
              <w:t xml:space="preserve">Го наведува придонесот на </w:t>
            </w:r>
            <w:r w:rsidRPr="002F7600">
              <w:rPr>
                <w:rFonts w:eastAsia="Arial" w:cs="Arial"/>
                <w:color w:val="000000" w:themeColor="text1"/>
                <w:sz w:val="22"/>
                <w:szCs w:val="22"/>
                <w:lang w:val="mk-MK"/>
              </w:rPr>
              <w:t xml:space="preserve">Питагора, Архимед и Хипократ </w:t>
            </w:r>
            <w:r w:rsidRPr="002F7600">
              <w:rPr>
                <w:color w:val="000000" w:themeColor="text1"/>
                <w:sz w:val="22"/>
                <w:szCs w:val="22"/>
                <w:lang w:val="ru-RU" w:eastAsia="en-US"/>
              </w:rPr>
              <w:t>во развојот на математиката, науката и медицината.</w:t>
            </w:r>
          </w:p>
          <w:p w14:paraId="4178CD33" w14:textId="77777777" w:rsidR="002F7600" w:rsidRPr="002F7600" w:rsidRDefault="002F7600" w:rsidP="007D716D">
            <w:pPr>
              <w:pStyle w:val="ListParagraph1"/>
              <w:numPr>
                <w:ilvl w:val="0"/>
                <w:numId w:val="15"/>
              </w:numPr>
              <w:spacing w:after="0" w:line="240" w:lineRule="auto"/>
              <w:ind w:left="290" w:hanging="283"/>
              <w:rPr>
                <w:color w:val="000000" w:themeColor="text1"/>
                <w:sz w:val="22"/>
                <w:szCs w:val="22"/>
                <w:lang w:val="ru-RU" w:eastAsia="en-US"/>
              </w:rPr>
            </w:pPr>
            <w:r w:rsidRPr="002F7600">
              <w:rPr>
                <w:color w:val="000000" w:themeColor="text1"/>
                <w:sz w:val="22"/>
                <w:szCs w:val="22"/>
                <w:lang w:val="ru-RU" w:eastAsia="en-US"/>
              </w:rPr>
              <w:t>Ги именува најпознатите филозофи во Стара Грција (Сократ, Платон и Аристотел).</w:t>
            </w:r>
          </w:p>
          <w:p w14:paraId="1A9504AC" w14:textId="76C76D1C" w:rsidR="004550EC" w:rsidRPr="003C3D2A" w:rsidRDefault="004550EC" w:rsidP="00E558EC">
            <w:pPr>
              <w:pStyle w:val="ListParagraph1"/>
              <w:numPr>
                <w:ilvl w:val="0"/>
                <w:numId w:val="15"/>
              </w:numPr>
              <w:spacing w:after="0" w:line="240" w:lineRule="auto"/>
              <w:ind w:left="290" w:hanging="283"/>
              <w:rPr>
                <w:sz w:val="22"/>
                <w:szCs w:val="22"/>
                <w:lang w:val="ru-RU" w:eastAsia="en-US"/>
              </w:rPr>
            </w:pPr>
            <w:r>
              <w:rPr>
                <w:sz w:val="22"/>
                <w:szCs w:val="22"/>
                <w:lang w:val="ru-RU" w:eastAsia="en-US"/>
              </w:rPr>
              <w:t>Објаснува кога, каде и како настанале Олимписките игри, како се орг</w:t>
            </w:r>
            <w:r w:rsidR="00E558EC">
              <w:rPr>
                <w:sz w:val="22"/>
                <w:szCs w:val="22"/>
                <w:lang w:val="ru-RU" w:eastAsia="en-US"/>
              </w:rPr>
              <w:t>ани</w:t>
            </w:r>
            <w:r>
              <w:rPr>
                <w:sz w:val="22"/>
                <w:szCs w:val="22"/>
                <w:lang w:val="ru-RU" w:eastAsia="en-US"/>
              </w:rPr>
              <w:t>зирале и кои спортски дисциплини биле застапени.</w:t>
            </w:r>
          </w:p>
        </w:tc>
      </w:tr>
      <w:tr w:rsidR="004550EC" w:rsidRPr="001F59D9" w14:paraId="06FCAFDC"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400E46A2" w14:textId="7DACCF8A" w:rsidR="004550EC" w:rsidRPr="00931BB8" w:rsidRDefault="004550EC" w:rsidP="007D716D">
            <w:pPr>
              <w:pStyle w:val="ListParagraph"/>
              <w:numPr>
                <w:ilvl w:val="0"/>
                <w:numId w:val="10"/>
              </w:numPr>
              <w:spacing w:after="0" w:line="240" w:lineRule="auto"/>
              <w:ind w:left="319" w:hanging="319"/>
              <w:contextualSpacing w:val="0"/>
              <w:rPr>
                <w:rFonts w:cs="Calibri"/>
                <w:b/>
                <w:bCs/>
                <w:lang w:val="mk-MK"/>
              </w:rPr>
            </w:pPr>
            <w:r w:rsidRPr="00931BB8">
              <w:rPr>
                <w:rFonts w:cs="Calibri"/>
                <w:b/>
                <w:bCs/>
                <w:lang w:val="mk-MK"/>
              </w:rPr>
              <w:t xml:space="preserve">Илирските кралства </w:t>
            </w:r>
          </w:p>
          <w:p w14:paraId="69A2E8D3" w14:textId="77777777" w:rsidR="00356B66" w:rsidRPr="00931BB8" w:rsidRDefault="00356B66" w:rsidP="00356B66">
            <w:pPr>
              <w:pStyle w:val="ListParagraph"/>
              <w:spacing w:after="0" w:line="240" w:lineRule="auto"/>
              <w:ind w:left="319"/>
              <w:contextualSpacing w:val="0"/>
              <w:rPr>
                <w:rFonts w:cs="Calibri"/>
                <w:b/>
                <w:bCs/>
                <w:lang w:val="mk-MK"/>
              </w:rPr>
            </w:pPr>
          </w:p>
          <w:p w14:paraId="27F50781" w14:textId="581168A8" w:rsidR="006919B2" w:rsidRPr="00931BB8" w:rsidRDefault="006919B2" w:rsidP="006919B2">
            <w:pPr>
              <w:ind w:left="255"/>
              <w:rPr>
                <w:rFonts w:cs="Calibri"/>
                <w:lang w:val="mk-MK"/>
              </w:rPr>
            </w:pPr>
            <w:r w:rsidRPr="00931BB8">
              <w:rPr>
                <w:rFonts w:cs="Calibri"/>
                <w:lang w:val="mk-MK"/>
              </w:rPr>
              <w:t>(Илири, потекло и простирање, Првата илирска држава, Кралства на Илирите</w:t>
            </w:r>
            <w:r w:rsidR="00931BB8" w:rsidRPr="00931BB8">
              <w:rPr>
                <w:rFonts w:cs="Calibri"/>
              </w:rPr>
              <w:t xml:space="preserve"> </w:t>
            </w:r>
            <w:r w:rsidRPr="00931BB8">
              <w:rPr>
                <w:rFonts w:cs="Calibri"/>
                <w:lang w:val="mk-MK"/>
              </w:rPr>
              <w:t>(Енкелејците, Тауланти, Дарданци,Ардиеи, Бардул, Агрон, Теута )</w:t>
            </w:r>
          </w:p>
          <w:p w14:paraId="06642F37" w14:textId="65E3F446" w:rsidR="00F40259" w:rsidRPr="00931BB8" w:rsidRDefault="00F40259" w:rsidP="00656E6A">
            <w:pPr>
              <w:spacing w:after="0" w:line="240" w:lineRule="auto"/>
              <w:ind w:left="319"/>
              <w:rPr>
                <w:rFonts w:cs="Calibri"/>
                <w:lang w:val="mk-MK"/>
              </w:rPr>
            </w:pPr>
          </w:p>
        </w:tc>
        <w:tc>
          <w:tcPr>
            <w:tcW w:w="8280" w:type="dxa"/>
            <w:tcBorders>
              <w:top w:val="dashed" w:sz="4" w:space="0" w:color="auto"/>
              <w:bottom w:val="dashed" w:sz="4" w:space="0" w:color="auto"/>
            </w:tcBorders>
            <w:shd w:val="clear" w:color="auto" w:fill="auto"/>
          </w:tcPr>
          <w:p w14:paraId="37F1FAFA" w14:textId="4C4DE5F6" w:rsidR="006919B2" w:rsidRPr="00931BB8" w:rsidRDefault="006919B2" w:rsidP="006919B2">
            <w:pPr>
              <w:pStyle w:val="ListParagraph"/>
              <w:numPr>
                <w:ilvl w:val="0"/>
                <w:numId w:val="10"/>
              </w:numPr>
              <w:spacing w:after="60" w:line="240" w:lineRule="auto"/>
              <w:ind w:left="290" w:hanging="283"/>
              <w:rPr>
                <w:rFonts w:cs="Calibri"/>
                <w:lang w:val="mk-MK"/>
              </w:rPr>
            </w:pPr>
            <w:r w:rsidRPr="00931BB8">
              <w:rPr>
                <w:rFonts w:cs="Calibri"/>
                <w:lang w:val="mk-MK"/>
              </w:rPr>
              <w:t>Го наведува  потеклото и простирањето на Илирите на Балканскиот Полуостров.</w:t>
            </w:r>
          </w:p>
          <w:p w14:paraId="047231A7" w14:textId="2E3164BA" w:rsidR="004550EC" w:rsidRPr="00931BB8" w:rsidRDefault="004550EC" w:rsidP="007D716D">
            <w:pPr>
              <w:pStyle w:val="ListParagraph"/>
              <w:numPr>
                <w:ilvl w:val="0"/>
                <w:numId w:val="10"/>
              </w:numPr>
              <w:spacing w:after="60" w:line="240" w:lineRule="auto"/>
              <w:ind w:left="290" w:hanging="283"/>
              <w:rPr>
                <w:rFonts w:cs="Calibri"/>
                <w:lang w:val="mk-MK"/>
              </w:rPr>
            </w:pPr>
            <w:r w:rsidRPr="00931BB8">
              <w:rPr>
                <w:rFonts w:cs="Calibri"/>
                <w:lang w:val="mk-MK"/>
              </w:rPr>
              <w:t>Ги опишува начинот на живеење, верувањата и културата на Илирите.</w:t>
            </w:r>
          </w:p>
          <w:p w14:paraId="178BA8D2" w14:textId="54CF3E0E" w:rsidR="004550EC" w:rsidRPr="00931BB8" w:rsidRDefault="004550EC" w:rsidP="007D716D">
            <w:pPr>
              <w:pStyle w:val="ListParagraph"/>
              <w:numPr>
                <w:ilvl w:val="0"/>
                <w:numId w:val="10"/>
              </w:numPr>
              <w:spacing w:after="60" w:line="240" w:lineRule="auto"/>
              <w:ind w:left="290" w:hanging="283"/>
              <w:rPr>
                <w:rFonts w:cs="Calibri"/>
                <w:lang w:val="mk-MK"/>
              </w:rPr>
            </w:pPr>
            <w:r w:rsidRPr="00931BB8">
              <w:rPr>
                <w:rFonts w:cs="Calibri"/>
                <w:lang w:val="mk-MK"/>
              </w:rPr>
              <w:t>Ги наведува просторот и времето на создавање на илирските кралства.</w:t>
            </w:r>
          </w:p>
          <w:p w14:paraId="125CFB83" w14:textId="0F02B5CC" w:rsidR="004550EC" w:rsidRPr="00931BB8" w:rsidRDefault="004550EC" w:rsidP="007D716D">
            <w:pPr>
              <w:pStyle w:val="ListParagraph"/>
              <w:numPr>
                <w:ilvl w:val="0"/>
                <w:numId w:val="10"/>
              </w:numPr>
              <w:spacing w:after="60" w:line="240" w:lineRule="auto"/>
              <w:ind w:left="290" w:hanging="283"/>
              <w:rPr>
                <w:rFonts w:cs="Calibri"/>
                <w:lang w:val="mk-MK"/>
              </w:rPr>
            </w:pPr>
            <w:r w:rsidRPr="00931BB8">
              <w:rPr>
                <w:rFonts w:cs="Calibri"/>
                <w:lang w:val="mk-MK"/>
              </w:rPr>
              <w:t>Ги именува најпознати илирски владетели (</w:t>
            </w:r>
            <w:r w:rsidR="00370EA8" w:rsidRPr="00931BB8">
              <w:rPr>
                <w:rFonts w:cs="Calibri"/>
                <w:lang w:val="mk-MK"/>
              </w:rPr>
              <w:t xml:space="preserve">Бардул, </w:t>
            </w:r>
            <w:r w:rsidRPr="00931BB8">
              <w:rPr>
                <w:rFonts w:cs="Calibri"/>
                <w:lang w:val="mk-MK"/>
              </w:rPr>
              <w:t>Агрон, Теута, ј) и го опишува начинот на нивно владеење.</w:t>
            </w:r>
          </w:p>
          <w:p w14:paraId="6BFDE9BC" w14:textId="4FD5C965" w:rsidR="004550EC" w:rsidRPr="00931BB8" w:rsidRDefault="004550EC" w:rsidP="007D716D">
            <w:pPr>
              <w:pStyle w:val="ListParagraph"/>
              <w:numPr>
                <w:ilvl w:val="0"/>
                <w:numId w:val="10"/>
              </w:numPr>
              <w:spacing w:after="60" w:line="240" w:lineRule="auto"/>
              <w:ind w:left="290" w:hanging="283"/>
              <w:rPr>
                <w:rFonts w:cs="Calibri"/>
                <w:lang w:val="mk-MK"/>
              </w:rPr>
            </w:pPr>
            <w:r w:rsidRPr="00931BB8">
              <w:rPr>
                <w:rFonts w:cs="Calibri"/>
                <w:lang w:val="mk-MK"/>
              </w:rPr>
              <w:t>Ги наведува политичките и економските посебности на различните илирски кралства.</w:t>
            </w:r>
          </w:p>
        </w:tc>
      </w:tr>
      <w:tr w:rsidR="004550EC" w:rsidRPr="001F59D9" w14:paraId="020AD720"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6C56F6AF" w14:textId="6FE58EC7" w:rsidR="00861B0E" w:rsidRPr="00931BB8" w:rsidRDefault="004550EC" w:rsidP="0055443F">
            <w:pPr>
              <w:pStyle w:val="ListParagraph"/>
              <w:numPr>
                <w:ilvl w:val="0"/>
                <w:numId w:val="10"/>
              </w:numPr>
              <w:spacing w:after="0" w:line="240" w:lineRule="auto"/>
              <w:ind w:left="255" w:hanging="334"/>
              <w:contextualSpacing w:val="0"/>
              <w:rPr>
                <w:rFonts w:cs="Calibri"/>
                <w:b/>
                <w:bCs/>
                <w:lang w:val="mk-MK"/>
              </w:rPr>
            </w:pPr>
            <w:bookmarkStart w:id="0" w:name="_Hlk134287649"/>
            <w:r w:rsidRPr="00931BB8">
              <w:rPr>
                <w:rFonts w:cs="Calibri"/>
                <w:b/>
                <w:bCs/>
                <w:lang w:val="mk-MK"/>
              </w:rPr>
              <w:t>Античка Македонија</w:t>
            </w:r>
          </w:p>
          <w:p w14:paraId="0D8787F4" w14:textId="77777777" w:rsidR="004550EC" w:rsidRPr="00931BB8" w:rsidRDefault="004550EC" w:rsidP="0055443F">
            <w:pPr>
              <w:spacing w:after="0" w:line="240" w:lineRule="auto"/>
              <w:ind w:left="255"/>
              <w:rPr>
                <w:rFonts w:cs="Calibri"/>
                <w:lang w:val="mk-MK"/>
              </w:rPr>
            </w:pPr>
          </w:p>
          <w:p w14:paraId="6B0AC3F4" w14:textId="0D1FC60E" w:rsidR="006919B2" w:rsidRPr="00931BB8" w:rsidRDefault="006919B2" w:rsidP="0055443F">
            <w:pPr>
              <w:spacing w:after="60" w:line="240" w:lineRule="auto"/>
              <w:ind w:left="255"/>
              <w:rPr>
                <w:rFonts w:cs="Calibri"/>
                <w:lang w:val="mk-MK"/>
              </w:rPr>
            </w:pPr>
            <w:r w:rsidRPr="00931BB8">
              <w:rPr>
                <w:rFonts w:cs="Calibri"/>
                <w:lang w:val="mk-MK"/>
              </w:rPr>
              <w:t>(Антички Македонци, Ајга, Вергина</w:t>
            </w:r>
            <w:r w:rsidR="0055443F" w:rsidRPr="00931BB8">
              <w:rPr>
                <w:rFonts w:cs="Calibri"/>
                <w:lang w:val="mk-MK"/>
              </w:rPr>
              <w:t xml:space="preserve">, Пела, Дион, </w:t>
            </w:r>
            <w:r w:rsidRPr="00931BB8">
              <w:rPr>
                <w:rFonts w:cs="Calibri"/>
                <w:lang w:val="mk-MK"/>
              </w:rPr>
              <w:t xml:space="preserve"> </w:t>
            </w:r>
            <w:r w:rsidR="0055443F" w:rsidRPr="00931BB8">
              <w:rPr>
                <w:rFonts w:cs="Calibri"/>
                <w:lang w:val="mk-MK"/>
              </w:rPr>
              <w:t xml:space="preserve">Аргеади, </w:t>
            </w:r>
            <w:r w:rsidRPr="00931BB8">
              <w:rPr>
                <w:rFonts w:cs="Calibri"/>
                <w:lang w:val="mk-MK"/>
              </w:rPr>
              <w:t xml:space="preserve">Горна Македонија, Долна Македонија, Пердика I,  Александар </w:t>
            </w:r>
            <w:r w:rsidRPr="00931BB8">
              <w:rPr>
                <w:rFonts w:cs="Calibri"/>
              </w:rPr>
              <w:t xml:space="preserve">I </w:t>
            </w:r>
            <w:r w:rsidRPr="00931BB8">
              <w:rPr>
                <w:rFonts w:cs="Calibri"/>
                <w:lang w:val="mk-MK"/>
              </w:rPr>
              <w:t xml:space="preserve">Филхелен, Архелај </w:t>
            </w:r>
            <w:r w:rsidRPr="00931BB8">
              <w:rPr>
                <w:rFonts w:cs="Calibri"/>
                <w:lang w:val="sq-AL"/>
              </w:rPr>
              <w:t>I</w:t>
            </w:r>
            <w:r w:rsidRPr="00931BB8">
              <w:rPr>
                <w:rFonts w:cs="Calibri"/>
                <w:lang w:val="mk-MK"/>
              </w:rPr>
              <w:t>,</w:t>
            </w:r>
            <w:r w:rsidR="0055443F" w:rsidRPr="00931BB8">
              <w:rPr>
                <w:rFonts w:cs="Calibri"/>
                <w:lang w:val="mk-MK"/>
              </w:rPr>
              <w:t xml:space="preserve"> </w:t>
            </w:r>
            <w:r w:rsidRPr="00931BB8">
              <w:rPr>
                <w:rFonts w:cs="Calibri"/>
                <w:lang w:val="mk-MK"/>
              </w:rPr>
              <w:t>македонска фаланга, Филип II)</w:t>
            </w:r>
          </w:p>
          <w:p w14:paraId="3CFD7BD7" w14:textId="2645C039" w:rsidR="00F40259" w:rsidRPr="00931BB8" w:rsidRDefault="00F40259" w:rsidP="0055443F">
            <w:pPr>
              <w:spacing w:after="0" w:line="240" w:lineRule="auto"/>
              <w:ind w:left="255"/>
              <w:rPr>
                <w:rFonts w:cs="Calibri"/>
                <w:lang w:val="mk-MK"/>
              </w:rPr>
            </w:pPr>
          </w:p>
        </w:tc>
        <w:tc>
          <w:tcPr>
            <w:tcW w:w="8280" w:type="dxa"/>
            <w:tcBorders>
              <w:top w:val="dashed" w:sz="4" w:space="0" w:color="auto"/>
              <w:bottom w:val="dashed" w:sz="4" w:space="0" w:color="auto"/>
            </w:tcBorders>
            <w:shd w:val="clear" w:color="auto" w:fill="auto"/>
          </w:tcPr>
          <w:p w14:paraId="32D98B45" w14:textId="6AF6DC6C" w:rsidR="0055443F" w:rsidRPr="00931BB8" w:rsidRDefault="0055443F" w:rsidP="0055443F">
            <w:pPr>
              <w:pStyle w:val="ListParagraph"/>
              <w:numPr>
                <w:ilvl w:val="0"/>
                <w:numId w:val="10"/>
              </w:numPr>
              <w:spacing w:after="60" w:line="240" w:lineRule="auto"/>
              <w:ind w:left="290" w:hanging="283"/>
              <w:rPr>
                <w:rFonts w:cs="Calibri"/>
                <w:lang w:val="mk-MK"/>
              </w:rPr>
            </w:pPr>
            <w:r w:rsidRPr="00931BB8">
              <w:rPr>
                <w:rFonts w:cs="Calibri"/>
                <w:lang w:val="mk-MK"/>
              </w:rPr>
              <w:t>Го наведува потеклото на Античките Македонци</w:t>
            </w:r>
            <w:r w:rsidR="00931BB8" w:rsidRPr="00931BB8">
              <w:rPr>
                <w:rFonts w:cs="Calibri"/>
              </w:rPr>
              <w:t xml:space="preserve"> </w:t>
            </w:r>
            <w:r w:rsidR="00931BB8" w:rsidRPr="00931BB8">
              <w:rPr>
                <w:rFonts w:cs="Calibri"/>
                <w:lang w:val="mk-MK"/>
              </w:rPr>
              <w:t>и</w:t>
            </w:r>
            <w:r w:rsidRPr="00931BB8">
              <w:rPr>
                <w:rFonts w:cs="Calibri"/>
                <w:lang w:val="mk-MK"/>
              </w:rPr>
              <w:t xml:space="preserve"> териториите кои ги населувале. </w:t>
            </w:r>
          </w:p>
          <w:p w14:paraId="437DA042" w14:textId="66C1C619" w:rsidR="004550EC" w:rsidRPr="00931BB8" w:rsidRDefault="004550EC" w:rsidP="007D716D">
            <w:pPr>
              <w:pStyle w:val="ListParagraph"/>
              <w:numPr>
                <w:ilvl w:val="0"/>
                <w:numId w:val="10"/>
              </w:numPr>
              <w:spacing w:after="60" w:line="240" w:lineRule="auto"/>
              <w:ind w:left="290" w:hanging="283"/>
              <w:rPr>
                <w:rFonts w:cs="Calibri"/>
                <w:lang w:val="mk-MK"/>
              </w:rPr>
            </w:pPr>
            <w:r w:rsidRPr="00931BB8">
              <w:rPr>
                <w:rFonts w:cs="Calibri"/>
                <w:lang w:val="mk-MK"/>
              </w:rPr>
              <w:t>Ги опишува начинот на живеење, верувањата и културата на Античките Македонци.</w:t>
            </w:r>
          </w:p>
          <w:p w14:paraId="6676DF2A" w14:textId="79ACC828" w:rsidR="004550EC" w:rsidRPr="00931BB8" w:rsidRDefault="004550EC" w:rsidP="007D716D">
            <w:pPr>
              <w:pStyle w:val="ListParagraph"/>
              <w:numPr>
                <w:ilvl w:val="0"/>
                <w:numId w:val="10"/>
              </w:numPr>
              <w:spacing w:after="60" w:line="240" w:lineRule="auto"/>
              <w:ind w:left="290" w:hanging="283"/>
              <w:rPr>
                <w:rFonts w:cs="Calibri"/>
                <w:lang w:val="mk-MK"/>
              </w:rPr>
            </w:pPr>
            <w:r w:rsidRPr="00931BB8">
              <w:rPr>
                <w:rFonts w:cs="Calibri"/>
                <w:lang w:val="mk-MK"/>
              </w:rPr>
              <w:t>Го определува просторот и времето на појавувањето на македонск</w:t>
            </w:r>
            <w:r w:rsidR="00DA62E1" w:rsidRPr="00931BB8">
              <w:rPr>
                <w:rFonts w:cs="Calibri"/>
                <w:lang w:val="mk-MK"/>
              </w:rPr>
              <w:t>ото</w:t>
            </w:r>
            <w:r w:rsidRPr="00931BB8">
              <w:rPr>
                <w:rFonts w:cs="Calibri"/>
                <w:lang w:val="mk-MK"/>
              </w:rPr>
              <w:t xml:space="preserve"> кралств</w:t>
            </w:r>
            <w:r w:rsidR="00DA62E1" w:rsidRPr="00931BB8">
              <w:rPr>
                <w:rFonts w:cs="Calibri"/>
                <w:lang w:val="mk-MK"/>
              </w:rPr>
              <w:t>о</w:t>
            </w:r>
            <w:r w:rsidRPr="00931BB8">
              <w:rPr>
                <w:rFonts w:cs="Calibri"/>
                <w:lang w:val="mk-MK"/>
              </w:rPr>
              <w:t xml:space="preserve"> во Античка Македонија. </w:t>
            </w:r>
          </w:p>
          <w:p w14:paraId="203DE870" w14:textId="2329D007" w:rsidR="004550EC" w:rsidRPr="00931BB8" w:rsidRDefault="004550EC" w:rsidP="007D716D">
            <w:pPr>
              <w:pStyle w:val="ListParagraph"/>
              <w:numPr>
                <w:ilvl w:val="0"/>
                <w:numId w:val="10"/>
              </w:numPr>
              <w:spacing w:after="60" w:line="240" w:lineRule="auto"/>
              <w:ind w:left="290" w:hanging="283"/>
              <w:rPr>
                <w:rFonts w:cs="Calibri"/>
                <w:lang w:val="mk-MK"/>
              </w:rPr>
            </w:pPr>
            <w:r w:rsidRPr="00931BB8">
              <w:rPr>
                <w:rFonts w:cs="Calibri"/>
                <w:lang w:val="mk-MK"/>
              </w:rPr>
              <w:t xml:space="preserve">Ги именува познатите македонски кралеви (Пердика I, </w:t>
            </w:r>
            <w:r w:rsidR="0055443F" w:rsidRPr="00931BB8">
              <w:rPr>
                <w:rFonts w:cs="Calibri"/>
                <w:lang w:val="mk-MK"/>
              </w:rPr>
              <w:t xml:space="preserve">Александар </w:t>
            </w:r>
            <w:r w:rsidR="0055443F" w:rsidRPr="00931BB8">
              <w:rPr>
                <w:rFonts w:cs="Calibri"/>
              </w:rPr>
              <w:t xml:space="preserve">I </w:t>
            </w:r>
            <w:r w:rsidR="0055443F" w:rsidRPr="00931BB8">
              <w:rPr>
                <w:rFonts w:cs="Calibri"/>
                <w:lang w:val="mk-MK"/>
              </w:rPr>
              <w:t xml:space="preserve">Филхелен, Архелај </w:t>
            </w:r>
            <w:r w:rsidR="0055443F" w:rsidRPr="00931BB8">
              <w:rPr>
                <w:rFonts w:cs="Calibri"/>
                <w:lang w:val="sq-AL"/>
              </w:rPr>
              <w:t>I</w:t>
            </w:r>
            <w:r w:rsidR="0055443F" w:rsidRPr="00931BB8">
              <w:rPr>
                <w:rFonts w:cs="Calibri"/>
                <w:lang w:val="mk-MK"/>
              </w:rPr>
              <w:t xml:space="preserve">, </w:t>
            </w:r>
            <w:r w:rsidRPr="00931BB8">
              <w:rPr>
                <w:rFonts w:cs="Calibri"/>
                <w:lang w:val="mk-MK"/>
              </w:rPr>
              <w:t>Филип II и Александар III) и го наведува периодот на нивното владеење.</w:t>
            </w:r>
          </w:p>
        </w:tc>
      </w:tr>
      <w:tr w:rsidR="0058721E" w:rsidRPr="001F59D9" w14:paraId="0668D242"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7A59E7A0" w14:textId="77777777" w:rsidR="00861B0E" w:rsidRDefault="00861B0E" w:rsidP="007D716D">
            <w:pPr>
              <w:pStyle w:val="ListParagraph"/>
              <w:numPr>
                <w:ilvl w:val="0"/>
                <w:numId w:val="10"/>
              </w:numPr>
              <w:spacing w:after="0" w:line="240" w:lineRule="auto"/>
              <w:ind w:left="319" w:hanging="334"/>
              <w:contextualSpacing w:val="0"/>
              <w:rPr>
                <w:rFonts w:cs="Calibri"/>
                <w:b/>
                <w:bCs/>
                <w:lang w:val="mk-MK"/>
              </w:rPr>
            </w:pPr>
            <w:r>
              <w:rPr>
                <w:rFonts w:cs="Calibri"/>
                <w:b/>
                <w:bCs/>
                <w:lang w:val="mk-MK"/>
              </w:rPr>
              <w:t>Државата на Александар Македонски</w:t>
            </w:r>
          </w:p>
          <w:p w14:paraId="6617CB8D" w14:textId="77777777" w:rsidR="00DF28FA" w:rsidRPr="00DF28FA" w:rsidRDefault="00DF28FA" w:rsidP="00DF28FA">
            <w:pPr>
              <w:spacing w:after="0" w:line="240" w:lineRule="auto"/>
              <w:rPr>
                <w:rFonts w:cs="Calibri"/>
                <w:lang w:val="mk-MK"/>
              </w:rPr>
            </w:pPr>
          </w:p>
          <w:p w14:paraId="679D4BD3" w14:textId="3EE890DB" w:rsidR="00DF28FA" w:rsidRPr="00DF28FA" w:rsidRDefault="00DF28FA" w:rsidP="00DF28FA">
            <w:pPr>
              <w:pStyle w:val="ListParagraph"/>
              <w:spacing w:after="0" w:line="240" w:lineRule="auto"/>
              <w:ind w:left="319"/>
              <w:contextualSpacing w:val="0"/>
              <w:rPr>
                <w:rFonts w:cs="Calibri"/>
                <w:b/>
                <w:bCs/>
                <w:lang w:val="mk-MK"/>
              </w:rPr>
            </w:pPr>
            <w:r>
              <w:rPr>
                <w:rFonts w:cs="Calibri"/>
                <w:lang w:val="mk-MK"/>
              </w:rPr>
              <w:lastRenderedPageBreak/>
              <w:t>(</w:t>
            </w:r>
            <w:r w:rsidRPr="00BE1116">
              <w:rPr>
                <w:rFonts w:cs="Calibri"/>
                <w:lang w:val="mk-MK"/>
              </w:rPr>
              <w:t>Александар III Македонски, Аристотел</w:t>
            </w:r>
            <w:r>
              <w:rPr>
                <w:rFonts w:cs="Calibri"/>
                <w:lang w:val="mk-MK"/>
              </w:rPr>
              <w:t xml:space="preserve">, Антигониди, </w:t>
            </w:r>
            <w:r w:rsidR="009A737D">
              <w:rPr>
                <w:rFonts w:cs="Calibri"/>
                <w:lang w:val="mk-MK"/>
              </w:rPr>
              <w:t>Птоломеиди, Селевкиди, Клеопатра</w:t>
            </w:r>
            <w:r w:rsidR="00C74C42">
              <w:rPr>
                <w:rFonts w:cs="Calibri"/>
                <w:lang w:val="mk-MK"/>
              </w:rPr>
              <w:t xml:space="preserve">, </w:t>
            </w:r>
            <w:r w:rsidR="00E558EC">
              <w:rPr>
                <w:rFonts w:cs="Calibri"/>
                <w:lang w:val="mk-MK"/>
              </w:rPr>
              <w:t xml:space="preserve">Александрија, </w:t>
            </w:r>
            <w:r w:rsidR="000E0FF9">
              <w:rPr>
                <w:rFonts w:cs="Calibri"/>
                <w:lang w:val="mk-MK"/>
              </w:rPr>
              <w:t>Х</w:t>
            </w:r>
            <w:r w:rsidR="00C74C42">
              <w:rPr>
                <w:rFonts w:cs="Calibri"/>
                <w:lang w:val="mk-MK"/>
              </w:rPr>
              <w:t>еленизам</w:t>
            </w:r>
            <w:r>
              <w:rPr>
                <w:rFonts w:cs="Calibri"/>
                <w:lang w:val="mk-MK"/>
              </w:rPr>
              <w:t>)</w:t>
            </w:r>
          </w:p>
        </w:tc>
        <w:tc>
          <w:tcPr>
            <w:tcW w:w="8280" w:type="dxa"/>
            <w:tcBorders>
              <w:top w:val="dashed" w:sz="4" w:space="0" w:color="auto"/>
              <w:bottom w:val="dashed" w:sz="4" w:space="0" w:color="auto"/>
            </w:tcBorders>
            <w:shd w:val="clear" w:color="auto" w:fill="auto"/>
          </w:tcPr>
          <w:p w14:paraId="27BA670E" w14:textId="77777777" w:rsidR="00861B0E" w:rsidRPr="001F3C9A" w:rsidRDefault="00861B0E" w:rsidP="007D716D">
            <w:pPr>
              <w:pStyle w:val="ListParagraph"/>
              <w:numPr>
                <w:ilvl w:val="0"/>
                <w:numId w:val="10"/>
              </w:numPr>
              <w:spacing w:after="60" w:line="240" w:lineRule="auto"/>
              <w:ind w:left="290" w:hanging="283"/>
              <w:rPr>
                <w:rFonts w:cs="Calibri"/>
                <w:lang w:val="mk-MK"/>
              </w:rPr>
            </w:pPr>
            <w:r w:rsidRPr="001F3C9A">
              <w:rPr>
                <w:rFonts w:cs="Calibri"/>
                <w:lang w:val="mk-MK"/>
              </w:rPr>
              <w:lastRenderedPageBreak/>
              <w:t>Го опишува животот и владеењето на Александар III  Македонски.</w:t>
            </w:r>
          </w:p>
          <w:p w14:paraId="35103983" w14:textId="77777777" w:rsidR="00861B0E" w:rsidRPr="001F3C9A" w:rsidRDefault="00861B0E" w:rsidP="007D716D">
            <w:pPr>
              <w:pStyle w:val="ListParagraph"/>
              <w:numPr>
                <w:ilvl w:val="0"/>
                <w:numId w:val="10"/>
              </w:numPr>
              <w:spacing w:after="60" w:line="240" w:lineRule="auto"/>
              <w:ind w:left="290" w:hanging="283"/>
              <w:rPr>
                <w:rFonts w:cs="Calibri"/>
                <w:lang w:val="mk-MK"/>
              </w:rPr>
            </w:pPr>
            <w:r w:rsidRPr="001F3C9A">
              <w:rPr>
                <w:rFonts w:cs="Calibri"/>
                <w:lang w:val="mk-MK"/>
              </w:rPr>
              <w:t>Ја опишува територијата што ја освоил Александар III  Македонски во текот на неговото владеење.</w:t>
            </w:r>
          </w:p>
          <w:p w14:paraId="67ABF46C" w14:textId="77777777" w:rsidR="0058721E" w:rsidRDefault="00861B0E" w:rsidP="007D716D">
            <w:pPr>
              <w:pStyle w:val="ListParagraph"/>
              <w:numPr>
                <w:ilvl w:val="0"/>
                <w:numId w:val="10"/>
              </w:numPr>
              <w:spacing w:after="60" w:line="240" w:lineRule="auto"/>
              <w:ind w:left="290" w:hanging="283"/>
              <w:rPr>
                <w:rFonts w:cs="Calibri"/>
                <w:lang w:val="mk-MK"/>
              </w:rPr>
            </w:pPr>
            <w:r w:rsidRPr="001F3C9A">
              <w:rPr>
                <w:rFonts w:cs="Calibri"/>
                <w:lang w:val="mk-MK"/>
              </w:rPr>
              <w:lastRenderedPageBreak/>
              <w:t>Ги објаснува културните влијанија на териториите освоени од Александар III Македонски.</w:t>
            </w:r>
          </w:p>
          <w:p w14:paraId="1872C7D4" w14:textId="40194104" w:rsidR="00DF28FA" w:rsidRDefault="00DF28FA" w:rsidP="007D716D">
            <w:pPr>
              <w:pStyle w:val="ListParagraph"/>
              <w:numPr>
                <w:ilvl w:val="0"/>
                <w:numId w:val="10"/>
              </w:numPr>
              <w:spacing w:after="60" w:line="240" w:lineRule="auto"/>
              <w:ind w:left="290" w:hanging="283"/>
              <w:rPr>
                <w:rFonts w:cs="Calibri"/>
                <w:lang w:val="mk-MK"/>
              </w:rPr>
            </w:pPr>
            <w:r>
              <w:rPr>
                <w:rFonts w:cs="Calibri"/>
                <w:lang w:val="mk-MK"/>
              </w:rPr>
              <w:t xml:space="preserve">Ги </w:t>
            </w:r>
            <w:r w:rsidRPr="005F12B8">
              <w:rPr>
                <w:rFonts w:cs="Calibri"/>
                <w:lang w:val="mk-MK"/>
              </w:rPr>
              <w:t xml:space="preserve">наведува </w:t>
            </w:r>
            <w:r w:rsidR="00C74C42" w:rsidRPr="005F12B8">
              <w:rPr>
                <w:rFonts w:cs="Calibri"/>
                <w:lang w:val="mk-MK"/>
              </w:rPr>
              <w:t>кралствата</w:t>
            </w:r>
            <w:r w:rsidRPr="005F12B8">
              <w:rPr>
                <w:rFonts w:cs="Calibri"/>
                <w:lang w:val="mk-MK"/>
              </w:rPr>
              <w:t xml:space="preserve"> формирани по распадот</w:t>
            </w:r>
            <w:r>
              <w:rPr>
                <w:rFonts w:cs="Calibri"/>
                <w:lang w:val="mk-MK"/>
              </w:rPr>
              <w:t xml:space="preserve"> на империјата на </w:t>
            </w:r>
            <w:r w:rsidRPr="001F3C9A">
              <w:rPr>
                <w:rFonts w:cs="Calibri"/>
                <w:lang w:val="mk-MK"/>
              </w:rPr>
              <w:t>Александар III  Македонски</w:t>
            </w:r>
            <w:r>
              <w:rPr>
                <w:rFonts w:cs="Calibri"/>
                <w:lang w:val="mk-MK"/>
              </w:rPr>
              <w:t>.</w:t>
            </w:r>
          </w:p>
        </w:tc>
      </w:tr>
      <w:bookmarkEnd w:id="0"/>
      <w:tr w:rsidR="004550EC" w:rsidRPr="001F59D9" w14:paraId="6116950F"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0C083A32" w14:textId="1417D324" w:rsidR="004550EC" w:rsidRPr="00931BB8" w:rsidRDefault="004550EC" w:rsidP="007D716D">
            <w:pPr>
              <w:pStyle w:val="ListParagraph"/>
              <w:numPr>
                <w:ilvl w:val="0"/>
                <w:numId w:val="10"/>
              </w:numPr>
              <w:spacing w:after="0" w:line="240" w:lineRule="auto"/>
              <w:ind w:left="345" w:hanging="345"/>
              <w:rPr>
                <w:rFonts w:cs="Calibri"/>
                <w:b/>
              </w:rPr>
            </w:pPr>
            <w:r w:rsidRPr="00931BB8">
              <w:rPr>
                <w:rFonts w:cs="Calibri"/>
                <w:b/>
              </w:rPr>
              <w:lastRenderedPageBreak/>
              <w:t>Тракиски кралства</w:t>
            </w:r>
          </w:p>
          <w:p w14:paraId="7B39BB83" w14:textId="00C25CBF" w:rsidR="0055443F" w:rsidRPr="00931BB8" w:rsidRDefault="0055443F" w:rsidP="0055443F">
            <w:pPr>
              <w:spacing w:after="60" w:line="240" w:lineRule="auto"/>
              <w:ind w:left="255"/>
              <w:rPr>
                <w:rFonts w:cs="Calibri"/>
                <w:bCs/>
                <w:lang w:val="mk-MK"/>
              </w:rPr>
            </w:pPr>
            <w:r w:rsidRPr="00931BB8">
              <w:rPr>
                <w:rFonts w:cs="Calibri"/>
                <w:bCs/>
                <w:lang w:val="mk-MK"/>
              </w:rPr>
              <w:t>(</w:t>
            </w:r>
            <w:r w:rsidRPr="00931BB8">
              <w:rPr>
                <w:rFonts w:cs="Calibri"/>
                <w:bCs/>
              </w:rPr>
              <w:t>Траки</w:t>
            </w:r>
            <w:r w:rsidRPr="00931BB8">
              <w:rPr>
                <w:rFonts w:cs="Calibri"/>
                <w:bCs/>
                <w:lang w:val="mk-MK"/>
              </w:rPr>
              <w:t>јци</w:t>
            </w:r>
            <w:r w:rsidRPr="00931BB8">
              <w:rPr>
                <w:rFonts w:cs="Calibri"/>
                <w:bCs/>
              </w:rPr>
              <w:t xml:space="preserve">, Филипопол, Сердика, </w:t>
            </w:r>
            <w:r w:rsidR="00931BB8" w:rsidRPr="00931BB8">
              <w:rPr>
                <w:rFonts w:cs="Calibri"/>
                <w:bCs/>
                <w:lang w:val="mk-MK"/>
              </w:rPr>
              <w:t xml:space="preserve">Севтополис, </w:t>
            </w:r>
            <w:r w:rsidRPr="00931BB8">
              <w:rPr>
                <w:rFonts w:cs="Calibri"/>
                <w:bCs/>
              </w:rPr>
              <w:t>Одриско кралство,</w:t>
            </w:r>
            <w:r w:rsidRPr="00931BB8">
              <w:rPr>
                <w:rFonts w:cs="Calibri"/>
                <w:bCs/>
                <w:lang w:val="mk-MK"/>
              </w:rPr>
              <w:t xml:space="preserve">  </w:t>
            </w:r>
            <w:r w:rsidRPr="00931BB8">
              <w:rPr>
                <w:rFonts w:cs="Calibri"/>
                <w:lang w:val="mk-MK"/>
              </w:rPr>
              <w:t>Терес I</w:t>
            </w:r>
            <w:r w:rsidRPr="00931BB8">
              <w:rPr>
                <w:rFonts w:cs="Calibri"/>
                <w:bCs/>
                <w:lang w:val="mk-MK"/>
              </w:rPr>
              <w:t xml:space="preserve">, </w:t>
            </w:r>
            <w:r w:rsidRPr="00931BB8">
              <w:rPr>
                <w:rFonts w:cs="Calibri"/>
                <w:bCs/>
              </w:rPr>
              <w:t>Севт III</w:t>
            </w:r>
            <w:r w:rsidRPr="00931BB8">
              <w:rPr>
                <w:rFonts w:cs="Calibri"/>
                <w:bCs/>
                <w:lang w:val="mk-MK"/>
              </w:rPr>
              <w:t>)</w:t>
            </w:r>
          </w:p>
          <w:p w14:paraId="710BC492" w14:textId="77777777" w:rsidR="004550EC" w:rsidRPr="00931BB8" w:rsidRDefault="004550EC" w:rsidP="004550EC">
            <w:pPr>
              <w:pStyle w:val="ListParagraph"/>
              <w:spacing w:after="0" w:line="240" w:lineRule="auto"/>
              <w:ind w:left="345"/>
              <w:rPr>
                <w:rFonts w:cs="Calibri"/>
                <w:b/>
              </w:rPr>
            </w:pPr>
          </w:p>
          <w:p w14:paraId="3AB58B83" w14:textId="39DE329E" w:rsidR="004550EC" w:rsidRPr="00931BB8" w:rsidRDefault="004550EC" w:rsidP="004550EC">
            <w:pPr>
              <w:spacing w:after="0" w:line="240" w:lineRule="auto"/>
              <w:ind w:left="323"/>
              <w:rPr>
                <w:rFonts w:cs="Calibri"/>
                <w:bCs/>
              </w:rPr>
            </w:pPr>
          </w:p>
        </w:tc>
        <w:tc>
          <w:tcPr>
            <w:tcW w:w="8280" w:type="dxa"/>
            <w:tcBorders>
              <w:top w:val="dashed" w:sz="4" w:space="0" w:color="auto"/>
              <w:bottom w:val="dashed" w:sz="4" w:space="0" w:color="auto"/>
            </w:tcBorders>
            <w:shd w:val="clear" w:color="auto" w:fill="auto"/>
          </w:tcPr>
          <w:p w14:paraId="12F75C4D" w14:textId="4DBDD664" w:rsidR="0055443F" w:rsidRPr="00931BB8" w:rsidRDefault="0055443F" w:rsidP="0055443F">
            <w:pPr>
              <w:pStyle w:val="CommentText"/>
              <w:numPr>
                <w:ilvl w:val="0"/>
                <w:numId w:val="10"/>
              </w:numPr>
              <w:spacing w:after="0"/>
              <w:ind w:left="290" w:hanging="283"/>
              <w:rPr>
                <w:rFonts w:ascii="Calibri" w:hAnsi="Calibri" w:cs="Calibri"/>
                <w:sz w:val="22"/>
                <w:szCs w:val="22"/>
                <w:lang w:val="mk-MK"/>
              </w:rPr>
            </w:pPr>
            <w:r w:rsidRPr="00931BB8">
              <w:rPr>
                <w:rFonts w:ascii="Calibri" w:hAnsi="Calibri" w:cs="Calibri"/>
                <w:sz w:val="22"/>
                <w:szCs w:val="22"/>
                <w:lang w:val="mk-MK"/>
              </w:rPr>
              <w:t>Го наведува потеклото и простирањето на Тракијците на Балканскиот Полуостров.</w:t>
            </w:r>
          </w:p>
          <w:p w14:paraId="579B5CF6" w14:textId="5CE331B9" w:rsidR="00C57492" w:rsidRPr="00931BB8" w:rsidRDefault="00C57492" w:rsidP="007D716D">
            <w:pPr>
              <w:pStyle w:val="CommentText"/>
              <w:numPr>
                <w:ilvl w:val="0"/>
                <w:numId w:val="10"/>
              </w:numPr>
              <w:spacing w:after="0"/>
              <w:ind w:left="290" w:hanging="283"/>
              <w:rPr>
                <w:rFonts w:ascii="Calibri" w:hAnsi="Calibri" w:cs="Calibri"/>
                <w:sz w:val="22"/>
                <w:szCs w:val="22"/>
                <w:lang w:val="mk-MK"/>
              </w:rPr>
            </w:pPr>
            <w:r w:rsidRPr="00931BB8">
              <w:rPr>
                <w:rFonts w:ascii="Calibri" w:hAnsi="Calibri" w:cs="Calibri"/>
                <w:sz w:val="22"/>
                <w:szCs w:val="22"/>
                <w:lang w:val="mk-MK"/>
              </w:rPr>
              <w:t xml:space="preserve">Го наведува просторот и времето на создавање на Одриското кралство и ги именува неговите најзначајни владетели. </w:t>
            </w:r>
          </w:p>
          <w:p w14:paraId="4D2D6207" w14:textId="7A883D0F" w:rsidR="004550EC" w:rsidRPr="00931BB8" w:rsidRDefault="004550EC" w:rsidP="007D716D">
            <w:pPr>
              <w:pStyle w:val="CommentText"/>
              <w:numPr>
                <w:ilvl w:val="0"/>
                <w:numId w:val="10"/>
              </w:numPr>
              <w:spacing w:after="0"/>
              <w:ind w:left="290" w:hanging="283"/>
              <w:rPr>
                <w:rFonts w:ascii="Calibri" w:hAnsi="Calibri" w:cs="Calibri"/>
                <w:sz w:val="22"/>
                <w:szCs w:val="22"/>
                <w:lang w:val="mk-MK"/>
              </w:rPr>
            </w:pPr>
            <w:r w:rsidRPr="00931BB8">
              <w:rPr>
                <w:rFonts w:ascii="Calibri" w:hAnsi="Calibri" w:cs="Calibri"/>
                <w:sz w:val="22"/>
                <w:szCs w:val="22"/>
                <w:lang w:val="mk-MK"/>
              </w:rPr>
              <w:t>Го опишува начинот на животот, верувањата и културата кај Тракијците.</w:t>
            </w:r>
          </w:p>
        </w:tc>
      </w:tr>
      <w:tr w:rsidR="004550EC" w:rsidRPr="001F59D9" w14:paraId="48DF9812"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6A753A40" w14:textId="0731B753" w:rsidR="004550EC" w:rsidRPr="008E29FA" w:rsidRDefault="004550EC" w:rsidP="007D716D">
            <w:pPr>
              <w:pStyle w:val="ListParagraph"/>
              <w:numPr>
                <w:ilvl w:val="0"/>
                <w:numId w:val="17"/>
              </w:numPr>
              <w:spacing w:after="0" w:line="240" w:lineRule="auto"/>
              <w:ind w:left="319" w:hanging="319"/>
              <w:rPr>
                <w:rFonts w:cs="Calibri"/>
                <w:b/>
                <w:bCs/>
                <w:lang w:val="mk-MK"/>
              </w:rPr>
            </w:pPr>
            <w:r w:rsidRPr="008E29FA">
              <w:rPr>
                <w:rFonts w:cs="Calibri"/>
                <w:b/>
                <w:bCs/>
                <w:lang w:val="mk-MK"/>
              </w:rPr>
              <w:t>Рим</w:t>
            </w:r>
            <w:r w:rsidR="007B0F36">
              <w:rPr>
                <w:rFonts w:cs="Calibri"/>
                <w:b/>
                <w:bCs/>
                <w:lang w:val="mk-MK"/>
              </w:rPr>
              <w:t xml:space="preserve">, </w:t>
            </w:r>
            <w:r w:rsidRPr="008E29FA">
              <w:rPr>
                <w:rFonts w:cs="Calibri"/>
                <w:b/>
                <w:bCs/>
                <w:lang w:val="mk-MK"/>
              </w:rPr>
              <w:t>Римската република</w:t>
            </w:r>
            <w:r w:rsidR="007B0F36">
              <w:rPr>
                <w:rFonts w:cs="Calibri"/>
                <w:b/>
                <w:bCs/>
                <w:lang w:val="mk-MK"/>
              </w:rPr>
              <w:t xml:space="preserve"> и Римска</w:t>
            </w:r>
            <w:r w:rsidR="006860BE">
              <w:rPr>
                <w:rFonts w:cs="Calibri"/>
                <w:b/>
                <w:bCs/>
                <w:lang w:val="mk-MK"/>
              </w:rPr>
              <w:t>та</w:t>
            </w:r>
            <w:r w:rsidR="007B0F36">
              <w:rPr>
                <w:rFonts w:cs="Calibri"/>
                <w:b/>
                <w:bCs/>
                <w:lang w:val="mk-MK"/>
              </w:rPr>
              <w:t xml:space="preserve"> империја</w:t>
            </w:r>
          </w:p>
          <w:p w14:paraId="3357205E" w14:textId="77777777" w:rsidR="004550EC" w:rsidRDefault="004550EC" w:rsidP="004550EC">
            <w:pPr>
              <w:spacing w:after="0" w:line="240" w:lineRule="auto"/>
              <w:rPr>
                <w:rFonts w:cs="Calibri"/>
                <w:lang w:val="mk-MK"/>
              </w:rPr>
            </w:pPr>
          </w:p>
          <w:p w14:paraId="29D695C9" w14:textId="16B01A1A" w:rsidR="004550EC" w:rsidRPr="007403BD" w:rsidRDefault="004550EC" w:rsidP="004550EC">
            <w:pPr>
              <w:spacing w:after="0" w:line="240" w:lineRule="auto"/>
              <w:ind w:left="319"/>
              <w:rPr>
                <w:rFonts w:cs="Calibri"/>
                <w:lang w:val="mk-MK"/>
              </w:rPr>
            </w:pPr>
            <w:r>
              <w:rPr>
                <w:rFonts w:cs="Calibri"/>
                <w:lang w:val="mk-MK"/>
              </w:rPr>
              <w:t xml:space="preserve">(Ромул и Рем, конзули, </w:t>
            </w:r>
            <w:r w:rsidR="006860BE">
              <w:rPr>
                <w:rFonts w:cs="Calibri"/>
                <w:lang w:val="mk-MK"/>
              </w:rPr>
              <w:t xml:space="preserve">Сенат, </w:t>
            </w:r>
            <w:r>
              <w:rPr>
                <w:rFonts w:cs="Calibri"/>
                <w:lang w:val="mk-MK"/>
              </w:rPr>
              <w:t>сенатори, гувернери, трибуни, плебејци, патриции, робови, Пунски војни, Ханибал, Јулиј Цезар, Спартак, гладијатор</w:t>
            </w:r>
            <w:r w:rsidR="007C0008">
              <w:rPr>
                <w:rFonts w:cs="Calibri"/>
                <w:lang w:val="mk-MK"/>
              </w:rPr>
              <w:t xml:space="preserve">, империја, Октавијан Август, император, </w:t>
            </w:r>
            <w:r w:rsidR="007C0008" w:rsidRPr="00A35CC0">
              <w:rPr>
                <w:rFonts w:cs="Calibri"/>
                <w:lang w:val="mk-MK"/>
              </w:rPr>
              <w:t>провинции</w:t>
            </w:r>
            <w:r>
              <w:rPr>
                <w:rFonts w:cs="Calibri"/>
                <w:lang w:val="mk-MK"/>
              </w:rPr>
              <w:t>)</w:t>
            </w:r>
          </w:p>
        </w:tc>
        <w:tc>
          <w:tcPr>
            <w:tcW w:w="8280" w:type="dxa"/>
            <w:tcBorders>
              <w:top w:val="dashed" w:sz="4" w:space="0" w:color="auto"/>
              <w:bottom w:val="dashed" w:sz="4" w:space="0" w:color="auto"/>
            </w:tcBorders>
            <w:shd w:val="clear" w:color="auto" w:fill="auto"/>
          </w:tcPr>
          <w:p w14:paraId="6F699656" w14:textId="73875D7E" w:rsidR="004550EC" w:rsidRDefault="004550EC" w:rsidP="007D716D">
            <w:pPr>
              <w:pStyle w:val="ListParagraph"/>
              <w:numPr>
                <w:ilvl w:val="0"/>
                <w:numId w:val="17"/>
              </w:numPr>
              <w:spacing w:after="0" w:line="240" w:lineRule="auto"/>
              <w:ind w:left="290" w:hanging="283"/>
              <w:rPr>
                <w:rFonts w:cs="Calibri"/>
                <w:lang w:val="mk-MK"/>
              </w:rPr>
            </w:pPr>
            <w:r>
              <w:rPr>
                <w:rFonts w:cs="Calibri"/>
                <w:lang w:val="mk-MK"/>
              </w:rPr>
              <w:t>Наведува кога е основан Рим и опишува како е основан според легендата.</w:t>
            </w:r>
          </w:p>
          <w:p w14:paraId="1709D732" w14:textId="28FE9DE5" w:rsidR="004550EC" w:rsidRDefault="004550EC" w:rsidP="007D716D">
            <w:pPr>
              <w:pStyle w:val="ListParagraph"/>
              <w:numPr>
                <w:ilvl w:val="0"/>
                <w:numId w:val="17"/>
              </w:numPr>
              <w:spacing w:after="0" w:line="240" w:lineRule="auto"/>
              <w:ind w:left="290" w:hanging="283"/>
              <w:rPr>
                <w:rFonts w:cs="Calibri"/>
                <w:lang w:val="mk-MK"/>
              </w:rPr>
            </w:pPr>
            <w:r>
              <w:rPr>
                <w:rFonts w:cs="Calibri"/>
                <w:lang w:val="mk-MK"/>
              </w:rPr>
              <w:t>Наведува кога Рим станал република и објаснува што се променило во начинот на владеење.</w:t>
            </w:r>
          </w:p>
          <w:p w14:paraId="3330878A" w14:textId="4A5667C5" w:rsidR="004550EC" w:rsidRDefault="004550EC" w:rsidP="007D716D">
            <w:pPr>
              <w:pStyle w:val="ListParagraph"/>
              <w:numPr>
                <w:ilvl w:val="0"/>
                <w:numId w:val="17"/>
              </w:numPr>
              <w:spacing w:after="60" w:line="240" w:lineRule="auto"/>
              <w:ind w:left="290" w:hanging="283"/>
              <w:rPr>
                <w:lang w:val="ru-RU"/>
              </w:rPr>
            </w:pPr>
            <w:r w:rsidRPr="000D3646">
              <w:rPr>
                <w:rFonts w:eastAsia="Times New Roman" w:cs="Courier New"/>
                <w:lang w:val="mk-MK"/>
              </w:rPr>
              <w:t>Го опишува живот</w:t>
            </w:r>
            <w:r>
              <w:rPr>
                <w:rFonts w:eastAsia="Times New Roman" w:cs="Courier New"/>
                <w:lang w:val="mk-MK"/>
              </w:rPr>
              <w:t>от</w:t>
            </w:r>
            <w:r w:rsidRPr="000D3646">
              <w:rPr>
                <w:rFonts w:eastAsia="Times New Roman" w:cs="Courier New"/>
                <w:lang w:val="mk-MK"/>
              </w:rPr>
              <w:t xml:space="preserve"> на луѓето </w:t>
            </w:r>
            <w:r>
              <w:rPr>
                <w:rFonts w:eastAsia="Times New Roman" w:cs="Courier New"/>
                <w:lang w:val="mk-MK"/>
              </w:rPr>
              <w:t xml:space="preserve">од различни </w:t>
            </w:r>
            <w:r w:rsidR="00C74C42">
              <w:rPr>
                <w:rFonts w:eastAsia="Times New Roman" w:cs="Courier New"/>
                <w:lang w:val="mk-MK"/>
              </w:rPr>
              <w:t>општествени групи</w:t>
            </w:r>
            <w:r>
              <w:rPr>
                <w:rFonts w:eastAsia="Times New Roman" w:cs="Courier New"/>
                <w:lang w:val="mk-MK"/>
              </w:rPr>
              <w:t xml:space="preserve"> </w:t>
            </w:r>
            <w:r w:rsidRPr="000D3646">
              <w:rPr>
                <w:lang w:val="ru-RU"/>
              </w:rPr>
              <w:t xml:space="preserve">во </w:t>
            </w:r>
            <w:r>
              <w:rPr>
                <w:lang w:val="ru-RU"/>
              </w:rPr>
              <w:t>Римската република</w:t>
            </w:r>
            <w:r w:rsidRPr="000D3646">
              <w:rPr>
                <w:lang w:val="ru-RU"/>
              </w:rPr>
              <w:t>.</w:t>
            </w:r>
          </w:p>
          <w:p w14:paraId="67CC845C" w14:textId="19C30FCF" w:rsidR="004550EC" w:rsidRPr="00087091" w:rsidRDefault="004550EC" w:rsidP="007D716D">
            <w:pPr>
              <w:pStyle w:val="ListParagraph"/>
              <w:numPr>
                <w:ilvl w:val="0"/>
                <w:numId w:val="17"/>
              </w:numPr>
              <w:spacing w:after="60" w:line="240" w:lineRule="auto"/>
              <w:ind w:left="290" w:hanging="283"/>
              <w:rPr>
                <w:lang w:val="ru-RU"/>
              </w:rPr>
            </w:pPr>
            <w:r w:rsidRPr="00087091">
              <w:rPr>
                <w:lang w:val="ru-RU"/>
              </w:rPr>
              <w:t>Наведува кога и зошто се воделе Пунските војни.</w:t>
            </w:r>
          </w:p>
          <w:p w14:paraId="02FD7B3A" w14:textId="79219E58" w:rsidR="004550EC" w:rsidRPr="00FD03C0" w:rsidRDefault="004550EC" w:rsidP="007D716D">
            <w:pPr>
              <w:pStyle w:val="ListParagraph"/>
              <w:numPr>
                <w:ilvl w:val="0"/>
                <w:numId w:val="17"/>
              </w:numPr>
              <w:spacing w:after="60" w:line="240" w:lineRule="auto"/>
              <w:ind w:left="290" w:hanging="283"/>
              <w:rPr>
                <w:lang w:val="ru-RU"/>
              </w:rPr>
            </w:pPr>
            <w:r>
              <w:rPr>
                <w:lang w:val="ru-RU"/>
              </w:rPr>
              <w:t>Ги објаснува улогата и значењето на Спарт</w:t>
            </w:r>
            <w:r w:rsidR="007B0F36">
              <w:rPr>
                <w:lang w:val="ru-RU"/>
              </w:rPr>
              <w:t>а</w:t>
            </w:r>
            <w:r>
              <w:rPr>
                <w:lang w:val="ru-RU"/>
              </w:rPr>
              <w:t>к во историјата на стариот Рим.</w:t>
            </w:r>
          </w:p>
          <w:p w14:paraId="24C548BD" w14:textId="77777777" w:rsidR="004550EC" w:rsidRDefault="004550EC" w:rsidP="007D716D">
            <w:pPr>
              <w:pStyle w:val="ListParagraph"/>
              <w:numPr>
                <w:ilvl w:val="0"/>
                <w:numId w:val="17"/>
              </w:numPr>
              <w:spacing w:after="60" w:line="240" w:lineRule="auto"/>
              <w:ind w:left="290" w:hanging="283"/>
              <w:rPr>
                <w:lang w:val="ru-RU"/>
              </w:rPr>
            </w:pPr>
            <w:r>
              <w:rPr>
                <w:lang w:val="ru-RU"/>
              </w:rPr>
              <w:t xml:space="preserve">Ги објаснува улогата и значењето на Јулиј Цезар во историјата на стариот Рим. </w:t>
            </w:r>
          </w:p>
          <w:p w14:paraId="322363E3" w14:textId="30B88314" w:rsidR="007C0008" w:rsidRPr="0083036E" w:rsidRDefault="007C0008" w:rsidP="007D716D">
            <w:pPr>
              <w:pStyle w:val="ListParagraph"/>
              <w:numPr>
                <w:ilvl w:val="0"/>
                <w:numId w:val="17"/>
              </w:numPr>
              <w:spacing w:after="0" w:line="240" w:lineRule="auto"/>
              <w:ind w:left="290" w:hanging="283"/>
              <w:rPr>
                <w:rFonts w:cs="Calibri"/>
                <w:lang w:val="mk-MK"/>
              </w:rPr>
            </w:pPr>
            <w:r w:rsidRPr="0083036E">
              <w:rPr>
                <w:rFonts w:cs="Calibri"/>
                <w:lang w:val="mk-MK"/>
              </w:rPr>
              <w:t>Наведува кога е формирана Римската империја</w:t>
            </w:r>
            <w:r w:rsidR="0083036E">
              <w:rPr>
                <w:rFonts w:cs="Calibri"/>
                <w:lang w:val="mk-MK"/>
              </w:rPr>
              <w:t xml:space="preserve"> и </w:t>
            </w:r>
            <w:r w:rsidRPr="0083036E">
              <w:rPr>
                <w:rFonts w:cs="Calibri"/>
                <w:lang w:val="mk-MK"/>
              </w:rPr>
              <w:t>кој е нејзиниот прв император</w:t>
            </w:r>
            <w:r w:rsidR="0083036E">
              <w:rPr>
                <w:rFonts w:cs="Calibri"/>
                <w:lang w:val="mk-MK"/>
              </w:rPr>
              <w:t>.</w:t>
            </w:r>
            <w:r w:rsidRPr="0083036E">
              <w:rPr>
                <w:rFonts w:cs="Calibri"/>
                <w:lang w:val="mk-MK"/>
              </w:rPr>
              <w:t xml:space="preserve"> </w:t>
            </w:r>
          </w:p>
          <w:p w14:paraId="12BBBD08" w14:textId="77777777" w:rsidR="007C0008" w:rsidRDefault="007C0008" w:rsidP="007D716D">
            <w:pPr>
              <w:pStyle w:val="ListParagraph"/>
              <w:numPr>
                <w:ilvl w:val="0"/>
                <w:numId w:val="17"/>
              </w:numPr>
              <w:spacing w:after="0" w:line="240" w:lineRule="auto"/>
              <w:ind w:left="290" w:hanging="283"/>
              <w:rPr>
                <w:rFonts w:cs="Calibri"/>
                <w:lang w:val="mk-MK"/>
              </w:rPr>
            </w:pPr>
            <w:r>
              <w:rPr>
                <w:rFonts w:cs="Calibri"/>
                <w:lang w:val="mk-MK"/>
              </w:rPr>
              <w:t xml:space="preserve">Го опишува ширењето на Римската империја во Европа, Средниот Исток и Северна Африка и ги лоцира освоените територии на историска карта. </w:t>
            </w:r>
          </w:p>
          <w:p w14:paraId="474F8CE9" w14:textId="77777777" w:rsidR="007C0008" w:rsidRDefault="007C0008" w:rsidP="007D716D">
            <w:pPr>
              <w:pStyle w:val="ListParagraph"/>
              <w:numPr>
                <w:ilvl w:val="0"/>
                <w:numId w:val="17"/>
              </w:numPr>
              <w:spacing w:after="0" w:line="240" w:lineRule="auto"/>
              <w:ind w:left="290" w:hanging="283"/>
              <w:rPr>
                <w:rFonts w:cs="Calibri"/>
                <w:lang w:val="mk-MK"/>
              </w:rPr>
            </w:pPr>
            <w:r>
              <w:rPr>
                <w:rFonts w:cs="Calibri"/>
                <w:lang w:val="mk-MK"/>
              </w:rPr>
              <w:t xml:space="preserve">Го објаснува системот на владеење и управување во Римската империја. </w:t>
            </w:r>
          </w:p>
          <w:p w14:paraId="51DD988A" w14:textId="77777777" w:rsidR="007C0008" w:rsidRDefault="007C0008" w:rsidP="007D716D">
            <w:pPr>
              <w:pStyle w:val="ListParagraph"/>
              <w:numPr>
                <w:ilvl w:val="0"/>
                <w:numId w:val="17"/>
              </w:numPr>
              <w:spacing w:after="60" w:line="240" w:lineRule="auto"/>
              <w:ind w:left="290" w:hanging="283"/>
              <w:rPr>
                <w:lang w:val="ru-RU"/>
              </w:rPr>
            </w:pPr>
            <w:r w:rsidRPr="000D3646">
              <w:rPr>
                <w:rFonts w:eastAsia="Times New Roman" w:cs="Courier New"/>
                <w:lang w:val="mk-MK"/>
              </w:rPr>
              <w:t xml:space="preserve">Го опишува </w:t>
            </w:r>
            <w:r>
              <w:rPr>
                <w:rFonts w:eastAsia="Times New Roman" w:cs="Courier New"/>
                <w:lang w:val="mk-MK"/>
              </w:rPr>
              <w:t xml:space="preserve">секојдневниот </w:t>
            </w:r>
            <w:r w:rsidRPr="000D3646">
              <w:rPr>
                <w:rFonts w:eastAsia="Times New Roman" w:cs="Courier New"/>
                <w:lang w:val="mk-MK"/>
              </w:rPr>
              <w:t>живот</w:t>
            </w:r>
            <w:r>
              <w:rPr>
                <w:rFonts w:eastAsia="Times New Roman" w:cs="Courier New"/>
                <w:lang w:val="mk-MK"/>
              </w:rPr>
              <w:t>от</w:t>
            </w:r>
            <w:r w:rsidRPr="000D3646">
              <w:rPr>
                <w:rFonts w:eastAsia="Times New Roman" w:cs="Courier New"/>
                <w:lang w:val="mk-MK"/>
              </w:rPr>
              <w:t xml:space="preserve"> на луѓето </w:t>
            </w:r>
            <w:r>
              <w:rPr>
                <w:rFonts w:eastAsia="Times New Roman" w:cs="Courier New"/>
                <w:lang w:val="mk-MK"/>
              </w:rPr>
              <w:t xml:space="preserve">(храна, облека, музика, забава, семејство) </w:t>
            </w:r>
            <w:r w:rsidRPr="000D3646">
              <w:rPr>
                <w:lang w:val="ru-RU"/>
              </w:rPr>
              <w:t xml:space="preserve">во </w:t>
            </w:r>
            <w:r>
              <w:rPr>
                <w:lang w:val="ru-RU"/>
              </w:rPr>
              <w:t>Римската империја</w:t>
            </w:r>
            <w:r w:rsidRPr="000D3646">
              <w:rPr>
                <w:lang w:val="ru-RU"/>
              </w:rPr>
              <w:t>.</w:t>
            </w:r>
          </w:p>
          <w:p w14:paraId="3D31D46E" w14:textId="77777777" w:rsidR="007C0008" w:rsidRDefault="007C0008" w:rsidP="007D716D">
            <w:pPr>
              <w:pStyle w:val="ListParagraph"/>
              <w:numPr>
                <w:ilvl w:val="0"/>
                <w:numId w:val="17"/>
              </w:numPr>
              <w:spacing w:after="0" w:line="240" w:lineRule="auto"/>
              <w:ind w:left="290" w:hanging="283"/>
              <w:rPr>
                <w:rFonts w:cs="Calibri"/>
                <w:lang w:val="mk-MK"/>
              </w:rPr>
            </w:pPr>
            <w:r>
              <w:rPr>
                <w:rFonts w:cs="Calibri"/>
                <w:lang w:val="mk-MK"/>
              </w:rPr>
              <w:t xml:space="preserve">Ги наведува причините кои довеле до пропаѓање на Римската империја. </w:t>
            </w:r>
          </w:p>
          <w:p w14:paraId="283D0B19" w14:textId="77E92B79" w:rsidR="007C0008" w:rsidRPr="0066737A" w:rsidRDefault="007C0008" w:rsidP="007D716D">
            <w:pPr>
              <w:pStyle w:val="ListParagraph"/>
              <w:numPr>
                <w:ilvl w:val="0"/>
                <w:numId w:val="17"/>
              </w:numPr>
              <w:spacing w:after="60" w:line="240" w:lineRule="auto"/>
              <w:ind w:left="290" w:hanging="283"/>
              <w:rPr>
                <w:lang w:val="ru-RU"/>
              </w:rPr>
            </w:pPr>
            <w:r>
              <w:rPr>
                <w:rFonts w:cs="Calibri"/>
                <w:lang w:val="mk-MK"/>
              </w:rPr>
              <w:t xml:space="preserve">Наведува кога дошло до поделба на Римската империја на Западна и Источна и кога </w:t>
            </w:r>
            <w:r w:rsidR="00326236">
              <w:rPr>
                <w:rFonts w:cs="Calibri"/>
                <w:lang w:val="mk-MK"/>
              </w:rPr>
              <w:t>Западната престанала да</w:t>
            </w:r>
            <w:r>
              <w:rPr>
                <w:rFonts w:cs="Calibri"/>
                <w:lang w:val="mk-MK"/>
              </w:rPr>
              <w:t xml:space="preserve"> посто</w:t>
            </w:r>
            <w:r w:rsidR="00326236">
              <w:rPr>
                <w:rFonts w:cs="Calibri"/>
                <w:lang w:val="mk-MK"/>
              </w:rPr>
              <w:t>и</w:t>
            </w:r>
            <w:r>
              <w:rPr>
                <w:rFonts w:cs="Calibri"/>
                <w:lang w:val="mk-MK"/>
              </w:rPr>
              <w:t>.</w:t>
            </w:r>
          </w:p>
        </w:tc>
      </w:tr>
      <w:tr w:rsidR="004550EC" w:rsidRPr="00366AAE" w14:paraId="04F7A980" w14:textId="77777777" w:rsidTr="000D00A7">
        <w:tc>
          <w:tcPr>
            <w:tcW w:w="4703" w:type="dxa"/>
            <w:tcBorders>
              <w:top w:val="dashed" w:sz="4" w:space="0" w:color="auto"/>
              <w:bottom w:val="dashed" w:sz="4" w:space="0" w:color="auto"/>
            </w:tcBorders>
          </w:tcPr>
          <w:p w14:paraId="299E4DE4" w14:textId="24242CDD" w:rsidR="004550EC" w:rsidRPr="00A51DD6" w:rsidRDefault="004550EC" w:rsidP="007D716D">
            <w:pPr>
              <w:pStyle w:val="ListParagraph"/>
              <w:numPr>
                <w:ilvl w:val="0"/>
                <w:numId w:val="5"/>
              </w:numPr>
              <w:spacing w:after="120" w:line="240" w:lineRule="auto"/>
              <w:ind w:left="255" w:hanging="270"/>
              <w:rPr>
                <w:rFonts w:eastAsia="Arial" w:cs="Arial"/>
                <w:b/>
                <w:bCs/>
                <w:lang w:val="mk-MK"/>
              </w:rPr>
            </w:pPr>
            <w:r w:rsidRPr="00A51DD6">
              <w:rPr>
                <w:rFonts w:eastAsia="Arial" w:cs="Arial"/>
                <w:b/>
                <w:bCs/>
                <w:lang w:val="mk-MK"/>
              </w:rPr>
              <w:t xml:space="preserve">Религијата и митологијата во </w:t>
            </w:r>
            <w:r>
              <w:rPr>
                <w:rFonts w:eastAsia="Arial" w:cs="Arial"/>
                <w:b/>
                <w:bCs/>
                <w:lang w:val="mk-MK"/>
              </w:rPr>
              <w:t>С</w:t>
            </w:r>
            <w:r w:rsidRPr="00A51DD6">
              <w:rPr>
                <w:rFonts w:eastAsia="Arial" w:cs="Arial"/>
                <w:b/>
                <w:bCs/>
                <w:lang w:val="mk-MK"/>
              </w:rPr>
              <w:t>тариот Рим</w:t>
            </w:r>
          </w:p>
          <w:p w14:paraId="391EEA09" w14:textId="16B43673" w:rsidR="004550EC" w:rsidRPr="00A51DD6" w:rsidRDefault="004550EC" w:rsidP="004550EC">
            <w:pPr>
              <w:spacing w:after="120" w:line="240" w:lineRule="auto"/>
              <w:ind w:left="319"/>
              <w:rPr>
                <w:rFonts w:eastAsia="Arial" w:cs="Arial"/>
                <w:lang w:val="mk-MK"/>
              </w:rPr>
            </w:pPr>
            <w:r w:rsidRPr="00A51DD6">
              <w:rPr>
                <w:rFonts w:eastAsia="Arial" w:cs="Arial"/>
                <w:lang w:val="mk-MK"/>
              </w:rPr>
              <w:t>(</w:t>
            </w:r>
            <w:r w:rsidRPr="00A51DD6">
              <w:rPr>
                <w:rFonts w:cs="Calibri"/>
                <w:lang w:val="mk-MK"/>
              </w:rPr>
              <w:t>Јупитер, Јунона, Нептун, Минерва, Венера, Марс, Меркур, Дијана, Вулкан</w:t>
            </w:r>
            <w:r w:rsidRPr="00A51DD6">
              <w:rPr>
                <w:rFonts w:cs="Calibri"/>
              </w:rPr>
              <w:t xml:space="preserve">, </w:t>
            </w:r>
            <w:r w:rsidRPr="00A51DD6">
              <w:rPr>
                <w:rFonts w:cs="Calibri"/>
                <w:lang w:val="mk-MK"/>
              </w:rPr>
              <w:t>Аполон, Церера, Бах</w:t>
            </w:r>
            <w:r w:rsidRPr="00A51DD6">
              <w:rPr>
                <w:rFonts w:cs="Calibri"/>
              </w:rPr>
              <w:t xml:space="preserve">, </w:t>
            </w:r>
            <w:r w:rsidRPr="00A51DD6">
              <w:rPr>
                <w:rFonts w:cs="Calibri"/>
                <w:lang w:val="mk-MK"/>
              </w:rPr>
              <w:t>Плутон</w:t>
            </w:r>
            <w:r>
              <w:rPr>
                <w:rFonts w:cs="Calibri"/>
                <w:lang w:val="mk-MK"/>
              </w:rPr>
              <w:t>, монотеизам, христијанство, Исус Христос, Назарет</w:t>
            </w:r>
            <w:r w:rsidRPr="00A51DD6">
              <w:rPr>
                <w:rFonts w:eastAsia="Arial" w:cs="Arial"/>
                <w:lang w:val="mk-MK"/>
              </w:rPr>
              <w:t xml:space="preserve">) </w:t>
            </w:r>
          </w:p>
        </w:tc>
        <w:tc>
          <w:tcPr>
            <w:tcW w:w="8280" w:type="dxa"/>
            <w:tcBorders>
              <w:top w:val="dashed" w:sz="4" w:space="0" w:color="auto"/>
              <w:bottom w:val="dashed" w:sz="4" w:space="0" w:color="auto"/>
            </w:tcBorders>
          </w:tcPr>
          <w:p w14:paraId="72053CAC" w14:textId="67564B94"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Ги наведува имињата и улогите на римските богови и божици соодветно на грчките богови и божици.</w:t>
            </w:r>
          </w:p>
          <w:p w14:paraId="2D11D164" w14:textId="3B3429C8"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 xml:space="preserve">Го објаснува влијанието на боговите/божиците, верувањата и религиските обичаи врз животот на луѓето во </w:t>
            </w:r>
            <w:r w:rsidRPr="00FF0147">
              <w:rPr>
                <w:lang w:val="mk-MK"/>
              </w:rPr>
              <w:t>Стариот Рим.</w:t>
            </w:r>
          </w:p>
          <w:p w14:paraId="2F8C0FF1" w14:textId="77777777"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 xml:space="preserve">Ја објаснува појавата на христијанството и го опишува ширењето на христијанството во Римската империја. </w:t>
            </w:r>
          </w:p>
          <w:p w14:paraId="61CCB2E3" w14:textId="0D0D21A2"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Г</w:t>
            </w:r>
            <w:r>
              <w:rPr>
                <w:lang w:val="ru-RU"/>
              </w:rPr>
              <w:t>и</w:t>
            </w:r>
            <w:r w:rsidRPr="00FF0147">
              <w:rPr>
                <w:lang w:val="ru-RU"/>
              </w:rPr>
              <w:t xml:space="preserve"> објаснува </w:t>
            </w:r>
            <w:r>
              <w:rPr>
                <w:lang w:val="ru-RU"/>
              </w:rPr>
              <w:t xml:space="preserve">промените во </w:t>
            </w:r>
            <w:r w:rsidRPr="00FF0147">
              <w:rPr>
                <w:lang w:val="ru-RU"/>
              </w:rPr>
              <w:t xml:space="preserve">животот на луѓето </w:t>
            </w:r>
            <w:r>
              <w:rPr>
                <w:lang w:val="ru-RU"/>
              </w:rPr>
              <w:t>што се случиле под влијание на христијанството</w:t>
            </w:r>
            <w:r w:rsidRPr="00FF0147">
              <w:rPr>
                <w:lang w:val="ru-RU"/>
              </w:rPr>
              <w:t xml:space="preserve">. </w:t>
            </w:r>
          </w:p>
        </w:tc>
      </w:tr>
      <w:tr w:rsidR="004550EC" w:rsidRPr="00366AAE" w14:paraId="62B7428C" w14:textId="77777777" w:rsidTr="000D00A7">
        <w:tc>
          <w:tcPr>
            <w:tcW w:w="4703" w:type="dxa"/>
            <w:tcBorders>
              <w:top w:val="dashed" w:sz="4" w:space="0" w:color="auto"/>
              <w:bottom w:val="dashed" w:sz="4" w:space="0" w:color="auto"/>
            </w:tcBorders>
          </w:tcPr>
          <w:p w14:paraId="2C2E50B8" w14:textId="21F18893" w:rsidR="004550EC" w:rsidRPr="00C97C93" w:rsidRDefault="004550EC" w:rsidP="007D716D">
            <w:pPr>
              <w:pStyle w:val="ListParagraph"/>
              <w:numPr>
                <w:ilvl w:val="0"/>
                <w:numId w:val="5"/>
              </w:numPr>
              <w:spacing w:after="0" w:line="240" w:lineRule="auto"/>
              <w:ind w:left="255" w:hanging="270"/>
              <w:rPr>
                <w:rFonts w:eastAsia="Arial" w:cs="Arial"/>
                <w:b/>
                <w:bCs/>
                <w:lang w:val="mk-MK"/>
              </w:rPr>
            </w:pPr>
            <w:r w:rsidRPr="00C97C93">
              <w:rPr>
                <w:rFonts w:eastAsia="Arial" w:cs="Arial"/>
                <w:b/>
                <w:bCs/>
                <w:lang w:val="mk-MK"/>
              </w:rPr>
              <w:lastRenderedPageBreak/>
              <w:t>Културата, уметноста</w:t>
            </w:r>
            <w:r>
              <w:rPr>
                <w:rFonts w:eastAsia="Arial" w:cs="Arial"/>
                <w:b/>
                <w:bCs/>
                <w:lang w:val="mk-MK"/>
              </w:rPr>
              <w:t xml:space="preserve"> и </w:t>
            </w:r>
            <w:r w:rsidRPr="00C97C93">
              <w:rPr>
                <w:rFonts w:eastAsia="Arial" w:cs="Arial"/>
                <w:b/>
                <w:bCs/>
                <w:lang w:val="mk-MK"/>
              </w:rPr>
              <w:t>науката во Стариот Рим</w:t>
            </w:r>
          </w:p>
          <w:p w14:paraId="07DB65AF" w14:textId="77777777" w:rsidR="004550EC" w:rsidRPr="00A51DD6" w:rsidRDefault="004550EC" w:rsidP="004550EC">
            <w:pPr>
              <w:pStyle w:val="ListParagraph"/>
              <w:spacing w:after="0" w:line="240" w:lineRule="auto"/>
              <w:ind w:left="255"/>
              <w:rPr>
                <w:rFonts w:eastAsia="Arial" w:cs="Arial"/>
                <w:b/>
                <w:bCs/>
                <w:highlight w:val="yellow"/>
                <w:lang w:val="mk-MK"/>
              </w:rPr>
            </w:pPr>
          </w:p>
          <w:p w14:paraId="06D89EF4" w14:textId="36EDC790" w:rsidR="004550EC" w:rsidRPr="00A56EBB" w:rsidRDefault="004550EC" w:rsidP="004550EC">
            <w:pPr>
              <w:spacing w:after="0" w:line="240" w:lineRule="auto"/>
              <w:ind w:left="319"/>
              <w:rPr>
                <w:rFonts w:eastAsia="Arial" w:cs="Arial"/>
                <w:lang w:val="mk-MK"/>
              </w:rPr>
            </w:pPr>
            <w:r w:rsidRPr="00096E63">
              <w:rPr>
                <w:rFonts w:eastAsia="Arial" w:cs="Arial"/>
                <w:lang w:val="mk-MK"/>
              </w:rPr>
              <w:t>(Колосеум, Пантеон, Римски форум, латински јазик, римско право, патишта, аквадукт, римски бањи, Гален, римски бројки, катапулт)</w:t>
            </w:r>
          </w:p>
        </w:tc>
        <w:tc>
          <w:tcPr>
            <w:tcW w:w="8280" w:type="dxa"/>
            <w:tcBorders>
              <w:top w:val="dashed" w:sz="4" w:space="0" w:color="auto"/>
              <w:bottom w:val="dashed" w:sz="4" w:space="0" w:color="auto"/>
            </w:tcBorders>
          </w:tcPr>
          <w:p w14:paraId="3F56A8D8" w14:textId="35646D48" w:rsidR="004550EC" w:rsidRDefault="004550EC" w:rsidP="007D716D">
            <w:pPr>
              <w:pStyle w:val="ListParagraph1"/>
              <w:numPr>
                <w:ilvl w:val="0"/>
                <w:numId w:val="15"/>
              </w:numPr>
              <w:spacing w:after="0" w:line="240" w:lineRule="auto"/>
              <w:ind w:left="290" w:hanging="283"/>
              <w:rPr>
                <w:sz w:val="22"/>
                <w:szCs w:val="22"/>
                <w:lang w:val="ru-RU" w:eastAsia="en-US"/>
              </w:rPr>
            </w:pPr>
            <w:r w:rsidRPr="00CE1BBD">
              <w:rPr>
                <w:sz w:val="22"/>
                <w:szCs w:val="22"/>
                <w:lang w:val="ru-RU" w:eastAsia="en-US"/>
              </w:rPr>
              <w:t xml:space="preserve">Го именува јазикот </w:t>
            </w:r>
            <w:r w:rsidR="000B7D88">
              <w:rPr>
                <w:sz w:val="22"/>
                <w:szCs w:val="22"/>
                <w:lang w:val="ru-RU" w:eastAsia="en-US"/>
              </w:rPr>
              <w:t xml:space="preserve">што се користел од страна на власта </w:t>
            </w:r>
            <w:r w:rsidRPr="00CE1BBD">
              <w:rPr>
                <w:sz w:val="22"/>
                <w:szCs w:val="22"/>
                <w:lang w:val="ru-RU" w:eastAsia="en-US"/>
              </w:rPr>
              <w:t xml:space="preserve">во Стариот Рим и го наведува неговото влијание во литературата и науката. </w:t>
            </w:r>
          </w:p>
          <w:p w14:paraId="7369C8F6" w14:textId="115C4961" w:rsidR="004550EC"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 xml:space="preserve">Ги наведува главни достигнувања во архитектурата и уметноста, во градежништвото и воената технологија, во математиката и медицината. </w:t>
            </w:r>
          </w:p>
          <w:p w14:paraId="151F095F" w14:textId="2B820B07" w:rsidR="004550EC" w:rsidRPr="00A56EBB"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Ги наведува принципите на римското право и нивното влијание врз законите и секојдневниот живот на луѓето во Стариот Рим.</w:t>
            </w:r>
          </w:p>
        </w:tc>
      </w:tr>
      <w:tr w:rsidR="004550EC" w:rsidRPr="001F59D9" w14:paraId="325FA5EF"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22E8525B" w14:textId="77777777" w:rsidR="004550EC" w:rsidRPr="00A35CC0" w:rsidRDefault="004550EC" w:rsidP="007D716D">
            <w:pPr>
              <w:pStyle w:val="ListParagraph"/>
              <w:numPr>
                <w:ilvl w:val="0"/>
                <w:numId w:val="10"/>
              </w:numPr>
              <w:spacing w:after="0" w:line="240" w:lineRule="auto"/>
              <w:ind w:left="345" w:hanging="345"/>
              <w:rPr>
                <w:rFonts w:cs="Calibri"/>
                <w:b/>
                <w:bCs/>
                <w:lang w:val="mk-MK"/>
              </w:rPr>
            </w:pPr>
            <w:r w:rsidRPr="00A35CC0">
              <w:rPr>
                <w:rFonts w:cs="Calibri"/>
                <w:b/>
                <w:bCs/>
                <w:lang w:val="mk-MK"/>
              </w:rPr>
              <w:t>Римското присуство на Балканот</w:t>
            </w:r>
          </w:p>
          <w:p w14:paraId="45AC3EF5" w14:textId="77777777" w:rsidR="004550EC" w:rsidRPr="00A35CC0" w:rsidRDefault="004550EC" w:rsidP="004550EC">
            <w:pPr>
              <w:pStyle w:val="ListParagraph"/>
              <w:spacing w:after="0" w:line="240" w:lineRule="auto"/>
              <w:ind w:left="323"/>
              <w:rPr>
                <w:rFonts w:cs="Calibri"/>
                <w:lang w:val="mk-MK"/>
              </w:rPr>
            </w:pPr>
          </w:p>
          <w:p w14:paraId="7BF804EF" w14:textId="571584ED" w:rsidR="004550EC" w:rsidRPr="00A35CC0" w:rsidRDefault="004550EC" w:rsidP="004550EC">
            <w:pPr>
              <w:pStyle w:val="ListParagraph"/>
              <w:spacing w:after="0" w:line="240" w:lineRule="auto"/>
              <w:ind w:left="345"/>
              <w:contextualSpacing w:val="0"/>
              <w:rPr>
                <w:rFonts w:cs="Calibri"/>
                <w:b/>
                <w:bCs/>
                <w:lang w:val="mk-MK"/>
              </w:rPr>
            </w:pPr>
            <w:r w:rsidRPr="00A35CC0">
              <w:rPr>
                <w:rFonts w:cs="Calibri"/>
                <w:lang w:val="mk-MK"/>
              </w:rPr>
              <w:t>(романизација, Илирик, Македонија, Тракија, римски патишта, Via Egnatia</w:t>
            </w:r>
            <w:r w:rsidR="00A31C8F">
              <w:rPr>
                <w:rFonts w:cs="Calibri"/>
                <w:lang w:val="mk-MK"/>
              </w:rPr>
              <w:t>/Виа Игнација</w:t>
            </w:r>
            <w:r w:rsidRPr="00A35CC0">
              <w:rPr>
                <w:rFonts w:cs="Calibri"/>
                <w:lang w:val="mk-MK"/>
              </w:rPr>
              <w:t xml:space="preserve">) </w:t>
            </w:r>
          </w:p>
        </w:tc>
        <w:tc>
          <w:tcPr>
            <w:tcW w:w="8280" w:type="dxa"/>
            <w:tcBorders>
              <w:top w:val="dashed" w:sz="4" w:space="0" w:color="auto"/>
              <w:bottom w:val="dashed" w:sz="4" w:space="0" w:color="auto"/>
            </w:tcBorders>
            <w:shd w:val="clear" w:color="auto" w:fill="auto"/>
          </w:tcPr>
          <w:p w14:paraId="74E22D0C" w14:textId="4C1E1240"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Наведува кога Илирик станал римска провинција, на која територија се протегала провинцијата и по што била значајна.</w:t>
            </w:r>
          </w:p>
          <w:p w14:paraId="2C768DEE" w14:textId="222F7ADD"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Наведува кога Македонија станала римска провинција, на која територија се протегала провинцијата и по што била значајна.</w:t>
            </w:r>
          </w:p>
          <w:p w14:paraId="1DB0B405" w14:textId="6B19B88B"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Наведува кога Тракија станала римска провинција, на која територија се протегала провинцијата и по што била значајна.</w:t>
            </w:r>
          </w:p>
          <w:p w14:paraId="286B2B0F" w14:textId="72E92C90"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 xml:space="preserve">Ги објаснува </w:t>
            </w:r>
            <w:r>
              <w:rPr>
                <w:rFonts w:cs="Calibri"/>
                <w:lang w:val="mk-MK"/>
              </w:rPr>
              <w:t xml:space="preserve">влијанието на римската култура врз </w:t>
            </w:r>
            <w:r w:rsidRPr="00090358">
              <w:rPr>
                <w:rFonts w:cs="Calibri"/>
                <w:lang w:val="mk-MK"/>
              </w:rPr>
              <w:t>начинот на живење за време на римското владеење на Балканот.</w:t>
            </w:r>
          </w:p>
        </w:tc>
      </w:tr>
      <w:tr w:rsidR="004550EC" w:rsidRPr="001F59D9" w14:paraId="6EC78847"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02420CB7" w14:textId="77777777" w:rsidR="004550EC" w:rsidRPr="004C5DF3" w:rsidRDefault="004550EC" w:rsidP="007D716D">
            <w:pPr>
              <w:pStyle w:val="ListParagraph"/>
              <w:numPr>
                <w:ilvl w:val="0"/>
                <w:numId w:val="10"/>
              </w:numPr>
              <w:spacing w:after="0" w:line="240" w:lineRule="auto"/>
              <w:ind w:left="435" w:hanging="435"/>
              <w:rPr>
                <w:rFonts w:asciiTheme="minorHAnsi" w:hAnsiTheme="minorHAnsi" w:cstheme="minorHAnsi"/>
                <w:b/>
                <w:bCs/>
                <w:lang w:val="mk-MK"/>
              </w:rPr>
            </w:pPr>
            <w:r w:rsidRPr="004C5DF3">
              <w:rPr>
                <w:rFonts w:asciiTheme="minorHAnsi" w:hAnsiTheme="minorHAnsi" w:cstheme="minorHAnsi"/>
                <w:b/>
                <w:bCs/>
                <w:lang w:val="mk-MK"/>
              </w:rPr>
              <w:t xml:space="preserve">Антички археолошки наоѓалишта/локалитети на Балканот </w:t>
            </w:r>
          </w:p>
          <w:p w14:paraId="3AEE8326" w14:textId="77777777" w:rsidR="004550EC" w:rsidRDefault="004550EC" w:rsidP="004550EC">
            <w:pPr>
              <w:spacing w:after="0" w:line="240" w:lineRule="auto"/>
              <w:ind w:left="435"/>
              <w:rPr>
                <w:rFonts w:asciiTheme="minorHAnsi" w:hAnsiTheme="minorHAnsi" w:cstheme="minorHAnsi"/>
              </w:rPr>
            </w:pPr>
          </w:p>
          <w:p w14:paraId="4BCA8DBE" w14:textId="57A02B63" w:rsidR="004550EC" w:rsidRPr="00590453" w:rsidRDefault="004550EC" w:rsidP="004550EC">
            <w:pPr>
              <w:spacing w:after="0" w:line="240" w:lineRule="auto"/>
              <w:ind w:left="435"/>
              <w:rPr>
                <w:rFonts w:asciiTheme="minorHAnsi" w:hAnsiTheme="minorHAnsi" w:cstheme="minorHAnsi"/>
              </w:rPr>
            </w:pPr>
            <w:r>
              <w:rPr>
                <w:rFonts w:asciiTheme="minorHAnsi" w:hAnsiTheme="minorHAnsi" w:cstheme="minorHAnsi"/>
              </w:rPr>
              <w:t>(</w:t>
            </w:r>
            <w:r w:rsidRPr="009E17D5">
              <w:rPr>
                <w:rFonts w:asciiTheme="minorHAnsi" w:hAnsiTheme="minorHAnsi" w:cstheme="minorHAnsi"/>
                <w:lang w:val="mk-MK"/>
              </w:rPr>
              <w:t xml:space="preserve">Аполонија, Бутринт, Скупи, Стоби, Сеутополис, Хераклеа, Требениште, Наисус, </w:t>
            </w:r>
            <w:r>
              <w:rPr>
                <w:rFonts w:asciiTheme="minorHAnsi" w:hAnsiTheme="minorHAnsi" w:cstheme="minorHAnsi"/>
                <w:lang w:val="mk-MK"/>
              </w:rPr>
              <w:t>артефакт</w:t>
            </w:r>
            <w:r w:rsidRPr="009E17D5">
              <w:rPr>
                <w:rFonts w:asciiTheme="minorHAnsi" w:hAnsiTheme="minorHAnsi" w:cstheme="minorHAnsi"/>
                <w:lang w:val="mk-MK"/>
              </w:rPr>
              <w:t>, археологија, археолози</w:t>
            </w:r>
            <w:r>
              <w:rPr>
                <w:rFonts w:asciiTheme="minorHAnsi" w:hAnsiTheme="minorHAnsi" w:cstheme="minorHAnsi"/>
              </w:rPr>
              <w:t>)</w:t>
            </w:r>
          </w:p>
        </w:tc>
        <w:tc>
          <w:tcPr>
            <w:tcW w:w="8280" w:type="dxa"/>
            <w:tcBorders>
              <w:top w:val="dashed" w:sz="4" w:space="0" w:color="auto"/>
              <w:bottom w:val="dashed" w:sz="4" w:space="0" w:color="auto"/>
            </w:tcBorders>
            <w:shd w:val="clear" w:color="auto" w:fill="auto"/>
          </w:tcPr>
          <w:p w14:paraId="34AC9B26" w14:textId="77777777" w:rsidR="004550EC" w:rsidRDefault="004550EC" w:rsidP="007D716D">
            <w:pPr>
              <w:pStyle w:val="ListParagraph"/>
              <w:numPr>
                <w:ilvl w:val="0"/>
                <w:numId w:val="15"/>
              </w:numPr>
              <w:spacing w:after="0" w:line="240" w:lineRule="auto"/>
              <w:ind w:left="290" w:hanging="283"/>
              <w:rPr>
                <w:rFonts w:cs="Calibri"/>
                <w:bCs/>
                <w:lang w:val="mk-MK"/>
              </w:rPr>
            </w:pPr>
            <w:r>
              <w:rPr>
                <w:rFonts w:cs="Calibri"/>
                <w:bCs/>
                <w:lang w:val="mk-MK"/>
              </w:rPr>
              <w:t xml:space="preserve">Ги наведува поважните </w:t>
            </w:r>
            <w:r w:rsidRPr="000D3646">
              <w:rPr>
                <w:rFonts w:cs="Calibri"/>
                <w:bCs/>
                <w:lang w:val="mk-MK"/>
              </w:rPr>
              <w:t xml:space="preserve">археолошки наоѓалишта </w:t>
            </w:r>
            <w:r>
              <w:rPr>
                <w:rFonts w:cs="Calibri"/>
                <w:bCs/>
                <w:lang w:val="mk-MK"/>
              </w:rPr>
              <w:t xml:space="preserve">на градовите од античко време </w:t>
            </w:r>
            <w:r w:rsidRPr="000D3646">
              <w:rPr>
                <w:rFonts w:cs="Calibri"/>
                <w:bCs/>
                <w:lang w:val="mk-MK"/>
              </w:rPr>
              <w:t xml:space="preserve">на Балканот </w:t>
            </w:r>
            <w:r>
              <w:rPr>
                <w:rFonts w:cs="Calibri"/>
                <w:bCs/>
                <w:lang w:val="mk-MK"/>
              </w:rPr>
              <w:t xml:space="preserve">и ја определува нивната местоположба на </w:t>
            </w:r>
            <w:r w:rsidRPr="000D3646">
              <w:rPr>
                <w:rFonts w:cs="Calibri"/>
                <w:bCs/>
                <w:lang w:val="mk-MK"/>
              </w:rPr>
              <w:t xml:space="preserve">историска/географска </w:t>
            </w:r>
            <w:r>
              <w:rPr>
                <w:rFonts w:cs="Calibri"/>
                <w:bCs/>
                <w:lang w:val="mk-MK"/>
              </w:rPr>
              <w:t xml:space="preserve">карта. </w:t>
            </w:r>
          </w:p>
          <w:p w14:paraId="5CC8D493" w14:textId="77777777" w:rsidR="004550EC" w:rsidRDefault="004550EC" w:rsidP="007D716D">
            <w:pPr>
              <w:pStyle w:val="ListParagraph"/>
              <w:numPr>
                <w:ilvl w:val="0"/>
                <w:numId w:val="15"/>
              </w:numPr>
              <w:spacing w:after="0" w:line="240" w:lineRule="auto"/>
              <w:ind w:left="290" w:hanging="283"/>
              <w:rPr>
                <w:rFonts w:cs="Calibri"/>
                <w:bCs/>
                <w:lang w:val="mk-MK"/>
              </w:rPr>
            </w:pPr>
            <w:r w:rsidRPr="000D3646">
              <w:rPr>
                <w:rFonts w:cs="Calibri"/>
                <w:bCs/>
                <w:lang w:val="mk-MK"/>
              </w:rPr>
              <w:t xml:space="preserve">Ја </w:t>
            </w:r>
            <w:r>
              <w:rPr>
                <w:rFonts w:cs="Calibri"/>
                <w:bCs/>
                <w:lang w:val="mk-MK"/>
              </w:rPr>
              <w:t>објаснува</w:t>
            </w:r>
            <w:r w:rsidRPr="000D3646">
              <w:rPr>
                <w:rFonts w:cs="Calibri"/>
                <w:bCs/>
                <w:lang w:val="mk-MK"/>
              </w:rPr>
              <w:t xml:space="preserve"> важноста на античките градови </w:t>
            </w:r>
            <w:r>
              <w:rPr>
                <w:rFonts w:cs="Calibri"/>
                <w:bCs/>
                <w:lang w:val="mk-MK"/>
              </w:rPr>
              <w:t>на Балканот (според археолошките артефакти и местоположбата)</w:t>
            </w:r>
            <w:r w:rsidRPr="000D3646">
              <w:rPr>
                <w:rFonts w:cs="Calibri"/>
                <w:bCs/>
                <w:lang w:val="mk-MK"/>
              </w:rPr>
              <w:t xml:space="preserve"> како воено-административни и културни центри</w:t>
            </w:r>
            <w:r>
              <w:rPr>
                <w:rFonts w:cs="Calibri"/>
                <w:bCs/>
                <w:lang w:val="mk-MK"/>
              </w:rPr>
              <w:t xml:space="preserve">. </w:t>
            </w:r>
          </w:p>
          <w:p w14:paraId="1F8FE817" w14:textId="77777777" w:rsidR="004550EC" w:rsidRPr="0043011D" w:rsidRDefault="004550EC" w:rsidP="007D716D">
            <w:pPr>
              <w:pStyle w:val="ListParagraph"/>
              <w:numPr>
                <w:ilvl w:val="0"/>
                <w:numId w:val="15"/>
              </w:numPr>
              <w:spacing w:after="0" w:line="240" w:lineRule="auto"/>
              <w:ind w:left="290" w:hanging="283"/>
              <w:rPr>
                <w:rFonts w:cs="Calibri"/>
                <w:bCs/>
                <w:lang w:val="mk-MK"/>
              </w:rPr>
            </w:pPr>
            <w:r w:rsidRPr="000D3646">
              <w:rPr>
                <w:rFonts w:cs="Calibri"/>
                <w:bCs/>
                <w:lang w:val="mk-MK"/>
              </w:rPr>
              <w:t xml:space="preserve">Ја </w:t>
            </w:r>
            <w:r>
              <w:rPr>
                <w:rFonts w:cs="Calibri"/>
                <w:bCs/>
                <w:lang w:val="mk-MK"/>
              </w:rPr>
              <w:t>објаснува</w:t>
            </w:r>
            <w:r w:rsidRPr="000D3646">
              <w:rPr>
                <w:rFonts w:cs="Calibri"/>
                <w:bCs/>
                <w:lang w:val="mk-MK"/>
              </w:rPr>
              <w:t xml:space="preserve"> важноста на античките </w:t>
            </w:r>
            <w:r>
              <w:rPr>
                <w:rFonts w:cs="Calibri"/>
                <w:bCs/>
                <w:lang w:val="mk-MK"/>
              </w:rPr>
              <w:t>археолошки наоѓалишта</w:t>
            </w:r>
            <w:r w:rsidRPr="000D3646">
              <w:rPr>
                <w:rFonts w:cs="Calibri"/>
                <w:bCs/>
                <w:lang w:val="mk-MK"/>
              </w:rPr>
              <w:t xml:space="preserve"> </w:t>
            </w:r>
            <w:r>
              <w:rPr>
                <w:rFonts w:cs="Calibri"/>
                <w:bCs/>
                <w:lang w:val="mk-MK"/>
              </w:rPr>
              <w:t>како заедничко културно наследство на народите на Балканот.</w:t>
            </w:r>
          </w:p>
        </w:tc>
      </w:tr>
      <w:tr w:rsidR="004550EC" w:rsidRPr="001F59D9" w14:paraId="071084F5" w14:textId="77777777" w:rsidTr="000D00A7">
        <w:tblPrEx>
          <w:tblLook w:val="04A0" w:firstRow="1" w:lastRow="0" w:firstColumn="1" w:lastColumn="0" w:noHBand="0" w:noVBand="1"/>
        </w:tblPrEx>
        <w:tc>
          <w:tcPr>
            <w:tcW w:w="12983" w:type="dxa"/>
            <w:gridSpan w:val="2"/>
            <w:shd w:val="clear" w:color="auto" w:fill="auto"/>
          </w:tcPr>
          <w:p w14:paraId="6E42CFDF" w14:textId="133E4662" w:rsidR="005B1A61" w:rsidRDefault="005B1A61" w:rsidP="00C63240">
            <w:pPr>
              <w:spacing w:after="120" w:line="276" w:lineRule="auto"/>
              <w:contextualSpacing/>
              <w:rPr>
                <w:rFonts w:cs="Calibri"/>
                <w:b/>
                <w:color w:val="000000" w:themeColor="text1"/>
                <w:lang w:val="mk-MK"/>
              </w:rPr>
            </w:pPr>
            <w:r w:rsidRPr="007E71F2">
              <w:rPr>
                <w:rFonts w:cs="Calibri"/>
                <w:b/>
                <w:color w:val="000000" w:themeColor="text1"/>
                <w:lang w:val="mk-MK"/>
              </w:rPr>
              <w:t>Примери за активности</w:t>
            </w:r>
          </w:p>
          <w:p w14:paraId="100F376E" w14:textId="4CB20219" w:rsidR="00DD6E6A" w:rsidRPr="00FD47CA" w:rsidRDefault="00DD6E6A" w:rsidP="007D716D">
            <w:pPr>
              <w:pStyle w:val="ListParagraph"/>
              <w:numPr>
                <w:ilvl w:val="0"/>
                <w:numId w:val="8"/>
              </w:numPr>
              <w:spacing w:after="60" w:line="276" w:lineRule="auto"/>
              <w:ind w:left="284" w:hanging="284"/>
              <w:contextualSpacing w:val="0"/>
              <w:rPr>
                <w:lang w:val="mk-MK"/>
              </w:rPr>
            </w:pPr>
            <w:r w:rsidRPr="0003526E">
              <w:rPr>
                <w:lang w:val="ru-RU"/>
              </w:rPr>
              <w:t>Учениците, поделени во групи, добиваат задача да истражуваат каде се создале градовите во Стара Грција. Ги пронаоѓаат Спарта, Атина, Коринт, Теба и ги бележат на историска карта. До означените места лепат стикер со името на градот-држава.</w:t>
            </w:r>
            <w:r>
              <w:rPr>
                <w:lang w:val="ru-RU"/>
              </w:rPr>
              <w:t xml:space="preserve"> </w:t>
            </w:r>
            <w:r w:rsidR="00FD47CA" w:rsidRPr="0003526E">
              <w:rPr>
                <w:lang w:val="ru-RU"/>
              </w:rPr>
              <w:t xml:space="preserve">Потоа, секоја група </w:t>
            </w:r>
            <w:r w:rsidR="00FD47CA">
              <w:rPr>
                <w:lang w:val="ru-RU"/>
              </w:rPr>
              <w:t>ја презентира „својата“ историска карта</w:t>
            </w:r>
            <w:r w:rsidR="00FD47CA" w:rsidRPr="0003526E">
              <w:rPr>
                <w:lang w:val="ru-RU"/>
              </w:rPr>
              <w:t xml:space="preserve">, а сите заедно ја проверуваат точноста на </w:t>
            </w:r>
            <w:r w:rsidR="00FD47CA">
              <w:rPr>
                <w:lang w:val="ru-RU"/>
              </w:rPr>
              <w:t xml:space="preserve">сработеното. </w:t>
            </w:r>
            <w:r w:rsidR="0066117B">
              <w:rPr>
                <w:lang w:val="ru-RU"/>
              </w:rPr>
              <w:t xml:space="preserve">На временска лента </w:t>
            </w:r>
            <w:r w:rsidR="00FD47CA">
              <w:rPr>
                <w:lang w:val="ru-RU"/>
              </w:rPr>
              <w:t xml:space="preserve">на табла ја означуваат појавата на секоја од градовите-држави. Во заедничка дискусија со наставникот, учениците го изведуваат значењето на поимот </w:t>
            </w:r>
            <w:r w:rsidR="00FD47CA" w:rsidRPr="00FD47CA">
              <w:rPr>
                <w:i/>
                <w:iCs/>
                <w:lang w:val="ru-RU"/>
              </w:rPr>
              <w:t>град-држава</w:t>
            </w:r>
            <w:r w:rsidR="00FD47CA">
              <w:rPr>
                <w:lang w:val="ru-RU"/>
              </w:rPr>
              <w:t xml:space="preserve">. </w:t>
            </w:r>
          </w:p>
          <w:p w14:paraId="32CE214C" w14:textId="55F2C7B4" w:rsidR="00DD6E6A" w:rsidRDefault="00DD6E6A" w:rsidP="007D716D">
            <w:pPr>
              <w:pStyle w:val="ListParagraph"/>
              <w:numPr>
                <w:ilvl w:val="0"/>
                <w:numId w:val="8"/>
              </w:numPr>
              <w:spacing w:after="60" w:line="276" w:lineRule="auto"/>
              <w:ind w:left="284" w:hanging="284"/>
              <w:rPr>
                <w:lang w:val="ru-RU"/>
              </w:rPr>
            </w:pPr>
            <w:r w:rsidRPr="0003526E">
              <w:rPr>
                <w:lang w:val="ru-RU"/>
              </w:rPr>
              <w:t>Учениците</w:t>
            </w:r>
            <w:r w:rsidR="00A46D83">
              <w:rPr>
                <w:lang w:val="ru-RU"/>
              </w:rPr>
              <w:t xml:space="preserve">, поделени во групи, </w:t>
            </w:r>
            <w:r w:rsidRPr="0003526E">
              <w:rPr>
                <w:lang w:val="ru-RU"/>
              </w:rPr>
              <w:t>добиваат текст во кој</w:t>
            </w:r>
            <w:r w:rsidR="009A01F5">
              <w:rPr>
                <w:lang w:val="ru-RU"/>
              </w:rPr>
              <w:t xml:space="preserve"> се посебно </w:t>
            </w:r>
            <w:r w:rsidRPr="0003526E">
              <w:rPr>
                <w:lang w:val="ru-RU"/>
              </w:rPr>
              <w:t>опишан</w:t>
            </w:r>
            <w:r w:rsidR="009A01F5">
              <w:rPr>
                <w:lang w:val="ru-RU"/>
              </w:rPr>
              <w:t>и</w:t>
            </w:r>
            <w:r w:rsidRPr="0003526E">
              <w:rPr>
                <w:lang w:val="ru-RU"/>
              </w:rPr>
              <w:t xml:space="preserve"> </w:t>
            </w:r>
            <w:r w:rsidR="009A01F5">
              <w:rPr>
                <w:lang w:val="ru-RU"/>
              </w:rPr>
              <w:t xml:space="preserve">начините на </w:t>
            </w:r>
            <w:r w:rsidRPr="0003526E">
              <w:rPr>
                <w:lang w:val="ru-RU"/>
              </w:rPr>
              <w:t>владеење во Атина и Спарта.</w:t>
            </w:r>
            <w:r w:rsidR="00A46D83">
              <w:rPr>
                <w:lang w:val="ru-RU"/>
              </w:rPr>
              <w:t xml:space="preserve"> Секоја група </w:t>
            </w:r>
            <w:r w:rsidR="009A01F5">
              <w:rPr>
                <w:lang w:val="ru-RU"/>
              </w:rPr>
              <w:t xml:space="preserve">ги определува разликите во владеењето, посебно посветувајќи внимание на тоа </w:t>
            </w:r>
            <w:r w:rsidR="00056BC8">
              <w:rPr>
                <w:lang w:val="ru-RU"/>
              </w:rPr>
              <w:t xml:space="preserve">каде луѓето имале повеќе права и како се </w:t>
            </w:r>
            <w:r w:rsidR="009A01F5">
              <w:rPr>
                <w:lang w:val="ru-RU"/>
              </w:rPr>
              <w:t>донесувал</w:t>
            </w:r>
            <w:r w:rsidR="00056BC8">
              <w:rPr>
                <w:lang w:val="ru-RU"/>
              </w:rPr>
              <w:t>е</w:t>
            </w:r>
            <w:r w:rsidR="009A01F5">
              <w:rPr>
                <w:lang w:val="ru-RU"/>
              </w:rPr>
              <w:t xml:space="preserve"> одлуките. </w:t>
            </w:r>
            <w:r w:rsidR="00056BC8">
              <w:rPr>
                <w:lang w:val="ru-RU"/>
              </w:rPr>
              <w:t>По презентац</w:t>
            </w:r>
            <w:r w:rsidR="00EB7A34">
              <w:rPr>
                <w:lang w:val="ru-RU"/>
              </w:rPr>
              <w:t>и</w:t>
            </w:r>
            <w:r w:rsidR="00056BC8">
              <w:rPr>
                <w:lang w:val="ru-RU"/>
              </w:rPr>
              <w:t xml:space="preserve">јата на работата на групите се води отворена дискусија во која се заклучува </w:t>
            </w:r>
            <w:r w:rsidRPr="0003526E">
              <w:rPr>
                <w:lang w:val="ru-RU"/>
              </w:rPr>
              <w:t xml:space="preserve">која од </w:t>
            </w:r>
            <w:r w:rsidR="00056BC8">
              <w:rPr>
                <w:lang w:val="ru-RU"/>
              </w:rPr>
              <w:t>двете</w:t>
            </w:r>
            <w:r w:rsidRPr="0003526E">
              <w:rPr>
                <w:lang w:val="ru-RU"/>
              </w:rPr>
              <w:t xml:space="preserve"> држави има</w:t>
            </w:r>
            <w:r w:rsidR="00056BC8">
              <w:rPr>
                <w:lang w:val="ru-RU"/>
              </w:rPr>
              <w:t>ла</w:t>
            </w:r>
            <w:r w:rsidRPr="0003526E">
              <w:rPr>
                <w:lang w:val="ru-RU"/>
              </w:rPr>
              <w:t xml:space="preserve"> демократско</w:t>
            </w:r>
            <w:r w:rsidR="00376D8D">
              <w:rPr>
                <w:lang w:val="ru-RU"/>
              </w:rPr>
              <w:t>,</w:t>
            </w:r>
            <w:r w:rsidRPr="0003526E">
              <w:rPr>
                <w:lang w:val="ru-RU"/>
              </w:rPr>
              <w:t xml:space="preserve"> а која војничко уредување</w:t>
            </w:r>
            <w:r w:rsidR="00056BC8">
              <w:rPr>
                <w:lang w:val="ru-RU"/>
              </w:rPr>
              <w:t xml:space="preserve"> и се објаснува од каде произлегува тоа. </w:t>
            </w:r>
          </w:p>
          <w:p w14:paraId="6BF9A7EC" w14:textId="2865DF2F" w:rsidR="000039DA" w:rsidRDefault="000039DA" w:rsidP="007D716D">
            <w:pPr>
              <w:pStyle w:val="ListParagraph"/>
              <w:numPr>
                <w:ilvl w:val="0"/>
                <w:numId w:val="8"/>
              </w:numPr>
              <w:spacing w:after="0" w:line="276" w:lineRule="auto"/>
              <w:ind w:left="284" w:hanging="284"/>
              <w:rPr>
                <w:rFonts w:eastAsia="Times New Roman" w:cs="Courier New"/>
                <w:color w:val="000000" w:themeColor="text1"/>
                <w:lang w:val="mk-MK"/>
              </w:rPr>
            </w:pPr>
            <w:r>
              <w:rPr>
                <w:rFonts w:eastAsia="Times New Roman" w:cs="Courier New"/>
                <w:color w:val="000000" w:themeColor="text1"/>
                <w:lang w:val="mk-MK"/>
              </w:rPr>
              <w:lastRenderedPageBreak/>
              <w:t xml:space="preserve">Учениците се делат во групи </w:t>
            </w:r>
            <w:r w:rsidR="00C633E6">
              <w:rPr>
                <w:rFonts w:eastAsia="Times New Roman" w:cs="Courier New"/>
                <w:color w:val="000000" w:themeColor="text1"/>
                <w:lang w:val="mk-MK"/>
              </w:rPr>
              <w:t xml:space="preserve">и секоја група </w:t>
            </w:r>
            <w:r>
              <w:rPr>
                <w:rFonts w:eastAsia="Times New Roman" w:cs="Courier New"/>
                <w:color w:val="000000" w:themeColor="text1"/>
                <w:lang w:val="mk-MK"/>
              </w:rPr>
              <w:t>треба да подготват мултимедијалн</w:t>
            </w:r>
            <w:r w:rsidR="00C633E6">
              <w:rPr>
                <w:rFonts w:eastAsia="Times New Roman" w:cs="Courier New"/>
                <w:color w:val="000000" w:themeColor="text1"/>
                <w:lang w:val="mk-MK"/>
              </w:rPr>
              <w:t>а</w:t>
            </w:r>
            <w:r>
              <w:rPr>
                <w:rFonts w:eastAsia="Times New Roman" w:cs="Courier New"/>
                <w:color w:val="000000" w:themeColor="text1"/>
                <w:lang w:val="mk-MK"/>
              </w:rPr>
              <w:t xml:space="preserve"> презентаци</w:t>
            </w:r>
            <w:r w:rsidR="00C633E6">
              <w:rPr>
                <w:rFonts w:eastAsia="Times New Roman" w:cs="Courier New"/>
                <w:color w:val="000000" w:themeColor="text1"/>
                <w:lang w:val="mk-MK"/>
              </w:rPr>
              <w:t>ја</w:t>
            </w:r>
            <w:r>
              <w:rPr>
                <w:rFonts w:eastAsia="Times New Roman" w:cs="Courier New"/>
                <w:color w:val="000000" w:themeColor="text1"/>
                <w:lang w:val="mk-MK"/>
              </w:rPr>
              <w:t xml:space="preserve"> </w:t>
            </w:r>
            <w:r w:rsidR="00EB7A34">
              <w:rPr>
                <w:rFonts w:eastAsia="Times New Roman" w:cs="Courier New"/>
                <w:color w:val="000000" w:themeColor="text1"/>
                <w:lang w:val="mk-MK"/>
              </w:rPr>
              <w:t xml:space="preserve">(со текст, слики и евентуално звук) </w:t>
            </w:r>
            <w:r w:rsidR="00C633E6">
              <w:rPr>
                <w:rFonts w:eastAsia="Times New Roman" w:cs="Courier New"/>
                <w:color w:val="000000" w:themeColor="text1"/>
                <w:lang w:val="mk-MK"/>
              </w:rPr>
              <w:t xml:space="preserve">посветена на еден од следните аспекти од </w:t>
            </w:r>
            <w:r>
              <w:rPr>
                <w:rFonts w:eastAsia="Times New Roman" w:cs="Courier New"/>
                <w:color w:val="000000" w:themeColor="text1"/>
                <w:lang w:val="mk-MK"/>
              </w:rPr>
              <w:t>животот на лу</w:t>
            </w:r>
            <w:r w:rsidR="00C633E6">
              <w:rPr>
                <w:rFonts w:eastAsia="Times New Roman" w:cs="Courier New"/>
                <w:color w:val="000000" w:themeColor="text1"/>
                <w:lang w:val="mk-MK"/>
              </w:rPr>
              <w:t xml:space="preserve">ѓето во </w:t>
            </w:r>
            <w:r>
              <w:rPr>
                <w:rFonts w:eastAsia="Times New Roman" w:cs="Courier New"/>
                <w:color w:val="000000" w:themeColor="text1"/>
                <w:lang w:val="mk-MK"/>
              </w:rPr>
              <w:t>Атина и</w:t>
            </w:r>
            <w:r w:rsidR="00C633E6">
              <w:rPr>
                <w:rFonts w:eastAsia="Times New Roman" w:cs="Courier New"/>
                <w:color w:val="000000" w:themeColor="text1"/>
                <w:lang w:val="mk-MK"/>
              </w:rPr>
              <w:t>ли во</w:t>
            </w:r>
            <w:r>
              <w:rPr>
                <w:rFonts w:eastAsia="Times New Roman" w:cs="Courier New"/>
                <w:color w:val="000000" w:themeColor="text1"/>
                <w:lang w:val="mk-MK"/>
              </w:rPr>
              <w:t xml:space="preserve"> Спарта</w:t>
            </w:r>
            <w:r w:rsidR="00C633E6">
              <w:rPr>
                <w:rFonts w:eastAsia="Times New Roman" w:cs="Courier New"/>
                <w:color w:val="000000" w:themeColor="text1"/>
                <w:lang w:val="mk-MK"/>
              </w:rPr>
              <w:t>: (1) храната, (2) облеката, (3) занимањата, (4) музиката</w:t>
            </w:r>
            <w:r w:rsidR="00EF542D">
              <w:rPr>
                <w:rFonts w:eastAsia="Times New Roman" w:cs="Courier New"/>
                <w:color w:val="000000" w:themeColor="text1"/>
                <w:lang w:val="mk-MK"/>
              </w:rPr>
              <w:t xml:space="preserve"> и </w:t>
            </w:r>
            <w:r w:rsidR="00C633E6">
              <w:rPr>
                <w:rFonts w:eastAsia="Times New Roman" w:cs="Courier New"/>
                <w:color w:val="000000" w:themeColor="text1"/>
                <w:lang w:val="mk-MK"/>
              </w:rPr>
              <w:t>(5) забават</w:t>
            </w:r>
            <w:r w:rsidR="00666C45">
              <w:rPr>
                <w:rFonts w:eastAsia="Times New Roman" w:cs="Courier New"/>
                <w:color w:val="000000" w:themeColor="text1"/>
                <w:lang w:val="mk-MK"/>
              </w:rPr>
              <w:t>а</w:t>
            </w:r>
            <w:r>
              <w:rPr>
                <w:rFonts w:eastAsia="Times New Roman" w:cs="Courier New"/>
                <w:color w:val="000000" w:themeColor="text1"/>
                <w:lang w:val="mk-MK"/>
              </w:rPr>
              <w:t xml:space="preserve">. </w:t>
            </w:r>
            <w:r w:rsidR="00EB7A34">
              <w:rPr>
                <w:rFonts w:eastAsia="Times New Roman" w:cs="Courier New"/>
                <w:color w:val="000000" w:themeColor="text1"/>
                <w:lang w:val="mk-MK"/>
              </w:rPr>
              <w:t xml:space="preserve">Половина од групите подготвуваат презентации за Атина, а другата половина за Спарта. Откако секоја група ќе </w:t>
            </w:r>
            <w:r w:rsidR="00EF542D">
              <w:rPr>
                <w:rFonts w:eastAsia="Times New Roman" w:cs="Courier New"/>
                <w:color w:val="000000" w:themeColor="text1"/>
                <w:lang w:val="mk-MK"/>
              </w:rPr>
              <w:t>го прикаже сработеното, преку заедничка дискусија с</w:t>
            </w:r>
            <w:r w:rsidR="00EA7BFC">
              <w:rPr>
                <w:rFonts w:eastAsia="Times New Roman" w:cs="Courier New"/>
                <w:color w:val="000000" w:themeColor="text1"/>
                <w:lang w:val="mk-MK"/>
              </w:rPr>
              <w:t>е</w:t>
            </w:r>
            <w:r w:rsidR="00EF542D">
              <w:rPr>
                <w:rFonts w:eastAsia="Times New Roman" w:cs="Courier New"/>
                <w:color w:val="000000" w:themeColor="text1"/>
                <w:lang w:val="mk-MK"/>
              </w:rPr>
              <w:t xml:space="preserve"> откриваат (и се запишуваат на табла) сличностите и разликите меѓу Атина и Спарта во поглед на сите анализирани аспекти. </w:t>
            </w:r>
          </w:p>
          <w:p w14:paraId="27E29A5E" w14:textId="62C6CA69" w:rsidR="00EF542D" w:rsidRDefault="00EF542D" w:rsidP="007D716D">
            <w:pPr>
              <w:pStyle w:val="ListParagraph"/>
              <w:numPr>
                <w:ilvl w:val="0"/>
                <w:numId w:val="8"/>
              </w:numPr>
              <w:spacing w:after="0" w:line="276" w:lineRule="auto"/>
              <w:ind w:left="284" w:hanging="284"/>
              <w:rPr>
                <w:rFonts w:eastAsia="Times New Roman" w:cs="Courier New"/>
                <w:color w:val="000000" w:themeColor="text1"/>
                <w:lang w:val="mk-MK"/>
              </w:rPr>
            </w:pPr>
            <w:r>
              <w:rPr>
                <w:rFonts w:eastAsia="Times New Roman" w:cs="Courier New"/>
                <w:color w:val="000000" w:themeColor="text1"/>
                <w:lang w:val="mk-MK"/>
              </w:rPr>
              <w:t>Учениците се делат во групи и секоја група треба да подготват мултимедијална презентација (со текст</w:t>
            </w:r>
            <w:r w:rsidR="00EA7BFC">
              <w:rPr>
                <w:rFonts w:eastAsia="Times New Roman" w:cs="Courier New"/>
                <w:color w:val="000000" w:themeColor="text1"/>
                <w:lang w:val="mk-MK"/>
              </w:rPr>
              <w:t xml:space="preserve"> и </w:t>
            </w:r>
            <w:r>
              <w:rPr>
                <w:rFonts w:eastAsia="Times New Roman" w:cs="Courier New"/>
                <w:color w:val="000000" w:themeColor="text1"/>
                <w:lang w:val="mk-MK"/>
              </w:rPr>
              <w:t>слики</w:t>
            </w:r>
            <w:r w:rsidR="00EA7BFC">
              <w:rPr>
                <w:rFonts w:eastAsia="Times New Roman" w:cs="Courier New"/>
                <w:color w:val="000000" w:themeColor="text1"/>
                <w:lang w:val="mk-MK"/>
              </w:rPr>
              <w:t xml:space="preserve">) во која ги споредуваат Атина и Спарта, при што половината од групите ќе прават споредба во поглед на </w:t>
            </w:r>
            <w:r>
              <w:rPr>
                <w:lang w:val="ru-RU"/>
              </w:rPr>
              <w:t>воспитувањето на децата</w:t>
            </w:r>
            <w:r w:rsidR="00EA7BFC">
              <w:rPr>
                <w:lang w:val="ru-RU"/>
              </w:rPr>
              <w:t xml:space="preserve">, а другата половина на </w:t>
            </w:r>
            <w:r w:rsidRPr="00366EE4">
              <w:rPr>
                <w:lang w:val="ru-RU"/>
              </w:rPr>
              <w:t>улогата на жената</w:t>
            </w:r>
            <w:r>
              <w:rPr>
                <w:rFonts w:eastAsia="Times New Roman" w:cs="Courier New"/>
                <w:color w:val="000000" w:themeColor="text1"/>
                <w:lang w:val="mk-MK"/>
              </w:rPr>
              <w:t xml:space="preserve">. </w:t>
            </w:r>
            <w:r w:rsidR="00EA7BFC">
              <w:rPr>
                <w:rFonts w:eastAsia="Times New Roman" w:cs="Courier New"/>
                <w:color w:val="000000" w:themeColor="text1"/>
                <w:lang w:val="mk-MK"/>
              </w:rPr>
              <w:t xml:space="preserve">Откако секоја група ќе го прикаже сработеното, преку заедничка дискусија се </w:t>
            </w:r>
            <w:r w:rsidR="00FD790A">
              <w:rPr>
                <w:rFonts w:eastAsia="Times New Roman" w:cs="Courier New"/>
                <w:color w:val="000000" w:themeColor="text1"/>
                <w:lang w:val="mk-MK"/>
              </w:rPr>
              <w:t xml:space="preserve">издвојуваат </w:t>
            </w:r>
            <w:r w:rsidR="00EA7BFC">
              <w:rPr>
                <w:rFonts w:eastAsia="Times New Roman" w:cs="Courier New"/>
                <w:color w:val="000000" w:themeColor="text1"/>
                <w:lang w:val="mk-MK"/>
              </w:rPr>
              <w:t xml:space="preserve">(и се запишуваат на табла) разликите меѓу Атина и Спарта во поглед на </w:t>
            </w:r>
            <w:r w:rsidR="00FD790A">
              <w:rPr>
                <w:rFonts w:eastAsia="Times New Roman" w:cs="Courier New"/>
                <w:color w:val="000000" w:themeColor="text1"/>
                <w:lang w:val="mk-MK"/>
              </w:rPr>
              <w:t xml:space="preserve">двата </w:t>
            </w:r>
            <w:r w:rsidR="00EA7BFC">
              <w:rPr>
                <w:rFonts w:eastAsia="Times New Roman" w:cs="Courier New"/>
                <w:color w:val="000000" w:themeColor="text1"/>
                <w:lang w:val="mk-MK"/>
              </w:rPr>
              <w:t>анализирани аспекти</w:t>
            </w:r>
            <w:r w:rsidR="00246388">
              <w:rPr>
                <w:rFonts w:eastAsia="Times New Roman" w:cs="Courier New"/>
                <w:color w:val="000000" w:themeColor="text1"/>
                <w:lang w:val="mk-MK"/>
              </w:rPr>
              <w:t xml:space="preserve"> и се прави споредба со современиот живот во поглед на двата аспекта. </w:t>
            </w:r>
          </w:p>
          <w:p w14:paraId="53EC40A8" w14:textId="13A20ACE" w:rsidR="005144E1" w:rsidRPr="0056505E" w:rsidRDefault="009D7ECD" w:rsidP="007D716D">
            <w:pPr>
              <w:pStyle w:val="ListParagraph"/>
              <w:numPr>
                <w:ilvl w:val="0"/>
                <w:numId w:val="8"/>
              </w:numPr>
              <w:spacing w:after="0" w:line="276" w:lineRule="auto"/>
              <w:ind w:left="284" w:hanging="284"/>
              <w:rPr>
                <w:rFonts w:eastAsia="Times New Roman" w:cs="Courier New"/>
                <w:color w:val="000000" w:themeColor="text1"/>
                <w:lang w:val="mk-MK"/>
              </w:rPr>
            </w:pPr>
            <w:r>
              <w:rPr>
                <w:rFonts w:eastAsia="Times New Roman" w:cs="Courier New"/>
                <w:color w:val="000000" w:themeColor="text1"/>
                <w:lang w:val="mk-MK"/>
              </w:rPr>
              <w:t>Учениците подготвуваат постер за Персиските војни. За таа цел се делат во групи и секоја група истражува за различни аспекти</w:t>
            </w:r>
            <w:r w:rsidR="00A05C77">
              <w:rPr>
                <w:rFonts w:eastAsia="Times New Roman" w:cs="Courier New"/>
                <w:color w:val="000000" w:themeColor="text1"/>
                <w:lang w:val="mk-MK"/>
              </w:rPr>
              <w:t xml:space="preserve"> за војните</w:t>
            </w:r>
            <w:r>
              <w:rPr>
                <w:rFonts w:eastAsia="Times New Roman" w:cs="Courier New"/>
                <w:color w:val="000000" w:themeColor="text1"/>
                <w:lang w:val="mk-MK"/>
              </w:rPr>
              <w:t>, а сознанијата до кои доаѓ</w:t>
            </w:r>
            <w:r w:rsidR="00986F33">
              <w:rPr>
                <w:rFonts w:eastAsia="Times New Roman" w:cs="Courier New"/>
                <w:color w:val="000000" w:themeColor="text1"/>
                <w:lang w:val="mk-MK"/>
              </w:rPr>
              <w:t>ата сите</w:t>
            </w:r>
            <w:r w:rsidR="003C4128">
              <w:rPr>
                <w:rFonts w:eastAsia="Times New Roman" w:cs="Courier New"/>
                <w:color w:val="000000" w:themeColor="text1"/>
                <w:lang w:val="mk-MK"/>
              </w:rPr>
              <w:t xml:space="preserve"> груп</w:t>
            </w:r>
            <w:r w:rsidR="00986F33">
              <w:rPr>
                <w:rFonts w:eastAsia="Times New Roman" w:cs="Courier New"/>
                <w:color w:val="000000" w:themeColor="text1"/>
                <w:lang w:val="mk-MK"/>
              </w:rPr>
              <w:t>и</w:t>
            </w:r>
            <w:r w:rsidR="003C4128">
              <w:rPr>
                <w:rFonts w:eastAsia="Times New Roman" w:cs="Courier New"/>
                <w:color w:val="000000" w:themeColor="text1"/>
                <w:lang w:val="mk-MK"/>
              </w:rPr>
              <w:t xml:space="preserve"> се </w:t>
            </w:r>
            <w:r>
              <w:rPr>
                <w:rFonts w:eastAsia="Times New Roman" w:cs="Courier New"/>
                <w:color w:val="000000" w:themeColor="text1"/>
                <w:lang w:val="mk-MK"/>
              </w:rPr>
              <w:t>презентира</w:t>
            </w:r>
            <w:r w:rsidR="003C4128">
              <w:rPr>
                <w:rFonts w:eastAsia="Times New Roman" w:cs="Courier New"/>
                <w:color w:val="000000" w:themeColor="text1"/>
                <w:lang w:val="mk-MK"/>
              </w:rPr>
              <w:t>ат</w:t>
            </w:r>
            <w:r>
              <w:rPr>
                <w:rFonts w:eastAsia="Times New Roman" w:cs="Courier New"/>
                <w:color w:val="000000" w:themeColor="text1"/>
                <w:lang w:val="mk-MK"/>
              </w:rPr>
              <w:t xml:space="preserve"> на </w:t>
            </w:r>
            <w:r w:rsidR="003C4128">
              <w:rPr>
                <w:rFonts w:eastAsia="Times New Roman" w:cs="Courier New"/>
                <w:color w:val="000000" w:themeColor="text1"/>
                <w:lang w:val="mk-MK"/>
              </w:rPr>
              <w:t xml:space="preserve">заеднички </w:t>
            </w:r>
            <w:r>
              <w:rPr>
                <w:rFonts w:eastAsia="Times New Roman" w:cs="Courier New"/>
                <w:color w:val="000000" w:themeColor="text1"/>
                <w:lang w:val="mk-MK"/>
              </w:rPr>
              <w:t>голем хамер</w:t>
            </w:r>
            <w:r w:rsidR="000621A4">
              <w:rPr>
                <w:rFonts w:eastAsia="Times New Roman" w:cs="Courier New"/>
                <w:color w:val="000000" w:themeColor="text1"/>
                <w:lang w:val="mk-MK"/>
              </w:rPr>
              <w:t>:</w:t>
            </w:r>
          </w:p>
          <w:p w14:paraId="4DE133B4" w14:textId="00D2BF21" w:rsidR="005144E1" w:rsidRDefault="005144E1" w:rsidP="007D716D">
            <w:pPr>
              <w:pStyle w:val="ListParagraph"/>
              <w:numPr>
                <w:ilvl w:val="0"/>
                <w:numId w:val="23"/>
              </w:numPr>
              <w:spacing w:after="0" w:line="276" w:lineRule="auto"/>
              <w:ind w:left="2017" w:hanging="927"/>
              <w:rPr>
                <w:rFonts w:eastAsia="Times New Roman" w:cs="Courier New"/>
                <w:color w:val="000000" w:themeColor="text1"/>
                <w:lang w:val="mk-MK"/>
              </w:rPr>
            </w:pPr>
            <w:r>
              <w:rPr>
                <w:rFonts w:eastAsia="Times New Roman" w:cs="Courier New"/>
                <w:color w:val="000000" w:themeColor="text1"/>
                <w:lang w:val="mk-MK"/>
              </w:rPr>
              <w:t xml:space="preserve">Црта временска лента на која ги наведува (и илустрира) </w:t>
            </w:r>
            <w:r w:rsidR="00840588">
              <w:rPr>
                <w:rFonts w:eastAsia="Times New Roman" w:cs="Courier New"/>
                <w:color w:val="000000" w:themeColor="text1"/>
                <w:lang w:val="mk-MK"/>
              </w:rPr>
              <w:t>битките кај Маратон</w:t>
            </w:r>
            <w:r w:rsidR="0056505E">
              <w:rPr>
                <w:rFonts w:eastAsia="Times New Roman" w:cs="Courier New"/>
                <w:color w:val="000000" w:themeColor="text1"/>
                <w:lang w:val="mk-MK"/>
              </w:rPr>
              <w:t xml:space="preserve"> и кај Термопилите.</w:t>
            </w:r>
          </w:p>
          <w:p w14:paraId="73119D09" w14:textId="48BD0CC9" w:rsidR="005144E1" w:rsidRDefault="005144E1" w:rsidP="007D716D">
            <w:pPr>
              <w:pStyle w:val="ListParagraph"/>
              <w:numPr>
                <w:ilvl w:val="0"/>
                <w:numId w:val="23"/>
              </w:numPr>
              <w:spacing w:after="0" w:line="276" w:lineRule="auto"/>
              <w:ind w:left="2017" w:hanging="927"/>
              <w:rPr>
                <w:rFonts w:eastAsia="Times New Roman" w:cs="Courier New"/>
                <w:color w:val="000000" w:themeColor="text1"/>
                <w:lang w:val="mk-MK"/>
              </w:rPr>
            </w:pPr>
            <w:r>
              <w:rPr>
                <w:rFonts w:eastAsia="Times New Roman" w:cs="Courier New"/>
                <w:color w:val="000000" w:themeColor="text1"/>
                <w:lang w:val="mk-MK"/>
              </w:rPr>
              <w:t xml:space="preserve">Ги </w:t>
            </w:r>
            <w:r w:rsidR="00840588">
              <w:rPr>
                <w:rFonts w:eastAsia="Times New Roman" w:cs="Courier New"/>
                <w:color w:val="000000" w:themeColor="text1"/>
                <w:lang w:val="mk-MK"/>
              </w:rPr>
              <w:t xml:space="preserve">црта </w:t>
            </w:r>
            <w:r w:rsidR="00A05C77">
              <w:rPr>
                <w:rFonts w:eastAsia="Times New Roman" w:cs="Courier New"/>
                <w:color w:val="000000" w:themeColor="text1"/>
                <w:lang w:val="mk-MK"/>
              </w:rPr>
              <w:t xml:space="preserve">на </w:t>
            </w:r>
            <w:r w:rsidR="00840588">
              <w:rPr>
                <w:rFonts w:eastAsia="Times New Roman" w:cs="Courier New"/>
                <w:color w:val="000000" w:themeColor="text1"/>
                <w:lang w:val="mk-MK"/>
              </w:rPr>
              <w:t>историска карта каде се одвивале двете битки.</w:t>
            </w:r>
          </w:p>
          <w:p w14:paraId="5FBB4084" w14:textId="77777777" w:rsidR="0056505E" w:rsidRDefault="00840588" w:rsidP="007D716D">
            <w:pPr>
              <w:pStyle w:val="ListParagraph"/>
              <w:numPr>
                <w:ilvl w:val="0"/>
                <w:numId w:val="23"/>
              </w:numPr>
              <w:spacing w:after="0" w:line="276" w:lineRule="auto"/>
              <w:ind w:left="2017" w:hanging="927"/>
              <w:rPr>
                <w:rFonts w:eastAsia="Times New Roman" w:cs="Courier New"/>
                <w:color w:val="000000" w:themeColor="text1"/>
                <w:lang w:val="mk-MK"/>
              </w:rPr>
            </w:pPr>
            <w:r>
              <w:rPr>
                <w:rFonts w:eastAsia="Times New Roman" w:cs="Courier New"/>
                <w:color w:val="000000" w:themeColor="text1"/>
                <w:lang w:val="mk-MK"/>
              </w:rPr>
              <w:t>Ги наведува причините за Персиските војни.</w:t>
            </w:r>
          </w:p>
          <w:p w14:paraId="5DDDFA92" w14:textId="077CCEE0" w:rsidR="00EF542D" w:rsidRPr="0056505E" w:rsidRDefault="0056505E" w:rsidP="007D716D">
            <w:pPr>
              <w:pStyle w:val="ListParagraph"/>
              <w:numPr>
                <w:ilvl w:val="0"/>
                <w:numId w:val="23"/>
              </w:numPr>
              <w:spacing w:after="0" w:line="276" w:lineRule="auto"/>
              <w:ind w:left="2017" w:hanging="927"/>
              <w:rPr>
                <w:rFonts w:eastAsia="Times New Roman" w:cs="Courier New"/>
                <w:color w:val="000000" w:themeColor="text1"/>
                <w:lang w:val="mk-MK"/>
              </w:rPr>
            </w:pPr>
            <w:r>
              <w:rPr>
                <w:lang w:val="ru-RU"/>
              </w:rPr>
              <w:t>О</w:t>
            </w:r>
            <w:r w:rsidRPr="0056505E">
              <w:rPr>
                <w:lang w:val="ru-RU"/>
              </w:rPr>
              <w:t>бјаснува</w:t>
            </w:r>
            <w:r>
              <w:rPr>
                <w:lang w:val="ru-RU"/>
              </w:rPr>
              <w:t xml:space="preserve"> од каде портекнува </w:t>
            </w:r>
            <w:r w:rsidRPr="0056505E">
              <w:rPr>
                <w:lang w:val="ru-RU"/>
              </w:rPr>
              <w:t xml:space="preserve">терминот </w:t>
            </w:r>
            <w:r w:rsidR="00274B4C">
              <w:rPr>
                <w:i/>
                <w:iCs/>
                <w:lang w:val="ru-RU"/>
              </w:rPr>
              <w:t>М</w:t>
            </w:r>
            <w:r w:rsidRPr="0056505E">
              <w:rPr>
                <w:i/>
                <w:iCs/>
                <w:lang w:val="ru-RU"/>
              </w:rPr>
              <w:t>аратон</w:t>
            </w:r>
            <w:r>
              <w:rPr>
                <w:i/>
                <w:iCs/>
                <w:lang w:val="ru-RU"/>
              </w:rPr>
              <w:t>/</w:t>
            </w:r>
            <w:r w:rsidR="00274B4C">
              <w:rPr>
                <w:i/>
                <w:iCs/>
                <w:lang w:val="ru-RU"/>
              </w:rPr>
              <w:t>М</w:t>
            </w:r>
            <w:r w:rsidRPr="0056505E">
              <w:rPr>
                <w:i/>
                <w:iCs/>
                <w:lang w:val="ru-RU"/>
              </w:rPr>
              <w:t>аратонска трка</w:t>
            </w:r>
            <w:r w:rsidRPr="0056505E">
              <w:rPr>
                <w:lang w:val="ru-RU"/>
              </w:rPr>
              <w:t xml:space="preserve"> </w:t>
            </w:r>
            <w:r>
              <w:rPr>
                <w:lang w:val="ru-RU"/>
              </w:rPr>
              <w:t xml:space="preserve">што се користи денес. </w:t>
            </w:r>
          </w:p>
          <w:p w14:paraId="65FE0340" w14:textId="65DDF691" w:rsidR="000621A4" w:rsidRDefault="000621A4" w:rsidP="00C63240">
            <w:pPr>
              <w:spacing w:after="0" w:line="276" w:lineRule="auto"/>
              <w:ind w:left="316"/>
              <w:rPr>
                <w:rFonts w:eastAsia="Times New Roman" w:cs="Courier New"/>
                <w:color w:val="000000" w:themeColor="text1"/>
                <w:lang w:val="mk-MK"/>
              </w:rPr>
            </w:pPr>
            <w:r>
              <w:rPr>
                <w:rFonts w:eastAsia="Times New Roman" w:cs="Courier New"/>
                <w:color w:val="000000" w:themeColor="text1"/>
                <w:lang w:val="mk-MK"/>
              </w:rPr>
              <w:t xml:space="preserve">На крајот, преку прашања што ги поставува наставникот, се резимира кога, како и зошто се одвивале Персиските војни. </w:t>
            </w:r>
          </w:p>
          <w:p w14:paraId="55D50013" w14:textId="7908C9B3" w:rsidR="000621A4" w:rsidRPr="0056505E" w:rsidRDefault="000621A4" w:rsidP="007D716D">
            <w:pPr>
              <w:pStyle w:val="ListParagraph"/>
              <w:numPr>
                <w:ilvl w:val="0"/>
                <w:numId w:val="8"/>
              </w:numPr>
              <w:spacing w:after="0" w:line="276" w:lineRule="auto"/>
              <w:ind w:left="316" w:hanging="316"/>
              <w:rPr>
                <w:rFonts w:eastAsia="Times New Roman" w:cs="Courier New"/>
                <w:color w:val="000000" w:themeColor="text1"/>
                <w:lang w:val="mk-MK"/>
              </w:rPr>
            </w:pPr>
            <w:r>
              <w:rPr>
                <w:rFonts w:eastAsia="Times New Roman" w:cs="Courier New"/>
                <w:color w:val="000000" w:themeColor="text1"/>
                <w:lang w:val="mk-MK"/>
              </w:rPr>
              <w:t xml:space="preserve">Учениците подготвуваат постер за Пелопонеските војни. За таа цел се делат во групи и секоја група истражува за различни аспекти за војната, а сознанијата до кои доаѓаат </w:t>
            </w:r>
            <w:r w:rsidR="00986F33">
              <w:rPr>
                <w:rFonts w:eastAsia="Times New Roman" w:cs="Courier New"/>
                <w:color w:val="000000" w:themeColor="text1"/>
                <w:lang w:val="mk-MK"/>
              </w:rPr>
              <w:t>сите групи се</w:t>
            </w:r>
            <w:r>
              <w:rPr>
                <w:rFonts w:eastAsia="Times New Roman" w:cs="Courier New"/>
                <w:color w:val="000000" w:themeColor="text1"/>
                <w:lang w:val="mk-MK"/>
              </w:rPr>
              <w:t xml:space="preserve"> презентираат на </w:t>
            </w:r>
            <w:r w:rsidR="00986F33">
              <w:rPr>
                <w:rFonts w:eastAsia="Times New Roman" w:cs="Courier New"/>
                <w:color w:val="000000" w:themeColor="text1"/>
                <w:lang w:val="mk-MK"/>
              </w:rPr>
              <w:t xml:space="preserve">заеднички </w:t>
            </w:r>
            <w:r>
              <w:rPr>
                <w:rFonts w:eastAsia="Times New Roman" w:cs="Courier New"/>
                <w:color w:val="000000" w:themeColor="text1"/>
                <w:lang w:val="mk-MK"/>
              </w:rPr>
              <w:t>голем хамер:</w:t>
            </w:r>
          </w:p>
          <w:p w14:paraId="6770B882" w14:textId="17030C98" w:rsidR="000621A4" w:rsidRPr="000621A4" w:rsidRDefault="000621A4" w:rsidP="007D716D">
            <w:pPr>
              <w:pStyle w:val="ListParagraph"/>
              <w:numPr>
                <w:ilvl w:val="0"/>
                <w:numId w:val="24"/>
              </w:numPr>
              <w:spacing w:after="0" w:line="276" w:lineRule="auto"/>
              <w:ind w:left="2017" w:hanging="927"/>
              <w:rPr>
                <w:rFonts w:eastAsia="Times New Roman" w:cs="Courier New"/>
                <w:color w:val="000000" w:themeColor="text1"/>
                <w:lang w:val="mk-MK"/>
              </w:rPr>
            </w:pPr>
            <w:r w:rsidRPr="000621A4">
              <w:rPr>
                <w:rFonts w:eastAsia="Times New Roman" w:cs="Courier New"/>
                <w:color w:val="000000" w:themeColor="text1"/>
                <w:lang w:val="mk-MK"/>
              </w:rPr>
              <w:t xml:space="preserve">Црта временска лента на која </w:t>
            </w:r>
            <w:r w:rsidR="00496D9D">
              <w:rPr>
                <w:rFonts w:eastAsia="Times New Roman" w:cs="Courier New"/>
                <w:color w:val="000000" w:themeColor="text1"/>
                <w:lang w:val="mk-MK"/>
              </w:rPr>
              <w:t>го обележува периодот на одвивање на војната</w:t>
            </w:r>
            <w:r w:rsidR="00932CFE">
              <w:rPr>
                <w:rFonts w:eastAsia="Times New Roman" w:cs="Courier New"/>
                <w:color w:val="000000" w:themeColor="text1"/>
              </w:rPr>
              <w:t xml:space="preserve"> </w:t>
            </w:r>
            <w:r w:rsidR="00932CFE">
              <w:rPr>
                <w:rFonts w:eastAsia="Times New Roman" w:cs="Courier New"/>
                <w:color w:val="000000" w:themeColor="text1"/>
                <w:lang w:val="mk-MK"/>
              </w:rPr>
              <w:t>и ја илустрира војната преку слики.</w:t>
            </w:r>
          </w:p>
          <w:p w14:paraId="6A634ABC" w14:textId="425A1141" w:rsidR="000621A4" w:rsidRDefault="002B4B5C" w:rsidP="007D716D">
            <w:pPr>
              <w:pStyle w:val="ListParagraph"/>
              <w:numPr>
                <w:ilvl w:val="0"/>
                <w:numId w:val="24"/>
              </w:numPr>
              <w:spacing w:after="0" w:line="276" w:lineRule="auto"/>
              <w:ind w:left="2017" w:hanging="927"/>
              <w:rPr>
                <w:rFonts w:eastAsia="Times New Roman" w:cs="Courier New"/>
                <w:color w:val="000000" w:themeColor="text1"/>
                <w:lang w:val="mk-MK"/>
              </w:rPr>
            </w:pPr>
            <w:r>
              <w:rPr>
                <w:rFonts w:eastAsia="Times New Roman" w:cs="Courier New"/>
                <w:color w:val="000000" w:themeColor="text1"/>
                <w:lang w:val="mk-MK"/>
              </w:rPr>
              <w:t>Ги наведува двете страни во војната и ги илустрира со слики.</w:t>
            </w:r>
          </w:p>
          <w:p w14:paraId="7E3703A2" w14:textId="0FF7D56D" w:rsidR="000621A4" w:rsidRDefault="000621A4" w:rsidP="007D716D">
            <w:pPr>
              <w:pStyle w:val="ListParagraph"/>
              <w:numPr>
                <w:ilvl w:val="0"/>
                <w:numId w:val="24"/>
              </w:numPr>
              <w:spacing w:after="0" w:line="276" w:lineRule="auto"/>
              <w:ind w:left="2017" w:hanging="927"/>
              <w:rPr>
                <w:rFonts w:eastAsia="Times New Roman" w:cs="Courier New"/>
                <w:color w:val="000000" w:themeColor="text1"/>
                <w:lang w:val="mk-MK"/>
              </w:rPr>
            </w:pPr>
            <w:r>
              <w:rPr>
                <w:rFonts w:eastAsia="Times New Roman" w:cs="Courier New"/>
                <w:color w:val="000000" w:themeColor="text1"/>
                <w:lang w:val="mk-MK"/>
              </w:rPr>
              <w:t xml:space="preserve">Ги наведува причините за </w:t>
            </w:r>
            <w:r w:rsidR="002B4B5C">
              <w:rPr>
                <w:rFonts w:eastAsia="Times New Roman" w:cs="Courier New"/>
                <w:color w:val="000000" w:themeColor="text1"/>
                <w:lang w:val="mk-MK"/>
              </w:rPr>
              <w:t xml:space="preserve">војната и </w:t>
            </w:r>
            <w:r w:rsidR="0088764A">
              <w:rPr>
                <w:rFonts w:eastAsia="Times New Roman" w:cs="Courier New"/>
                <w:color w:val="000000" w:themeColor="text1"/>
                <w:lang w:val="mk-MK"/>
              </w:rPr>
              <w:t>последиците по завојуваните страни</w:t>
            </w:r>
            <w:r>
              <w:rPr>
                <w:rFonts w:eastAsia="Times New Roman" w:cs="Courier New"/>
                <w:color w:val="000000" w:themeColor="text1"/>
                <w:lang w:val="mk-MK"/>
              </w:rPr>
              <w:t>.</w:t>
            </w:r>
          </w:p>
          <w:p w14:paraId="1F9348ED" w14:textId="7389CA35" w:rsidR="000621A4" w:rsidRPr="0056505E" w:rsidRDefault="0088764A" w:rsidP="007D716D">
            <w:pPr>
              <w:pStyle w:val="ListParagraph"/>
              <w:numPr>
                <w:ilvl w:val="0"/>
                <w:numId w:val="24"/>
              </w:numPr>
              <w:spacing w:after="0" w:line="276" w:lineRule="auto"/>
              <w:ind w:left="2017" w:hanging="927"/>
              <w:rPr>
                <w:rFonts w:eastAsia="Times New Roman" w:cs="Courier New"/>
                <w:color w:val="000000" w:themeColor="text1"/>
                <w:lang w:val="mk-MK"/>
              </w:rPr>
            </w:pPr>
            <w:r>
              <w:rPr>
                <w:lang w:val="mk-MK"/>
              </w:rPr>
              <w:t>Ги опишува последиците од војната по населението (</w:t>
            </w:r>
            <w:r w:rsidRPr="00A252DA">
              <w:rPr>
                <w:lang w:val="mk-MK"/>
              </w:rPr>
              <w:t>разурнувањата, болестите, страдањата итн</w:t>
            </w:r>
            <w:r>
              <w:rPr>
                <w:lang w:val="mk-MK"/>
              </w:rPr>
              <w:t>.)</w:t>
            </w:r>
          </w:p>
          <w:p w14:paraId="25C3710E" w14:textId="3FD38A99" w:rsidR="000621A4" w:rsidRDefault="000621A4" w:rsidP="00C63240">
            <w:pPr>
              <w:spacing w:after="0" w:line="276" w:lineRule="auto"/>
              <w:ind w:left="316"/>
              <w:rPr>
                <w:rFonts w:eastAsia="Times New Roman" w:cs="Courier New"/>
                <w:color w:val="000000" w:themeColor="text1"/>
                <w:lang w:val="mk-MK"/>
              </w:rPr>
            </w:pPr>
            <w:r>
              <w:rPr>
                <w:rFonts w:eastAsia="Times New Roman" w:cs="Courier New"/>
                <w:color w:val="000000" w:themeColor="text1"/>
                <w:lang w:val="mk-MK"/>
              </w:rPr>
              <w:t xml:space="preserve">На крајот, преку прашања што ги поставува наставникот, се резимира кога, </w:t>
            </w:r>
            <w:r w:rsidR="0088764A">
              <w:rPr>
                <w:rFonts w:eastAsia="Times New Roman" w:cs="Courier New"/>
                <w:color w:val="000000" w:themeColor="text1"/>
                <w:lang w:val="mk-MK"/>
              </w:rPr>
              <w:t xml:space="preserve">меѓу кого и зошто се одвивала Пелопонеската </w:t>
            </w:r>
            <w:r>
              <w:rPr>
                <w:rFonts w:eastAsia="Times New Roman" w:cs="Courier New"/>
                <w:color w:val="000000" w:themeColor="text1"/>
                <w:lang w:val="mk-MK"/>
              </w:rPr>
              <w:t>војн</w:t>
            </w:r>
            <w:r w:rsidR="0088764A">
              <w:rPr>
                <w:rFonts w:eastAsia="Times New Roman" w:cs="Courier New"/>
                <w:color w:val="000000" w:themeColor="text1"/>
                <w:lang w:val="mk-MK"/>
              </w:rPr>
              <w:t>а</w:t>
            </w:r>
            <w:r>
              <w:rPr>
                <w:rFonts w:eastAsia="Times New Roman" w:cs="Courier New"/>
                <w:color w:val="000000" w:themeColor="text1"/>
                <w:lang w:val="mk-MK"/>
              </w:rPr>
              <w:t xml:space="preserve">. </w:t>
            </w:r>
          </w:p>
          <w:p w14:paraId="73DBB5C5" w14:textId="3625F15C" w:rsidR="00B3383F" w:rsidRPr="003D625C" w:rsidRDefault="00B3383F" w:rsidP="007D716D">
            <w:pPr>
              <w:pStyle w:val="ListParagraph"/>
              <w:numPr>
                <w:ilvl w:val="0"/>
                <w:numId w:val="8"/>
              </w:numPr>
              <w:spacing w:after="60" w:line="276" w:lineRule="auto"/>
              <w:ind w:left="316" w:hanging="316"/>
              <w:rPr>
                <w:lang w:val="mk-MK"/>
              </w:rPr>
            </w:pPr>
            <w:r w:rsidRPr="00B65A86">
              <w:rPr>
                <w:lang w:val="ru-RU"/>
              </w:rPr>
              <w:t xml:space="preserve">Учениците, поделени во групи, добиваат </w:t>
            </w:r>
            <w:r>
              <w:rPr>
                <w:lang w:val="ru-RU"/>
              </w:rPr>
              <w:t>работен лист на кој се наведени имињата на боговите/божиците и нивните улоги (</w:t>
            </w:r>
            <w:r w:rsidR="00666C45">
              <w:rPr>
                <w:lang w:val="ru-RU"/>
              </w:rPr>
              <w:t xml:space="preserve">на пр., </w:t>
            </w:r>
            <w:r w:rsidR="00171FAB">
              <w:rPr>
                <w:lang w:val="ru-RU"/>
              </w:rPr>
              <w:t>Ате</w:t>
            </w:r>
            <w:r>
              <w:rPr>
                <w:lang w:val="ru-RU"/>
              </w:rPr>
              <w:t xml:space="preserve">на – божица на мудроста), со задача да ги запамтат. Наставникот организира натпреварувачки квиз: кажува улога на некој бог, а секоја група во време од 10 секунди го запишува името на богот/божицата на посебно ливче што го предава на наставникот. Секоја група што го напишала точниот одговор во предвиденото време  добива поени. Истата активност се повторува за сите богови/божици. По завршување на квизот учениците следат прво презентација за Олимп (каде се наоѓа и која е неговата врската со боговите/божиците), а потоа и за храмот во Делфи (каде се наоѓа, кому е посветен и какви активности се одвивале таму). Преку </w:t>
            </w:r>
            <w:r w:rsidRPr="003D625C">
              <w:rPr>
                <w:lang w:val="ru-RU"/>
              </w:rPr>
              <w:t>отворена дискусија учениците заклучуваат за улогата на храмовите и свештениците во практикување на религијата во Стара Грција.</w:t>
            </w:r>
          </w:p>
          <w:p w14:paraId="4ED92A12" w14:textId="77777777" w:rsidR="00B3383F" w:rsidRPr="003435E5" w:rsidRDefault="00B3383F" w:rsidP="007D716D">
            <w:pPr>
              <w:pStyle w:val="ListParagraph"/>
              <w:numPr>
                <w:ilvl w:val="0"/>
                <w:numId w:val="8"/>
              </w:numPr>
              <w:spacing w:after="60" w:line="276" w:lineRule="auto"/>
              <w:ind w:left="316" w:hanging="316"/>
              <w:rPr>
                <w:lang w:val="mk-MK"/>
              </w:rPr>
            </w:pPr>
            <w:r>
              <w:rPr>
                <w:lang w:val="mk-MK"/>
              </w:rPr>
              <w:lastRenderedPageBreak/>
              <w:t>Учениците, поделени во групи, влечат по едно ливче со определен мит (</w:t>
            </w:r>
            <w:r w:rsidRPr="00934DD8">
              <w:rPr>
                <w:rFonts w:eastAsia="Arial" w:cs="Arial"/>
                <w:lang w:val="mk-MK"/>
              </w:rPr>
              <w:t xml:space="preserve">митот за </w:t>
            </w:r>
            <w:r w:rsidRPr="00934DD8">
              <w:rPr>
                <w:lang w:val="mk-MK"/>
              </w:rPr>
              <w:t xml:space="preserve">Персеј и </w:t>
            </w:r>
            <w:r w:rsidRPr="00934DD8">
              <w:rPr>
                <w:lang w:val="ru-RU"/>
              </w:rPr>
              <w:t xml:space="preserve">Медуза, митот за Тезеј и Минотаурот, </w:t>
            </w:r>
            <w:r>
              <w:rPr>
                <w:lang w:val="ru-RU"/>
              </w:rPr>
              <w:t xml:space="preserve">или </w:t>
            </w:r>
            <w:r w:rsidRPr="00934DD8">
              <w:rPr>
                <w:lang w:val="ru-RU"/>
              </w:rPr>
              <w:t>митот за Прометеј</w:t>
            </w:r>
            <w:r>
              <w:rPr>
                <w:lang w:val="ru-RU"/>
              </w:rPr>
              <w:t xml:space="preserve">). Во рамки на групата го анализираат митот и одговараат на следните прашања: </w:t>
            </w:r>
          </w:p>
          <w:p w14:paraId="7C2FD6C4" w14:textId="77777777" w:rsidR="00B3383F" w:rsidRDefault="00B3383F" w:rsidP="00C63240">
            <w:pPr>
              <w:pStyle w:val="ListParagraph"/>
              <w:spacing w:after="60" w:line="276" w:lineRule="auto"/>
              <w:ind w:left="599"/>
              <w:rPr>
                <w:lang w:val="ru-RU"/>
              </w:rPr>
            </w:pPr>
            <w:r>
              <w:rPr>
                <w:lang w:val="ru-RU"/>
              </w:rPr>
              <w:t xml:space="preserve">(1) Каква е улогата на боговите или на други натприродни суштества во митот? </w:t>
            </w:r>
          </w:p>
          <w:p w14:paraId="524F226D" w14:textId="77777777" w:rsidR="00B3383F" w:rsidRDefault="00B3383F" w:rsidP="00C63240">
            <w:pPr>
              <w:pStyle w:val="ListParagraph"/>
              <w:spacing w:after="60" w:line="276" w:lineRule="auto"/>
              <w:ind w:left="599"/>
              <w:rPr>
                <w:lang w:val="ru-RU"/>
              </w:rPr>
            </w:pPr>
            <w:r>
              <w:rPr>
                <w:lang w:val="ru-RU"/>
              </w:rPr>
              <w:t xml:space="preserve">(2) Кои позитивни особини ги истакнува митот? </w:t>
            </w:r>
          </w:p>
          <w:p w14:paraId="40E887F0" w14:textId="77777777" w:rsidR="00B3383F" w:rsidRPr="003D625C" w:rsidRDefault="00B3383F" w:rsidP="00C63240">
            <w:pPr>
              <w:pStyle w:val="ListParagraph"/>
              <w:spacing w:after="60" w:line="276" w:lineRule="auto"/>
              <w:ind w:left="316"/>
              <w:rPr>
                <w:lang w:val="mk-MK"/>
              </w:rPr>
            </w:pPr>
            <w:r>
              <w:rPr>
                <w:lang w:val="ru-RU"/>
              </w:rPr>
              <w:t xml:space="preserve">Секоја група ги презентира одговорите за „својот“ мит. На крајот, во заедничка дискусија се изведуваат заклучоци за улогата на митовите во формирање на верувањата и вредностите на луѓето во Стара Грција. </w:t>
            </w:r>
            <w:r>
              <w:t>[</w:t>
            </w:r>
            <w:r>
              <w:rPr>
                <w:lang w:val="ru-RU"/>
              </w:rPr>
              <w:t>Дополнителна активност: драматизација на митовите од страна на учениците.</w:t>
            </w:r>
            <w:r>
              <w:t>]</w:t>
            </w:r>
            <w:r>
              <w:rPr>
                <w:lang w:val="ru-RU"/>
              </w:rPr>
              <w:t xml:space="preserve"> </w:t>
            </w:r>
          </w:p>
          <w:p w14:paraId="745D108F" w14:textId="141278AB" w:rsidR="001A7833" w:rsidRPr="00DB3E3D" w:rsidRDefault="003E1B99" w:rsidP="007D716D">
            <w:pPr>
              <w:pStyle w:val="ListParagraph1"/>
              <w:numPr>
                <w:ilvl w:val="0"/>
                <w:numId w:val="8"/>
              </w:numPr>
              <w:spacing w:after="0" w:line="276" w:lineRule="auto"/>
              <w:ind w:left="316" w:hanging="316"/>
              <w:rPr>
                <w:sz w:val="22"/>
                <w:szCs w:val="22"/>
                <w:lang w:val="ru-RU"/>
              </w:rPr>
            </w:pPr>
            <w:r w:rsidRPr="00DB3E3D">
              <w:rPr>
                <w:sz w:val="22"/>
                <w:szCs w:val="22"/>
                <w:lang w:val="mk-MK"/>
              </w:rPr>
              <w:t xml:space="preserve">Учениците, поделени во групи, истражуваат за театрите во Стара Грција, подготвувајќи се да одговорат на следните прашања: (1) Како изгледале театрите? (2) </w:t>
            </w:r>
            <w:r w:rsidR="0028774B" w:rsidRPr="00DB3E3D">
              <w:rPr>
                <w:sz w:val="22"/>
                <w:szCs w:val="22"/>
                <w:lang w:val="mk-MK"/>
              </w:rPr>
              <w:t xml:space="preserve">За што служеле театрите? (3) Какви пораки се пренесувале преку претставите? и (4) Кои глумеле и какви маски носеле?. Во отворена дискусија се одговара на прашањата што ги поставува наставникот и на крајот се заклучува </w:t>
            </w:r>
            <w:r w:rsidR="00DB3E3D" w:rsidRPr="00DB3E3D">
              <w:rPr>
                <w:sz w:val="22"/>
                <w:szCs w:val="22"/>
                <w:lang w:val="mk-MK"/>
              </w:rPr>
              <w:t xml:space="preserve">за </w:t>
            </w:r>
            <w:r w:rsidR="00DB3E3D" w:rsidRPr="00DB3E3D">
              <w:rPr>
                <w:sz w:val="22"/>
                <w:szCs w:val="22"/>
                <w:lang w:val="ru-RU" w:eastAsia="en-US"/>
              </w:rPr>
              <w:t>значењето на театарот  за развојот на културата во тоа време.</w:t>
            </w:r>
          </w:p>
          <w:p w14:paraId="142DA5DA" w14:textId="17174FCC" w:rsidR="0005402B" w:rsidRPr="001A7833" w:rsidRDefault="0069152E" w:rsidP="007D716D">
            <w:pPr>
              <w:pStyle w:val="ListParagraph1"/>
              <w:numPr>
                <w:ilvl w:val="0"/>
                <w:numId w:val="8"/>
              </w:numPr>
              <w:spacing w:after="0" w:line="276" w:lineRule="auto"/>
              <w:ind w:left="316" w:hanging="316"/>
              <w:rPr>
                <w:sz w:val="22"/>
                <w:szCs w:val="22"/>
                <w:lang w:val="ru-RU"/>
              </w:rPr>
            </w:pPr>
            <w:r w:rsidRPr="00DB3E3D">
              <w:rPr>
                <w:sz w:val="22"/>
                <w:szCs w:val="22"/>
                <w:lang w:val="ru-RU"/>
              </w:rPr>
              <w:t xml:space="preserve">Наставникот ги наведува Илијада и Одисеја од Хомер како најпознати епови од Стара Грција </w:t>
            </w:r>
            <w:r>
              <w:rPr>
                <w:sz w:val="22"/>
                <w:szCs w:val="22"/>
                <w:lang w:val="ru-RU"/>
              </w:rPr>
              <w:t xml:space="preserve">и во неколку реченици им ја резимира содржината на двата епа. </w:t>
            </w:r>
            <w:r w:rsidR="00BC26A2">
              <w:rPr>
                <w:sz w:val="22"/>
                <w:szCs w:val="22"/>
                <w:lang w:val="ru-RU"/>
              </w:rPr>
              <w:t>П</w:t>
            </w:r>
            <w:r w:rsidR="009851E6">
              <w:rPr>
                <w:sz w:val="22"/>
                <w:szCs w:val="22"/>
                <w:lang w:val="ru-RU"/>
              </w:rPr>
              <w:t>ри тоа</w:t>
            </w:r>
            <w:r w:rsidR="00BC26A2">
              <w:rPr>
                <w:sz w:val="22"/>
                <w:szCs w:val="22"/>
                <w:lang w:val="ru-RU"/>
              </w:rPr>
              <w:t>, п</w:t>
            </w:r>
            <w:r w:rsidR="003E645B">
              <w:rPr>
                <w:sz w:val="22"/>
                <w:szCs w:val="22"/>
                <w:lang w:val="ru-RU"/>
              </w:rPr>
              <w:t xml:space="preserve">осебно ја издвојува приказната за Ахил и </w:t>
            </w:r>
            <w:r w:rsidR="00BC26A2">
              <w:rPr>
                <w:sz w:val="22"/>
                <w:szCs w:val="22"/>
                <w:lang w:val="ru-RU"/>
              </w:rPr>
              <w:t>Ахиловата</w:t>
            </w:r>
            <w:r w:rsidR="003E645B">
              <w:rPr>
                <w:sz w:val="22"/>
                <w:szCs w:val="22"/>
                <w:lang w:val="ru-RU"/>
              </w:rPr>
              <w:t xml:space="preserve"> пет</w:t>
            </w:r>
            <w:r w:rsidR="00ED31A2">
              <w:rPr>
                <w:sz w:val="22"/>
                <w:szCs w:val="22"/>
                <w:lang w:val="ru-RU"/>
              </w:rPr>
              <w:t>а</w:t>
            </w:r>
            <w:r w:rsidR="003E645B">
              <w:rPr>
                <w:sz w:val="22"/>
                <w:szCs w:val="22"/>
                <w:lang w:val="ru-RU"/>
              </w:rPr>
              <w:t xml:space="preserve"> </w:t>
            </w:r>
            <w:r w:rsidR="00BC26A2">
              <w:rPr>
                <w:sz w:val="22"/>
                <w:szCs w:val="22"/>
                <w:lang w:val="ru-RU"/>
              </w:rPr>
              <w:t xml:space="preserve">и приказната за улогата на Тројанскиот коњ во војната. </w:t>
            </w:r>
            <w:r w:rsidR="009851E6">
              <w:rPr>
                <w:sz w:val="22"/>
                <w:szCs w:val="22"/>
                <w:lang w:val="ru-RU"/>
              </w:rPr>
              <w:t xml:space="preserve">Учениците, поделени во парови го истражуваат значењето на изразите </w:t>
            </w:r>
            <w:r w:rsidR="00ED31A2" w:rsidRPr="00ED31A2">
              <w:rPr>
                <w:i/>
                <w:iCs/>
                <w:sz w:val="22"/>
                <w:szCs w:val="22"/>
                <w:lang w:val="ru-RU"/>
              </w:rPr>
              <w:t>А</w:t>
            </w:r>
            <w:r w:rsidR="009851E6" w:rsidRPr="00ED31A2">
              <w:rPr>
                <w:i/>
                <w:iCs/>
                <w:sz w:val="22"/>
                <w:szCs w:val="22"/>
                <w:lang w:val="ru-RU"/>
              </w:rPr>
              <w:t>хилова пет</w:t>
            </w:r>
            <w:r w:rsidR="00ED31A2">
              <w:rPr>
                <w:i/>
                <w:iCs/>
                <w:sz w:val="22"/>
                <w:szCs w:val="22"/>
                <w:lang w:val="ru-RU"/>
              </w:rPr>
              <w:t>а</w:t>
            </w:r>
            <w:r w:rsidR="009851E6">
              <w:rPr>
                <w:sz w:val="22"/>
                <w:szCs w:val="22"/>
                <w:lang w:val="ru-RU"/>
              </w:rPr>
              <w:t xml:space="preserve"> </w:t>
            </w:r>
            <w:r w:rsidR="00ED31A2">
              <w:rPr>
                <w:sz w:val="22"/>
                <w:szCs w:val="22"/>
                <w:lang w:val="ru-RU"/>
              </w:rPr>
              <w:t xml:space="preserve">и </w:t>
            </w:r>
            <w:r w:rsidR="00ED31A2" w:rsidRPr="00ED31A2">
              <w:rPr>
                <w:i/>
                <w:iCs/>
                <w:sz w:val="22"/>
                <w:szCs w:val="22"/>
                <w:lang w:val="ru-RU"/>
              </w:rPr>
              <w:t>Тројански коњ</w:t>
            </w:r>
            <w:r w:rsidR="00ED31A2">
              <w:rPr>
                <w:sz w:val="22"/>
                <w:szCs w:val="22"/>
                <w:lang w:val="ru-RU"/>
              </w:rPr>
              <w:t xml:space="preserve"> во денешно време. Во заедничка дискусија се заклучува </w:t>
            </w:r>
            <w:r w:rsidR="00EC229F">
              <w:rPr>
                <w:sz w:val="22"/>
                <w:szCs w:val="22"/>
                <w:lang w:val="mk-MK"/>
              </w:rPr>
              <w:t xml:space="preserve">дека изразот </w:t>
            </w:r>
            <w:r w:rsidR="00EC229F" w:rsidRPr="00ED31A2">
              <w:rPr>
                <w:i/>
                <w:iCs/>
                <w:sz w:val="22"/>
                <w:szCs w:val="22"/>
                <w:lang w:val="ru-RU"/>
              </w:rPr>
              <w:t>Тројански коњ</w:t>
            </w:r>
            <w:r w:rsidR="00EC229F">
              <w:rPr>
                <w:sz w:val="22"/>
                <w:szCs w:val="22"/>
                <w:lang w:val="en-US"/>
              </w:rPr>
              <w:t xml:space="preserve"> </w:t>
            </w:r>
            <w:r w:rsidR="00EC229F">
              <w:rPr>
                <w:sz w:val="22"/>
                <w:szCs w:val="22"/>
                <w:lang w:val="mk-MK"/>
              </w:rPr>
              <w:t xml:space="preserve">се однесува </w:t>
            </w:r>
            <w:r w:rsidR="00EC229F" w:rsidRPr="0005402B">
              <w:rPr>
                <w:sz w:val="22"/>
                <w:szCs w:val="22"/>
                <w:lang w:val="mk-MK"/>
              </w:rPr>
              <w:t xml:space="preserve">на </w:t>
            </w:r>
            <w:r w:rsidR="0005402B" w:rsidRPr="0005402B">
              <w:rPr>
                <w:rFonts w:cs="Calibri"/>
                <w:sz w:val="22"/>
                <w:szCs w:val="22"/>
                <w:lang w:val="mk-MK"/>
              </w:rPr>
              <w:t>некој или нешто на кое му даваме пристап до нешто што ни е важно затоа што ни изгледа како да е безопасно или корисно, но потоа се покажува како штетно или злонамерно</w:t>
            </w:r>
            <w:r w:rsidR="0005402B">
              <w:rPr>
                <w:rFonts w:cs="Calibri"/>
                <w:sz w:val="22"/>
                <w:szCs w:val="22"/>
                <w:lang w:val="mk-MK"/>
              </w:rPr>
              <w:t xml:space="preserve">, а изразот </w:t>
            </w:r>
            <w:r w:rsidR="0005402B" w:rsidRPr="0005402B">
              <w:rPr>
                <w:rFonts w:cs="Calibri"/>
                <w:i/>
                <w:iCs/>
                <w:sz w:val="22"/>
                <w:szCs w:val="22"/>
                <w:lang w:val="mk-MK"/>
              </w:rPr>
              <w:t>Ахилова пета</w:t>
            </w:r>
            <w:r w:rsidR="0005402B">
              <w:rPr>
                <w:rFonts w:cs="Calibri"/>
                <w:sz w:val="22"/>
                <w:szCs w:val="22"/>
                <w:lang w:val="mk-MK"/>
              </w:rPr>
              <w:t xml:space="preserve"> означува најслаба (најранлива) точка</w:t>
            </w:r>
            <w:r w:rsidR="001A7833">
              <w:rPr>
                <w:rFonts w:cs="Calibri"/>
                <w:sz w:val="22"/>
                <w:szCs w:val="22"/>
                <w:lang w:val="mk-MK"/>
              </w:rPr>
              <w:t xml:space="preserve"> на индивидуата која другите може да ја искористат за да ѝ наштетат.</w:t>
            </w:r>
          </w:p>
          <w:p w14:paraId="66875227" w14:textId="0344C99E" w:rsidR="00717166" w:rsidRPr="002F7600" w:rsidRDefault="00717166" w:rsidP="007D716D">
            <w:pPr>
              <w:pStyle w:val="ListParagraph1"/>
              <w:numPr>
                <w:ilvl w:val="0"/>
                <w:numId w:val="8"/>
              </w:numPr>
              <w:spacing w:after="0" w:line="276" w:lineRule="auto"/>
              <w:ind w:left="316" w:hanging="316"/>
              <w:rPr>
                <w:sz w:val="22"/>
                <w:szCs w:val="22"/>
                <w:lang w:val="ru-RU"/>
              </w:rPr>
            </w:pPr>
            <w:r w:rsidRPr="00D123D4">
              <w:rPr>
                <w:sz w:val="22"/>
                <w:szCs w:val="22"/>
                <w:lang w:val="ru-RU"/>
              </w:rPr>
              <w:t xml:space="preserve">Учениците, поделени во </w:t>
            </w:r>
            <w:r w:rsidR="0062156E">
              <w:rPr>
                <w:sz w:val="22"/>
                <w:szCs w:val="22"/>
                <w:lang w:val="ru-RU"/>
              </w:rPr>
              <w:t xml:space="preserve">шест </w:t>
            </w:r>
            <w:r w:rsidRPr="00D123D4">
              <w:rPr>
                <w:sz w:val="22"/>
                <w:szCs w:val="22"/>
                <w:lang w:val="ru-RU"/>
              </w:rPr>
              <w:t xml:space="preserve">групи, </w:t>
            </w:r>
            <w:r>
              <w:rPr>
                <w:sz w:val="22"/>
                <w:szCs w:val="22"/>
                <w:lang w:val="ru-RU"/>
              </w:rPr>
              <w:t xml:space="preserve">истражуваат за познати научници од Стара Грција. </w:t>
            </w:r>
            <w:r w:rsidR="004525B3">
              <w:rPr>
                <w:sz w:val="22"/>
                <w:szCs w:val="22"/>
                <w:lang w:val="ru-RU"/>
              </w:rPr>
              <w:t xml:space="preserve">Две групи </w:t>
            </w:r>
            <w:r w:rsidR="00786301">
              <w:rPr>
                <w:sz w:val="22"/>
                <w:szCs w:val="22"/>
                <w:lang w:val="ru-RU"/>
              </w:rPr>
              <w:t xml:space="preserve">истражуваат за Питагора </w:t>
            </w:r>
            <w:r w:rsidR="004525B3">
              <w:rPr>
                <w:sz w:val="22"/>
                <w:szCs w:val="22"/>
                <w:lang w:val="ru-RU"/>
              </w:rPr>
              <w:t xml:space="preserve">– едната </w:t>
            </w:r>
            <w:r w:rsidR="00F16F5F">
              <w:rPr>
                <w:sz w:val="22"/>
                <w:szCs w:val="22"/>
                <w:lang w:val="ru-RU"/>
              </w:rPr>
              <w:t xml:space="preserve">ги идентификува неговите научни достигања, а другата издвојува занимливости поврзани со негивиот живот и работа; двете групи ги обединуваат своите </w:t>
            </w:r>
            <w:r w:rsidR="00786301">
              <w:rPr>
                <w:sz w:val="22"/>
                <w:szCs w:val="22"/>
                <w:lang w:val="ru-RU"/>
              </w:rPr>
              <w:t xml:space="preserve">сознанија во заедничка </w:t>
            </w:r>
            <w:r w:rsidR="0062156E">
              <w:rPr>
                <w:sz w:val="22"/>
                <w:szCs w:val="22"/>
                <w:lang w:val="ru-RU"/>
              </w:rPr>
              <w:t xml:space="preserve">мултимедијална </w:t>
            </w:r>
            <w:r w:rsidR="00786301">
              <w:rPr>
                <w:sz w:val="22"/>
                <w:szCs w:val="22"/>
                <w:lang w:val="ru-RU"/>
              </w:rPr>
              <w:t>презентација</w:t>
            </w:r>
            <w:r w:rsidR="0062156E">
              <w:rPr>
                <w:sz w:val="22"/>
                <w:szCs w:val="22"/>
                <w:lang w:val="ru-RU"/>
              </w:rPr>
              <w:t xml:space="preserve"> во која, освен текст ставаат и слики. Други две групи го истражуваат и презентираат истото за Архимед. Последните две групи го прават истото тоа за </w:t>
            </w:r>
            <w:r>
              <w:rPr>
                <w:sz w:val="22"/>
                <w:szCs w:val="22"/>
                <w:lang w:val="ru-RU"/>
              </w:rPr>
              <w:t>Хипократ</w:t>
            </w:r>
            <w:r w:rsidR="0062156E">
              <w:rPr>
                <w:sz w:val="22"/>
                <w:szCs w:val="22"/>
                <w:lang w:val="ru-RU"/>
              </w:rPr>
              <w:t>.</w:t>
            </w:r>
            <w:r>
              <w:rPr>
                <w:sz w:val="22"/>
                <w:szCs w:val="22"/>
                <w:lang w:val="ru-RU"/>
              </w:rPr>
              <w:t xml:space="preserve"> </w:t>
            </w:r>
            <w:r w:rsidR="0062156E">
              <w:rPr>
                <w:sz w:val="22"/>
                <w:szCs w:val="22"/>
                <w:lang w:val="ru-RU"/>
              </w:rPr>
              <w:t xml:space="preserve">По презентирање за секој научник, наставникот, со помош на учениците, запишува </w:t>
            </w:r>
            <w:r w:rsidR="002F7600">
              <w:rPr>
                <w:sz w:val="22"/>
                <w:szCs w:val="22"/>
                <w:lang w:val="ru-RU"/>
              </w:rPr>
              <w:t xml:space="preserve">на таблата резиме за придонесот. На крајот, во отворена дискусија се констатира какво е нивното влијание во математиката, науката и медицината до денес. </w:t>
            </w:r>
          </w:p>
          <w:p w14:paraId="3322F030" w14:textId="66305059" w:rsidR="004C34AB" w:rsidRPr="00547C21" w:rsidRDefault="00331CED" w:rsidP="007D716D">
            <w:pPr>
              <w:pStyle w:val="ListParagraph"/>
              <w:numPr>
                <w:ilvl w:val="0"/>
                <w:numId w:val="25"/>
              </w:numPr>
              <w:spacing w:after="60" w:line="276" w:lineRule="auto"/>
              <w:ind w:left="316" w:hanging="316"/>
              <w:rPr>
                <w:lang w:val="ru-RU"/>
              </w:rPr>
            </w:pPr>
            <w:r>
              <w:rPr>
                <w:lang w:val="ru-RU"/>
              </w:rPr>
              <w:t>Наставникот ги претставува Сократ, Платон и Аристотел како најпознати филозофи од Стара Грција</w:t>
            </w:r>
            <w:r w:rsidR="00C27467">
              <w:rPr>
                <w:lang w:val="ru-RU"/>
              </w:rPr>
              <w:t xml:space="preserve"> и посочува кој кому му бил ученик</w:t>
            </w:r>
            <w:r>
              <w:rPr>
                <w:lang w:val="ru-RU"/>
              </w:rPr>
              <w:t xml:space="preserve">. Потоа најавува дека часот ќе биде посветен на „филозофирање“ на различни теми, слично на тоа како што правел Сократ со </w:t>
            </w:r>
            <w:r w:rsidR="004C34AB">
              <w:rPr>
                <w:lang w:val="ru-RU"/>
              </w:rPr>
              <w:t xml:space="preserve">соговорниците. Наставникот поставува прашања за неколку теми, а учениците одговараат, при што е битно дека целта не е да се добие точен одговор туку да се поттикнат учениците да размислуваат за да дојдат до посуштинско разбирање. </w:t>
            </w:r>
            <w:r w:rsidR="00572CA4">
              <w:rPr>
                <w:lang w:val="ru-RU"/>
              </w:rPr>
              <w:t>Како п</w:t>
            </w:r>
            <w:r w:rsidR="004C34AB">
              <w:rPr>
                <w:lang w:val="ru-RU"/>
              </w:rPr>
              <w:t xml:space="preserve">римери за теми и прашања </w:t>
            </w:r>
            <w:r w:rsidR="00572CA4">
              <w:rPr>
                <w:lang w:val="ru-RU"/>
              </w:rPr>
              <w:t xml:space="preserve">за дискусија по нив може да послужат </w:t>
            </w:r>
            <w:r w:rsidR="004C34AB">
              <w:rPr>
                <w:lang w:val="ru-RU"/>
              </w:rPr>
              <w:t>следните:</w:t>
            </w:r>
          </w:p>
          <w:p w14:paraId="0761F0C7" w14:textId="4CC15F40" w:rsidR="00DA2B0E" w:rsidRDefault="004C34AB" w:rsidP="007D716D">
            <w:pPr>
              <w:pStyle w:val="ListParagraph"/>
              <w:numPr>
                <w:ilvl w:val="0"/>
                <w:numId w:val="26"/>
              </w:numPr>
              <w:spacing w:after="60" w:line="276" w:lineRule="auto"/>
              <w:ind w:left="741" w:hanging="218"/>
              <w:jc w:val="both"/>
              <w:rPr>
                <w:lang w:val="mk-MK"/>
              </w:rPr>
            </w:pPr>
            <w:r w:rsidRPr="004C34AB">
              <w:rPr>
                <w:lang w:val="mk-MK"/>
              </w:rPr>
              <w:t>Среќа (</w:t>
            </w:r>
            <w:r w:rsidR="00DA2B0E" w:rsidRPr="004C34AB">
              <w:rPr>
                <w:lang w:val="mk-MK"/>
              </w:rPr>
              <w:t>Што е среќа?</w:t>
            </w:r>
            <w:r w:rsidRPr="004C34AB">
              <w:rPr>
                <w:lang w:val="mk-MK"/>
              </w:rPr>
              <w:t xml:space="preserve"> </w:t>
            </w:r>
            <w:r w:rsidR="00DA2B0E" w:rsidRPr="004C34AB">
              <w:rPr>
                <w:lang w:val="mk-MK"/>
              </w:rPr>
              <w:t>Дали ние ја бараме или таа сама</w:t>
            </w:r>
            <w:r w:rsidR="0041236D" w:rsidRPr="004C34AB">
              <w:rPr>
                <w:lang w:val="mk-MK"/>
              </w:rPr>
              <w:t>та</w:t>
            </w:r>
            <w:r w:rsidR="00DA2B0E" w:rsidRPr="004C34AB">
              <w:rPr>
                <w:lang w:val="mk-MK"/>
              </w:rPr>
              <w:t xml:space="preserve"> ни доаѓа?</w:t>
            </w:r>
            <w:r w:rsidRPr="004C34AB">
              <w:rPr>
                <w:lang w:val="mk-MK"/>
              </w:rPr>
              <w:t xml:space="preserve"> </w:t>
            </w:r>
            <w:r w:rsidR="00DA2B0E" w:rsidRPr="004C34AB">
              <w:rPr>
                <w:lang w:val="mk-MK"/>
              </w:rPr>
              <w:t>Што не прави сре</w:t>
            </w:r>
            <w:r w:rsidR="0041236D" w:rsidRPr="004C34AB">
              <w:rPr>
                <w:lang w:val="mk-MK"/>
              </w:rPr>
              <w:t>ќ</w:t>
            </w:r>
            <w:r w:rsidR="00DA2B0E" w:rsidRPr="004C34AB">
              <w:rPr>
                <w:lang w:val="mk-MK"/>
              </w:rPr>
              <w:t>ни?</w:t>
            </w:r>
            <w:r w:rsidRPr="004C34AB">
              <w:rPr>
                <w:lang w:val="mk-MK"/>
              </w:rPr>
              <w:t xml:space="preserve"> </w:t>
            </w:r>
            <w:r w:rsidR="00DA2B0E" w:rsidRPr="004C34AB">
              <w:rPr>
                <w:lang w:val="mk-MK"/>
              </w:rPr>
              <w:t>Како да станеме среќни?</w:t>
            </w:r>
            <w:r>
              <w:rPr>
                <w:lang w:val="mk-MK"/>
              </w:rPr>
              <w:t>)</w:t>
            </w:r>
          </w:p>
          <w:p w14:paraId="76D3E42F" w14:textId="730E44A7" w:rsidR="00DA2B0E" w:rsidRDefault="004C34AB" w:rsidP="007D716D">
            <w:pPr>
              <w:pStyle w:val="ListParagraph"/>
              <w:numPr>
                <w:ilvl w:val="0"/>
                <w:numId w:val="26"/>
              </w:numPr>
              <w:spacing w:after="60" w:line="276" w:lineRule="auto"/>
              <w:ind w:left="741" w:hanging="218"/>
              <w:rPr>
                <w:lang w:val="mk-MK"/>
              </w:rPr>
            </w:pPr>
            <w:r w:rsidRPr="004C34AB">
              <w:rPr>
                <w:lang w:val="mk-MK"/>
              </w:rPr>
              <w:lastRenderedPageBreak/>
              <w:t>Морал (</w:t>
            </w:r>
            <w:r w:rsidR="00DA2B0E" w:rsidRPr="004C34AB">
              <w:rPr>
                <w:lang w:val="mk-MK"/>
              </w:rPr>
              <w:t>Како одлучуваме што е правилно, а што е погр</w:t>
            </w:r>
            <w:r w:rsidR="00547C21">
              <w:rPr>
                <w:lang w:val="mk-MK"/>
              </w:rPr>
              <w:t>е</w:t>
            </w:r>
            <w:r w:rsidR="00DA2B0E" w:rsidRPr="004C34AB">
              <w:rPr>
                <w:lang w:val="mk-MK"/>
              </w:rPr>
              <w:t>шно?</w:t>
            </w:r>
            <w:r w:rsidRPr="004C34AB">
              <w:rPr>
                <w:lang w:val="mk-MK"/>
              </w:rPr>
              <w:t xml:space="preserve"> </w:t>
            </w:r>
            <w:r w:rsidR="00DA2B0E" w:rsidRPr="004C34AB">
              <w:rPr>
                <w:lang w:val="mk-MK"/>
              </w:rPr>
              <w:t>Дали ни требаат правила и закони за да знаеме што е правилно/</w:t>
            </w:r>
            <w:r w:rsidR="00547C21">
              <w:rPr>
                <w:lang w:val="mk-MK"/>
              </w:rPr>
              <w:t>по</w:t>
            </w:r>
            <w:r w:rsidR="00DA2B0E" w:rsidRPr="004C34AB">
              <w:rPr>
                <w:lang w:val="mk-MK"/>
              </w:rPr>
              <w:t>грешн</w:t>
            </w:r>
            <w:r w:rsidR="00547C21">
              <w:rPr>
                <w:lang w:val="mk-MK"/>
              </w:rPr>
              <w:t>о</w:t>
            </w:r>
            <w:r w:rsidR="00DA2B0E" w:rsidRPr="004C34AB">
              <w:rPr>
                <w:lang w:val="mk-MK"/>
              </w:rPr>
              <w:t xml:space="preserve"> или сами</w:t>
            </w:r>
            <w:r w:rsidR="0041236D" w:rsidRPr="004C34AB">
              <w:rPr>
                <w:lang w:val="mk-MK"/>
              </w:rPr>
              <w:t>те можеме да сфатиме?</w:t>
            </w:r>
            <w:r w:rsidR="00547C21">
              <w:rPr>
                <w:lang w:val="mk-MK"/>
              </w:rPr>
              <w:t>)</w:t>
            </w:r>
          </w:p>
          <w:p w14:paraId="5A3FAB6C" w14:textId="4D6A5B33" w:rsidR="0041236D" w:rsidRDefault="00547C21" w:rsidP="007D716D">
            <w:pPr>
              <w:pStyle w:val="ListParagraph"/>
              <w:numPr>
                <w:ilvl w:val="0"/>
                <w:numId w:val="26"/>
              </w:numPr>
              <w:spacing w:after="60" w:line="276" w:lineRule="auto"/>
              <w:ind w:left="741" w:hanging="218"/>
              <w:rPr>
                <w:lang w:val="mk-MK"/>
              </w:rPr>
            </w:pPr>
            <w:r w:rsidRPr="00547C21">
              <w:rPr>
                <w:lang w:val="mk-MK"/>
              </w:rPr>
              <w:t>Еднаквост (</w:t>
            </w:r>
            <w:r w:rsidR="0041236D" w:rsidRPr="00547C21">
              <w:rPr>
                <w:lang w:val="mk-MK"/>
              </w:rPr>
              <w:t>Што е еднаквост?</w:t>
            </w:r>
            <w:r w:rsidRPr="00547C21">
              <w:rPr>
                <w:lang w:val="mk-MK"/>
              </w:rPr>
              <w:t xml:space="preserve"> </w:t>
            </w:r>
            <w:r w:rsidR="0041236D" w:rsidRPr="00547C21">
              <w:rPr>
                <w:lang w:val="mk-MK"/>
              </w:rPr>
              <w:t>Дали сите луѓе се еднакви или има луѓе што се по</w:t>
            </w:r>
            <w:r w:rsidR="00E558EC">
              <w:rPr>
                <w:lang w:val="mk-MK"/>
              </w:rPr>
              <w:t>д</w:t>
            </w:r>
            <w:r w:rsidR="0041236D" w:rsidRPr="00547C21">
              <w:rPr>
                <w:lang w:val="mk-MK"/>
              </w:rPr>
              <w:t>ед</w:t>
            </w:r>
            <w:r w:rsidR="00E558EC">
              <w:rPr>
                <w:lang w:val="mk-MK"/>
              </w:rPr>
              <w:t>на</w:t>
            </w:r>
            <w:r w:rsidR="0041236D" w:rsidRPr="00547C21">
              <w:rPr>
                <w:lang w:val="mk-MK"/>
              </w:rPr>
              <w:t>кви од другите?</w:t>
            </w:r>
            <w:r w:rsidRPr="00547C21">
              <w:rPr>
                <w:lang w:val="mk-MK"/>
              </w:rPr>
              <w:t xml:space="preserve"> </w:t>
            </w:r>
            <w:r w:rsidR="00AE289C" w:rsidRPr="00547C21">
              <w:rPr>
                <w:lang w:val="mk-MK"/>
              </w:rPr>
              <w:t>Што да се направи за да стане општеството еднакво за сите?</w:t>
            </w:r>
            <w:r>
              <w:rPr>
                <w:lang w:val="mk-MK"/>
              </w:rPr>
              <w:t>)</w:t>
            </w:r>
          </w:p>
          <w:p w14:paraId="65CC4E96" w14:textId="6491AF1D" w:rsidR="006C3EA7" w:rsidRPr="00BF62D1" w:rsidRDefault="00547C21" w:rsidP="007D716D">
            <w:pPr>
              <w:pStyle w:val="ListParagraph"/>
              <w:numPr>
                <w:ilvl w:val="0"/>
                <w:numId w:val="26"/>
              </w:numPr>
              <w:spacing w:after="60" w:line="276" w:lineRule="auto"/>
              <w:ind w:left="741" w:hanging="218"/>
              <w:rPr>
                <w:lang w:val="mk-MK"/>
              </w:rPr>
            </w:pPr>
            <w:r w:rsidRPr="00547C21">
              <w:rPr>
                <w:lang w:val="mk-MK"/>
              </w:rPr>
              <w:t>Храброст (</w:t>
            </w:r>
            <w:r w:rsidR="00AE289C" w:rsidRPr="00547C21">
              <w:rPr>
                <w:lang w:val="mk-MK"/>
              </w:rPr>
              <w:t>Што е храброст?</w:t>
            </w:r>
            <w:r w:rsidRPr="00547C21">
              <w:rPr>
                <w:lang w:val="mk-MK"/>
              </w:rPr>
              <w:t xml:space="preserve"> </w:t>
            </w:r>
            <w:r w:rsidR="00AE289C" w:rsidRPr="00547C21">
              <w:rPr>
                <w:lang w:val="mk-MK"/>
              </w:rPr>
              <w:t>Како покажуваме храброст?</w:t>
            </w:r>
            <w:r w:rsidRPr="00547C21">
              <w:rPr>
                <w:lang w:val="mk-MK"/>
              </w:rPr>
              <w:t xml:space="preserve"> </w:t>
            </w:r>
            <w:r w:rsidR="00AE289C" w:rsidRPr="00547C21">
              <w:rPr>
                <w:lang w:val="mk-MK"/>
              </w:rPr>
              <w:t>Зошто храброста е важна?</w:t>
            </w:r>
            <w:r w:rsidRPr="00547C21">
              <w:rPr>
                <w:lang w:val="mk-MK"/>
              </w:rPr>
              <w:t xml:space="preserve"> </w:t>
            </w:r>
            <w:r w:rsidR="00AE289C" w:rsidRPr="00547C21">
              <w:rPr>
                <w:lang w:val="mk-MK"/>
              </w:rPr>
              <w:t xml:space="preserve">Може ли </w:t>
            </w:r>
            <w:r w:rsidR="00ED744E" w:rsidRPr="00547C21">
              <w:rPr>
                <w:lang w:val="mk-MK"/>
              </w:rPr>
              <w:t>да научиш да бидеш храбар или се раѓаш храбар?</w:t>
            </w:r>
            <w:r w:rsidR="001E0F93">
              <w:rPr>
                <w:lang w:val="mk-MK"/>
              </w:rPr>
              <w:t>)</w:t>
            </w:r>
          </w:p>
          <w:p w14:paraId="730D8862" w14:textId="141741EB" w:rsidR="00DB3E3D" w:rsidRPr="00DB3E3D" w:rsidRDefault="00DB3E3D" w:rsidP="007D716D">
            <w:pPr>
              <w:pStyle w:val="ListParagraph1"/>
              <w:numPr>
                <w:ilvl w:val="0"/>
                <w:numId w:val="8"/>
              </w:numPr>
              <w:spacing w:after="60" w:line="276" w:lineRule="auto"/>
              <w:ind w:left="316" w:hanging="316"/>
              <w:contextualSpacing w:val="0"/>
              <w:rPr>
                <w:sz w:val="22"/>
                <w:szCs w:val="22"/>
                <w:lang w:val="ru-RU"/>
              </w:rPr>
            </w:pPr>
            <w:r w:rsidRPr="00DB3E3D">
              <w:rPr>
                <w:sz w:val="22"/>
                <w:szCs w:val="22"/>
                <w:lang w:val="mk-MK"/>
              </w:rPr>
              <w:t xml:space="preserve">Учениците, поделени во групи, истражуваат за </w:t>
            </w:r>
            <w:r>
              <w:rPr>
                <w:sz w:val="22"/>
                <w:szCs w:val="22"/>
                <w:lang w:val="mk-MK"/>
              </w:rPr>
              <w:t xml:space="preserve">Олимписките игри: </w:t>
            </w:r>
            <w:r w:rsidR="00D61F9D">
              <w:rPr>
                <w:sz w:val="22"/>
                <w:szCs w:val="22"/>
                <w:lang w:val="mk-MK"/>
              </w:rPr>
              <w:t>(1) К</w:t>
            </w:r>
            <w:r>
              <w:rPr>
                <w:sz w:val="22"/>
                <w:szCs w:val="22"/>
                <w:lang w:val="mk-MK"/>
              </w:rPr>
              <w:t>ога</w:t>
            </w:r>
            <w:r w:rsidR="00D61F9D">
              <w:rPr>
                <w:sz w:val="22"/>
                <w:szCs w:val="22"/>
                <w:lang w:val="mk-MK"/>
              </w:rPr>
              <w:t>,</w:t>
            </w:r>
            <w:r>
              <w:rPr>
                <w:sz w:val="22"/>
                <w:szCs w:val="22"/>
                <w:lang w:val="mk-MK"/>
              </w:rPr>
              <w:t xml:space="preserve"> каде </w:t>
            </w:r>
            <w:r w:rsidR="00D61F9D">
              <w:rPr>
                <w:sz w:val="22"/>
                <w:szCs w:val="22"/>
                <w:lang w:val="mk-MK"/>
              </w:rPr>
              <w:t xml:space="preserve">и во чија чест </w:t>
            </w:r>
            <w:r>
              <w:rPr>
                <w:sz w:val="22"/>
                <w:szCs w:val="22"/>
                <w:lang w:val="mk-MK"/>
              </w:rPr>
              <w:t>се организирале Олимписки</w:t>
            </w:r>
            <w:r w:rsidR="00764F5D">
              <w:rPr>
                <w:sz w:val="22"/>
                <w:szCs w:val="22"/>
                <w:lang w:val="mk-MK"/>
              </w:rPr>
              <w:t>те</w:t>
            </w:r>
            <w:r>
              <w:rPr>
                <w:sz w:val="22"/>
                <w:szCs w:val="22"/>
                <w:lang w:val="mk-MK"/>
              </w:rPr>
              <w:t xml:space="preserve"> игри</w:t>
            </w:r>
            <w:r w:rsidR="00764F5D">
              <w:rPr>
                <w:sz w:val="22"/>
                <w:szCs w:val="22"/>
                <w:lang w:val="mk-MK"/>
              </w:rPr>
              <w:t xml:space="preserve"> во Стара Грција</w:t>
            </w:r>
            <w:r w:rsidR="00D61F9D">
              <w:rPr>
                <w:sz w:val="22"/>
                <w:szCs w:val="22"/>
                <w:lang w:val="mk-MK"/>
              </w:rPr>
              <w:t xml:space="preserve">? </w:t>
            </w:r>
            <w:r w:rsidRPr="00DB3E3D">
              <w:rPr>
                <w:sz w:val="22"/>
                <w:szCs w:val="22"/>
                <w:lang w:val="mk-MK"/>
              </w:rPr>
              <w:t>(</w:t>
            </w:r>
            <w:r w:rsidR="00D61F9D">
              <w:rPr>
                <w:sz w:val="22"/>
                <w:szCs w:val="22"/>
                <w:lang w:val="mk-MK"/>
              </w:rPr>
              <w:t>2</w:t>
            </w:r>
            <w:r w:rsidRPr="00DB3E3D">
              <w:rPr>
                <w:sz w:val="22"/>
                <w:szCs w:val="22"/>
                <w:lang w:val="mk-MK"/>
              </w:rPr>
              <w:t xml:space="preserve">) </w:t>
            </w:r>
            <w:r w:rsidR="00D61F9D">
              <w:rPr>
                <w:sz w:val="22"/>
                <w:szCs w:val="22"/>
                <w:lang w:val="mk-MK"/>
              </w:rPr>
              <w:t>Кои спортски дисциплини биле застапени? (3) Кој можел да учествува?</w:t>
            </w:r>
            <w:r w:rsidR="00764F5D">
              <w:rPr>
                <w:sz w:val="22"/>
                <w:szCs w:val="22"/>
                <w:lang w:val="mk-MK"/>
              </w:rPr>
              <w:t xml:space="preserve">. </w:t>
            </w:r>
            <w:r w:rsidRPr="00DB3E3D">
              <w:rPr>
                <w:sz w:val="22"/>
                <w:szCs w:val="22"/>
                <w:lang w:val="mk-MK"/>
              </w:rPr>
              <w:t xml:space="preserve">Во отворена дискусија се одговара на прашањата што ги поставува наставникот и </w:t>
            </w:r>
            <w:r w:rsidR="00BF62D1">
              <w:rPr>
                <w:sz w:val="22"/>
                <w:szCs w:val="22"/>
                <w:lang w:val="mk-MK"/>
              </w:rPr>
              <w:t xml:space="preserve">за секое прашање се прави споредба за тоа како било тогаш, а како е сега. На крајот се </w:t>
            </w:r>
            <w:r w:rsidR="00764F5D">
              <w:rPr>
                <w:sz w:val="22"/>
                <w:szCs w:val="22"/>
                <w:lang w:val="mk-MK"/>
              </w:rPr>
              <w:t>заклучува за значењето на Олмписките игри во Стара Грција</w:t>
            </w:r>
            <w:r w:rsidRPr="00DB3E3D">
              <w:rPr>
                <w:sz w:val="22"/>
                <w:szCs w:val="22"/>
                <w:lang w:val="ru-RU" w:eastAsia="en-US"/>
              </w:rPr>
              <w:t>.</w:t>
            </w:r>
          </w:p>
          <w:p w14:paraId="602D947C" w14:textId="77777777" w:rsidR="006919B2" w:rsidRPr="00931BB8" w:rsidRDefault="006919B2" w:rsidP="006919B2">
            <w:pPr>
              <w:pStyle w:val="ListParagraph"/>
              <w:numPr>
                <w:ilvl w:val="0"/>
                <w:numId w:val="8"/>
              </w:numPr>
              <w:spacing w:after="60" w:line="276" w:lineRule="auto"/>
              <w:ind w:left="316" w:hanging="316"/>
              <w:contextualSpacing w:val="0"/>
              <w:rPr>
                <w:rFonts w:cs="Calibri"/>
                <w:lang w:val="mk-MK"/>
              </w:rPr>
            </w:pPr>
            <w:r w:rsidRPr="00931BB8">
              <w:rPr>
                <w:rFonts w:cs="Calibri"/>
                <w:lang w:val="mk-MK"/>
              </w:rPr>
              <w:t>Учениците поделени во групи, добиваат задолженија да истражат за територијата каде биле населени Илирите, а на карта да ги обележат териториите каде се имало Илири на Балканот.  Заедно ја проверуваат точноста на информациите. На временска лента го обележуваат времето на нивното појавување. На крајот на часот дискутираат за периодот и просторот каде се појавуваат Илирите.</w:t>
            </w:r>
          </w:p>
          <w:p w14:paraId="0AD9DEC3" w14:textId="23394980" w:rsidR="006919B2" w:rsidRPr="00931BB8" w:rsidRDefault="006919B2" w:rsidP="006919B2">
            <w:pPr>
              <w:pStyle w:val="ListParagraph"/>
              <w:numPr>
                <w:ilvl w:val="0"/>
                <w:numId w:val="8"/>
              </w:numPr>
              <w:spacing w:after="60" w:line="276" w:lineRule="auto"/>
              <w:ind w:left="316" w:hanging="316"/>
              <w:contextualSpacing w:val="0"/>
              <w:rPr>
                <w:rFonts w:cs="Calibri"/>
                <w:lang w:val="mk-MK"/>
              </w:rPr>
            </w:pPr>
            <w:r w:rsidRPr="00931BB8">
              <w:rPr>
                <w:rFonts w:cs="Calibri"/>
                <w:lang w:val="mk-MK"/>
              </w:rPr>
              <w:t xml:space="preserve">Учениците поделени на три групи добиваат задача да направат постери истражувајќи на интернет. Првата група изработува постер за начинот на живеење на Илирите, втората група добива задолжение да изработи постер за верувањата на Илирите со наведување на познатите богови и нивното значење, за други ритуали во рамките на нивните верувања, а третата група за културата и центрите на култура кај Илирите како што бил градот Аполонија и Дирахион. Ја проверуваат точноста на сите информации заедно со наставникот. Потоа ги презентираат податоците и дискутираат за тоа на каков начин живеело населението во селата, а како во градовите, колку се разликуваат верувањата на Илирите од оние на Старите Грци, како и тоа кои се најважни материјални остатоци за културата на Илирите.  </w:t>
            </w:r>
          </w:p>
          <w:p w14:paraId="1DEAB58E" w14:textId="6AC10B42" w:rsidR="005B1A61" w:rsidRPr="00931BB8" w:rsidRDefault="005B1A61" w:rsidP="007D716D">
            <w:pPr>
              <w:pStyle w:val="ListParagraph"/>
              <w:numPr>
                <w:ilvl w:val="0"/>
                <w:numId w:val="8"/>
              </w:numPr>
              <w:spacing w:after="60" w:line="276" w:lineRule="auto"/>
              <w:ind w:left="316" w:hanging="316"/>
              <w:contextualSpacing w:val="0"/>
              <w:rPr>
                <w:rFonts w:cs="Calibri"/>
                <w:lang w:val="mk-MK"/>
              </w:rPr>
            </w:pPr>
            <w:r w:rsidRPr="00931BB8">
              <w:rPr>
                <w:rFonts w:cs="Calibri"/>
                <w:lang w:val="mk-MK"/>
              </w:rPr>
              <w:t xml:space="preserve">Учениците на временска лента изработена од наставникот го определуваат перидот на формирање и постоење на кралствата на </w:t>
            </w:r>
            <w:r w:rsidR="00B563A7" w:rsidRPr="00931BB8">
              <w:rPr>
                <w:rFonts w:cs="Calibri"/>
                <w:lang w:val="mk-MK"/>
              </w:rPr>
              <w:t xml:space="preserve">Енкелејците, </w:t>
            </w:r>
            <w:r w:rsidRPr="00931BB8">
              <w:rPr>
                <w:rFonts w:cs="Calibri"/>
                <w:lang w:val="mk-MK"/>
              </w:rPr>
              <w:t xml:space="preserve">Таулантите, </w:t>
            </w:r>
            <w:r w:rsidR="00615DCA" w:rsidRPr="00931BB8">
              <w:rPr>
                <w:rFonts w:cs="Calibri"/>
                <w:lang w:val="mk-MK"/>
              </w:rPr>
              <w:t xml:space="preserve"> </w:t>
            </w:r>
            <w:r w:rsidR="00B563A7" w:rsidRPr="00931BB8">
              <w:rPr>
                <w:rFonts w:cs="Calibri"/>
                <w:lang w:val="mk-MK"/>
              </w:rPr>
              <w:t xml:space="preserve">Ардиеите и </w:t>
            </w:r>
            <w:r w:rsidRPr="00931BB8">
              <w:rPr>
                <w:rFonts w:cs="Calibri"/>
                <w:lang w:val="mk-MK"/>
              </w:rPr>
              <w:t xml:space="preserve">Дарданците и на карта со стикери го обележуваат просторот каде што биле формирани овие кралства. Учениците прават споредби што се случувало на политички, а што на економски план кај овие кралства. Потоа учениците дискутираат за времето и просторот на појавување на илирските кралства, како и за политичките и економските промени во илирските кралства во различни периоди. </w:t>
            </w:r>
          </w:p>
          <w:p w14:paraId="544D040F" w14:textId="7ECC66BC" w:rsidR="005B1A61" w:rsidRDefault="005B1A61" w:rsidP="007D716D">
            <w:pPr>
              <w:pStyle w:val="ListParagraph"/>
              <w:numPr>
                <w:ilvl w:val="0"/>
                <w:numId w:val="8"/>
              </w:numPr>
              <w:spacing w:after="60" w:line="276" w:lineRule="auto"/>
              <w:ind w:left="316" w:hanging="316"/>
              <w:contextualSpacing w:val="0"/>
              <w:rPr>
                <w:rFonts w:cs="Calibri"/>
                <w:lang w:val="mk-MK"/>
              </w:rPr>
            </w:pPr>
            <w:r>
              <w:rPr>
                <w:rFonts w:cs="Calibri"/>
                <w:lang w:val="mk-MK"/>
              </w:rPr>
              <w:t xml:space="preserve">Учениците поделени на три групи добиваат задолжение да изработат презентација </w:t>
            </w:r>
            <w:r w:rsidR="00487AD2">
              <w:rPr>
                <w:rFonts w:cs="Calibri"/>
                <w:lang w:val="mk-MK"/>
              </w:rPr>
              <w:t xml:space="preserve">за </w:t>
            </w:r>
            <w:r>
              <w:rPr>
                <w:rFonts w:cs="Calibri"/>
                <w:lang w:val="mk-MK"/>
              </w:rPr>
              <w:t xml:space="preserve">илирските владетели. Истражуваат на интернет, енциклопедии и други извори. Потоа заедно со наставникот ја проверуваат точноста на податоците. Едната група изработува за владетелот </w:t>
            </w:r>
            <w:r w:rsidR="00370EA8" w:rsidRPr="00931BB8">
              <w:rPr>
                <w:rFonts w:cs="Calibri"/>
                <w:lang w:val="mk-MK"/>
              </w:rPr>
              <w:t xml:space="preserve">Бардул, </w:t>
            </w:r>
            <w:r w:rsidRPr="00931BB8">
              <w:rPr>
                <w:rFonts w:cs="Calibri"/>
                <w:lang w:val="mk-MK"/>
              </w:rPr>
              <w:t xml:space="preserve">едната група за </w:t>
            </w:r>
            <w:r w:rsidR="00370EA8" w:rsidRPr="00931BB8">
              <w:rPr>
                <w:rFonts w:cs="Calibri"/>
                <w:lang w:val="mk-MK"/>
              </w:rPr>
              <w:t xml:space="preserve">Агрон, </w:t>
            </w:r>
            <w:r w:rsidRPr="00931BB8">
              <w:rPr>
                <w:rFonts w:cs="Calibri"/>
                <w:lang w:val="mk-MK"/>
              </w:rPr>
              <w:t xml:space="preserve">и последната група за </w:t>
            </w:r>
            <w:r w:rsidR="00370EA8" w:rsidRPr="00931BB8">
              <w:rPr>
                <w:rFonts w:cs="Calibri"/>
                <w:lang w:val="mk-MK"/>
              </w:rPr>
              <w:t>Теута</w:t>
            </w:r>
            <w:r w:rsidRPr="00931BB8">
              <w:rPr>
                <w:rFonts w:cs="Calibri"/>
                <w:lang w:val="mk-MK"/>
              </w:rPr>
              <w:t xml:space="preserve">. Истражуваат и пишуваат за тоа кога, каде и како владееле овие тројца владетели. Потоа дискутираат за тоа што се случувало во времето </w:t>
            </w:r>
            <w:r>
              <w:rPr>
                <w:rFonts w:cs="Calibri"/>
                <w:lang w:val="mk-MK"/>
              </w:rPr>
              <w:t xml:space="preserve">на нивното владеење, со кого </w:t>
            </w:r>
            <w:r>
              <w:rPr>
                <w:rFonts w:cs="Calibri"/>
                <w:lang w:val="mk-MK"/>
              </w:rPr>
              <w:lastRenderedPageBreak/>
              <w:t>војувале, какви промени се случиле во времето на нивното владеење и кога и на каков начин престанал</w:t>
            </w:r>
            <w:r w:rsidR="00171FAB">
              <w:rPr>
                <w:rFonts w:cs="Calibri"/>
                <w:lang w:val="mk-MK"/>
              </w:rPr>
              <w:t>е да постојат нивните кралства.</w:t>
            </w:r>
          </w:p>
          <w:p w14:paraId="2330556D" w14:textId="54A11BEE" w:rsidR="0055443F" w:rsidRPr="00931BB8" w:rsidRDefault="0055443F" w:rsidP="0055443F">
            <w:pPr>
              <w:pStyle w:val="ListParagraph"/>
              <w:numPr>
                <w:ilvl w:val="0"/>
                <w:numId w:val="8"/>
              </w:numPr>
              <w:spacing w:after="60" w:line="276" w:lineRule="auto"/>
              <w:ind w:left="284" w:hanging="284"/>
              <w:contextualSpacing w:val="0"/>
              <w:rPr>
                <w:rFonts w:cs="Calibri"/>
                <w:lang w:val="mk-MK"/>
              </w:rPr>
            </w:pPr>
            <w:r w:rsidRPr="00931BB8">
              <w:rPr>
                <w:rFonts w:cs="Calibri"/>
                <w:lang w:val="mk-MK"/>
              </w:rPr>
              <w:t>Учениците поделени во групи истражуваат за Античките Македонци која територија ја населувале и како подоцна настанало кралството на Античка Македонија. Учениците заедно со наставникот ја проверуваат точноста на информациите. Сите ученици истражуваат и на карта со стикери ги бележат териториите на Античките Македонци. Групите прават презентации и потоа дискутираат за тоа кога и каде живееле Античките Македонци.</w:t>
            </w:r>
          </w:p>
          <w:p w14:paraId="350C8930" w14:textId="753F55DD" w:rsidR="005B1A61" w:rsidRPr="00931BB8" w:rsidRDefault="005B1A61" w:rsidP="007D716D">
            <w:pPr>
              <w:pStyle w:val="ListParagraph"/>
              <w:numPr>
                <w:ilvl w:val="0"/>
                <w:numId w:val="8"/>
              </w:numPr>
              <w:spacing w:after="60" w:line="276" w:lineRule="auto"/>
              <w:ind w:left="284" w:hanging="284"/>
              <w:contextualSpacing w:val="0"/>
              <w:rPr>
                <w:rFonts w:cs="Calibri"/>
                <w:lang w:val="mk-MK"/>
              </w:rPr>
            </w:pPr>
            <w:r w:rsidRPr="00931BB8">
              <w:rPr>
                <w:rFonts w:cs="Calibri"/>
                <w:lang w:val="mk-MK"/>
              </w:rPr>
              <w:t xml:space="preserve">Учениците поделени во три групи добиваат задолжение да </w:t>
            </w:r>
            <w:r w:rsidR="00C60237" w:rsidRPr="00931BB8">
              <w:rPr>
                <w:rFonts w:cs="Calibri"/>
                <w:lang w:val="mk-MK"/>
              </w:rPr>
              <w:t xml:space="preserve">истражуваат на интернет </w:t>
            </w:r>
            <w:r w:rsidRPr="00931BB8">
              <w:rPr>
                <w:rFonts w:cs="Calibri"/>
                <w:lang w:val="mk-MK"/>
              </w:rPr>
              <w:t xml:space="preserve">за начинот на живеење, за верувањата и за културата на Античките Македонци. Заедно со наставникот ја проверуваат точноста на податоците. Потоа првата група изработува </w:t>
            </w:r>
            <w:r w:rsidR="00C60237" w:rsidRPr="00931BB8">
              <w:rPr>
                <w:rFonts w:cs="Calibri"/>
                <w:lang w:val="mk-MK"/>
              </w:rPr>
              <w:t>постер</w:t>
            </w:r>
            <w:r w:rsidRPr="00931BB8">
              <w:rPr>
                <w:rFonts w:cs="Calibri"/>
                <w:lang w:val="mk-MK"/>
              </w:rPr>
              <w:t xml:space="preserve"> за начинот на живеење на Античките Македонци. Втората група изработува </w:t>
            </w:r>
            <w:r w:rsidR="00C60237" w:rsidRPr="00931BB8">
              <w:rPr>
                <w:rFonts w:cs="Calibri"/>
                <w:lang w:val="mk-MK"/>
              </w:rPr>
              <w:t>постер</w:t>
            </w:r>
            <w:r w:rsidRPr="00931BB8">
              <w:rPr>
                <w:rFonts w:cs="Calibri"/>
                <w:lang w:val="mk-MK"/>
              </w:rPr>
              <w:t xml:space="preserve"> за верувањата на Античките Македонци</w:t>
            </w:r>
            <w:r w:rsidR="00790A38" w:rsidRPr="00931BB8">
              <w:rPr>
                <w:rFonts w:cs="Calibri"/>
                <w:lang w:val="mk-MK"/>
              </w:rPr>
              <w:t xml:space="preserve">, за </w:t>
            </w:r>
            <w:r w:rsidR="00182556" w:rsidRPr="00931BB8">
              <w:rPr>
                <w:rFonts w:cs="Calibri"/>
                <w:lang w:val="mk-MK"/>
              </w:rPr>
              <w:t xml:space="preserve">нивните </w:t>
            </w:r>
            <w:r w:rsidRPr="00931BB8">
              <w:rPr>
                <w:rFonts w:cs="Calibri"/>
                <w:lang w:val="mk-MK"/>
              </w:rPr>
              <w:t>богови</w:t>
            </w:r>
            <w:r w:rsidR="00790A38" w:rsidRPr="00931BB8">
              <w:rPr>
                <w:rFonts w:cs="Calibri"/>
                <w:lang w:val="mk-MK"/>
              </w:rPr>
              <w:t xml:space="preserve"> и за </w:t>
            </w:r>
            <w:r w:rsidRPr="00931BB8">
              <w:rPr>
                <w:rFonts w:cs="Calibri"/>
                <w:lang w:val="mk-MK"/>
              </w:rPr>
              <w:t>верскиот центар Дион.</w:t>
            </w:r>
            <w:r w:rsidR="00C60237" w:rsidRPr="00931BB8">
              <w:rPr>
                <w:rFonts w:cs="Calibri"/>
                <w:lang w:val="mk-MK"/>
              </w:rPr>
              <w:t xml:space="preserve"> </w:t>
            </w:r>
            <w:r w:rsidRPr="00931BB8">
              <w:rPr>
                <w:rFonts w:cs="Calibri"/>
                <w:lang w:val="mk-MK"/>
              </w:rPr>
              <w:t xml:space="preserve">Третата група прави </w:t>
            </w:r>
            <w:r w:rsidR="00C60237" w:rsidRPr="00931BB8">
              <w:rPr>
                <w:rFonts w:cs="Calibri"/>
                <w:lang w:val="mk-MK"/>
              </w:rPr>
              <w:t>постер</w:t>
            </w:r>
            <w:r w:rsidRPr="00931BB8">
              <w:rPr>
                <w:rFonts w:cs="Calibri"/>
                <w:lang w:val="mk-MK"/>
              </w:rPr>
              <w:t xml:space="preserve"> за културата на Античките Македонци, за </w:t>
            </w:r>
            <w:r w:rsidR="007C0FD4" w:rsidRPr="00931BB8">
              <w:rPr>
                <w:rFonts w:cs="Calibri"/>
                <w:lang w:val="mk-MK"/>
              </w:rPr>
              <w:t xml:space="preserve">јазикот на кој зборувале, за </w:t>
            </w:r>
            <w:r w:rsidRPr="00931BB8">
              <w:rPr>
                <w:rFonts w:cs="Calibri"/>
                <w:lang w:val="mk-MK"/>
              </w:rPr>
              <w:t xml:space="preserve">престолните Ајга и Пела и за кралската гробница во Вергина. Потоа учениците ги презентираат информациите и </w:t>
            </w:r>
            <w:r w:rsidR="00D3764D" w:rsidRPr="00931BB8">
              <w:rPr>
                <w:rFonts w:cs="Calibri"/>
                <w:lang w:val="mk-MK"/>
              </w:rPr>
              <w:t>преку отворена дискусија се заклучува</w:t>
            </w:r>
            <w:r w:rsidRPr="00931BB8">
              <w:rPr>
                <w:rFonts w:cs="Calibri"/>
                <w:lang w:val="mk-MK"/>
              </w:rPr>
              <w:t xml:space="preserve"> за начинот на живеење, за верувањата и за културата на Античките Македонци. </w:t>
            </w:r>
          </w:p>
          <w:p w14:paraId="543FCB57" w14:textId="4CB94B88" w:rsidR="005B1A61" w:rsidRPr="00931BB8" w:rsidRDefault="005B1A61" w:rsidP="007D716D">
            <w:pPr>
              <w:pStyle w:val="ListParagraph"/>
              <w:numPr>
                <w:ilvl w:val="0"/>
                <w:numId w:val="8"/>
              </w:numPr>
              <w:spacing w:after="60" w:line="276" w:lineRule="auto"/>
              <w:ind w:left="284" w:hanging="284"/>
              <w:contextualSpacing w:val="0"/>
              <w:rPr>
                <w:rFonts w:cs="Calibri"/>
                <w:lang w:val="mk-MK"/>
              </w:rPr>
            </w:pPr>
            <w:r w:rsidRPr="00931BB8">
              <w:rPr>
                <w:rFonts w:cs="Calibri"/>
                <w:lang w:val="mk-MK"/>
              </w:rPr>
              <w:t>Учениците</w:t>
            </w:r>
            <w:r w:rsidR="00D83AB0" w:rsidRPr="00931BB8">
              <w:rPr>
                <w:rFonts w:cs="Calibri"/>
                <w:lang w:val="mk-MK"/>
              </w:rPr>
              <w:t>,</w:t>
            </w:r>
            <w:r w:rsidRPr="00931BB8">
              <w:rPr>
                <w:rFonts w:cs="Calibri"/>
                <w:lang w:val="mk-MK"/>
              </w:rPr>
              <w:t xml:space="preserve"> поделени во групи</w:t>
            </w:r>
            <w:r w:rsidR="00D83AB0" w:rsidRPr="00931BB8">
              <w:rPr>
                <w:rFonts w:cs="Calibri"/>
                <w:lang w:val="mk-MK"/>
              </w:rPr>
              <w:t xml:space="preserve">, на историска </w:t>
            </w:r>
            <w:r w:rsidRPr="00931BB8">
              <w:rPr>
                <w:rFonts w:cs="Calibri"/>
                <w:lang w:val="mk-MK"/>
              </w:rPr>
              <w:t>карта со стикери ги бележат териториите каде што се појавуваат македонските кралства</w:t>
            </w:r>
            <w:r w:rsidR="00D83AB0" w:rsidRPr="00931BB8">
              <w:rPr>
                <w:rFonts w:cs="Calibri"/>
                <w:lang w:val="mk-MK"/>
              </w:rPr>
              <w:t xml:space="preserve"> и на </w:t>
            </w:r>
            <w:r w:rsidRPr="00931BB8">
              <w:rPr>
                <w:rFonts w:cs="Calibri"/>
                <w:lang w:val="mk-MK"/>
              </w:rPr>
              <w:t xml:space="preserve">временска лента го бележат </w:t>
            </w:r>
            <w:r w:rsidR="00D83AB0" w:rsidRPr="00931BB8">
              <w:rPr>
                <w:rFonts w:cs="Calibri"/>
                <w:lang w:val="mk-MK"/>
              </w:rPr>
              <w:t xml:space="preserve">нивното </w:t>
            </w:r>
            <w:r w:rsidRPr="00931BB8">
              <w:rPr>
                <w:rFonts w:cs="Calibri"/>
                <w:lang w:val="mk-MK"/>
              </w:rPr>
              <w:t xml:space="preserve">појавување и </w:t>
            </w:r>
            <w:r w:rsidR="00D83AB0" w:rsidRPr="00931BB8">
              <w:rPr>
                <w:rFonts w:cs="Calibri"/>
                <w:lang w:val="mk-MK"/>
              </w:rPr>
              <w:t xml:space="preserve">периодот на </w:t>
            </w:r>
            <w:r w:rsidRPr="00931BB8">
              <w:rPr>
                <w:rFonts w:cs="Calibri"/>
                <w:lang w:val="mk-MK"/>
              </w:rPr>
              <w:t xml:space="preserve">нивното траење. </w:t>
            </w:r>
            <w:r w:rsidR="00D83AB0" w:rsidRPr="00931BB8">
              <w:rPr>
                <w:rFonts w:cs="Calibri"/>
                <w:lang w:val="mk-MK"/>
              </w:rPr>
              <w:t xml:space="preserve">На истата историска карта и временска лента, групите го означуваат </w:t>
            </w:r>
            <w:r w:rsidRPr="00931BB8">
              <w:rPr>
                <w:rFonts w:cs="Calibri"/>
                <w:lang w:val="mk-MK"/>
              </w:rPr>
              <w:t>просторот</w:t>
            </w:r>
            <w:r w:rsidR="00D83AB0" w:rsidRPr="00931BB8">
              <w:rPr>
                <w:rFonts w:cs="Calibri"/>
                <w:lang w:val="mk-MK"/>
              </w:rPr>
              <w:t>, односно времето</w:t>
            </w:r>
            <w:r w:rsidRPr="00931BB8">
              <w:rPr>
                <w:rFonts w:cs="Calibri"/>
                <w:lang w:val="mk-MK"/>
              </w:rPr>
              <w:t xml:space="preserve"> на владеење на Пердика </w:t>
            </w:r>
            <w:r w:rsidRPr="00931BB8">
              <w:rPr>
                <w:rFonts w:cs="Calibri"/>
              </w:rPr>
              <w:t>I,</w:t>
            </w:r>
            <w:r w:rsidR="0019487A" w:rsidRPr="00931BB8">
              <w:rPr>
                <w:rFonts w:cs="Calibri"/>
                <w:lang w:val="mk-MK"/>
              </w:rPr>
              <w:t xml:space="preserve"> Александар </w:t>
            </w:r>
            <w:r w:rsidR="0019487A" w:rsidRPr="00931BB8">
              <w:rPr>
                <w:rFonts w:cs="Calibri"/>
                <w:lang w:val="sq-AL"/>
              </w:rPr>
              <w:t xml:space="preserve">I </w:t>
            </w:r>
            <w:r w:rsidR="0019487A" w:rsidRPr="00931BB8">
              <w:rPr>
                <w:rFonts w:cs="Calibri"/>
                <w:lang w:val="mk-MK"/>
              </w:rPr>
              <w:t xml:space="preserve">Филхелен, Архелај </w:t>
            </w:r>
            <w:r w:rsidR="0019487A" w:rsidRPr="00931BB8">
              <w:rPr>
                <w:rFonts w:cs="Calibri"/>
                <w:lang w:val="sq-AL"/>
              </w:rPr>
              <w:t xml:space="preserve">I, </w:t>
            </w:r>
            <w:r w:rsidRPr="00931BB8">
              <w:rPr>
                <w:rFonts w:cs="Calibri"/>
              </w:rPr>
              <w:t xml:space="preserve"> </w:t>
            </w:r>
            <w:r w:rsidRPr="00931BB8">
              <w:rPr>
                <w:rFonts w:cs="Calibri"/>
                <w:lang w:val="mk-MK"/>
              </w:rPr>
              <w:t xml:space="preserve">Филип </w:t>
            </w:r>
            <w:r w:rsidRPr="00931BB8">
              <w:rPr>
                <w:rFonts w:cs="Calibri"/>
              </w:rPr>
              <w:t>II</w:t>
            </w:r>
            <w:r w:rsidRPr="00931BB8">
              <w:rPr>
                <w:rFonts w:cs="Calibri"/>
                <w:lang w:val="mk-MK"/>
              </w:rPr>
              <w:t xml:space="preserve"> и Александар </w:t>
            </w:r>
            <w:r w:rsidRPr="00931BB8">
              <w:rPr>
                <w:rFonts w:cs="Calibri"/>
              </w:rPr>
              <w:t>III.</w:t>
            </w:r>
            <w:r w:rsidR="00791587" w:rsidRPr="00931BB8">
              <w:rPr>
                <w:rFonts w:cs="Calibri"/>
                <w:lang w:val="mk-MK"/>
              </w:rPr>
              <w:t xml:space="preserve"> </w:t>
            </w:r>
            <w:r w:rsidR="00931BB8" w:rsidRPr="00931BB8">
              <w:rPr>
                <w:rFonts w:cs="Calibri"/>
                <w:lang w:val="mk-MK"/>
              </w:rPr>
              <w:t>С</w:t>
            </w:r>
            <w:r w:rsidR="00791587" w:rsidRPr="00931BB8">
              <w:rPr>
                <w:rFonts w:cs="Calibri"/>
                <w:lang w:val="mk-MK"/>
              </w:rPr>
              <w:t xml:space="preserve">е констатира дека Пердика </w:t>
            </w:r>
            <w:r w:rsidR="00791587" w:rsidRPr="00931BB8">
              <w:rPr>
                <w:rFonts w:cs="Calibri"/>
              </w:rPr>
              <w:t xml:space="preserve">I </w:t>
            </w:r>
            <w:r w:rsidR="00791587" w:rsidRPr="00931BB8">
              <w:rPr>
                <w:rFonts w:cs="Calibri"/>
                <w:lang w:val="mk-MK"/>
              </w:rPr>
              <w:t xml:space="preserve">е првиот крал кој се смета за основач на државата на Античките Македонци, а Филип </w:t>
            </w:r>
            <w:r w:rsidR="00791587" w:rsidRPr="00931BB8">
              <w:rPr>
                <w:rFonts w:cs="Calibri"/>
              </w:rPr>
              <w:t>II</w:t>
            </w:r>
            <w:r w:rsidR="00791587" w:rsidRPr="00931BB8">
              <w:rPr>
                <w:rFonts w:cs="Calibri"/>
                <w:lang w:val="mk-MK"/>
              </w:rPr>
              <w:t xml:space="preserve"> бил најпознат по спроведувањето реформи и основањето на македонската фаланга.</w:t>
            </w:r>
          </w:p>
          <w:p w14:paraId="7F59DBA9" w14:textId="77777777" w:rsidR="009B5B0C" w:rsidRPr="00CC437F" w:rsidRDefault="005B1A61" w:rsidP="007D716D">
            <w:pPr>
              <w:pStyle w:val="ListParagraph"/>
              <w:numPr>
                <w:ilvl w:val="0"/>
                <w:numId w:val="8"/>
              </w:numPr>
              <w:spacing w:after="60" w:line="276" w:lineRule="auto"/>
              <w:ind w:left="284" w:hanging="284"/>
              <w:rPr>
                <w:rFonts w:cs="Calibri"/>
                <w:lang w:val="mk-MK"/>
              </w:rPr>
            </w:pPr>
            <w:r w:rsidRPr="00931BB8">
              <w:rPr>
                <w:rFonts w:cs="Calibri"/>
                <w:lang w:val="mk-MK"/>
              </w:rPr>
              <w:t>Учениците</w:t>
            </w:r>
            <w:r w:rsidR="00B96564" w:rsidRPr="00931BB8">
              <w:rPr>
                <w:rFonts w:cs="Calibri"/>
                <w:lang w:val="mk-MK"/>
              </w:rPr>
              <w:t>.</w:t>
            </w:r>
            <w:r w:rsidRPr="00931BB8">
              <w:rPr>
                <w:rFonts w:cs="Calibri"/>
                <w:lang w:val="mk-MK"/>
              </w:rPr>
              <w:t xml:space="preserve"> поделени во групи</w:t>
            </w:r>
            <w:r w:rsidR="00B96564" w:rsidRPr="00931BB8">
              <w:rPr>
                <w:rFonts w:cs="Calibri"/>
                <w:lang w:val="mk-MK"/>
              </w:rPr>
              <w:t xml:space="preserve">, подготвуваат </w:t>
            </w:r>
            <w:r w:rsidRPr="00931BB8">
              <w:rPr>
                <w:rFonts w:cs="Calibri"/>
                <w:lang w:val="mk-MK"/>
              </w:rPr>
              <w:t xml:space="preserve">презентација за животот и владеењето на Александар </w:t>
            </w:r>
            <w:r w:rsidRPr="00931BB8">
              <w:rPr>
                <w:rFonts w:cs="Calibri"/>
              </w:rPr>
              <w:t xml:space="preserve">III </w:t>
            </w:r>
            <w:r w:rsidRPr="00931BB8">
              <w:rPr>
                <w:rFonts w:cs="Calibri"/>
                <w:lang w:val="mk-MK"/>
              </w:rPr>
              <w:t>Македонски</w:t>
            </w:r>
            <w:r w:rsidR="00B96564" w:rsidRPr="00931BB8">
              <w:rPr>
                <w:rFonts w:cs="Calibri"/>
                <w:lang w:val="mk-MK"/>
              </w:rPr>
              <w:t xml:space="preserve"> </w:t>
            </w:r>
            <w:r w:rsidR="00B96564" w:rsidRPr="00CC437F">
              <w:rPr>
                <w:rFonts w:cs="Calibri"/>
                <w:lang w:val="mk-MK"/>
              </w:rPr>
              <w:t>врз основа на податоците до кои дошле преку истражување</w:t>
            </w:r>
            <w:r w:rsidRPr="00CC437F">
              <w:rPr>
                <w:rFonts w:cs="Calibri"/>
                <w:lang w:val="mk-MK"/>
              </w:rPr>
              <w:t xml:space="preserve">. </w:t>
            </w:r>
            <w:r w:rsidR="005300B9" w:rsidRPr="00CC437F">
              <w:rPr>
                <w:rFonts w:cs="Calibri"/>
                <w:lang w:val="mk-MK"/>
              </w:rPr>
              <w:t xml:space="preserve">Половина од групите составуваат временска лента на која ги бележат поважните настани од неговиот живот: </w:t>
            </w:r>
          </w:p>
          <w:p w14:paraId="617B5AE1" w14:textId="77777777" w:rsidR="009B5B0C" w:rsidRPr="00CC437F" w:rsidRDefault="005300B9" w:rsidP="00C63240">
            <w:pPr>
              <w:pStyle w:val="ListParagraph"/>
              <w:spacing w:after="60" w:line="276" w:lineRule="auto"/>
              <w:ind w:left="599"/>
              <w:rPr>
                <w:rFonts w:cs="Calibri"/>
                <w:lang w:val="mk-MK"/>
              </w:rPr>
            </w:pPr>
            <w:r w:rsidRPr="00CC437F">
              <w:rPr>
                <w:rFonts w:cs="Calibri"/>
                <w:lang w:val="mk-MK"/>
              </w:rPr>
              <w:t xml:space="preserve">(1) кога бил роден и кои му биле родители, </w:t>
            </w:r>
          </w:p>
          <w:p w14:paraId="2882D80C" w14:textId="77777777" w:rsidR="009B5B0C" w:rsidRPr="00CC437F" w:rsidRDefault="005300B9" w:rsidP="00C63240">
            <w:pPr>
              <w:pStyle w:val="ListParagraph"/>
              <w:spacing w:after="60" w:line="276" w:lineRule="auto"/>
              <w:ind w:left="599"/>
              <w:rPr>
                <w:rFonts w:cs="Calibri"/>
                <w:lang w:val="mk-MK"/>
              </w:rPr>
            </w:pPr>
            <w:r w:rsidRPr="00CC437F">
              <w:rPr>
                <w:rFonts w:cs="Calibri"/>
                <w:lang w:val="mk-MK"/>
              </w:rPr>
              <w:t xml:space="preserve">(2) кога го почнал образованието и кој му бил учител, </w:t>
            </w:r>
          </w:p>
          <w:p w14:paraId="2AC5CD24" w14:textId="77777777" w:rsidR="009B5B0C" w:rsidRPr="00CC437F" w:rsidRDefault="005300B9" w:rsidP="00C63240">
            <w:pPr>
              <w:pStyle w:val="ListParagraph"/>
              <w:spacing w:after="60" w:line="276" w:lineRule="auto"/>
              <w:ind w:left="599"/>
              <w:rPr>
                <w:rFonts w:cs="Calibri"/>
                <w:lang w:val="mk-MK"/>
              </w:rPr>
            </w:pPr>
            <w:r w:rsidRPr="00CC437F">
              <w:rPr>
                <w:rFonts w:cs="Calibri"/>
                <w:lang w:val="mk-MK"/>
              </w:rPr>
              <w:t xml:space="preserve">(3) кога станал крал, </w:t>
            </w:r>
          </w:p>
          <w:p w14:paraId="477C45FF" w14:textId="77777777" w:rsidR="009B5B0C" w:rsidRPr="00CC437F" w:rsidRDefault="005300B9" w:rsidP="00C63240">
            <w:pPr>
              <w:pStyle w:val="ListParagraph"/>
              <w:spacing w:after="60" w:line="276" w:lineRule="auto"/>
              <w:ind w:left="599"/>
              <w:rPr>
                <w:rFonts w:cs="Calibri"/>
                <w:lang w:val="mk-MK"/>
              </w:rPr>
            </w:pPr>
            <w:r w:rsidRPr="00CC437F">
              <w:rPr>
                <w:rFonts w:cs="Calibri"/>
                <w:lang w:val="mk-MK"/>
              </w:rPr>
              <w:t xml:space="preserve">(4) кога започнал со воените походи и со која држава прво војувал и </w:t>
            </w:r>
          </w:p>
          <w:p w14:paraId="6D46E334" w14:textId="77777777" w:rsidR="009B5B0C" w:rsidRPr="00CC437F" w:rsidRDefault="005300B9" w:rsidP="00C63240">
            <w:pPr>
              <w:pStyle w:val="ListParagraph"/>
              <w:spacing w:after="60" w:line="276" w:lineRule="auto"/>
              <w:ind w:left="599"/>
              <w:rPr>
                <w:rFonts w:cs="Calibri"/>
                <w:lang w:val="mk-MK"/>
              </w:rPr>
            </w:pPr>
            <w:r w:rsidRPr="00CC437F">
              <w:rPr>
                <w:rFonts w:cs="Calibri"/>
                <w:lang w:val="mk-MK"/>
              </w:rPr>
              <w:t>(5) кога и каде починал</w:t>
            </w:r>
            <w:r w:rsidR="009B5B0C" w:rsidRPr="00CC437F">
              <w:rPr>
                <w:rFonts w:cs="Calibri"/>
                <w:lang w:val="mk-MK"/>
              </w:rPr>
              <w:t xml:space="preserve">. </w:t>
            </w:r>
          </w:p>
          <w:p w14:paraId="08D47661" w14:textId="6C310983" w:rsidR="009B5B0C" w:rsidRPr="00CC437F" w:rsidRDefault="009B5B0C" w:rsidP="00C63240">
            <w:pPr>
              <w:pStyle w:val="ListParagraph"/>
              <w:spacing w:after="60" w:line="276" w:lineRule="auto"/>
              <w:ind w:left="316"/>
              <w:rPr>
                <w:rFonts w:cs="Calibri"/>
                <w:lang w:val="mk-MK"/>
              </w:rPr>
            </w:pPr>
            <w:r w:rsidRPr="00CC437F">
              <w:rPr>
                <w:rFonts w:cs="Calibri"/>
                <w:lang w:val="mk-MK"/>
              </w:rPr>
              <w:t xml:space="preserve">Другата половина од групите на посебни листови </w:t>
            </w:r>
            <w:r w:rsidR="00FF55A3" w:rsidRPr="00CC437F">
              <w:rPr>
                <w:rFonts w:cs="Calibri"/>
                <w:lang w:val="mk-MK"/>
              </w:rPr>
              <w:t>со текст и слики пишува</w:t>
            </w:r>
            <w:r w:rsidRPr="00CC437F">
              <w:rPr>
                <w:rFonts w:cs="Calibri"/>
                <w:lang w:val="mk-MK"/>
              </w:rPr>
              <w:t xml:space="preserve">: </w:t>
            </w:r>
          </w:p>
          <w:p w14:paraId="27AF927F" w14:textId="1593DFEA" w:rsidR="00FF55A3" w:rsidRPr="00CC437F" w:rsidRDefault="009B5B0C" w:rsidP="007D716D">
            <w:pPr>
              <w:pStyle w:val="ListParagraph"/>
              <w:numPr>
                <w:ilvl w:val="0"/>
                <w:numId w:val="27"/>
              </w:numPr>
              <w:spacing w:after="60" w:line="276" w:lineRule="auto"/>
              <w:ind w:left="883" w:hanging="284"/>
              <w:rPr>
                <w:rFonts w:cs="Calibri"/>
                <w:lang w:val="mk-MK"/>
              </w:rPr>
            </w:pPr>
            <w:r w:rsidRPr="00CC437F">
              <w:rPr>
                <w:rFonts w:cs="Calibri"/>
                <w:lang w:val="mk-MK"/>
              </w:rPr>
              <w:t xml:space="preserve">како изгледал </w:t>
            </w:r>
          </w:p>
          <w:p w14:paraId="43219FAC" w14:textId="77777777" w:rsidR="00FF55A3" w:rsidRPr="00CC437F" w:rsidRDefault="009B5B0C" w:rsidP="007D716D">
            <w:pPr>
              <w:pStyle w:val="ListParagraph"/>
              <w:numPr>
                <w:ilvl w:val="0"/>
                <w:numId w:val="27"/>
              </w:numPr>
              <w:spacing w:after="60" w:line="276" w:lineRule="auto"/>
              <w:ind w:left="883" w:hanging="284"/>
              <w:rPr>
                <w:rFonts w:cs="Calibri"/>
                <w:lang w:val="mk-MK"/>
              </w:rPr>
            </w:pPr>
            <w:r w:rsidRPr="00CC437F">
              <w:rPr>
                <w:rFonts w:cs="Calibri"/>
                <w:lang w:val="mk-MK"/>
              </w:rPr>
              <w:t xml:space="preserve">како му се викал омилениот коњ, </w:t>
            </w:r>
          </w:p>
          <w:p w14:paraId="1D61A007" w14:textId="77777777" w:rsidR="00FF55A3" w:rsidRPr="00CC437F" w:rsidRDefault="009B5B0C" w:rsidP="007D716D">
            <w:pPr>
              <w:pStyle w:val="ListParagraph"/>
              <w:numPr>
                <w:ilvl w:val="0"/>
                <w:numId w:val="27"/>
              </w:numPr>
              <w:spacing w:after="60" w:line="276" w:lineRule="auto"/>
              <w:ind w:left="883" w:hanging="284"/>
              <w:rPr>
                <w:rFonts w:cs="Calibri"/>
                <w:lang w:val="mk-MK"/>
              </w:rPr>
            </w:pPr>
            <w:r w:rsidRPr="00CC437F">
              <w:rPr>
                <w:rFonts w:cs="Calibri"/>
                <w:lang w:val="mk-MK"/>
              </w:rPr>
              <w:t xml:space="preserve">кој му бил најверен другар, </w:t>
            </w:r>
          </w:p>
          <w:p w14:paraId="7628F909" w14:textId="77777777" w:rsidR="00FF55A3" w:rsidRPr="00CC437F" w:rsidRDefault="009B5B0C" w:rsidP="007D716D">
            <w:pPr>
              <w:pStyle w:val="ListParagraph"/>
              <w:numPr>
                <w:ilvl w:val="0"/>
                <w:numId w:val="27"/>
              </w:numPr>
              <w:spacing w:after="60" w:line="276" w:lineRule="auto"/>
              <w:ind w:left="883" w:hanging="284"/>
              <w:rPr>
                <w:rFonts w:cs="Calibri"/>
                <w:lang w:val="mk-MK"/>
              </w:rPr>
            </w:pPr>
            <w:r w:rsidRPr="00CC437F">
              <w:rPr>
                <w:rFonts w:cs="Calibri"/>
                <w:lang w:val="mk-MK"/>
              </w:rPr>
              <w:t xml:space="preserve">кои му биле најпознатите сопруги, </w:t>
            </w:r>
          </w:p>
          <w:p w14:paraId="294AEEE4" w14:textId="61833F94" w:rsidR="00CC437F" w:rsidRPr="00CC437F" w:rsidRDefault="00FF55A3" w:rsidP="007D716D">
            <w:pPr>
              <w:pStyle w:val="ListParagraph"/>
              <w:numPr>
                <w:ilvl w:val="0"/>
                <w:numId w:val="27"/>
              </w:numPr>
              <w:spacing w:after="60" w:line="276" w:lineRule="auto"/>
              <w:ind w:left="883" w:hanging="284"/>
              <w:rPr>
                <w:rFonts w:cs="Calibri"/>
                <w:lang w:val="mk-MK"/>
              </w:rPr>
            </w:pPr>
            <w:r w:rsidRPr="00CC437F">
              <w:rPr>
                <w:rFonts w:cs="Calibri"/>
                <w:lang w:val="mk-MK"/>
              </w:rPr>
              <w:lastRenderedPageBreak/>
              <w:t>како се однесувал со војниците</w:t>
            </w:r>
            <w:r w:rsidR="00CC437F" w:rsidRPr="00CC437F">
              <w:rPr>
                <w:rFonts w:cs="Calibri"/>
                <w:lang w:val="mk-MK"/>
              </w:rPr>
              <w:t>.</w:t>
            </w:r>
          </w:p>
          <w:p w14:paraId="1C26E14D" w14:textId="718D84D2" w:rsidR="00A31B92" w:rsidRDefault="00CC437F" w:rsidP="00C63240">
            <w:pPr>
              <w:spacing w:after="60" w:line="276" w:lineRule="auto"/>
              <w:ind w:left="316"/>
              <w:rPr>
                <w:rFonts w:cs="Calibri"/>
                <w:lang w:val="mk-MK"/>
              </w:rPr>
            </w:pPr>
            <w:r w:rsidRPr="00CC437F">
              <w:rPr>
                <w:rFonts w:cs="Calibri"/>
                <w:lang w:val="mk-MK"/>
              </w:rPr>
              <w:t xml:space="preserve">Откако секоја група ќе го презентира сработеното, во заедничка дискусија се исталнуваат моментите кои им оставиле најголем впечаток на учениците. </w:t>
            </w:r>
          </w:p>
          <w:p w14:paraId="5224DEF6" w14:textId="446E9243" w:rsidR="00D27E92" w:rsidRDefault="00297636" w:rsidP="007D716D">
            <w:pPr>
              <w:pStyle w:val="ListParagraph"/>
              <w:numPr>
                <w:ilvl w:val="0"/>
                <w:numId w:val="8"/>
              </w:numPr>
              <w:spacing w:after="60" w:line="276" w:lineRule="auto"/>
              <w:ind w:left="318" w:hanging="318"/>
              <w:contextualSpacing w:val="0"/>
              <w:rPr>
                <w:rFonts w:cs="Calibri"/>
                <w:lang w:val="mk-MK"/>
              </w:rPr>
            </w:pPr>
            <w:r>
              <w:rPr>
                <w:rFonts w:cs="Calibri"/>
                <w:lang w:val="mk-MK"/>
              </w:rPr>
              <w:t xml:space="preserve">Учениците следат презентација </w:t>
            </w:r>
            <w:r w:rsidR="00292CCD">
              <w:rPr>
                <w:rFonts w:cs="Calibri"/>
                <w:lang w:val="mk-MK"/>
              </w:rPr>
              <w:t xml:space="preserve">на историска карта на која е </w:t>
            </w:r>
            <w:r w:rsidRPr="00AE22CD">
              <w:rPr>
                <w:rFonts w:cs="Calibri"/>
                <w:lang w:val="mk-MK"/>
              </w:rPr>
              <w:t>прикаж</w:t>
            </w:r>
            <w:r w:rsidR="00292CCD" w:rsidRPr="00AE22CD">
              <w:rPr>
                <w:rFonts w:cs="Calibri"/>
                <w:lang w:val="mk-MK"/>
              </w:rPr>
              <w:t>ана</w:t>
            </w:r>
            <w:r w:rsidRPr="00AE22CD">
              <w:rPr>
                <w:rFonts w:cs="Calibri"/>
                <w:lang w:val="mk-MK"/>
              </w:rPr>
              <w:t xml:space="preserve"> целокупната територија што ја освоил Александар III  Македонски за време на неговото владеење – </w:t>
            </w:r>
            <w:r w:rsidR="00292CCD" w:rsidRPr="00AE22CD">
              <w:rPr>
                <w:rFonts w:cs="Calibri"/>
                <w:lang w:val="mk-MK"/>
              </w:rPr>
              <w:t xml:space="preserve">со означени региони и поголеми градови. Учениците, поделени во групи, на географска карта </w:t>
            </w:r>
            <w:r w:rsidR="00EC1DB2" w:rsidRPr="00AE22CD">
              <w:rPr>
                <w:rFonts w:cs="Calibri"/>
                <w:lang w:val="mk-MK"/>
              </w:rPr>
              <w:t xml:space="preserve">(со Европа, Африка и Азија) </w:t>
            </w:r>
            <w:r w:rsidR="00292CCD" w:rsidRPr="00AE22CD">
              <w:rPr>
                <w:rFonts w:cs="Calibri"/>
                <w:lang w:val="mk-MK"/>
              </w:rPr>
              <w:t>ги цртаат границите</w:t>
            </w:r>
            <w:r w:rsidR="00EC1DB2">
              <w:rPr>
                <w:rFonts w:cs="Calibri"/>
                <w:lang w:val="mk-MK"/>
              </w:rPr>
              <w:t xml:space="preserve"> на таа територија и ги означуваат регионите и поголемите градови кои се наоѓале </w:t>
            </w:r>
            <w:r w:rsidR="00AE22CD">
              <w:rPr>
                <w:rFonts w:cs="Calibri"/>
                <w:lang w:val="mk-MK"/>
              </w:rPr>
              <w:t>таму</w:t>
            </w:r>
            <w:r w:rsidR="00EC1DB2">
              <w:rPr>
                <w:rFonts w:cs="Calibri"/>
                <w:lang w:val="mk-MK"/>
              </w:rPr>
              <w:t xml:space="preserve">. </w:t>
            </w:r>
            <w:r w:rsidR="00AE22CD">
              <w:rPr>
                <w:rFonts w:cs="Calibri"/>
                <w:lang w:val="mk-MK"/>
              </w:rPr>
              <w:t xml:space="preserve">Истовремено </w:t>
            </w:r>
            <w:r w:rsidR="00292CCD">
              <w:rPr>
                <w:rFonts w:cs="Calibri"/>
                <w:lang w:val="mk-MK"/>
              </w:rPr>
              <w:t xml:space="preserve">ги идентификуваат </w:t>
            </w:r>
            <w:r w:rsidR="00EC1DB2">
              <w:rPr>
                <w:rFonts w:cs="Calibri"/>
                <w:lang w:val="mk-MK"/>
              </w:rPr>
              <w:t xml:space="preserve">современите </w:t>
            </w:r>
            <w:r w:rsidR="00292CCD">
              <w:rPr>
                <w:rFonts w:cs="Calibri"/>
                <w:lang w:val="mk-MK"/>
              </w:rPr>
              <w:t xml:space="preserve">држави и поголеми градови </w:t>
            </w:r>
            <w:r w:rsidR="00EC1DB2">
              <w:rPr>
                <w:rFonts w:cs="Calibri"/>
                <w:lang w:val="mk-MK"/>
              </w:rPr>
              <w:t xml:space="preserve">кои се протегаат на таа територија. На крајот учениците ги </w:t>
            </w:r>
            <w:r w:rsidR="00AE22CD">
              <w:rPr>
                <w:rFonts w:cs="Calibri"/>
                <w:lang w:val="mk-MK"/>
              </w:rPr>
              <w:t>кажуваат современите држави и градови што ги идентификувале (за секој континент посебно</w:t>
            </w:r>
            <w:r w:rsidR="00666C45">
              <w:rPr>
                <w:rFonts w:cs="Calibri"/>
                <w:lang w:val="mk-MK"/>
              </w:rPr>
              <w:t>)</w:t>
            </w:r>
            <w:r w:rsidR="00AE22CD">
              <w:rPr>
                <w:rFonts w:cs="Calibri"/>
                <w:lang w:val="mk-MK"/>
              </w:rPr>
              <w:t xml:space="preserve">, а наставникот ги запишува на табла. </w:t>
            </w:r>
          </w:p>
          <w:p w14:paraId="5A4F21CB" w14:textId="60EDDE84" w:rsidR="005C7AAD" w:rsidRDefault="001E7693" w:rsidP="007D716D">
            <w:pPr>
              <w:pStyle w:val="ListParagraph"/>
              <w:numPr>
                <w:ilvl w:val="0"/>
                <w:numId w:val="8"/>
              </w:numPr>
              <w:spacing w:after="60" w:line="276" w:lineRule="auto"/>
              <w:ind w:left="318" w:hanging="318"/>
              <w:contextualSpacing w:val="0"/>
              <w:rPr>
                <w:rFonts w:cs="Calibri"/>
                <w:lang w:val="mk-MK"/>
              </w:rPr>
            </w:pPr>
            <w:r>
              <w:rPr>
                <w:rFonts w:cs="Calibri"/>
                <w:lang w:val="mk-MK"/>
              </w:rPr>
              <w:t xml:space="preserve">Наставникот ги запознава учениците со значењето на поимот културно влијание </w:t>
            </w:r>
            <w:r w:rsidR="002B5EF6">
              <w:rPr>
                <w:rFonts w:cs="Calibri"/>
                <w:lang w:val="mk-MK"/>
              </w:rPr>
              <w:t xml:space="preserve">и им објаснува како освојувањата на Александар </w:t>
            </w:r>
            <w:r w:rsidR="002B5EF6">
              <w:rPr>
                <w:rFonts w:cs="Calibri"/>
              </w:rPr>
              <w:t xml:space="preserve">III </w:t>
            </w:r>
            <w:r w:rsidR="002B5EF6">
              <w:rPr>
                <w:rFonts w:cs="Calibri"/>
                <w:lang w:val="mk-MK"/>
              </w:rPr>
              <w:t>овозможиле спојување на различни култури. Учениците се делат во три групи и секоја група истражува за културните влијани</w:t>
            </w:r>
            <w:r w:rsidR="00C827BD">
              <w:rPr>
                <w:rFonts w:cs="Calibri"/>
                <w:lang w:val="mk-MK"/>
              </w:rPr>
              <w:t>ја</w:t>
            </w:r>
            <w:r w:rsidR="002B5EF6">
              <w:rPr>
                <w:rFonts w:cs="Calibri"/>
                <w:lang w:val="mk-MK"/>
              </w:rPr>
              <w:t xml:space="preserve"> </w:t>
            </w:r>
            <w:r w:rsidR="00645558">
              <w:rPr>
                <w:rFonts w:cs="Calibri"/>
                <w:lang w:val="mk-MK"/>
              </w:rPr>
              <w:t xml:space="preserve">(врз религијата, архитектурата и уметноста) </w:t>
            </w:r>
            <w:r w:rsidR="002B5EF6">
              <w:rPr>
                <w:rFonts w:cs="Calibri"/>
                <w:lang w:val="mk-MK"/>
              </w:rPr>
              <w:t xml:space="preserve">во </w:t>
            </w:r>
            <w:r w:rsidR="00C827BD">
              <w:rPr>
                <w:rFonts w:cs="Calibri"/>
                <w:lang w:val="mk-MK"/>
              </w:rPr>
              <w:t>еден</w:t>
            </w:r>
            <w:r w:rsidR="002B5EF6">
              <w:rPr>
                <w:rFonts w:cs="Calibri"/>
                <w:lang w:val="mk-MK"/>
              </w:rPr>
              <w:t xml:space="preserve"> </w:t>
            </w:r>
            <w:r w:rsidR="00C827BD">
              <w:rPr>
                <w:rFonts w:cs="Calibri"/>
                <w:lang w:val="mk-MK"/>
              </w:rPr>
              <w:t xml:space="preserve">од следните </w:t>
            </w:r>
            <w:r w:rsidR="002B5EF6">
              <w:rPr>
                <w:rFonts w:cs="Calibri"/>
                <w:lang w:val="mk-MK"/>
              </w:rPr>
              <w:t>регион</w:t>
            </w:r>
            <w:r w:rsidR="00C827BD">
              <w:rPr>
                <w:rFonts w:cs="Calibri"/>
                <w:lang w:val="mk-MK"/>
              </w:rPr>
              <w:t>и</w:t>
            </w:r>
            <w:r w:rsidR="002B5EF6">
              <w:rPr>
                <w:rFonts w:cs="Calibri"/>
                <w:lang w:val="mk-MK"/>
              </w:rPr>
              <w:t xml:space="preserve"> од освоената територија: Персија, Индија и</w:t>
            </w:r>
            <w:r w:rsidR="00C827BD">
              <w:rPr>
                <w:rFonts w:cs="Calibri"/>
                <w:lang w:val="mk-MK"/>
              </w:rPr>
              <w:t>ли</w:t>
            </w:r>
            <w:r w:rsidR="002B5EF6">
              <w:rPr>
                <w:rFonts w:cs="Calibri"/>
                <w:lang w:val="mk-MK"/>
              </w:rPr>
              <w:t xml:space="preserve"> Египет. </w:t>
            </w:r>
            <w:r w:rsidR="00C827BD">
              <w:rPr>
                <w:rFonts w:cs="Calibri"/>
                <w:lang w:val="mk-MK"/>
              </w:rPr>
              <w:t xml:space="preserve">Потоа, секоја група подготвува </w:t>
            </w:r>
            <w:r w:rsidR="005C7AAD">
              <w:rPr>
                <w:rFonts w:cs="Calibri"/>
                <w:lang w:val="mk-MK"/>
              </w:rPr>
              <w:t xml:space="preserve">мултимедијална </w:t>
            </w:r>
            <w:r w:rsidR="00C827BD">
              <w:rPr>
                <w:rFonts w:cs="Calibri"/>
                <w:lang w:val="mk-MK"/>
              </w:rPr>
              <w:t xml:space="preserve">презентација </w:t>
            </w:r>
            <w:r w:rsidR="005C7AAD">
              <w:rPr>
                <w:rFonts w:cs="Calibri"/>
                <w:lang w:val="mk-MK"/>
              </w:rPr>
              <w:t>за „својот“ регион со текс</w:t>
            </w:r>
            <w:r w:rsidR="00666C45">
              <w:rPr>
                <w:rFonts w:cs="Calibri"/>
                <w:lang w:val="mk-MK"/>
              </w:rPr>
              <w:t>т</w:t>
            </w:r>
            <w:r w:rsidR="005C7AAD">
              <w:rPr>
                <w:rFonts w:cs="Calibri"/>
                <w:lang w:val="mk-MK"/>
              </w:rPr>
              <w:t>уални објаснувања, мапи, слики и други илустрации. По презентациите на групите се води дискусија за сличностите и разликите меѓу културните влијанија во различните региони</w:t>
            </w:r>
            <w:r w:rsidR="00D814E4">
              <w:rPr>
                <w:rFonts w:cs="Calibri"/>
                <w:lang w:val="mk-MK"/>
              </w:rPr>
              <w:t xml:space="preserve">. На крајот наставникот посочува дека </w:t>
            </w:r>
            <w:r w:rsidR="00814AF9">
              <w:rPr>
                <w:rFonts w:cs="Calibri"/>
                <w:lang w:val="mk-MK"/>
              </w:rPr>
              <w:t xml:space="preserve">периодот по смртта на Александар </w:t>
            </w:r>
            <w:r w:rsidR="00814AF9">
              <w:rPr>
                <w:rFonts w:cs="Calibri"/>
              </w:rPr>
              <w:t xml:space="preserve">III </w:t>
            </w:r>
            <w:r w:rsidR="00814AF9">
              <w:rPr>
                <w:rFonts w:cs="Calibri"/>
                <w:lang w:val="mk-MK"/>
              </w:rPr>
              <w:t xml:space="preserve">Македонски </w:t>
            </w:r>
            <w:r w:rsidR="003202FD">
              <w:rPr>
                <w:rFonts w:cs="Calibri"/>
                <w:lang w:val="mk-MK"/>
              </w:rPr>
              <w:t xml:space="preserve">во кој дошло до силно мешање на </w:t>
            </w:r>
            <w:r w:rsidR="00814AF9">
              <w:rPr>
                <w:rFonts w:cs="Calibri"/>
                <w:lang w:val="mk-MK"/>
              </w:rPr>
              <w:t xml:space="preserve">локалните култури со културата што </w:t>
            </w:r>
            <w:r w:rsidR="003202FD">
              <w:rPr>
                <w:rFonts w:cs="Calibri"/>
                <w:lang w:val="mk-MK"/>
              </w:rPr>
              <w:t xml:space="preserve">е донесена со неговите освојувања </w:t>
            </w:r>
            <w:r w:rsidR="00814AF9">
              <w:rPr>
                <w:rFonts w:cs="Calibri"/>
                <w:lang w:val="mk-MK"/>
              </w:rPr>
              <w:t xml:space="preserve">се нарекува </w:t>
            </w:r>
            <w:r w:rsidR="00814AF9" w:rsidRPr="003202FD">
              <w:rPr>
                <w:rFonts w:cs="Calibri"/>
                <w:i/>
                <w:iCs/>
                <w:lang w:val="mk-MK"/>
              </w:rPr>
              <w:t>хеленизам</w:t>
            </w:r>
            <w:r w:rsidR="00814AF9">
              <w:rPr>
                <w:rFonts w:cs="Calibri"/>
                <w:lang w:val="mk-MK"/>
              </w:rPr>
              <w:t xml:space="preserve">. </w:t>
            </w:r>
          </w:p>
          <w:p w14:paraId="584200CD" w14:textId="0FE562A0" w:rsidR="00645558" w:rsidRPr="001E7693" w:rsidRDefault="004E4C23" w:rsidP="007D716D">
            <w:pPr>
              <w:pStyle w:val="ListParagraph"/>
              <w:numPr>
                <w:ilvl w:val="0"/>
                <w:numId w:val="8"/>
              </w:numPr>
              <w:spacing w:after="60" w:line="276" w:lineRule="auto"/>
              <w:ind w:left="316" w:hanging="316"/>
              <w:rPr>
                <w:rFonts w:cs="Calibri"/>
                <w:lang w:val="mk-MK"/>
              </w:rPr>
            </w:pPr>
            <w:r>
              <w:rPr>
                <w:rFonts w:cs="Calibri"/>
                <w:lang w:val="mk-MK"/>
              </w:rPr>
              <w:t xml:space="preserve">Наставникот </w:t>
            </w:r>
            <w:r w:rsidR="00641990">
              <w:rPr>
                <w:rFonts w:cs="Calibri"/>
                <w:lang w:val="mk-MK"/>
              </w:rPr>
              <w:t xml:space="preserve">ги пишува на табла династиите чии кралства настанале по распадот на државата на Александар </w:t>
            </w:r>
            <w:r w:rsidR="00641990">
              <w:rPr>
                <w:rFonts w:cs="Calibri"/>
              </w:rPr>
              <w:t xml:space="preserve">III </w:t>
            </w:r>
            <w:r w:rsidR="00641990">
              <w:rPr>
                <w:rFonts w:cs="Calibri"/>
                <w:lang w:val="mk-MK"/>
              </w:rPr>
              <w:t xml:space="preserve">Македонски (Селевкиди, Птоломеевци и Антигониди). </w:t>
            </w:r>
            <w:r w:rsidR="003202FD">
              <w:rPr>
                <w:rFonts w:cs="Calibri"/>
                <w:lang w:val="mk-MK"/>
              </w:rPr>
              <w:t>Учениците се делат во три групи и секоја група има задача да истражи за едно од тие кралства</w:t>
            </w:r>
            <w:r w:rsidR="003D7F62">
              <w:rPr>
                <w:rFonts w:cs="Calibri"/>
                <w:lang w:val="mk-MK"/>
              </w:rPr>
              <w:t xml:space="preserve"> и на постер да прикаже </w:t>
            </w:r>
            <w:r w:rsidR="003202FD">
              <w:rPr>
                <w:rFonts w:cs="Calibri"/>
                <w:lang w:val="mk-MK"/>
              </w:rPr>
              <w:t>каде се простирало</w:t>
            </w:r>
            <w:r w:rsidR="003D7F62">
              <w:rPr>
                <w:rFonts w:cs="Calibri"/>
                <w:lang w:val="mk-MK"/>
              </w:rPr>
              <w:t xml:space="preserve"> и</w:t>
            </w:r>
            <w:r w:rsidR="003202FD">
              <w:rPr>
                <w:rFonts w:cs="Calibri"/>
                <w:lang w:val="mk-MK"/>
              </w:rPr>
              <w:t xml:space="preserve"> кој бил најзначаен владетел/владетелка</w:t>
            </w:r>
            <w:r w:rsidR="005F12B8">
              <w:rPr>
                <w:rFonts w:cs="Calibri"/>
                <w:lang w:val="mk-MK"/>
              </w:rPr>
              <w:t>.</w:t>
            </w:r>
          </w:p>
          <w:p w14:paraId="42A8EF9D" w14:textId="7769E933" w:rsidR="0055443F" w:rsidRPr="00931BB8" w:rsidRDefault="0055443F" w:rsidP="0055443F">
            <w:pPr>
              <w:pStyle w:val="CommentText"/>
              <w:numPr>
                <w:ilvl w:val="0"/>
                <w:numId w:val="8"/>
              </w:numPr>
              <w:spacing w:after="0" w:line="276" w:lineRule="auto"/>
              <w:ind w:left="316" w:hanging="316"/>
              <w:rPr>
                <w:rFonts w:ascii="Calibri" w:hAnsi="Calibri" w:cs="Calibri"/>
                <w:sz w:val="22"/>
                <w:szCs w:val="22"/>
                <w:lang w:val="mk-MK"/>
              </w:rPr>
            </w:pPr>
            <w:r w:rsidRPr="00931BB8">
              <w:rPr>
                <w:rFonts w:ascii="Calibri" w:hAnsi="Calibri" w:cs="Calibri"/>
                <w:sz w:val="22"/>
                <w:szCs w:val="22"/>
                <w:lang w:val="mk-MK"/>
              </w:rPr>
              <w:t xml:space="preserve">Учениците поделени во две групи истражуваат за кога и на кои територии живееле Тракијците. Потоа учениците,  добиваат задача да истражат за Одриското кралство – на која територија се простирало, кога било создадено и до кога траело и каква била улогата на неговите најпознати владетели (Терес, Котис </w:t>
            </w:r>
            <w:r w:rsidRPr="00931BB8">
              <w:rPr>
                <w:rFonts w:ascii="Calibri" w:hAnsi="Calibri" w:cs="Calibri"/>
                <w:sz w:val="22"/>
                <w:szCs w:val="22"/>
                <w:lang w:val="en-GB"/>
              </w:rPr>
              <w:t xml:space="preserve">I, </w:t>
            </w:r>
            <w:r w:rsidRPr="00931BB8">
              <w:rPr>
                <w:rFonts w:ascii="Calibri" w:hAnsi="Calibri" w:cs="Calibri"/>
                <w:sz w:val="22"/>
                <w:szCs w:val="22"/>
                <w:lang w:val="mk-MK"/>
              </w:rPr>
              <w:t xml:space="preserve">Севт </w:t>
            </w:r>
            <w:r w:rsidRPr="00931BB8">
              <w:rPr>
                <w:rFonts w:ascii="Calibri" w:hAnsi="Calibri" w:cs="Calibri"/>
                <w:sz w:val="22"/>
                <w:szCs w:val="22"/>
                <w:lang w:val="en-GB"/>
              </w:rPr>
              <w:t>III</w:t>
            </w:r>
            <w:r w:rsidRPr="00931BB8">
              <w:rPr>
                <w:rFonts w:ascii="Calibri" w:hAnsi="Calibri" w:cs="Calibri"/>
                <w:sz w:val="22"/>
                <w:szCs w:val="22"/>
                <w:lang w:val="mk-MK"/>
              </w:rPr>
              <w:t xml:space="preserve">). Учениците заедно со наставникот прават презентација на сите пронајдени податоци за Тракијците, териториите каде живееле и времето во </w:t>
            </w:r>
            <w:r w:rsidR="00931BB8" w:rsidRPr="00931BB8">
              <w:rPr>
                <w:rFonts w:ascii="Calibri" w:hAnsi="Calibri" w:cs="Calibri"/>
                <w:sz w:val="22"/>
                <w:szCs w:val="22"/>
                <w:lang w:val="mk-MK"/>
              </w:rPr>
              <w:t xml:space="preserve">кое </w:t>
            </w:r>
            <w:r w:rsidRPr="00931BB8">
              <w:rPr>
                <w:rFonts w:ascii="Calibri" w:hAnsi="Calibri" w:cs="Calibri"/>
                <w:sz w:val="22"/>
                <w:szCs w:val="22"/>
                <w:lang w:val="mk-MK"/>
              </w:rPr>
              <w:t>живееле и владееле одделни нивни владетели.</w:t>
            </w:r>
          </w:p>
          <w:p w14:paraId="3E76C1A4" w14:textId="77777777" w:rsidR="0055443F" w:rsidRPr="00931BB8" w:rsidRDefault="0055443F" w:rsidP="0055443F">
            <w:pPr>
              <w:pStyle w:val="CommentText"/>
              <w:numPr>
                <w:ilvl w:val="0"/>
                <w:numId w:val="8"/>
              </w:numPr>
              <w:spacing w:after="0" w:line="276" w:lineRule="auto"/>
              <w:ind w:left="316" w:hanging="316"/>
              <w:rPr>
                <w:rFonts w:ascii="Calibri" w:hAnsi="Calibri" w:cs="Calibri"/>
                <w:sz w:val="22"/>
                <w:szCs w:val="22"/>
                <w:lang w:val="mk-MK"/>
              </w:rPr>
            </w:pPr>
            <w:r w:rsidRPr="00931BB8">
              <w:rPr>
                <w:rFonts w:ascii="Calibri" w:hAnsi="Calibri" w:cs="Calibri"/>
                <w:sz w:val="22"/>
                <w:szCs w:val="22"/>
                <w:lang w:val="mk-MK"/>
              </w:rPr>
              <w:t xml:space="preserve">Учениците, поделени во групи, добиваат работен лист со прашања во врска со Тракијците: </w:t>
            </w:r>
          </w:p>
          <w:p w14:paraId="6CEF8AA4" w14:textId="77777777" w:rsidR="0055443F" w:rsidRPr="00931BB8" w:rsidRDefault="0055443F" w:rsidP="0055443F">
            <w:pPr>
              <w:pStyle w:val="CommentText"/>
              <w:spacing w:after="0" w:line="276" w:lineRule="auto"/>
              <w:ind w:left="599"/>
              <w:rPr>
                <w:rFonts w:ascii="Calibri" w:hAnsi="Calibri" w:cs="Calibri"/>
                <w:sz w:val="22"/>
                <w:szCs w:val="22"/>
                <w:lang w:val="mk-MK"/>
              </w:rPr>
            </w:pPr>
            <w:r w:rsidRPr="00931BB8">
              <w:rPr>
                <w:rFonts w:ascii="Calibri" w:hAnsi="Calibri" w:cs="Calibri"/>
                <w:sz w:val="22"/>
                <w:szCs w:val="22"/>
                <w:lang w:val="mk-MK"/>
              </w:rPr>
              <w:t xml:space="preserve">(1) Кои биле главни занимања на Тракијците? </w:t>
            </w:r>
          </w:p>
          <w:p w14:paraId="3CA69C28" w14:textId="77777777" w:rsidR="0055443F" w:rsidRPr="00931BB8" w:rsidRDefault="0055443F" w:rsidP="0055443F">
            <w:pPr>
              <w:pStyle w:val="CommentText"/>
              <w:spacing w:after="0" w:line="276" w:lineRule="auto"/>
              <w:ind w:left="599"/>
              <w:rPr>
                <w:rFonts w:ascii="Calibri" w:hAnsi="Calibri" w:cs="Calibri"/>
                <w:sz w:val="22"/>
                <w:szCs w:val="22"/>
                <w:lang w:val="mk-MK"/>
              </w:rPr>
            </w:pPr>
            <w:r w:rsidRPr="00931BB8">
              <w:rPr>
                <w:rFonts w:ascii="Calibri" w:hAnsi="Calibri" w:cs="Calibri"/>
                <w:sz w:val="22"/>
                <w:szCs w:val="22"/>
                <w:lang w:val="mk-MK"/>
              </w:rPr>
              <w:t xml:space="preserve">(2) Какво уредување имале? </w:t>
            </w:r>
          </w:p>
          <w:p w14:paraId="5EC177A2" w14:textId="77777777" w:rsidR="0055443F" w:rsidRPr="00931BB8" w:rsidRDefault="0055443F" w:rsidP="0055443F">
            <w:pPr>
              <w:pStyle w:val="CommentText"/>
              <w:spacing w:after="0" w:line="276" w:lineRule="auto"/>
              <w:ind w:left="599"/>
              <w:rPr>
                <w:rFonts w:ascii="Calibri" w:hAnsi="Calibri" w:cs="Calibri"/>
                <w:sz w:val="22"/>
                <w:szCs w:val="22"/>
                <w:lang w:val="mk-MK"/>
              </w:rPr>
            </w:pPr>
            <w:r w:rsidRPr="00931BB8">
              <w:rPr>
                <w:rFonts w:ascii="Calibri" w:hAnsi="Calibri" w:cs="Calibri"/>
                <w:sz w:val="22"/>
                <w:szCs w:val="22"/>
                <w:lang w:val="mk-MK"/>
              </w:rPr>
              <w:t xml:space="preserve">(3) Каква била положбата на жените? </w:t>
            </w:r>
          </w:p>
          <w:p w14:paraId="3F17582B" w14:textId="77777777" w:rsidR="0055443F" w:rsidRPr="00931BB8" w:rsidRDefault="0055443F" w:rsidP="0055443F">
            <w:pPr>
              <w:pStyle w:val="CommentText"/>
              <w:spacing w:after="0" w:line="276" w:lineRule="auto"/>
              <w:ind w:left="599"/>
              <w:rPr>
                <w:rFonts w:ascii="Calibri" w:hAnsi="Calibri" w:cs="Calibri"/>
                <w:sz w:val="22"/>
                <w:szCs w:val="22"/>
                <w:lang w:val="mk-MK"/>
              </w:rPr>
            </w:pPr>
            <w:r w:rsidRPr="00931BB8">
              <w:rPr>
                <w:rFonts w:ascii="Calibri" w:hAnsi="Calibri" w:cs="Calibri"/>
                <w:sz w:val="22"/>
                <w:szCs w:val="22"/>
                <w:lang w:val="mk-MK"/>
              </w:rPr>
              <w:t xml:space="preserve">(4) Во кои богови верувале? </w:t>
            </w:r>
          </w:p>
          <w:p w14:paraId="7D9E4D0C" w14:textId="77777777" w:rsidR="0055443F" w:rsidRPr="00931BB8" w:rsidRDefault="0055443F" w:rsidP="0055443F">
            <w:pPr>
              <w:pStyle w:val="CommentText"/>
              <w:spacing w:after="0" w:line="276" w:lineRule="auto"/>
              <w:ind w:left="599"/>
              <w:rPr>
                <w:rFonts w:ascii="Calibri" w:hAnsi="Calibri" w:cs="Calibri"/>
                <w:sz w:val="22"/>
                <w:szCs w:val="22"/>
                <w:lang w:val="mk-MK"/>
              </w:rPr>
            </w:pPr>
            <w:r w:rsidRPr="00931BB8">
              <w:rPr>
                <w:rFonts w:ascii="Calibri" w:hAnsi="Calibri" w:cs="Calibri"/>
                <w:sz w:val="22"/>
                <w:szCs w:val="22"/>
                <w:lang w:val="mk-MK"/>
              </w:rPr>
              <w:t xml:space="preserve">(5) Како ги погребувале умрените? </w:t>
            </w:r>
          </w:p>
          <w:p w14:paraId="3CFEC6FC" w14:textId="77777777" w:rsidR="0055443F" w:rsidRPr="00931BB8" w:rsidRDefault="0055443F" w:rsidP="0055443F">
            <w:pPr>
              <w:pStyle w:val="CommentText"/>
              <w:spacing w:after="0" w:line="276" w:lineRule="auto"/>
              <w:ind w:left="599"/>
              <w:rPr>
                <w:rFonts w:ascii="Calibri" w:hAnsi="Calibri" w:cs="Calibri"/>
                <w:sz w:val="22"/>
                <w:szCs w:val="22"/>
                <w:lang w:val="mk-MK"/>
              </w:rPr>
            </w:pPr>
            <w:r w:rsidRPr="00931BB8">
              <w:rPr>
                <w:rFonts w:ascii="Calibri" w:hAnsi="Calibri" w:cs="Calibri"/>
                <w:sz w:val="22"/>
                <w:szCs w:val="22"/>
                <w:lang w:val="mk-MK"/>
              </w:rPr>
              <w:t xml:space="preserve">(6) Кои инструменти ги свиреле?. </w:t>
            </w:r>
          </w:p>
          <w:p w14:paraId="152494AE" w14:textId="77777777" w:rsidR="0055443F" w:rsidRPr="00931BB8" w:rsidRDefault="0055443F" w:rsidP="0055443F">
            <w:pPr>
              <w:pStyle w:val="CommentText"/>
              <w:spacing w:after="60" w:line="276" w:lineRule="auto"/>
              <w:ind w:left="318"/>
              <w:rPr>
                <w:rFonts w:ascii="Calibri" w:hAnsi="Calibri" w:cs="Calibri"/>
                <w:sz w:val="22"/>
                <w:szCs w:val="22"/>
                <w:lang w:val="mk-MK"/>
              </w:rPr>
            </w:pPr>
            <w:r w:rsidRPr="00931BB8">
              <w:rPr>
                <w:rFonts w:ascii="Calibri" w:hAnsi="Calibri" w:cs="Calibri"/>
                <w:sz w:val="22"/>
                <w:szCs w:val="22"/>
                <w:lang w:val="mk-MK"/>
              </w:rPr>
              <w:lastRenderedPageBreak/>
              <w:t xml:space="preserve">За да одговорат на прашањата, учениците спроведуваат истражување. На крајот ги презентираат и споредуваат одговорите на секое прашање, а наставникот дополнува или коригира по потреба. </w:t>
            </w:r>
          </w:p>
          <w:p w14:paraId="490073CD" w14:textId="6568CCE0" w:rsidR="00782CDD" w:rsidRDefault="00782CDD" w:rsidP="007D716D">
            <w:pPr>
              <w:numPr>
                <w:ilvl w:val="0"/>
                <w:numId w:val="8"/>
              </w:numPr>
              <w:spacing w:after="60" w:line="276" w:lineRule="auto"/>
              <w:ind w:left="316" w:hanging="316"/>
              <w:rPr>
                <w:lang w:val="ru-RU"/>
              </w:rPr>
            </w:pPr>
            <w:r>
              <w:rPr>
                <w:lang w:val="ru-RU"/>
              </w:rPr>
              <w:t xml:space="preserve">Учениците следат презентација за настанокот на Стариот Рим според легендата за Ромул и Рем. Потоа се дискутира за тоа колкава е веројатноста дека Рим е основан на таков начин и </w:t>
            </w:r>
            <w:r w:rsidR="00D0657D">
              <w:rPr>
                <w:lang w:val="ru-RU"/>
              </w:rPr>
              <w:t xml:space="preserve">од каде се црпат докази за настанокот и постоењето на Стариот Рим, за да се заклучи дека единствено археолошките </w:t>
            </w:r>
            <w:r w:rsidR="00B90E71">
              <w:rPr>
                <w:lang w:val="ru-RU"/>
              </w:rPr>
              <w:t xml:space="preserve">наоѓалишта и други пишани материјали може да се сметаат како </w:t>
            </w:r>
            <w:r w:rsidR="00D0657D">
              <w:rPr>
                <w:lang w:val="ru-RU"/>
              </w:rPr>
              <w:t>доказ</w:t>
            </w:r>
            <w:r w:rsidR="00B90E71">
              <w:rPr>
                <w:lang w:val="ru-RU"/>
              </w:rPr>
              <w:t xml:space="preserve">. </w:t>
            </w:r>
          </w:p>
          <w:p w14:paraId="12017A9C" w14:textId="69D5867D" w:rsidR="00B90E71" w:rsidRDefault="00B90E71" w:rsidP="007D716D">
            <w:pPr>
              <w:numPr>
                <w:ilvl w:val="0"/>
                <w:numId w:val="8"/>
              </w:numPr>
              <w:spacing w:after="60" w:line="276" w:lineRule="auto"/>
              <w:ind w:left="316" w:hanging="316"/>
              <w:rPr>
                <w:lang w:val="ru-RU"/>
              </w:rPr>
            </w:pPr>
            <w:r w:rsidRPr="005405C0">
              <w:rPr>
                <w:lang w:val="ru-RU"/>
              </w:rPr>
              <w:t>На таблата нас</w:t>
            </w:r>
            <w:r>
              <w:rPr>
                <w:lang w:val="ru-RU"/>
              </w:rPr>
              <w:t xml:space="preserve">тавникот црта временска линија и го определува периодот кога Рим станал република. </w:t>
            </w:r>
            <w:r w:rsidR="001F71A1">
              <w:rPr>
                <w:lang w:val="ru-RU"/>
              </w:rPr>
              <w:t xml:space="preserve">Учениците следат презентација </w:t>
            </w:r>
            <w:r w:rsidR="00C36BD3">
              <w:rPr>
                <w:lang w:val="ru-RU"/>
              </w:rPr>
              <w:t>во која се наведени главните носители на власта во Римската република (Конзули, Сенат, Народно собрание). Учениците, поделени во групи, истражуваат и подготвуваат куси презентации за различните носители на власта</w:t>
            </w:r>
            <w:r w:rsidR="007A52A9">
              <w:rPr>
                <w:lang w:val="ru-RU"/>
              </w:rPr>
              <w:t xml:space="preserve"> – кој можел да учествува во нив, како се избирале и кои надлежности ги имале. По презентирањето на нивната работа, наставникот црта дијаграм на табла со кој го </w:t>
            </w:r>
            <w:r w:rsidR="007A52A9" w:rsidRPr="007A52A9">
              <w:rPr>
                <w:lang w:val="ru-RU"/>
              </w:rPr>
              <w:t xml:space="preserve">претставува </w:t>
            </w:r>
            <w:r w:rsidR="007A52A9" w:rsidRPr="007A52A9">
              <w:rPr>
                <w:rFonts w:cs="Calibri"/>
                <w:lang w:val="mk-MK"/>
              </w:rPr>
              <w:t>начинот на владеење</w:t>
            </w:r>
            <w:r w:rsidR="007A52A9" w:rsidRPr="007A52A9">
              <w:rPr>
                <w:lang w:val="ru-RU"/>
              </w:rPr>
              <w:t xml:space="preserve"> во Римската република</w:t>
            </w:r>
            <w:r w:rsidR="007A52A9">
              <w:rPr>
                <w:lang w:val="ru-RU"/>
              </w:rPr>
              <w:t xml:space="preserve">. </w:t>
            </w:r>
          </w:p>
          <w:p w14:paraId="3F954B31" w14:textId="50F387E8" w:rsidR="007A52A9" w:rsidRDefault="00FB207F" w:rsidP="007D716D">
            <w:pPr>
              <w:numPr>
                <w:ilvl w:val="0"/>
                <w:numId w:val="8"/>
              </w:numPr>
              <w:spacing w:after="60" w:line="276" w:lineRule="auto"/>
              <w:ind w:left="316" w:hanging="316"/>
              <w:rPr>
                <w:lang w:val="ru-RU"/>
              </w:rPr>
            </w:pPr>
            <w:r>
              <w:rPr>
                <w:lang w:val="ru-RU"/>
              </w:rPr>
              <w:t xml:space="preserve">Секој ученик влече по едно ливче за да се распореди во групата на </w:t>
            </w:r>
            <w:r w:rsidRPr="005442D8">
              <w:rPr>
                <w:i/>
                <w:iCs/>
                <w:lang w:val="ru-RU"/>
              </w:rPr>
              <w:t>плебејци</w:t>
            </w:r>
            <w:r>
              <w:rPr>
                <w:lang w:val="ru-RU"/>
              </w:rPr>
              <w:t xml:space="preserve"> и во групата на </w:t>
            </w:r>
            <w:r w:rsidRPr="005442D8">
              <w:rPr>
                <w:i/>
                <w:iCs/>
                <w:lang w:val="ru-RU"/>
              </w:rPr>
              <w:t>патриции</w:t>
            </w:r>
            <w:r>
              <w:rPr>
                <w:lang w:val="ru-RU"/>
              </w:rPr>
              <w:t xml:space="preserve">. </w:t>
            </w:r>
            <w:r>
              <w:t>[</w:t>
            </w:r>
            <w:r>
              <w:rPr>
                <w:lang w:val="ru-RU"/>
              </w:rPr>
              <w:t>Зависно од големината на паралелката, може да се формираат повеќе групи п</w:t>
            </w:r>
            <w:r w:rsidR="00171FAB">
              <w:rPr>
                <w:lang w:val="ru-RU"/>
              </w:rPr>
              <w:t>л</w:t>
            </w:r>
            <w:r>
              <w:rPr>
                <w:lang w:val="ru-RU"/>
              </w:rPr>
              <w:t>ебејци, односно патриции.</w:t>
            </w:r>
            <w:r>
              <w:t>]</w:t>
            </w:r>
            <w:r>
              <w:rPr>
                <w:lang w:val="ru-RU"/>
              </w:rPr>
              <w:t xml:space="preserve"> Секоја група истражува за „својата“ општествена група и подготвува постер во кој се опишани (со текст и слики) следните карактеристики</w:t>
            </w:r>
            <w:r w:rsidR="005442D8">
              <w:rPr>
                <w:lang w:val="ru-RU"/>
              </w:rPr>
              <w:t xml:space="preserve"> на групата</w:t>
            </w:r>
            <w:r>
              <w:rPr>
                <w:lang w:val="ru-RU"/>
              </w:rPr>
              <w:t xml:space="preserve">: </w:t>
            </w:r>
            <w:r w:rsidR="005442D8">
              <w:rPr>
                <w:lang w:val="ru-RU"/>
              </w:rPr>
              <w:t>моќта во општеството, занимањата</w:t>
            </w:r>
            <w:r w:rsidR="00442E0A">
              <w:rPr>
                <w:lang w:val="ru-RU"/>
              </w:rPr>
              <w:t xml:space="preserve"> и</w:t>
            </w:r>
            <w:r w:rsidR="005442D8">
              <w:rPr>
                <w:lang w:val="ru-RU"/>
              </w:rPr>
              <w:t xml:space="preserve"> сопственоста</w:t>
            </w:r>
            <w:r w:rsidR="00442E0A">
              <w:rPr>
                <w:lang w:val="ru-RU"/>
              </w:rPr>
              <w:t>/богатството</w:t>
            </w:r>
            <w:r w:rsidR="005442D8">
              <w:rPr>
                <w:lang w:val="ru-RU"/>
              </w:rPr>
              <w:t xml:space="preserve">. </w:t>
            </w:r>
            <w:r w:rsidR="00442E0A">
              <w:rPr>
                <w:lang w:val="ru-RU"/>
              </w:rPr>
              <w:t>Пред презентициите на</w:t>
            </w:r>
            <w:r w:rsidR="00E213C2">
              <w:rPr>
                <w:lang w:val="ru-RU"/>
              </w:rPr>
              <w:t xml:space="preserve"> постерите на</w:t>
            </w:r>
            <w:r w:rsidR="00442E0A">
              <w:rPr>
                <w:lang w:val="ru-RU"/>
              </w:rPr>
              <w:t xml:space="preserve"> учениците, наставникот ги презентира карактеристиките на роб</w:t>
            </w:r>
            <w:r w:rsidR="00E213C2">
              <w:rPr>
                <w:lang w:val="ru-RU"/>
              </w:rPr>
              <w:t>о</w:t>
            </w:r>
            <w:r w:rsidR="00442E0A">
              <w:rPr>
                <w:lang w:val="ru-RU"/>
              </w:rPr>
              <w:t>вите како посебна општествена група</w:t>
            </w:r>
            <w:r w:rsidR="00E213C2">
              <w:rPr>
                <w:lang w:val="ru-RU"/>
              </w:rPr>
              <w:t xml:space="preserve"> во Римската република</w:t>
            </w:r>
            <w:r w:rsidR="00442E0A">
              <w:rPr>
                <w:lang w:val="ru-RU"/>
              </w:rPr>
              <w:t xml:space="preserve">. </w:t>
            </w:r>
            <w:r w:rsidR="00E213C2">
              <w:rPr>
                <w:lang w:val="ru-RU"/>
              </w:rPr>
              <w:t xml:space="preserve">По презентациите и за плебејците и патрициите, преку отворена дискусија се споредуваат во поглед на </w:t>
            </w:r>
            <w:r w:rsidR="00BC39F3">
              <w:rPr>
                <w:lang w:val="ru-RU"/>
              </w:rPr>
              <w:t xml:space="preserve">анализираните карактеристики. </w:t>
            </w:r>
          </w:p>
          <w:p w14:paraId="700E8868" w14:textId="4553885F" w:rsidR="00BC39F3" w:rsidRDefault="00BC39F3" w:rsidP="007D716D">
            <w:pPr>
              <w:numPr>
                <w:ilvl w:val="0"/>
                <w:numId w:val="8"/>
              </w:numPr>
              <w:spacing w:after="60" w:line="276" w:lineRule="auto"/>
              <w:ind w:left="316" w:hanging="316"/>
              <w:rPr>
                <w:lang w:val="ru-RU"/>
              </w:rPr>
            </w:pPr>
            <w:r>
              <w:rPr>
                <w:lang w:val="ru-RU"/>
              </w:rPr>
              <w:t>Учениците, поделени во групи, добиваат работен лист во кој се накусо опишани трите Пунски војни</w:t>
            </w:r>
            <w:r w:rsidR="00CE193E">
              <w:rPr>
                <w:lang w:val="ru-RU"/>
              </w:rPr>
              <w:t>.</w:t>
            </w:r>
            <w:r>
              <w:rPr>
                <w:lang w:val="ru-RU"/>
              </w:rPr>
              <w:t xml:space="preserve"> </w:t>
            </w:r>
            <w:r w:rsidR="00757B0A">
              <w:rPr>
                <w:lang w:val="ru-RU"/>
              </w:rPr>
              <w:t>По анализа на дадените описи, о</w:t>
            </w:r>
            <w:r>
              <w:rPr>
                <w:lang w:val="ru-RU"/>
              </w:rPr>
              <w:t xml:space="preserve">д учениците се очекува да одговорат на </w:t>
            </w:r>
            <w:r w:rsidR="00CE193E">
              <w:rPr>
                <w:lang w:val="ru-RU"/>
              </w:rPr>
              <w:t>следните прашања</w:t>
            </w:r>
            <w:r w:rsidR="00757B0A">
              <w:rPr>
                <w:lang w:val="ru-RU"/>
              </w:rPr>
              <w:t xml:space="preserve"> дадени на работниот лист</w:t>
            </w:r>
            <w:r w:rsidR="00CE193E">
              <w:rPr>
                <w:lang w:val="ru-RU"/>
              </w:rPr>
              <w:t>: (1) Ко</w:t>
            </w:r>
            <w:r w:rsidR="00757B0A">
              <w:rPr>
                <w:lang w:val="ru-RU"/>
              </w:rPr>
              <w:t>ја</w:t>
            </w:r>
            <w:r w:rsidR="00CE193E">
              <w:rPr>
                <w:lang w:val="ru-RU"/>
              </w:rPr>
              <w:t xml:space="preserve"> бил</w:t>
            </w:r>
            <w:r w:rsidR="00757B0A">
              <w:rPr>
                <w:lang w:val="ru-RU"/>
              </w:rPr>
              <w:t>а</w:t>
            </w:r>
            <w:r w:rsidR="00CE193E">
              <w:rPr>
                <w:lang w:val="ru-RU"/>
              </w:rPr>
              <w:t xml:space="preserve"> причин</w:t>
            </w:r>
            <w:r w:rsidR="00757B0A">
              <w:rPr>
                <w:lang w:val="ru-RU"/>
              </w:rPr>
              <w:t xml:space="preserve">ата </w:t>
            </w:r>
            <w:r w:rsidR="00CE193E">
              <w:rPr>
                <w:lang w:val="ru-RU"/>
              </w:rPr>
              <w:t xml:space="preserve">за </w:t>
            </w:r>
            <w:r w:rsidR="00757B0A">
              <w:rPr>
                <w:lang w:val="ru-RU"/>
              </w:rPr>
              <w:t xml:space="preserve">Пунските </w:t>
            </w:r>
            <w:r w:rsidR="00CE193E">
              <w:rPr>
                <w:lang w:val="ru-RU"/>
              </w:rPr>
              <w:t>војни</w:t>
            </w:r>
            <w:r w:rsidR="00757B0A">
              <w:rPr>
                <w:lang w:val="ru-RU"/>
              </w:rPr>
              <w:t>?</w:t>
            </w:r>
            <w:r w:rsidR="00CE193E">
              <w:rPr>
                <w:lang w:val="ru-RU"/>
              </w:rPr>
              <w:t xml:space="preserve">, (2) Кои биле </w:t>
            </w:r>
            <w:r w:rsidR="008813F2">
              <w:rPr>
                <w:lang w:val="ru-RU"/>
              </w:rPr>
              <w:t>завојувани страни во војните?, (3) По што е познат Ханибал? и (4) К</w:t>
            </w:r>
            <w:r w:rsidR="00757B0A">
              <w:rPr>
                <w:lang w:val="ru-RU"/>
              </w:rPr>
              <w:t xml:space="preserve">ако завршиле </w:t>
            </w:r>
            <w:r w:rsidR="008813F2">
              <w:rPr>
                <w:lang w:val="ru-RU"/>
              </w:rPr>
              <w:t>Пунските војни?</w:t>
            </w:r>
            <w:r w:rsidR="00757B0A">
              <w:rPr>
                <w:lang w:val="ru-RU"/>
              </w:rPr>
              <w:t xml:space="preserve">. </w:t>
            </w:r>
            <w:r w:rsidR="008813F2">
              <w:rPr>
                <w:lang w:val="ru-RU"/>
              </w:rPr>
              <w:t xml:space="preserve"> Во кои војни еден од </w:t>
            </w:r>
            <w:r w:rsidR="00CE193E">
              <w:rPr>
                <w:lang w:val="ru-RU"/>
              </w:rPr>
              <w:t>водачите на двете завојувани страни?</w:t>
            </w:r>
            <w:r w:rsidR="00757B0A">
              <w:rPr>
                <w:lang w:val="ru-RU"/>
              </w:rPr>
              <w:t>. Одговорите што ги дале учениците се читаат (прашање по прашање) и наставникот дообјаснува и/или коригира доколку е потребно.</w:t>
            </w:r>
          </w:p>
          <w:p w14:paraId="7A7C7D1F" w14:textId="123228A0" w:rsidR="00622FB9" w:rsidRDefault="0063781C" w:rsidP="007D716D">
            <w:pPr>
              <w:numPr>
                <w:ilvl w:val="0"/>
                <w:numId w:val="8"/>
              </w:numPr>
              <w:spacing w:after="60" w:line="276" w:lineRule="auto"/>
              <w:ind w:left="316" w:hanging="316"/>
              <w:rPr>
                <w:lang w:val="ru-RU"/>
              </w:rPr>
            </w:pPr>
            <w:r w:rsidRPr="00C565F6">
              <w:rPr>
                <w:lang w:val="ru-RU"/>
              </w:rPr>
              <w:t xml:space="preserve">Учениците следат презентација во која се објаснува за гладијаторите </w:t>
            </w:r>
            <w:r w:rsidR="009B1B44" w:rsidRPr="00C565F6">
              <w:rPr>
                <w:lang w:val="ru-RU"/>
              </w:rPr>
              <w:t xml:space="preserve">како робови </w:t>
            </w:r>
            <w:r w:rsidRPr="00C565F6">
              <w:rPr>
                <w:lang w:val="ru-RU"/>
              </w:rPr>
              <w:t xml:space="preserve">во Рим, </w:t>
            </w:r>
            <w:r w:rsidR="009B1B44" w:rsidRPr="00C565F6">
              <w:rPr>
                <w:lang w:val="ru-RU"/>
              </w:rPr>
              <w:t xml:space="preserve">за </w:t>
            </w:r>
            <w:r w:rsidRPr="00C565F6">
              <w:rPr>
                <w:lang w:val="ru-RU"/>
              </w:rPr>
              <w:t xml:space="preserve">борбите меѓу гладијаторите во </w:t>
            </w:r>
            <w:r w:rsidR="009B1B44" w:rsidRPr="00C565F6">
              <w:rPr>
                <w:lang w:val="ru-RU"/>
              </w:rPr>
              <w:t>К</w:t>
            </w:r>
            <w:r w:rsidRPr="00C565F6">
              <w:rPr>
                <w:lang w:val="ru-RU"/>
              </w:rPr>
              <w:t xml:space="preserve">олосеумот, </w:t>
            </w:r>
            <w:r w:rsidR="009B1B44" w:rsidRPr="00C565F6">
              <w:rPr>
                <w:lang w:val="ru-RU"/>
              </w:rPr>
              <w:t>за потеклото на Спартак (</w:t>
            </w:r>
            <w:r w:rsidR="00622FB9" w:rsidRPr="00C565F6">
              <w:rPr>
                <w:lang w:val="ru-RU"/>
              </w:rPr>
              <w:t xml:space="preserve">Тракиец </w:t>
            </w:r>
            <w:r w:rsidR="009B1B44" w:rsidRPr="00C565F6">
              <w:rPr>
                <w:lang w:val="ru-RU"/>
              </w:rPr>
              <w:t xml:space="preserve">кој е </w:t>
            </w:r>
            <w:r w:rsidR="00622FB9" w:rsidRPr="00C565F6">
              <w:rPr>
                <w:lang w:val="ru-RU"/>
              </w:rPr>
              <w:t>продаден како роб</w:t>
            </w:r>
            <w:r w:rsidR="009B1B44" w:rsidRPr="00C565F6">
              <w:rPr>
                <w:lang w:val="ru-RU"/>
              </w:rPr>
              <w:t xml:space="preserve"> и трениран да биде гладијатор)</w:t>
            </w:r>
            <w:r w:rsidR="00622FB9" w:rsidRPr="00C565F6">
              <w:rPr>
                <w:lang w:val="ru-RU"/>
              </w:rPr>
              <w:t xml:space="preserve">, </w:t>
            </w:r>
            <w:r w:rsidR="009B1B44" w:rsidRPr="00C565F6">
              <w:rPr>
                <w:lang w:val="ru-RU"/>
              </w:rPr>
              <w:t xml:space="preserve">за Спартаковото востание </w:t>
            </w:r>
            <w:r w:rsidR="000D38D1" w:rsidRPr="00C565F6">
              <w:rPr>
                <w:lang w:val="ru-RU"/>
              </w:rPr>
              <w:t xml:space="preserve">(кој учествувал, која била причината и против кого се организирало). По презентацијата учениците, поделени во групи, осмислуваат и цртаат стрип (со најмалку 10 сцени) што ги опишува животот и борбата на Спартак. При тоа, може да користат материјали од различни извори. </w:t>
            </w:r>
            <w:r w:rsidR="00C565F6" w:rsidRPr="00C565F6">
              <w:rPr>
                <w:lang w:val="mk-MK"/>
              </w:rPr>
              <w:t>Отакако секоја група ќе го презентира својот стрип</w:t>
            </w:r>
            <w:r w:rsidR="00C565F6">
              <w:t xml:space="preserve">, </w:t>
            </w:r>
            <w:r w:rsidR="00C565F6" w:rsidRPr="00C565F6">
              <w:rPr>
                <w:lang w:val="mk-MK"/>
              </w:rPr>
              <w:t xml:space="preserve">се води дискусија во која се објаснува улогата на Спартак како водач во борбата за </w:t>
            </w:r>
            <w:r w:rsidR="00622FB9" w:rsidRPr="00C565F6">
              <w:rPr>
                <w:lang w:val="ru-RU"/>
              </w:rPr>
              <w:t>слобода</w:t>
            </w:r>
            <w:r w:rsidR="001339BB">
              <w:rPr>
                <w:lang w:val="ru-RU"/>
              </w:rPr>
              <w:t xml:space="preserve"> на угнетените и како симбол за отпор против неправда.</w:t>
            </w:r>
          </w:p>
          <w:p w14:paraId="294D3C32" w14:textId="207E676A" w:rsidR="001339BB" w:rsidRPr="00317CF3" w:rsidRDefault="00B82077" w:rsidP="007D716D">
            <w:pPr>
              <w:numPr>
                <w:ilvl w:val="0"/>
                <w:numId w:val="8"/>
              </w:numPr>
              <w:spacing w:after="60" w:line="276" w:lineRule="auto"/>
              <w:ind w:left="316" w:hanging="316"/>
              <w:rPr>
                <w:lang w:val="ru-RU"/>
              </w:rPr>
            </w:pPr>
            <w:r w:rsidRPr="00C565F6">
              <w:rPr>
                <w:lang w:val="ru-RU"/>
              </w:rPr>
              <w:t xml:space="preserve">Учениците следат презентација во која </w:t>
            </w:r>
            <w:r w:rsidR="00C8333F">
              <w:rPr>
                <w:lang w:val="ru-RU"/>
              </w:rPr>
              <w:t>се</w:t>
            </w:r>
            <w:r w:rsidRPr="00C565F6">
              <w:rPr>
                <w:lang w:val="ru-RU"/>
              </w:rPr>
              <w:t xml:space="preserve"> </w:t>
            </w:r>
            <w:r w:rsidR="0096473F">
              <w:rPr>
                <w:lang w:val="ru-RU"/>
              </w:rPr>
              <w:t xml:space="preserve">многу накусо </w:t>
            </w:r>
            <w:r w:rsidRPr="00C565F6">
              <w:rPr>
                <w:lang w:val="ru-RU"/>
              </w:rPr>
              <w:t>о</w:t>
            </w:r>
            <w:r>
              <w:rPr>
                <w:lang w:val="ru-RU"/>
              </w:rPr>
              <w:t>пишан</w:t>
            </w:r>
            <w:r w:rsidR="00C8333F">
              <w:rPr>
                <w:lang w:val="ru-RU"/>
              </w:rPr>
              <w:t>и</w:t>
            </w:r>
            <w:r>
              <w:rPr>
                <w:lang w:val="ru-RU"/>
              </w:rPr>
              <w:t xml:space="preserve"> следните битни настани</w:t>
            </w:r>
            <w:r w:rsidR="00C8333F">
              <w:rPr>
                <w:lang w:val="ru-RU"/>
              </w:rPr>
              <w:t xml:space="preserve"> од животот на Јулиј Цезар и неговите придонеси: </w:t>
            </w:r>
            <w:r w:rsidR="005911C9">
              <w:rPr>
                <w:lang w:val="ru-RU"/>
              </w:rPr>
              <w:t xml:space="preserve">(1) </w:t>
            </w:r>
            <w:r w:rsidR="00155FA3">
              <w:rPr>
                <w:lang w:val="ru-RU"/>
              </w:rPr>
              <w:t>раѓање</w:t>
            </w:r>
            <w:r w:rsidR="005911C9">
              <w:rPr>
                <w:lang w:val="ru-RU"/>
              </w:rPr>
              <w:t xml:space="preserve">, </w:t>
            </w:r>
            <w:r w:rsidR="00155FA3">
              <w:rPr>
                <w:lang w:val="ru-RU"/>
              </w:rPr>
              <w:t>семејно потекло</w:t>
            </w:r>
            <w:r w:rsidR="005911C9">
              <w:rPr>
                <w:lang w:val="ru-RU"/>
              </w:rPr>
              <w:t xml:space="preserve"> и убиство</w:t>
            </w:r>
            <w:r w:rsidR="00155FA3">
              <w:rPr>
                <w:lang w:val="ru-RU"/>
              </w:rPr>
              <w:t xml:space="preserve">, </w:t>
            </w:r>
            <w:r w:rsidR="005911C9">
              <w:rPr>
                <w:lang w:val="ru-RU"/>
              </w:rPr>
              <w:t xml:space="preserve">(2) </w:t>
            </w:r>
            <w:r w:rsidR="00C8333F">
              <w:rPr>
                <w:lang w:val="ru-RU"/>
              </w:rPr>
              <w:t xml:space="preserve">политички </w:t>
            </w:r>
            <w:r w:rsidR="0096473F">
              <w:rPr>
                <w:lang w:val="ru-RU"/>
              </w:rPr>
              <w:t>функции (конзул, гувернер, диктатор)</w:t>
            </w:r>
            <w:r w:rsidR="005911C9">
              <w:rPr>
                <w:lang w:val="ru-RU"/>
              </w:rPr>
              <w:t xml:space="preserve">, (3) </w:t>
            </w:r>
            <w:r w:rsidR="0096473F">
              <w:rPr>
                <w:lang w:val="ru-RU"/>
              </w:rPr>
              <w:t xml:space="preserve">учество во војни, </w:t>
            </w:r>
            <w:r w:rsidR="005911C9">
              <w:rPr>
                <w:lang w:val="ru-RU"/>
              </w:rPr>
              <w:t xml:space="preserve">(4) </w:t>
            </w:r>
            <w:r w:rsidR="00D83A6F">
              <w:rPr>
                <w:lang w:val="ru-RU"/>
              </w:rPr>
              <w:t xml:space="preserve">врската со Клеопатра, (5) реформирање на </w:t>
            </w:r>
            <w:r w:rsidR="005911C9">
              <w:rPr>
                <w:lang w:val="ru-RU"/>
              </w:rPr>
              <w:t xml:space="preserve">календарот. Учениците, поделени во групи, </w:t>
            </w:r>
            <w:r w:rsidR="00317CF3">
              <w:rPr>
                <w:lang w:val="ru-RU"/>
              </w:rPr>
              <w:t xml:space="preserve">со влечење ливче </w:t>
            </w:r>
            <w:r w:rsidR="005911C9">
              <w:rPr>
                <w:lang w:val="ru-RU"/>
              </w:rPr>
              <w:t xml:space="preserve">избираат </w:t>
            </w:r>
            <w:r w:rsidR="00317CF3">
              <w:rPr>
                <w:lang w:val="ru-RU"/>
              </w:rPr>
              <w:t>з</w:t>
            </w:r>
            <w:r w:rsidR="005911C9">
              <w:rPr>
                <w:lang w:val="ru-RU"/>
              </w:rPr>
              <w:t>а кој</w:t>
            </w:r>
            <w:r w:rsidR="00317CF3">
              <w:rPr>
                <w:lang w:val="ru-RU"/>
              </w:rPr>
              <w:t xml:space="preserve"> </w:t>
            </w:r>
            <w:r w:rsidR="00317CF3">
              <w:rPr>
                <w:lang w:val="ru-RU"/>
              </w:rPr>
              <w:lastRenderedPageBreak/>
              <w:t xml:space="preserve">настан/придонес ќе истражуваат за да го прикажат со илустрации кои ќе ги постават на заедничка временска лента. На крајот се </w:t>
            </w:r>
            <w:r w:rsidR="00317CF3" w:rsidRPr="00317CF3">
              <w:rPr>
                <w:lang w:val="ru-RU"/>
              </w:rPr>
              <w:t>дискутира за значењето на Јулиј Цезар во историјата на стариот Рим.</w:t>
            </w:r>
          </w:p>
          <w:p w14:paraId="3455EC93" w14:textId="2C3AB799" w:rsidR="00CE54E8" w:rsidRPr="008578BD" w:rsidRDefault="00EE7444" w:rsidP="007D716D">
            <w:pPr>
              <w:numPr>
                <w:ilvl w:val="0"/>
                <w:numId w:val="8"/>
              </w:numPr>
              <w:spacing w:after="60" w:line="276" w:lineRule="auto"/>
              <w:ind w:left="316" w:hanging="316"/>
              <w:rPr>
                <w:lang w:val="ru-RU"/>
              </w:rPr>
            </w:pPr>
            <w:r w:rsidRPr="008031F8">
              <w:rPr>
                <w:lang w:val="ru-RU"/>
              </w:rPr>
              <w:t>Учениците с</w:t>
            </w:r>
            <w:r w:rsidR="006D10A7" w:rsidRPr="008031F8">
              <w:rPr>
                <w:lang w:val="ru-RU"/>
              </w:rPr>
              <w:t xml:space="preserve">е делат во пет групи и секоја група истражува за еден аспект од </w:t>
            </w:r>
            <w:r w:rsidR="006D10A7" w:rsidRPr="008031F8">
              <w:rPr>
                <w:rFonts w:eastAsia="Times New Roman" w:cs="Courier New"/>
                <w:lang w:val="mk-MK"/>
              </w:rPr>
              <w:t xml:space="preserve">секојдневниот животот на луѓето </w:t>
            </w:r>
            <w:r w:rsidR="006D10A7" w:rsidRPr="008031F8">
              <w:rPr>
                <w:lang w:val="ru-RU"/>
              </w:rPr>
              <w:t xml:space="preserve">во Римската империја: </w:t>
            </w:r>
            <w:r w:rsidR="006D10A7" w:rsidRPr="008031F8">
              <w:rPr>
                <w:rFonts w:eastAsia="Times New Roman" w:cs="Courier New"/>
                <w:lang w:val="mk-MK"/>
              </w:rPr>
              <w:t xml:space="preserve">храна, облека, музика, забава, семејство. Целта е сите групи заедно да подготват еден голем постер на кој секој аспект ќе биде прикажан преку слики </w:t>
            </w:r>
            <w:r w:rsidR="006D10A7" w:rsidRPr="000B4E38">
              <w:rPr>
                <w:rFonts w:eastAsia="Times New Roman" w:cs="Courier New"/>
                <w:lang w:val="mk-MK"/>
              </w:rPr>
              <w:t>што групите ги наоѓаат на интернет, ги печатат</w:t>
            </w:r>
            <w:r w:rsidR="008031F8" w:rsidRPr="000B4E38">
              <w:rPr>
                <w:rFonts w:eastAsia="Times New Roman" w:cs="Courier New"/>
                <w:lang w:val="mk-MK"/>
              </w:rPr>
              <w:t>, сечат</w:t>
            </w:r>
            <w:r w:rsidR="006D10A7" w:rsidRPr="000B4E38">
              <w:rPr>
                <w:rFonts w:eastAsia="Times New Roman" w:cs="Courier New"/>
                <w:lang w:val="mk-MK"/>
              </w:rPr>
              <w:t xml:space="preserve"> и лепат на голем хамер под соодветни наслови</w:t>
            </w:r>
            <w:r w:rsidR="00945C4B" w:rsidRPr="000B4E38">
              <w:rPr>
                <w:rFonts w:eastAsia="Times New Roman" w:cs="Courier New"/>
                <w:lang w:val="mk-MK"/>
              </w:rPr>
              <w:t xml:space="preserve">, при што обрнуваат внимание во сликите да бидат прикажани и побогатите и посиромашните, како и мажите, жените и децата. </w:t>
            </w:r>
            <w:r w:rsidR="008031F8" w:rsidRPr="000B4E38">
              <w:rPr>
                <w:rFonts w:eastAsia="Times New Roman" w:cs="Courier New"/>
                <w:lang w:val="mk-MK"/>
              </w:rPr>
              <w:t xml:space="preserve">Потоа, секоја група ги користи сликите за да го опише аспектот од секојдневниот живот на кој работела. На крајот, во отворена дискусија, заеднички се </w:t>
            </w:r>
            <w:r w:rsidR="005C2CBB" w:rsidRPr="000B4E38">
              <w:rPr>
                <w:rFonts w:eastAsia="Times New Roman" w:cs="Courier New"/>
                <w:lang w:val="mk-MK"/>
              </w:rPr>
              <w:t xml:space="preserve">заклучува дека секојдневниот животот на луѓето </w:t>
            </w:r>
            <w:r w:rsidR="000B4E38" w:rsidRPr="000B4E38">
              <w:rPr>
                <w:lang w:val="ru-RU"/>
              </w:rPr>
              <w:t>во Римската империја</w:t>
            </w:r>
            <w:r w:rsidR="000B4E38" w:rsidRPr="000B4E38">
              <w:rPr>
                <w:rFonts w:eastAsia="Times New Roman" w:cs="Courier New"/>
                <w:lang w:val="mk-MK"/>
              </w:rPr>
              <w:t xml:space="preserve"> во голема мера се разликувал зависно од општествената група на која припаѓале. </w:t>
            </w:r>
          </w:p>
          <w:p w14:paraId="2D176DEA" w14:textId="4BC7B62B" w:rsidR="00527834" w:rsidRDefault="00FE4A74" w:rsidP="007D716D">
            <w:pPr>
              <w:numPr>
                <w:ilvl w:val="0"/>
                <w:numId w:val="8"/>
              </w:numPr>
              <w:spacing w:after="60" w:line="276" w:lineRule="auto"/>
              <w:ind w:left="316" w:hanging="316"/>
              <w:rPr>
                <w:lang w:val="ru-RU"/>
              </w:rPr>
            </w:pPr>
            <w:r>
              <w:rPr>
                <w:lang w:val="ru-RU"/>
              </w:rPr>
              <w:t xml:space="preserve">Учениците следат презентација во која се </w:t>
            </w:r>
            <w:r w:rsidR="004C7A2D">
              <w:rPr>
                <w:lang w:val="ru-RU"/>
              </w:rPr>
              <w:t>наведени</w:t>
            </w:r>
            <w:r>
              <w:rPr>
                <w:lang w:val="ru-RU"/>
              </w:rPr>
              <w:t xml:space="preserve"> причините за пропаѓање на Римската империја (напади на </w:t>
            </w:r>
            <w:r w:rsidR="00DA62E1">
              <w:rPr>
                <w:lang w:val="ru-RU"/>
              </w:rPr>
              <w:t>„</w:t>
            </w:r>
            <w:r>
              <w:rPr>
                <w:lang w:val="ru-RU"/>
              </w:rPr>
              <w:t>варварски</w:t>
            </w:r>
            <w:r w:rsidR="00DA62E1">
              <w:rPr>
                <w:lang w:val="ru-RU"/>
              </w:rPr>
              <w:t xml:space="preserve">“ </w:t>
            </w:r>
            <w:r>
              <w:rPr>
                <w:lang w:val="ru-RU"/>
              </w:rPr>
              <w:t>племиња,</w:t>
            </w:r>
            <w:r w:rsidR="00B565AD">
              <w:rPr>
                <w:lang w:val="ru-RU"/>
              </w:rPr>
              <w:t xml:space="preserve"> внатрешни борби за власт, </w:t>
            </w:r>
            <w:r w:rsidR="00991ADF">
              <w:rPr>
                <w:lang w:val="ru-RU"/>
              </w:rPr>
              <w:t xml:space="preserve">бунтови на </w:t>
            </w:r>
            <w:r w:rsidR="00B565AD">
              <w:rPr>
                <w:lang w:val="ru-RU"/>
              </w:rPr>
              <w:t>робовите и селаните, востанијата на покорените народи</w:t>
            </w:r>
            <w:r w:rsidR="00991ADF">
              <w:rPr>
                <w:lang w:val="ru-RU"/>
              </w:rPr>
              <w:t>,</w:t>
            </w:r>
            <w:r>
              <w:rPr>
                <w:lang w:val="ru-RU"/>
              </w:rPr>
              <w:t xml:space="preserve"> корупција во власта, економски проблеми</w:t>
            </w:r>
            <w:r w:rsidR="00C11599">
              <w:rPr>
                <w:lang w:val="ru-RU"/>
              </w:rPr>
              <w:t xml:space="preserve">). </w:t>
            </w:r>
            <w:r w:rsidR="004C7A2D">
              <w:rPr>
                <w:lang w:val="ru-RU"/>
              </w:rPr>
              <w:t xml:space="preserve">По секоја наведена причина, наставникот бара од учениците да објаснат како таа придонела за пропаѓањето (пр. наставникот кажува дека империјата ја напаѓале </w:t>
            </w:r>
            <w:r w:rsidR="00DA62E1">
              <w:rPr>
                <w:lang w:val="ru-RU"/>
              </w:rPr>
              <w:t>„</w:t>
            </w:r>
            <w:r w:rsidR="004C7A2D">
              <w:rPr>
                <w:lang w:val="ru-RU"/>
              </w:rPr>
              <w:t>варварски</w:t>
            </w:r>
            <w:r w:rsidR="00DA62E1">
              <w:rPr>
                <w:lang w:val="ru-RU"/>
              </w:rPr>
              <w:t>“</w:t>
            </w:r>
            <w:r w:rsidR="004C7A2D">
              <w:rPr>
                <w:lang w:val="ru-RU"/>
              </w:rPr>
              <w:t xml:space="preserve"> племиња, а учениците </w:t>
            </w:r>
            <w:r w:rsidR="006D20DE">
              <w:rPr>
                <w:lang w:val="ru-RU"/>
              </w:rPr>
              <w:t xml:space="preserve">објаснуваат како нападите придонесуваат за слабеењето на империјата). Откако наставникот </w:t>
            </w:r>
            <w:r w:rsidR="00DD503A">
              <w:rPr>
                <w:lang w:val="ru-RU"/>
              </w:rPr>
              <w:t xml:space="preserve">ќе наведе </w:t>
            </w:r>
            <w:r w:rsidR="006D20DE">
              <w:rPr>
                <w:lang w:val="ru-RU"/>
              </w:rPr>
              <w:t>кога дошло до поделба на Римската империја и к</w:t>
            </w:r>
            <w:r w:rsidR="00DD503A">
              <w:rPr>
                <w:lang w:val="ru-RU"/>
              </w:rPr>
              <w:t xml:space="preserve">ако се поделила империјата, </w:t>
            </w:r>
            <w:r w:rsidR="000C498E">
              <w:rPr>
                <w:lang w:val="ru-RU"/>
              </w:rPr>
              <w:t xml:space="preserve">учениците </w:t>
            </w:r>
            <w:r w:rsidR="00DD503A">
              <w:rPr>
                <w:lang w:val="ru-RU"/>
              </w:rPr>
              <w:t>на временска лента означ</w:t>
            </w:r>
            <w:r w:rsidR="000C498E">
              <w:rPr>
                <w:lang w:val="ru-RU"/>
              </w:rPr>
              <w:t xml:space="preserve">уваат кога </w:t>
            </w:r>
            <w:r w:rsidR="00DD503A">
              <w:rPr>
                <w:lang w:val="ru-RU"/>
              </w:rPr>
              <w:t>настанал Рим, кога станал Римска република</w:t>
            </w:r>
            <w:r w:rsidR="000C498E">
              <w:rPr>
                <w:lang w:val="ru-RU"/>
              </w:rPr>
              <w:t xml:space="preserve">, </w:t>
            </w:r>
            <w:r w:rsidR="00DD503A">
              <w:rPr>
                <w:lang w:val="ru-RU"/>
              </w:rPr>
              <w:t xml:space="preserve">кога </w:t>
            </w:r>
            <w:r w:rsidR="000C498E">
              <w:rPr>
                <w:lang w:val="ru-RU"/>
              </w:rPr>
              <w:t xml:space="preserve">се воспоставила Римската империја и кога се поделила на Западна и Источна и кога пропаднала Западната </w:t>
            </w:r>
            <w:r w:rsidR="00B565AD">
              <w:rPr>
                <w:lang w:val="ru-RU"/>
              </w:rPr>
              <w:t>р</w:t>
            </w:r>
            <w:r w:rsidR="000C498E">
              <w:rPr>
                <w:lang w:val="ru-RU"/>
              </w:rPr>
              <w:t>имска империја. Исто така, на историска карта ги означуваат териториите кои припаднале на Источната и на Западн</w:t>
            </w:r>
            <w:r w:rsidR="00B565AD">
              <w:rPr>
                <w:lang w:val="ru-RU"/>
              </w:rPr>
              <w:t>а</w:t>
            </w:r>
            <w:r w:rsidR="000C498E">
              <w:rPr>
                <w:lang w:val="ru-RU"/>
              </w:rPr>
              <w:t xml:space="preserve">та </w:t>
            </w:r>
            <w:r w:rsidR="00B565AD">
              <w:rPr>
                <w:lang w:val="ru-RU"/>
              </w:rPr>
              <w:t>р</w:t>
            </w:r>
            <w:r w:rsidR="000C498E">
              <w:rPr>
                <w:lang w:val="ru-RU"/>
              </w:rPr>
              <w:t>имска империја.</w:t>
            </w:r>
          </w:p>
          <w:p w14:paraId="52E8A4E0" w14:textId="333AF461" w:rsidR="000F5A0F" w:rsidRDefault="000F5A0F" w:rsidP="007D716D">
            <w:pPr>
              <w:numPr>
                <w:ilvl w:val="0"/>
                <w:numId w:val="8"/>
              </w:numPr>
              <w:spacing w:after="60" w:line="276" w:lineRule="auto"/>
              <w:ind w:left="316" w:hanging="316"/>
              <w:rPr>
                <w:lang w:val="ru-RU"/>
              </w:rPr>
            </w:pPr>
            <w:r>
              <w:rPr>
                <w:lang w:val="ru-RU"/>
              </w:rPr>
              <w:t xml:space="preserve">Учениците, поделени во групи од </w:t>
            </w:r>
            <w:r w:rsidR="00266124">
              <w:rPr>
                <w:lang w:val="ru-RU"/>
              </w:rPr>
              <w:t>3-</w:t>
            </w:r>
            <w:r>
              <w:rPr>
                <w:lang w:val="ru-RU"/>
              </w:rPr>
              <w:t>4 члена, изработуваат карти за играње со грчките и со римските богови и божици</w:t>
            </w:r>
            <w:r w:rsidR="00CF5729">
              <w:rPr>
                <w:lang w:val="ru-RU"/>
              </w:rPr>
              <w:t xml:space="preserve"> - н</w:t>
            </w:r>
            <w:r>
              <w:rPr>
                <w:lang w:val="ru-RU"/>
              </w:rPr>
              <w:t xml:space="preserve">а секоја карта го пишуваат името на </w:t>
            </w:r>
            <w:r w:rsidR="00CF5729">
              <w:rPr>
                <w:lang w:val="ru-RU"/>
              </w:rPr>
              <w:t xml:space="preserve">еден </w:t>
            </w:r>
            <w:r>
              <w:rPr>
                <w:lang w:val="ru-RU"/>
              </w:rPr>
              <w:t>бог/божица</w:t>
            </w:r>
            <w:r w:rsidR="00171B26">
              <w:rPr>
                <w:lang w:val="ru-RU"/>
              </w:rPr>
              <w:t xml:space="preserve"> </w:t>
            </w:r>
            <w:r>
              <w:rPr>
                <w:lang w:val="ru-RU"/>
              </w:rPr>
              <w:t xml:space="preserve">и цртаат слика за </w:t>
            </w:r>
            <w:r w:rsidR="00CF5729">
              <w:rPr>
                <w:lang w:val="ru-RU"/>
              </w:rPr>
              <w:t>него/неа, по модел на илустрации од интернет</w:t>
            </w:r>
            <w:r w:rsidR="00136DDD">
              <w:rPr>
                <w:lang w:val="ru-RU"/>
              </w:rPr>
              <w:t>, при што треба да ја запамтат улогата на секој од боговите/божиците</w:t>
            </w:r>
            <w:r w:rsidR="00CF5729">
              <w:rPr>
                <w:lang w:val="ru-RU"/>
              </w:rPr>
              <w:t xml:space="preserve">. Дополнителна карта го претставува Пантеон. Потоа, картите, по случаен редослед </w:t>
            </w:r>
            <w:r w:rsidR="00171B26">
              <w:rPr>
                <w:lang w:val="ru-RU"/>
              </w:rPr>
              <w:t>се</w:t>
            </w:r>
            <w:r w:rsidR="00CF5729">
              <w:rPr>
                <w:lang w:val="ru-RU"/>
              </w:rPr>
              <w:t xml:space="preserve"> делат </w:t>
            </w:r>
            <w:r w:rsidR="00171B26">
              <w:rPr>
                <w:lang w:val="ru-RU"/>
              </w:rPr>
              <w:t xml:space="preserve">меѓу </w:t>
            </w:r>
            <w:r w:rsidR="00CF5729">
              <w:rPr>
                <w:lang w:val="ru-RU"/>
              </w:rPr>
              <w:t xml:space="preserve">членовите на групата и </w:t>
            </w:r>
            <w:r w:rsidR="00136DDD">
              <w:rPr>
                <w:lang w:val="ru-RU"/>
              </w:rPr>
              <w:t>еден од друг влечат по една карта</w:t>
            </w:r>
            <w:r w:rsidR="0050272E">
              <w:rPr>
                <w:lang w:val="ru-RU"/>
              </w:rPr>
              <w:t xml:space="preserve"> – секогаш кога ќе спарат грчки и римски бог/божица ги поставуваат спарените карти на масата. Играта продолжува сѐ додека се спарат сите, а победник е оној кој ќе остане со картата со Пантеонот.</w:t>
            </w:r>
            <w:r w:rsidR="009718E4">
              <w:rPr>
                <w:lang w:val="ru-RU"/>
              </w:rPr>
              <w:t xml:space="preserve"> С</w:t>
            </w:r>
            <w:r w:rsidR="0050272E">
              <w:rPr>
                <w:lang w:val="ru-RU"/>
              </w:rPr>
              <w:t>екоја група на лист ги залепува паровите и за секој пар ја запишува улогата на боговите/божиците</w:t>
            </w:r>
            <w:r w:rsidR="00B2667A">
              <w:rPr>
                <w:lang w:val="ru-RU"/>
              </w:rPr>
              <w:t xml:space="preserve">. При пезентацијата </w:t>
            </w:r>
            <w:r w:rsidR="009718E4">
              <w:rPr>
                <w:lang w:val="ru-RU"/>
              </w:rPr>
              <w:t xml:space="preserve"> прави аналогија со имињата на планетите од </w:t>
            </w:r>
            <w:r w:rsidR="00B2667A">
              <w:rPr>
                <w:lang w:val="ru-RU"/>
              </w:rPr>
              <w:t>Сончевиот систем</w:t>
            </w:r>
            <w:r w:rsidR="0050272E">
              <w:rPr>
                <w:lang w:val="ru-RU"/>
              </w:rPr>
              <w:t xml:space="preserve">. </w:t>
            </w:r>
            <w:r w:rsidR="005D263D">
              <w:rPr>
                <w:lang w:val="ru-RU"/>
              </w:rPr>
              <w:t>На крајот</w:t>
            </w:r>
            <w:r w:rsidR="00B2667A">
              <w:rPr>
                <w:lang w:val="ru-RU"/>
              </w:rPr>
              <w:t>, наставникот</w:t>
            </w:r>
            <w:r w:rsidR="005D263D">
              <w:rPr>
                <w:lang w:val="ru-RU"/>
              </w:rPr>
              <w:t xml:space="preserve"> поставува прашања во отворена дискусија, за да се дојде до заклучокот дека в</w:t>
            </w:r>
            <w:r w:rsidR="005D263D" w:rsidRPr="005D263D">
              <w:rPr>
                <w:lang w:val="ru-RU"/>
              </w:rPr>
              <w:t>ерувањата во боговите имал</w:t>
            </w:r>
            <w:r w:rsidR="00F226A9">
              <w:rPr>
                <w:lang w:val="ru-RU"/>
              </w:rPr>
              <w:t>о</w:t>
            </w:r>
            <w:r w:rsidR="005D263D" w:rsidRPr="005D263D">
              <w:rPr>
                <w:lang w:val="ru-RU"/>
              </w:rPr>
              <w:t xml:space="preserve"> влијание на ритуалите и обредите</w:t>
            </w:r>
            <w:r w:rsidR="005D263D">
              <w:rPr>
                <w:lang w:val="ru-RU"/>
              </w:rPr>
              <w:t xml:space="preserve"> со принесување жртви</w:t>
            </w:r>
            <w:r w:rsidR="005D263D" w:rsidRPr="005D263D">
              <w:rPr>
                <w:lang w:val="ru-RU"/>
              </w:rPr>
              <w:t xml:space="preserve">, </w:t>
            </w:r>
            <w:r w:rsidR="00F226A9">
              <w:rPr>
                <w:lang w:val="ru-RU"/>
              </w:rPr>
              <w:t xml:space="preserve">градење светилишта и храмови во </w:t>
            </w:r>
            <w:r w:rsidR="005D263D" w:rsidRPr="005D263D">
              <w:rPr>
                <w:lang w:val="ru-RU"/>
              </w:rPr>
              <w:t>чест на боговите</w:t>
            </w:r>
            <w:r w:rsidR="00F226A9">
              <w:rPr>
                <w:lang w:val="ru-RU"/>
              </w:rPr>
              <w:t xml:space="preserve">, преку што се сметало дека ќе се </w:t>
            </w:r>
            <w:r w:rsidR="00F226A9" w:rsidRPr="005D263D">
              <w:rPr>
                <w:lang w:val="ru-RU"/>
              </w:rPr>
              <w:t>задовол</w:t>
            </w:r>
            <w:r w:rsidR="00F226A9">
              <w:rPr>
                <w:lang w:val="ru-RU"/>
              </w:rPr>
              <w:t>ат</w:t>
            </w:r>
            <w:r w:rsidR="00F226A9" w:rsidRPr="005D263D">
              <w:rPr>
                <w:lang w:val="ru-RU"/>
              </w:rPr>
              <w:t xml:space="preserve"> боговите </w:t>
            </w:r>
            <w:r w:rsidR="00F226A9">
              <w:rPr>
                <w:lang w:val="ru-RU"/>
              </w:rPr>
              <w:t>и ќе се придобие нивната наклоност</w:t>
            </w:r>
            <w:r w:rsidR="005D263D" w:rsidRPr="005D263D">
              <w:rPr>
                <w:lang w:val="ru-RU"/>
              </w:rPr>
              <w:t>.</w:t>
            </w:r>
          </w:p>
          <w:p w14:paraId="2AE2257E" w14:textId="7035D5FE" w:rsidR="00F226A9" w:rsidRDefault="00F226A9" w:rsidP="007D716D">
            <w:pPr>
              <w:numPr>
                <w:ilvl w:val="0"/>
                <w:numId w:val="8"/>
              </w:numPr>
              <w:spacing w:after="60" w:line="276" w:lineRule="auto"/>
              <w:ind w:left="316" w:hanging="316"/>
              <w:rPr>
                <w:lang w:val="ru-RU"/>
              </w:rPr>
            </w:pPr>
            <w:r>
              <w:rPr>
                <w:lang w:val="ru-RU"/>
              </w:rPr>
              <w:t>Учениците следат презентација во</w:t>
            </w:r>
            <w:r w:rsidR="00171437">
              <w:rPr>
                <w:lang w:val="ru-RU"/>
              </w:rPr>
              <w:t xml:space="preserve"> која се објаснува појавата на Х</w:t>
            </w:r>
            <w:r>
              <w:rPr>
                <w:lang w:val="ru-RU"/>
              </w:rPr>
              <w:t xml:space="preserve">ристијанството. </w:t>
            </w:r>
            <w:r w:rsidR="00D70CF5">
              <w:rPr>
                <w:lang w:val="ru-RU"/>
              </w:rPr>
              <w:t>Потоа, поделени во групи, истражуваат за да одговорат на следните прашања:</w:t>
            </w:r>
          </w:p>
          <w:p w14:paraId="7F959396" w14:textId="2D5AB810" w:rsidR="00D70CF5" w:rsidRDefault="00D70CF5" w:rsidP="007D716D">
            <w:pPr>
              <w:pStyle w:val="ListParagraph"/>
              <w:numPr>
                <w:ilvl w:val="0"/>
                <w:numId w:val="28"/>
              </w:numPr>
              <w:spacing w:after="60" w:line="276" w:lineRule="auto"/>
              <w:ind w:left="887" w:hanging="283"/>
              <w:rPr>
                <w:lang w:val="ru-RU"/>
              </w:rPr>
            </w:pPr>
            <w:r>
              <w:rPr>
                <w:lang w:val="ru-RU"/>
              </w:rPr>
              <w:t>Кога и каде бил роден Исус Христос?</w:t>
            </w:r>
          </w:p>
          <w:p w14:paraId="0C5410B0" w14:textId="001B2564" w:rsidR="00D70CF5" w:rsidRDefault="00CD08CC" w:rsidP="007D716D">
            <w:pPr>
              <w:pStyle w:val="ListParagraph"/>
              <w:numPr>
                <w:ilvl w:val="0"/>
                <w:numId w:val="28"/>
              </w:numPr>
              <w:spacing w:after="60" w:line="276" w:lineRule="auto"/>
              <w:ind w:left="887" w:hanging="283"/>
              <w:rPr>
                <w:lang w:val="ru-RU"/>
              </w:rPr>
            </w:pPr>
            <w:r>
              <w:rPr>
                <w:lang w:val="ru-RU"/>
              </w:rPr>
              <w:lastRenderedPageBreak/>
              <w:t>К</w:t>
            </w:r>
            <w:r w:rsidR="00171437">
              <w:rPr>
                <w:lang w:val="ru-RU"/>
              </w:rPr>
              <w:t>аде започнало ширењето на Х</w:t>
            </w:r>
            <w:r w:rsidR="00D70CF5" w:rsidRPr="00F226A9">
              <w:rPr>
                <w:lang w:val="ru-RU"/>
              </w:rPr>
              <w:t>ристијанството</w:t>
            </w:r>
            <w:r>
              <w:rPr>
                <w:lang w:val="ru-RU"/>
              </w:rPr>
              <w:t xml:space="preserve"> и како се одвивало тоа</w:t>
            </w:r>
            <w:r w:rsidR="00D70CF5" w:rsidRPr="00F226A9">
              <w:rPr>
                <w:lang w:val="ru-RU"/>
              </w:rPr>
              <w:t>?</w:t>
            </w:r>
          </w:p>
          <w:p w14:paraId="58D781DC" w14:textId="34938E7D" w:rsidR="00D70CF5" w:rsidRDefault="00D70CF5" w:rsidP="007D716D">
            <w:pPr>
              <w:pStyle w:val="ListParagraph"/>
              <w:numPr>
                <w:ilvl w:val="0"/>
                <w:numId w:val="28"/>
              </w:numPr>
              <w:spacing w:after="60" w:line="276" w:lineRule="auto"/>
              <w:ind w:left="887" w:hanging="283"/>
              <w:rPr>
                <w:lang w:val="ru-RU"/>
              </w:rPr>
            </w:pPr>
            <w:r w:rsidRPr="00F226A9">
              <w:rPr>
                <w:lang w:val="ru-RU"/>
              </w:rPr>
              <w:t xml:space="preserve">Кои биле главните разлики помеѓу христијанството и другите религии </w:t>
            </w:r>
            <w:r w:rsidR="00CD08CC">
              <w:rPr>
                <w:lang w:val="ru-RU"/>
              </w:rPr>
              <w:t xml:space="preserve">кои постоеле во </w:t>
            </w:r>
            <w:r w:rsidRPr="00F226A9">
              <w:rPr>
                <w:lang w:val="ru-RU"/>
              </w:rPr>
              <w:t>тој период?</w:t>
            </w:r>
          </w:p>
          <w:p w14:paraId="0F04BF4A" w14:textId="3442BD88" w:rsidR="009D06CA" w:rsidRDefault="00CD08CC" w:rsidP="00C63240">
            <w:pPr>
              <w:spacing w:after="60" w:line="276" w:lineRule="auto"/>
              <w:ind w:left="320"/>
              <w:rPr>
                <w:lang w:val="ru-RU"/>
              </w:rPr>
            </w:pPr>
            <w:r>
              <w:rPr>
                <w:lang w:val="ru-RU"/>
              </w:rPr>
              <w:t xml:space="preserve">Групите ги </w:t>
            </w:r>
            <w:r w:rsidRPr="001413F0">
              <w:rPr>
                <w:lang w:val="ru-RU"/>
              </w:rPr>
              <w:t xml:space="preserve">презентираат одговорите до кои дошле, а наставникот дообјаснува доколку е потребно. </w:t>
            </w:r>
            <w:r w:rsidR="007076E9" w:rsidRPr="001413F0">
              <w:rPr>
                <w:lang w:val="ru-RU"/>
              </w:rPr>
              <w:t>Потоа се води дискусија за тоа  кои промени се случиле во жив</w:t>
            </w:r>
            <w:r w:rsidR="00171437">
              <w:rPr>
                <w:lang w:val="ru-RU"/>
              </w:rPr>
              <w:t>отот на луѓето под влијание на Х</w:t>
            </w:r>
            <w:r w:rsidR="007076E9" w:rsidRPr="001413F0">
              <w:rPr>
                <w:lang w:val="ru-RU"/>
              </w:rPr>
              <w:t xml:space="preserve">ристијанството при што се </w:t>
            </w:r>
            <w:r w:rsidR="001413F0" w:rsidRPr="001413F0">
              <w:rPr>
                <w:lang w:val="ru-RU"/>
              </w:rPr>
              <w:t xml:space="preserve">фокусираат на </w:t>
            </w:r>
            <w:r w:rsidR="007076E9" w:rsidRPr="001413F0">
              <w:rPr>
                <w:lang w:val="ru-RU"/>
              </w:rPr>
              <w:t>промени</w:t>
            </w:r>
            <w:r w:rsidR="001413F0" w:rsidRPr="001413F0">
              <w:rPr>
                <w:lang w:val="ru-RU"/>
              </w:rPr>
              <w:t>те</w:t>
            </w:r>
            <w:r w:rsidR="007076E9" w:rsidRPr="001413F0">
              <w:rPr>
                <w:lang w:val="ru-RU"/>
              </w:rPr>
              <w:t xml:space="preserve"> </w:t>
            </w:r>
            <w:r w:rsidR="001413F0" w:rsidRPr="001413F0">
              <w:rPr>
                <w:lang w:val="ru-RU"/>
              </w:rPr>
              <w:t xml:space="preserve">во </w:t>
            </w:r>
            <w:r w:rsidR="007076E9" w:rsidRPr="001413F0">
              <w:rPr>
                <w:lang w:val="ru-RU"/>
              </w:rPr>
              <w:t>верувањата, обичаите и традициите</w:t>
            </w:r>
            <w:r w:rsidR="001413F0" w:rsidRPr="001413F0">
              <w:rPr>
                <w:lang w:val="ru-RU"/>
              </w:rPr>
              <w:t>.</w:t>
            </w:r>
          </w:p>
          <w:p w14:paraId="4E5535F6" w14:textId="406485CF" w:rsidR="00525822" w:rsidRPr="00F40EA2" w:rsidRDefault="00525822" w:rsidP="007D716D">
            <w:pPr>
              <w:pStyle w:val="ListParagraph"/>
              <w:numPr>
                <w:ilvl w:val="0"/>
                <w:numId w:val="14"/>
              </w:numPr>
              <w:spacing w:after="0" w:line="276" w:lineRule="auto"/>
              <w:ind w:left="316"/>
              <w:rPr>
                <w:rFonts w:eastAsia="Times New Roman" w:cs="Courier New"/>
                <w:color w:val="000000" w:themeColor="text1"/>
                <w:lang w:val="mk-MK"/>
              </w:rPr>
            </w:pPr>
            <w:r w:rsidRPr="00F40EA2">
              <w:rPr>
                <w:rFonts w:eastAsia="Times New Roman" w:cs="Courier New"/>
                <w:color w:val="000000" w:themeColor="text1"/>
                <w:lang w:val="mk-MK"/>
              </w:rPr>
              <w:t xml:space="preserve">Проектна активност: Културата и науката </w:t>
            </w:r>
            <w:r w:rsidR="009718E4" w:rsidRPr="00F40EA2">
              <w:rPr>
                <w:rFonts w:eastAsia="Times New Roman" w:cs="Courier New"/>
                <w:color w:val="000000" w:themeColor="text1"/>
                <w:lang w:val="mk-MK"/>
              </w:rPr>
              <w:t>во Стариот Рим</w:t>
            </w:r>
            <w:r w:rsidRPr="00F40EA2">
              <w:rPr>
                <w:rFonts w:eastAsia="Times New Roman" w:cs="Courier New"/>
                <w:color w:val="000000" w:themeColor="text1"/>
                <w:lang w:val="mk-MK"/>
              </w:rPr>
              <w:t>: Целта на активноста е, преку истражување на интернет, да се направ</w:t>
            </w:r>
            <w:r w:rsidR="00B2667A" w:rsidRPr="00F40EA2">
              <w:rPr>
                <w:rFonts w:eastAsia="Times New Roman" w:cs="Courier New"/>
                <w:color w:val="000000" w:themeColor="text1"/>
                <w:lang w:val="mk-MK"/>
              </w:rPr>
              <w:t>и</w:t>
            </w:r>
            <w:r w:rsidRPr="00F40EA2">
              <w:rPr>
                <w:rFonts w:eastAsia="Times New Roman" w:cs="Courier New"/>
                <w:color w:val="000000" w:themeColor="text1"/>
                <w:lang w:val="mk-MK"/>
              </w:rPr>
              <w:t xml:space="preserve"> </w:t>
            </w:r>
            <w:r w:rsidR="00B2667A" w:rsidRPr="00F40EA2">
              <w:rPr>
                <w:rFonts w:eastAsia="Times New Roman" w:cs="Courier New"/>
                <w:color w:val="000000" w:themeColor="text1"/>
                <w:lang w:val="mk-MK"/>
              </w:rPr>
              <w:t>мултимедијална презентација</w:t>
            </w:r>
            <w:r w:rsidR="00A37F9E" w:rsidRPr="00F40EA2">
              <w:rPr>
                <w:rFonts w:eastAsia="Times New Roman" w:cs="Courier New"/>
                <w:color w:val="000000" w:themeColor="text1"/>
                <w:lang w:val="mk-MK"/>
              </w:rPr>
              <w:t xml:space="preserve">. Податоците за презентацијата ги прибираат учениците (поделени во групи) </w:t>
            </w:r>
            <w:r w:rsidR="00EF0561" w:rsidRPr="00F40EA2">
              <w:rPr>
                <w:rFonts w:eastAsia="Times New Roman" w:cs="Courier New"/>
                <w:color w:val="000000" w:themeColor="text1"/>
                <w:lang w:val="mk-MK"/>
              </w:rPr>
              <w:t xml:space="preserve">на наколку последователни часа. На крајот на секој час, наставникот го пишува текстот и ги додава илустрациите на слајдовите од презентацијата според укажувањата на учениците. На часовите </w:t>
            </w:r>
            <w:r w:rsidR="002F5282" w:rsidRPr="00F40EA2">
              <w:rPr>
                <w:rFonts w:eastAsia="Times New Roman" w:cs="Courier New"/>
                <w:color w:val="000000" w:themeColor="text1"/>
                <w:lang w:val="mk-MK"/>
              </w:rPr>
              <w:t>се работи на:</w:t>
            </w:r>
          </w:p>
          <w:p w14:paraId="3603FA88" w14:textId="02DA594F" w:rsidR="00525822" w:rsidRPr="00F40EA2" w:rsidRDefault="00E011A8" w:rsidP="007D716D">
            <w:pPr>
              <w:pStyle w:val="ListParagraph"/>
              <w:numPr>
                <w:ilvl w:val="0"/>
                <w:numId w:val="29"/>
              </w:numPr>
              <w:spacing w:after="0" w:line="276" w:lineRule="auto"/>
              <w:ind w:left="1454" w:hanging="659"/>
              <w:rPr>
                <w:rFonts w:eastAsia="Times New Roman" w:cs="Courier New"/>
                <w:color w:val="000000" w:themeColor="text1"/>
                <w:lang w:val="mk-MK"/>
              </w:rPr>
            </w:pPr>
            <w:r w:rsidRPr="00F40EA2">
              <w:rPr>
                <w:lang w:val="ru-RU"/>
              </w:rPr>
              <w:t>Латинскиот јазик и позначајните литературни дела напишани на латински јазик</w:t>
            </w:r>
            <w:r w:rsidRPr="00F40EA2">
              <w:rPr>
                <w:lang w:val="ru-RU"/>
              </w:rPr>
              <w:br/>
              <w:t xml:space="preserve">Присуството на латинскиот јазик во </w:t>
            </w:r>
            <w:r w:rsidR="008B2A41" w:rsidRPr="00F40EA2">
              <w:rPr>
                <w:lang w:val="ru-RU"/>
              </w:rPr>
              <w:t>различни научни дисциплини</w:t>
            </w:r>
          </w:p>
          <w:p w14:paraId="51AEF6EA" w14:textId="69D154FF" w:rsidR="00525822" w:rsidRPr="00F40EA2" w:rsidRDefault="008B2A41" w:rsidP="007D716D">
            <w:pPr>
              <w:pStyle w:val="ListParagraph"/>
              <w:numPr>
                <w:ilvl w:val="0"/>
                <w:numId w:val="30"/>
              </w:numPr>
              <w:spacing w:after="0" w:line="276" w:lineRule="auto"/>
              <w:ind w:left="1454" w:hanging="659"/>
              <w:rPr>
                <w:rFonts w:eastAsia="Times New Roman" w:cs="Courier New"/>
                <w:color w:val="000000" w:themeColor="text1"/>
                <w:lang w:val="mk-MK"/>
              </w:rPr>
            </w:pPr>
            <w:r w:rsidRPr="00F40EA2">
              <w:rPr>
                <w:rFonts w:eastAsia="Times New Roman" w:cs="Courier New"/>
                <w:color w:val="000000" w:themeColor="text1"/>
                <w:lang w:val="mk-MK"/>
              </w:rPr>
              <w:t xml:space="preserve">Главните </w:t>
            </w:r>
            <w:r w:rsidRPr="00F40EA2">
              <w:rPr>
                <w:lang w:val="ru-RU"/>
              </w:rPr>
              <w:t>достигнувања во архитектурата и уметноста</w:t>
            </w:r>
            <w:r w:rsidR="00FE54AD" w:rsidRPr="00F40EA2">
              <w:rPr>
                <w:lang w:val="ru-RU"/>
              </w:rPr>
              <w:br/>
            </w:r>
            <w:r w:rsidR="00FE54AD" w:rsidRPr="00F40EA2">
              <w:rPr>
                <w:rFonts w:eastAsia="Times New Roman" w:cs="Courier New"/>
                <w:color w:val="000000" w:themeColor="text1"/>
                <w:lang w:val="mk-MK"/>
              </w:rPr>
              <w:t xml:space="preserve">Главните </w:t>
            </w:r>
            <w:r w:rsidR="00FE54AD" w:rsidRPr="00F40EA2">
              <w:rPr>
                <w:lang w:val="ru-RU"/>
              </w:rPr>
              <w:t>достигнувања</w:t>
            </w:r>
            <w:r w:rsidRPr="00F40EA2">
              <w:rPr>
                <w:lang w:val="ru-RU"/>
              </w:rPr>
              <w:t xml:space="preserve"> во градежништвото и воената технологија</w:t>
            </w:r>
            <w:r w:rsidR="00927539" w:rsidRPr="00F40EA2">
              <w:rPr>
                <w:lang w:val="ru-RU"/>
              </w:rPr>
              <w:br/>
            </w:r>
            <w:r w:rsidR="00927539" w:rsidRPr="00F40EA2">
              <w:rPr>
                <w:rFonts w:eastAsia="Times New Roman" w:cs="Courier New"/>
                <w:color w:val="000000" w:themeColor="text1"/>
                <w:lang w:val="mk-MK"/>
              </w:rPr>
              <w:t xml:space="preserve">Главните </w:t>
            </w:r>
            <w:r w:rsidR="00927539" w:rsidRPr="00F40EA2">
              <w:rPr>
                <w:lang w:val="ru-RU"/>
              </w:rPr>
              <w:t>достигнувања</w:t>
            </w:r>
            <w:r w:rsidRPr="00F40EA2">
              <w:rPr>
                <w:lang w:val="ru-RU"/>
              </w:rPr>
              <w:t>, во математиката и медицината</w:t>
            </w:r>
          </w:p>
          <w:p w14:paraId="3AB57F2E" w14:textId="1DB077D1" w:rsidR="008B2A41" w:rsidRPr="00F40EA2" w:rsidRDefault="00927539" w:rsidP="007D716D">
            <w:pPr>
              <w:pStyle w:val="ListParagraph"/>
              <w:numPr>
                <w:ilvl w:val="0"/>
                <w:numId w:val="30"/>
              </w:numPr>
              <w:spacing w:after="0" w:line="276" w:lineRule="auto"/>
              <w:ind w:left="1454" w:hanging="659"/>
              <w:rPr>
                <w:rFonts w:eastAsia="Times New Roman" w:cs="Courier New"/>
                <w:color w:val="000000" w:themeColor="text1"/>
                <w:lang w:val="mk-MK"/>
              </w:rPr>
            </w:pPr>
            <w:r w:rsidRPr="00F40EA2">
              <w:rPr>
                <w:lang w:val="ru-RU"/>
              </w:rPr>
              <w:t>Принципите на римското право и неговото влијание врз законите</w:t>
            </w:r>
            <w:r w:rsidRPr="00F40EA2">
              <w:rPr>
                <w:lang w:val="ru-RU"/>
              </w:rPr>
              <w:br/>
              <w:t>Влијанието на римското право и секојдневниот живот на луѓето</w:t>
            </w:r>
          </w:p>
          <w:p w14:paraId="39095968" w14:textId="05AD5FA6" w:rsidR="00F40EA2" w:rsidRDefault="00525822" w:rsidP="00C63240">
            <w:pPr>
              <w:spacing w:after="60" w:line="276" w:lineRule="auto"/>
              <w:ind w:left="318"/>
              <w:rPr>
                <w:rFonts w:cs="Calibri"/>
                <w:lang w:val="mk-MK"/>
              </w:rPr>
            </w:pPr>
            <w:r w:rsidRPr="00F40EA2">
              <w:rPr>
                <w:rFonts w:eastAsia="Times New Roman" w:cs="Courier New"/>
                <w:color w:val="000000" w:themeColor="text1"/>
                <w:lang w:val="mk-MK"/>
              </w:rPr>
              <w:t xml:space="preserve">На </w:t>
            </w:r>
            <w:r w:rsidR="00C043FB" w:rsidRPr="00F40EA2">
              <w:rPr>
                <w:rFonts w:eastAsia="Times New Roman" w:cs="Courier New"/>
                <w:color w:val="000000" w:themeColor="text1"/>
                <w:lang w:val="mk-MK"/>
              </w:rPr>
              <w:t xml:space="preserve">4. час се подготвува </w:t>
            </w:r>
            <w:r w:rsidRPr="00F40EA2">
              <w:rPr>
                <w:rFonts w:eastAsia="Times New Roman" w:cs="Courier New"/>
                <w:color w:val="000000" w:themeColor="text1"/>
                <w:lang w:val="mk-MK"/>
              </w:rPr>
              <w:t>насловн</w:t>
            </w:r>
            <w:r w:rsidR="00C043FB" w:rsidRPr="00F40EA2">
              <w:rPr>
                <w:rFonts w:eastAsia="Times New Roman" w:cs="Courier New"/>
                <w:color w:val="000000" w:themeColor="text1"/>
                <w:lang w:val="mk-MK"/>
              </w:rPr>
              <w:t xml:space="preserve">иот слајд на презентацијата и се води дискусија за </w:t>
            </w:r>
            <w:r w:rsidR="004D7F96" w:rsidRPr="00F40EA2">
              <w:rPr>
                <w:rFonts w:eastAsia="Times New Roman" w:cs="Courier New"/>
                <w:color w:val="000000" w:themeColor="text1"/>
                <w:lang w:val="mk-MK"/>
              </w:rPr>
              <w:t xml:space="preserve">придонесот на </w:t>
            </w:r>
            <w:r w:rsidR="00C043FB" w:rsidRPr="00F40EA2">
              <w:rPr>
                <w:rFonts w:eastAsia="Times New Roman" w:cs="Courier New"/>
                <w:color w:val="000000" w:themeColor="text1"/>
                <w:lang w:val="mk-MK"/>
              </w:rPr>
              <w:t xml:space="preserve">римската култура и наука </w:t>
            </w:r>
            <w:r w:rsidR="00F40EA2" w:rsidRPr="00F40EA2">
              <w:rPr>
                <w:rFonts w:eastAsia="Times New Roman" w:cs="Courier New"/>
                <w:color w:val="000000" w:themeColor="text1"/>
                <w:lang w:val="mk-MK"/>
              </w:rPr>
              <w:t>за</w:t>
            </w:r>
            <w:r w:rsidR="004D7F96" w:rsidRPr="00F40EA2">
              <w:rPr>
                <w:rFonts w:eastAsia="Times New Roman" w:cs="Courier New"/>
                <w:color w:val="000000" w:themeColor="text1"/>
                <w:lang w:val="mk-MK"/>
              </w:rPr>
              <w:t xml:space="preserve"> современата</w:t>
            </w:r>
            <w:r w:rsidR="00C043FB" w:rsidRPr="00F40EA2">
              <w:rPr>
                <w:rFonts w:eastAsia="Times New Roman" w:cs="Courier New"/>
                <w:color w:val="000000" w:themeColor="text1"/>
                <w:lang w:val="mk-MK"/>
              </w:rPr>
              <w:t xml:space="preserve"> култ</w:t>
            </w:r>
            <w:r w:rsidR="003809F8" w:rsidRPr="00F40EA2">
              <w:rPr>
                <w:rFonts w:eastAsia="Times New Roman" w:cs="Courier New"/>
                <w:color w:val="000000" w:themeColor="text1"/>
                <w:lang w:val="mk-MK"/>
              </w:rPr>
              <w:t>ура и наука</w:t>
            </w:r>
            <w:r w:rsidR="00F40EA2" w:rsidRPr="00F40EA2">
              <w:rPr>
                <w:rFonts w:eastAsia="Times New Roman" w:cs="Courier New"/>
                <w:color w:val="000000" w:themeColor="text1"/>
                <w:lang w:val="mk-MK"/>
              </w:rPr>
              <w:t>.</w:t>
            </w:r>
          </w:p>
          <w:p w14:paraId="7FE81489" w14:textId="0989D9AD" w:rsidR="006D7C78" w:rsidRPr="008379EF" w:rsidRDefault="006D7C78" w:rsidP="007D716D">
            <w:pPr>
              <w:pStyle w:val="ListParagraph"/>
              <w:numPr>
                <w:ilvl w:val="0"/>
                <w:numId w:val="14"/>
              </w:numPr>
              <w:spacing w:after="0" w:line="276" w:lineRule="auto"/>
              <w:ind w:left="316"/>
              <w:rPr>
                <w:rFonts w:eastAsia="Times New Roman" w:cs="Courier New"/>
                <w:color w:val="000000" w:themeColor="text1"/>
                <w:lang w:val="mk-MK"/>
              </w:rPr>
            </w:pPr>
            <w:r>
              <w:rPr>
                <w:rFonts w:eastAsia="Times New Roman" w:cs="Courier New"/>
                <w:color w:val="000000" w:themeColor="text1"/>
                <w:lang w:val="mk-MK"/>
              </w:rPr>
              <w:t>Учениците следат куса презентација за илирско-римските</w:t>
            </w:r>
            <w:r w:rsidR="00666C45">
              <w:rPr>
                <w:rFonts w:eastAsia="Times New Roman" w:cs="Courier New"/>
                <w:color w:val="000000" w:themeColor="text1"/>
                <w:lang w:val="mk-MK"/>
              </w:rPr>
              <w:t>,</w:t>
            </w:r>
            <w:r>
              <w:rPr>
                <w:rFonts w:eastAsia="Times New Roman" w:cs="Courier New"/>
                <w:color w:val="000000" w:themeColor="text1"/>
                <w:lang w:val="mk-MK"/>
              </w:rPr>
              <w:t xml:space="preserve"> македонско-римските</w:t>
            </w:r>
            <w:r w:rsidR="00666C45">
              <w:rPr>
                <w:rFonts w:eastAsia="Times New Roman" w:cs="Courier New"/>
                <w:color w:val="000000" w:themeColor="text1"/>
                <w:lang w:val="mk-MK"/>
              </w:rPr>
              <w:t xml:space="preserve"> и тракијско-римските</w:t>
            </w:r>
            <w:r>
              <w:rPr>
                <w:rFonts w:eastAsia="Times New Roman" w:cs="Courier New"/>
                <w:color w:val="000000" w:themeColor="text1"/>
                <w:lang w:val="mk-MK"/>
              </w:rPr>
              <w:t xml:space="preserve"> војни како дел од</w:t>
            </w:r>
            <w:r w:rsidR="00BC1597">
              <w:rPr>
                <w:rFonts w:eastAsia="Times New Roman" w:cs="Courier New"/>
                <w:color w:val="000000" w:themeColor="text1"/>
                <w:lang w:val="mk-MK"/>
              </w:rPr>
              <w:t xml:space="preserve"> освојувањето на балканските територии од страна на Римјаните. </w:t>
            </w:r>
            <w:r w:rsidR="0093108F">
              <w:rPr>
                <w:rFonts w:eastAsia="Times New Roman" w:cs="Courier New"/>
                <w:color w:val="000000" w:themeColor="text1"/>
                <w:lang w:val="mk-MK"/>
              </w:rPr>
              <w:t>Потоа, поделени во групи, истражуваат за римските провинции Македонија, Илирик и Тракија од аспект на тоа кога станале римски провинции</w:t>
            </w:r>
            <w:r w:rsidR="005F225B">
              <w:rPr>
                <w:rFonts w:eastAsia="Times New Roman" w:cs="Courier New"/>
                <w:color w:val="000000" w:themeColor="text1"/>
                <w:lang w:val="mk-MK"/>
              </w:rPr>
              <w:t xml:space="preserve">, </w:t>
            </w:r>
            <w:r w:rsidR="005F225B" w:rsidRPr="008379EF">
              <w:rPr>
                <w:rFonts w:eastAsia="Times New Roman" w:cs="Courier New"/>
                <w:color w:val="000000" w:themeColor="text1"/>
                <w:lang w:val="mk-MK"/>
              </w:rPr>
              <w:t xml:space="preserve">на која </w:t>
            </w:r>
            <w:r w:rsidR="005F225B" w:rsidRPr="008379EF">
              <w:rPr>
                <w:rFonts w:cs="Calibri"/>
                <w:lang w:val="mk-MK"/>
              </w:rPr>
              <w:t xml:space="preserve">територија се протегале и по што биле значајни (секоја група за одделна провинција). Врз основа на стекнатите сознанија, секоја група, на временска лента на таблата, го означува втремето на воспоставување на провинцијата, а на </w:t>
            </w:r>
            <w:r w:rsidR="00495290" w:rsidRPr="008379EF">
              <w:rPr>
                <w:rFonts w:cs="Calibri"/>
                <w:lang w:val="mk-MK"/>
              </w:rPr>
              <w:t xml:space="preserve">одделни </w:t>
            </w:r>
            <w:r w:rsidR="005F225B" w:rsidRPr="008379EF">
              <w:rPr>
                <w:rFonts w:cs="Calibri"/>
                <w:lang w:val="mk-MK"/>
              </w:rPr>
              <w:t>истор</w:t>
            </w:r>
            <w:r w:rsidR="00495290" w:rsidRPr="008379EF">
              <w:rPr>
                <w:rFonts w:cs="Calibri"/>
                <w:lang w:val="mk-MK"/>
              </w:rPr>
              <w:t xml:space="preserve">иски мапи секоја група ја црта територијата на провинцијата, а на посебен лист прикажува по што била провинцијата значајна. По прикажувањето на работата на групите, заеднички се констатира кога дошло до формирањето на провинциите, се споредува територијата на која се протегале и нивното значење. </w:t>
            </w:r>
          </w:p>
          <w:p w14:paraId="4E64AB68" w14:textId="1D4B920D" w:rsidR="008538DE" w:rsidRPr="004E43E4" w:rsidRDefault="00E847E6" w:rsidP="007D716D">
            <w:pPr>
              <w:pStyle w:val="ListParagraph"/>
              <w:numPr>
                <w:ilvl w:val="0"/>
                <w:numId w:val="16"/>
              </w:numPr>
              <w:spacing w:after="60" w:line="276" w:lineRule="auto"/>
              <w:ind w:left="290" w:hanging="283"/>
              <w:rPr>
                <w:lang w:val="ru-RU"/>
              </w:rPr>
            </w:pPr>
            <w:r w:rsidRPr="00C63240">
              <w:rPr>
                <w:rFonts w:cs="Calibri"/>
                <w:lang w:val="mk-MK"/>
              </w:rPr>
              <w:t xml:space="preserve">Учениците следат презентација </w:t>
            </w:r>
            <w:r w:rsidR="000339C2" w:rsidRPr="00C63240">
              <w:rPr>
                <w:rFonts w:cs="Calibri"/>
                <w:lang w:val="mk-MK"/>
              </w:rPr>
              <w:t xml:space="preserve">за </w:t>
            </w:r>
            <w:r w:rsidR="00F40EA2" w:rsidRPr="00C63240">
              <w:rPr>
                <w:rFonts w:cs="Calibri"/>
                <w:lang w:val="mk-MK"/>
              </w:rPr>
              <w:t>влијанието на римската култура врз начинот на живење за време на римското владеење на Балканот</w:t>
            </w:r>
            <w:r w:rsidR="000339C2" w:rsidRPr="00C63240">
              <w:rPr>
                <w:rFonts w:cs="Calibri"/>
                <w:lang w:val="mk-MK"/>
              </w:rPr>
              <w:t xml:space="preserve"> во која се нагласува: (1) </w:t>
            </w:r>
            <w:r w:rsidR="0047538C" w:rsidRPr="00C63240">
              <w:rPr>
                <w:lang w:val="ru-RU"/>
              </w:rPr>
              <w:t>изградба</w:t>
            </w:r>
            <w:r w:rsidR="000339C2" w:rsidRPr="00C63240">
              <w:rPr>
                <w:lang w:val="ru-RU"/>
              </w:rPr>
              <w:t>та</w:t>
            </w:r>
            <w:r w:rsidR="0047538C" w:rsidRPr="00C63240">
              <w:rPr>
                <w:lang w:val="ru-RU"/>
              </w:rPr>
              <w:t xml:space="preserve"> на патишта, мостови</w:t>
            </w:r>
            <w:r w:rsidR="000339C2" w:rsidRPr="00C63240">
              <w:rPr>
                <w:lang w:val="ru-RU"/>
              </w:rPr>
              <w:t xml:space="preserve"> и</w:t>
            </w:r>
            <w:r w:rsidR="0047538C" w:rsidRPr="00C63240">
              <w:rPr>
                <w:lang w:val="ru-RU"/>
              </w:rPr>
              <w:t xml:space="preserve"> акв</w:t>
            </w:r>
            <w:r w:rsidR="000339C2" w:rsidRPr="00C63240">
              <w:rPr>
                <w:lang w:val="ru-RU"/>
              </w:rPr>
              <w:t>а</w:t>
            </w:r>
            <w:r w:rsidR="0047538C" w:rsidRPr="00C63240">
              <w:rPr>
                <w:lang w:val="ru-RU"/>
              </w:rPr>
              <w:t>ду</w:t>
            </w:r>
            <w:r w:rsidR="000339C2" w:rsidRPr="00C63240">
              <w:rPr>
                <w:lang w:val="ru-RU"/>
              </w:rPr>
              <w:t>кти</w:t>
            </w:r>
            <w:r w:rsidR="0047538C" w:rsidRPr="00C63240">
              <w:rPr>
                <w:lang w:val="ru-RU"/>
              </w:rPr>
              <w:t xml:space="preserve"> </w:t>
            </w:r>
            <w:r w:rsidR="000339C2" w:rsidRPr="00C63240">
              <w:rPr>
                <w:lang w:val="ru-RU"/>
              </w:rPr>
              <w:t xml:space="preserve">што овозможило </w:t>
            </w:r>
            <w:r w:rsidR="0047538C" w:rsidRPr="00C63240">
              <w:rPr>
                <w:lang w:val="ru-RU"/>
              </w:rPr>
              <w:t>комуни</w:t>
            </w:r>
            <w:r w:rsidR="000339C2" w:rsidRPr="00C63240">
              <w:rPr>
                <w:lang w:val="ru-RU"/>
              </w:rPr>
              <w:t xml:space="preserve">кација </w:t>
            </w:r>
            <w:r w:rsidR="0047538C" w:rsidRPr="00C63240">
              <w:rPr>
                <w:lang w:val="ru-RU"/>
              </w:rPr>
              <w:t xml:space="preserve">помеѓу различните региони и </w:t>
            </w:r>
            <w:r w:rsidR="000339C2" w:rsidRPr="00C63240">
              <w:rPr>
                <w:lang w:val="ru-RU"/>
              </w:rPr>
              <w:t>култур</w:t>
            </w:r>
            <w:r w:rsidR="001D177E">
              <w:rPr>
                <w:lang w:val="ru-RU"/>
              </w:rPr>
              <w:t>н</w:t>
            </w:r>
            <w:r w:rsidR="000339C2" w:rsidRPr="00C63240">
              <w:rPr>
                <w:lang w:val="ru-RU"/>
              </w:rPr>
              <w:t xml:space="preserve">а и економска </w:t>
            </w:r>
            <w:r w:rsidR="0047538C" w:rsidRPr="00C63240">
              <w:rPr>
                <w:lang w:val="ru-RU"/>
              </w:rPr>
              <w:t>размен</w:t>
            </w:r>
            <w:r w:rsidR="000339C2" w:rsidRPr="00C63240">
              <w:rPr>
                <w:lang w:val="ru-RU"/>
              </w:rPr>
              <w:t xml:space="preserve">а, (2) </w:t>
            </w:r>
            <w:r w:rsidR="00136369" w:rsidRPr="00C63240">
              <w:rPr>
                <w:lang w:val="ru-RU"/>
              </w:rPr>
              <w:t>изградба</w:t>
            </w:r>
            <w:r w:rsidR="00595690">
              <w:rPr>
                <w:lang w:val="mk-MK"/>
              </w:rPr>
              <w:t>та</w:t>
            </w:r>
            <w:r w:rsidR="00136369" w:rsidRPr="00C63240">
              <w:rPr>
                <w:lang w:val="ru-RU"/>
              </w:rPr>
              <w:t xml:space="preserve"> на храмови, театри и други јавни објекти во римски архитектонски стил што придонело за ширење на римската култура, уметност и религија</w:t>
            </w:r>
            <w:r w:rsidR="00136369" w:rsidRPr="001837C7">
              <w:rPr>
                <w:lang w:val="ru-RU"/>
              </w:rPr>
              <w:t>. Учениците, поделени во групи</w:t>
            </w:r>
            <w:r w:rsidR="001837C7" w:rsidRPr="001837C7">
              <w:rPr>
                <w:lang w:val="ru-RU"/>
              </w:rPr>
              <w:t xml:space="preserve">, </w:t>
            </w:r>
            <w:r w:rsidR="009D7824">
              <w:rPr>
                <w:lang w:val="ru-RU"/>
              </w:rPr>
              <w:t xml:space="preserve">истражуваат за </w:t>
            </w:r>
            <w:r w:rsidR="001837C7" w:rsidRPr="001837C7">
              <w:rPr>
                <w:rFonts w:cs="Calibri"/>
                <w:lang w:val="mk-MK"/>
              </w:rPr>
              <w:t>Via Egnatia/Виа Игнација</w:t>
            </w:r>
            <w:r w:rsidR="001837C7" w:rsidRPr="001837C7">
              <w:rPr>
                <w:rFonts w:asciiTheme="minorHAnsi" w:hAnsiTheme="minorHAnsi" w:cstheme="minorHAnsi"/>
                <w:lang w:val="mk-MK"/>
              </w:rPr>
              <w:t xml:space="preserve">, </w:t>
            </w:r>
            <w:r w:rsidR="00A31C8F" w:rsidRPr="001837C7">
              <w:rPr>
                <w:rFonts w:asciiTheme="minorHAnsi" w:hAnsiTheme="minorHAnsi" w:cstheme="minorHAnsi"/>
                <w:lang w:val="mk-MK"/>
              </w:rPr>
              <w:t>Аполо</w:t>
            </w:r>
            <w:r w:rsidR="00171437">
              <w:rPr>
                <w:rFonts w:asciiTheme="minorHAnsi" w:hAnsiTheme="minorHAnsi" w:cstheme="minorHAnsi"/>
                <w:lang w:val="mk-MK"/>
              </w:rPr>
              <w:t>нија, Бутринт, Скупи, Стоби, Сев</w:t>
            </w:r>
            <w:r w:rsidR="00A31C8F" w:rsidRPr="001837C7">
              <w:rPr>
                <w:rFonts w:asciiTheme="minorHAnsi" w:hAnsiTheme="minorHAnsi" w:cstheme="minorHAnsi"/>
                <w:lang w:val="mk-MK"/>
              </w:rPr>
              <w:t>тополис, Хераклеа, Требениште</w:t>
            </w:r>
            <w:r w:rsidR="001837C7">
              <w:rPr>
                <w:rFonts w:asciiTheme="minorHAnsi" w:hAnsiTheme="minorHAnsi" w:cstheme="minorHAnsi"/>
                <w:lang w:val="mk-MK"/>
              </w:rPr>
              <w:t xml:space="preserve"> и</w:t>
            </w:r>
            <w:r w:rsidR="00A31C8F" w:rsidRPr="001837C7">
              <w:rPr>
                <w:rFonts w:asciiTheme="minorHAnsi" w:hAnsiTheme="minorHAnsi" w:cstheme="minorHAnsi"/>
                <w:lang w:val="mk-MK"/>
              </w:rPr>
              <w:t xml:space="preserve"> Наисус</w:t>
            </w:r>
            <w:r w:rsidR="009D7824">
              <w:rPr>
                <w:rFonts w:asciiTheme="minorHAnsi" w:hAnsiTheme="minorHAnsi" w:cstheme="minorHAnsi"/>
                <w:lang w:val="mk-MK"/>
              </w:rPr>
              <w:t xml:space="preserve">, </w:t>
            </w:r>
            <w:r w:rsidR="009D7824" w:rsidRPr="001837C7">
              <w:rPr>
                <w:lang w:val="ru-RU"/>
              </w:rPr>
              <w:t>г</w:t>
            </w:r>
            <w:r w:rsidR="00C63240">
              <w:rPr>
                <w:lang w:val="ru-RU"/>
              </w:rPr>
              <w:t>и</w:t>
            </w:r>
            <w:r w:rsidR="009D7824" w:rsidRPr="001837C7">
              <w:rPr>
                <w:lang w:val="ru-RU"/>
              </w:rPr>
              <w:t xml:space="preserve"> лоцираат на мапа</w:t>
            </w:r>
            <w:r w:rsidR="001837C7">
              <w:rPr>
                <w:rFonts w:asciiTheme="minorHAnsi" w:hAnsiTheme="minorHAnsi" w:cstheme="minorHAnsi"/>
                <w:lang w:val="mk-MK"/>
              </w:rPr>
              <w:t xml:space="preserve"> и определуваат </w:t>
            </w:r>
            <w:r w:rsidR="009D7824">
              <w:rPr>
                <w:rFonts w:asciiTheme="minorHAnsi" w:hAnsiTheme="minorHAnsi" w:cstheme="minorHAnsi"/>
                <w:lang w:val="mk-MK"/>
              </w:rPr>
              <w:lastRenderedPageBreak/>
              <w:t xml:space="preserve">преку кои артефакти и археолошки остатоци </w:t>
            </w:r>
            <w:r w:rsidR="00C63240">
              <w:rPr>
                <w:rFonts w:asciiTheme="minorHAnsi" w:hAnsiTheme="minorHAnsi" w:cstheme="minorHAnsi"/>
                <w:lang w:val="mk-MK"/>
              </w:rPr>
              <w:t>(</w:t>
            </w:r>
            <w:r w:rsidR="00C63240" w:rsidRPr="00B22706">
              <w:rPr>
                <w:rFonts w:cs="Calibri"/>
                <w:bCs/>
                <w:lang w:val="mk-MK"/>
              </w:rPr>
              <w:t>оружје, грнчарија, монети, градби</w:t>
            </w:r>
            <w:r w:rsidR="00C63240">
              <w:rPr>
                <w:rFonts w:cs="Calibri"/>
                <w:bCs/>
                <w:lang w:val="mk-MK"/>
              </w:rPr>
              <w:t>)</w:t>
            </w:r>
            <w:r w:rsidR="00C63240">
              <w:rPr>
                <w:rFonts w:asciiTheme="minorHAnsi" w:hAnsiTheme="minorHAnsi" w:cstheme="minorHAnsi"/>
                <w:lang w:val="mk-MK"/>
              </w:rPr>
              <w:t xml:space="preserve"> </w:t>
            </w:r>
            <w:r w:rsidR="009D7824">
              <w:rPr>
                <w:rFonts w:asciiTheme="minorHAnsi" w:hAnsiTheme="minorHAnsi" w:cstheme="minorHAnsi"/>
                <w:lang w:val="mk-MK"/>
              </w:rPr>
              <w:t xml:space="preserve">во секое од наоѓалиштата се гледа </w:t>
            </w:r>
            <w:r w:rsidR="00595690">
              <w:rPr>
                <w:rFonts w:asciiTheme="minorHAnsi" w:hAnsiTheme="minorHAnsi" w:cstheme="minorHAnsi"/>
                <w:lang w:val="mk-MK"/>
              </w:rPr>
              <w:t>античкото</w:t>
            </w:r>
            <w:r w:rsidR="009D7824">
              <w:rPr>
                <w:rFonts w:asciiTheme="minorHAnsi" w:hAnsiTheme="minorHAnsi" w:cstheme="minorHAnsi"/>
                <w:lang w:val="mk-MK"/>
              </w:rPr>
              <w:t xml:space="preserve"> влијание</w:t>
            </w:r>
            <w:r w:rsidR="009D7824" w:rsidRPr="004E43E4">
              <w:rPr>
                <w:rFonts w:asciiTheme="minorHAnsi" w:hAnsiTheme="minorHAnsi" w:cstheme="minorHAnsi"/>
                <w:lang w:val="mk-MK"/>
              </w:rPr>
              <w:t xml:space="preserve">. </w:t>
            </w:r>
            <w:r w:rsidR="003A7A5F" w:rsidRPr="004E43E4">
              <w:rPr>
                <w:rFonts w:asciiTheme="minorHAnsi" w:hAnsiTheme="minorHAnsi" w:cstheme="minorHAnsi"/>
                <w:lang w:val="mk-MK"/>
              </w:rPr>
              <w:t xml:space="preserve">По претставувањето на работата на групите, преку отворена дискусија се објаснува важноста на античките градови на Балканот како </w:t>
            </w:r>
            <w:r w:rsidR="003A7A5F" w:rsidRPr="004E43E4">
              <w:rPr>
                <w:rFonts w:cs="Calibri"/>
                <w:bCs/>
                <w:lang w:val="mk-MK"/>
              </w:rPr>
              <w:t>воено-административни и културни центри и посебно се потенцира важноста на античките археолошки наоѓалишта како заедничко културно наследство на народите на Балканот.</w:t>
            </w:r>
          </w:p>
        </w:tc>
      </w:tr>
      <w:tr w:rsidR="00D73C26" w:rsidRPr="00D729E8" w14:paraId="7BE45295" w14:textId="77777777" w:rsidTr="000D00A7">
        <w:tblPrEx>
          <w:tblLook w:val="04A0" w:firstRow="1" w:lastRow="0" w:firstColumn="1" w:lastColumn="0" w:noHBand="0" w:noVBand="1"/>
        </w:tblPrEx>
        <w:trPr>
          <w:trHeight w:val="548"/>
        </w:trPr>
        <w:tc>
          <w:tcPr>
            <w:tcW w:w="12983" w:type="dxa"/>
            <w:gridSpan w:val="2"/>
            <w:shd w:val="clear" w:color="auto" w:fill="D9E2F3"/>
          </w:tcPr>
          <w:p w14:paraId="6C6BCE90" w14:textId="3849ED09" w:rsidR="007704AB" w:rsidRPr="007704AB" w:rsidRDefault="007704AB" w:rsidP="007704AB">
            <w:pPr>
              <w:spacing w:after="0"/>
              <w:rPr>
                <w:rFonts w:cs="Calibri"/>
                <w:bCs/>
                <w:lang w:val="mk-MK"/>
              </w:rPr>
            </w:pPr>
            <w:r>
              <w:rPr>
                <w:rFonts w:cs="Calibri"/>
                <w:bCs/>
                <w:lang w:val="mk-MK"/>
              </w:rPr>
              <w:lastRenderedPageBreak/>
              <w:t xml:space="preserve">Модул: </w:t>
            </w:r>
            <w:r>
              <w:rPr>
                <w:rFonts w:cs="Calibri"/>
                <w:b/>
                <w:lang w:val="mk-MK"/>
              </w:rPr>
              <w:t>Географија</w:t>
            </w:r>
          </w:p>
          <w:p w14:paraId="7FA5533F" w14:textId="72DEE7B4" w:rsidR="00D73C26" w:rsidRPr="00197087" w:rsidRDefault="00D73C26" w:rsidP="00E80A70">
            <w:pPr>
              <w:shd w:val="clear" w:color="auto" w:fill="D9E2F3"/>
              <w:spacing w:after="0"/>
              <w:rPr>
                <w:rFonts w:cs="Calibri"/>
                <w:b/>
                <w:bCs/>
                <w:i/>
                <w:lang w:val="mk-MK"/>
              </w:rPr>
            </w:pPr>
            <w:r w:rsidRPr="00D729E8">
              <w:rPr>
                <w:rFonts w:cs="Calibri"/>
                <w:bCs/>
              </w:rPr>
              <w:t>Te</w:t>
            </w:r>
            <w:r w:rsidRPr="00D729E8">
              <w:rPr>
                <w:rFonts w:cs="Calibri"/>
                <w:bCs/>
                <w:lang w:val="mk-MK"/>
              </w:rPr>
              <w:t>м</w:t>
            </w:r>
            <w:r w:rsidRPr="00D729E8">
              <w:rPr>
                <w:rFonts w:cs="Calibri"/>
                <w:bCs/>
              </w:rPr>
              <w:t>a</w:t>
            </w:r>
            <w:r w:rsidRPr="00D729E8">
              <w:rPr>
                <w:rFonts w:cs="Calibri"/>
              </w:rPr>
              <w:t xml:space="preserve">: </w:t>
            </w:r>
            <w:r w:rsidRPr="002E1F15">
              <w:rPr>
                <w:rFonts w:cs="Calibri"/>
                <w:b/>
              </w:rPr>
              <w:t>ОРИЕНТАЦИЈА ВО ГЕОГРАФСКИОТ ПРОСТОР</w:t>
            </w:r>
          </w:p>
          <w:p w14:paraId="04779D90" w14:textId="77777777" w:rsidR="00D73C26" w:rsidRPr="00D729E8" w:rsidRDefault="00D73C26" w:rsidP="00E80A70">
            <w:pPr>
              <w:shd w:val="clear" w:color="auto" w:fill="D9E2F3"/>
              <w:spacing w:after="0"/>
              <w:rPr>
                <w:rFonts w:cs="Calibri"/>
                <w:b/>
              </w:rPr>
            </w:pPr>
            <w:r w:rsidRPr="00D729E8">
              <w:rPr>
                <w:rFonts w:cs="Calibri"/>
                <w:lang w:val="mk-MK"/>
              </w:rPr>
              <w:t>Вкупно</w:t>
            </w:r>
            <w:r>
              <w:rPr>
                <w:rFonts w:cs="Calibri"/>
                <w:lang w:val="mk-MK"/>
              </w:rPr>
              <w:t xml:space="preserve"> часови: </w:t>
            </w:r>
            <w:r w:rsidRPr="002E1F15">
              <w:rPr>
                <w:rFonts w:cs="Calibri"/>
                <w:b/>
                <w:lang w:val="mk-MK"/>
              </w:rPr>
              <w:t>14</w:t>
            </w:r>
          </w:p>
        </w:tc>
      </w:tr>
      <w:tr w:rsidR="00D73C26" w:rsidRPr="00D729E8" w14:paraId="2706A2C0" w14:textId="77777777" w:rsidTr="000D00A7">
        <w:tblPrEx>
          <w:tblLook w:val="04A0" w:firstRow="1" w:lastRow="0" w:firstColumn="1" w:lastColumn="0" w:noHBand="0" w:noVBand="1"/>
        </w:tblPrEx>
        <w:tc>
          <w:tcPr>
            <w:tcW w:w="12983" w:type="dxa"/>
            <w:gridSpan w:val="2"/>
            <w:shd w:val="clear" w:color="auto" w:fill="auto"/>
          </w:tcPr>
          <w:p w14:paraId="014123F4" w14:textId="77777777" w:rsidR="00D73C26" w:rsidRPr="00D729E8" w:rsidRDefault="00D73C26" w:rsidP="001A67EA">
            <w:pPr>
              <w:spacing w:after="60" w:line="240" w:lineRule="auto"/>
              <w:rPr>
                <w:rFonts w:cs="Calibri"/>
                <w:b/>
                <w:lang w:val="mk-MK"/>
              </w:rPr>
            </w:pPr>
            <w:r>
              <w:rPr>
                <w:rFonts w:cs="Calibri"/>
                <w:b/>
                <w:lang w:val="mk-MK"/>
              </w:rPr>
              <w:t>Резултати од учење</w:t>
            </w:r>
          </w:p>
          <w:p w14:paraId="3B0D0B00" w14:textId="77777777" w:rsidR="00D73C26" w:rsidRPr="002E1F15" w:rsidRDefault="00D73C26" w:rsidP="00E80A70">
            <w:pPr>
              <w:spacing w:after="60" w:line="240" w:lineRule="auto"/>
              <w:contextualSpacing/>
              <w:rPr>
                <w:rFonts w:cs="Calibri"/>
                <w:lang w:val="en-GB"/>
              </w:rPr>
            </w:pPr>
            <w:r w:rsidRPr="00D729E8">
              <w:rPr>
                <w:rFonts w:cs="Calibri"/>
                <w:bCs/>
                <w:lang w:val="mk-MK"/>
              </w:rPr>
              <w:t>Ученикот/ученичката ќе биде способен/способна</w:t>
            </w:r>
            <w:r>
              <w:rPr>
                <w:rFonts w:cs="Calibri"/>
                <w:bCs/>
                <w:lang w:val="mk-MK"/>
              </w:rPr>
              <w:t xml:space="preserve"> да</w:t>
            </w:r>
            <w:r w:rsidRPr="00D729E8">
              <w:rPr>
                <w:rFonts w:cs="Calibri"/>
                <w:bCs/>
                <w:lang w:val="mk-MK"/>
              </w:rPr>
              <w:t>:</w:t>
            </w:r>
          </w:p>
          <w:p w14:paraId="7E6BE427" w14:textId="77777777" w:rsidR="00D73C26" w:rsidRPr="002E1F15" w:rsidRDefault="00D73C26" w:rsidP="00E80A70">
            <w:pPr>
              <w:spacing w:after="60" w:line="240" w:lineRule="auto"/>
              <w:ind w:left="319" w:hanging="319"/>
              <w:contextualSpacing/>
              <w:rPr>
                <w:rFonts w:cs="Calibri"/>
                <w:lang w:val="mk-MK"/>
              </w:rPr>
            </w:pPr>
            <w:r w:rsidRPr="002E1F15">
              <w:rPr>
                <w:rFonts w:cs="Calibri"/>
                <w:lang w:val="mk-MK"/>
              </w:rPr>
              <w:t xml:space="preserve">1.  </w:t>
            </w:r>
            <w:r>
              <w:rPr>
                <w:rFonts w:cs="Calibri"/>
                <w:lang w:val="mk-MK"/>
              </w:rPr>
              <w:t>користи</w:t>
            </w:r>
            <w:r w:rsidRPr="002E1F15">
              <w:rPr>
                <w:rFonts w:cs="Calibri"/>
                <w:lang w:val="mk-MK"/>
              </w:rPr>
              <w:t xml:space="preserve"> глобус</w:t>
            </w:r>
            <w:r>
              <w:rPr>
                <w:rFonts w:cs="Calibri"/>
                <w:lang w:val="mk-MK"/>
              </w:rPr>
              <w:t xml:space="preserve">, </w:t>
            </w:r>
            <w:r w:rsidRPr="002E1F15">
              <w:rPr>
                <w:rFonts w:cs="Calibri"/>
                <w:lang w:val="mk-MK"/>
              </w:rPr>
              <w:t>географска карта</w:t>
            </w:r>
            <w:r>
              <w:rPr>
                <w:rFonts w:cs="Calibri"/>
                <w:lang w:val="mk-MK"/>
              </w:rPr>
              <w:t>, н</w:t>
            </w:r>
            <w:r w:rsidRPr="002E1F15">
              <w:rPr>
                <w:rFonts w:cs="Calibri"/>
                <w:lang w:val="mk-MK"/>
              </w:rPr>
              <w:t>апоредници, меридијани, изохипси и картографски знаци</w:t>
            </w:r>
            <w:r>
              <w:rPr>
                <w:rFonts w:cs="Calibri"/>
                <w:lang w:val="mk-MK"/>
              </w:rPr>
              <w:t xml:space="preserve"> во конкретни ситуации</w:t>
            </w:r>
            <w:r w:rsidRPr="002E1F15">
              <w:rPr>
                <w:rFonts w:cs="Calibri"/>
                <w:lang w:val="mk-MK"/>
              </w:rPr>
              <w:t>;</w:t>
            </w:r>
          </w:p>
          <w:p w14:paraId="0C1C99B7" w14:textId="77777777" w:rsidR="00D73C26" w:rsidRPr="002E1F15" w:rsidRDefault="00D73C26" w:rsidP="00E80A70">
            <w:pPr>
              <w:spacing w:after="60" w:line="240" w:lineRule="auto"/>
              <w:ind w:left="319" w:hanging="319"/>
              <w:contextualSpacing/>
              <w:rPr>
                <w:rFonts w:cs="Calibri"/>
                <w:lang w:val="mk-MK"/>
              </w:rPr>
            </w:pPr>
            <w:r w:rsidRPr="002E1F15">
              <w:rPr>
                <w:rFonts w:cs="Calibri"/>
                <w:lang w:val="mk-MK"/>
              </w:rPr>
              <w:t>2.  определува географска широчина и географска должина на одредено место и да користи размер за пресметување на растојание во природа со помош на географска карта;</w:t>
            </w:r>
          </w:p>
          <w:p w14:paraId="4041CA89" w14:textId="77777777" w:rsidR="00D73C26" w:rsidRPr="002E1F15" w:rsidRDefault="00D73C26" w:rsidP="00E80A70">
            <w:pPr>
              <w:spacing w:after="60" w:line="240" w:lineRule="auto"/>
              <w:ind w:left="319" w:hanging="319"/>
              <w:contextualSpacing/>
              <w:rPr>
                <w:rFonts w:cs="Calibri"/>
                <w:lang w:val="mk-MK"/>
              </w:rPr>
            </w:pPr>
            <w:r w:rsidRPr="002E1F15">
              <w:rPr>
                <w:rFonts w:cs="Calibri"/>
                <w:lang w:val="mk-MK"/>
              </w:rPr>
              <w:t xml:space="preserve">3.  објаснува за начини на ориентација </w:t>
            </w:r>
            <w:r>
              <w:rPr>
                <w:rFonts w:cs="Calibri"/>
                <w:lang w:val="mk-MK"/>
              </w:rPr>
              <w:t>во просторот</w:t>
            </w:r>
            <w:r w:rsidRPr="002E1F15">
              <w:rPr>
                <w:rFonts w:cs="Calibri"/>
                <w:lang w:val="mk-MK"/>
              </w:rPr>
              <w:t xml:space="preserve"> и да применува некои од нив во пракса;</w:t>
            </w:r>
          </w:p>
          <w:p w14:paraId="3703C76E" w14:textId="77777777" w:rsidR="00D73C26" w:rsidRPr="00D729E8" w:rsidRDefault="00D73C26" w:rsidP="00E80A70">
            <w:pPr>
              <w:spacing w:after="60" w:line="240" w:lineRule="auto"/>
              <w:ind w:left="319" w:hanging="319"/>
              <w:contextualSpacing/>
              <w:rPr>
                <w:rFonts w:cs="Calibri"/>
                <w:lang w:val="mk-MK"/>
              </w:rPr>
            </w:pPr>
            <w:r w:rsidRPr="002E1F15">
              <w:rPr>
                <w:rFonts w:cs="Calibri"/>
                <w:lang w:val="mk-MK"/>
              </w:rPr>
              <w:t>4.  објаснува за месно/локално време, зонско време, светско време, часовни зони и да определува зонско време на места/градови кои припаѓаат во различна часовна зона.</w:t>
            </w:r>
          </w:p>
        </w:tc>
      </w:tr>
      <w:tr w:rsidR="00D73C26" w:rsidRPr="00D729E8" w14:paraId="41A5ACE0" w14:textId="77777777" w:rsidTr="000D00A7">
        <w:tblPrEx>
          <w:tblLook w:val="04A0" w:firstRow="1" w:lastRow="0" w:firstColumn="1" w:lastColumn="0" w:noHBand="0" w:noVBand="1"/>
        </w:tblPrEx>
        <w:tc>
          <w:tcPr>
            <w:tcW w:w="4703" w:type="dxa"/>
            <w:tcBorders>
              <w:bottom w:val="dashed" w:sz="4" w:space="0" w:color="auto"/>
            </w:tcBorders>
            <w:shd w:val="clear" w:color="auto" w:fill="auto"/>
          </w:tcPr>
          <w:p w14:paraId="449E66C8" w14:textId="77777777" w:rsidR="00D73C26" w:rsidRPr="00D729E8" w:rsidRDefault="00D73C26" w:rsidP="00E80A70">
            <w:pPr>
              <w:spacing w:after="60" w:line="240" w:lineRule="auto"/>
              <w:rPr>
                <w:rFonts w:cs="Calibri"/>
                <w:b/>
                <w:lang w:val="mk-MK"/>
              </w:rPr>
            </w:pPr>
            <w:r>
              <w:rPr>
                <w:rFonts w:cs="Calibri"/>
                <w:b/>
                <w:lang w:val="mk-MK"/>
              </w:rPr>
              <w:t>Содржини (и поими)</w:t>
            </w:r>
          </w:p>
        </w:tc>
        <w:tc>
          <w:tcPr>
            <w:tcW w:w="8280" w:type="dxa"/>
            <w:tcBorders>
              <w:bottom w:val="dashed" w:sz="4" w:space="0" w:color="auto"/>
            </w:tcBorders>
            <w:shd w:val="clear" w:color="auto" w:fill="auto"/>
          </w:tcPr>
          <w:p w14:paraId="0BD9E7FE" w14:textId="77777777" w:rsidR="00D73C26" w:rsidRPr="00D729E8" w:rsidRDefault="00D73C26" w:rsidP="00E80A70">
            <w:pPr>
              <w:spacing w:after="0" w:line="240" w:lineRule="auto"/>
              <w:rPr>
                <w:rFonts w:cs="Calibri"/>
                <w:b/>
                <w:lang w:val="mk-MK"/>
              </w:rPr>
            </w:pPr>
            <w:r>
              <w:rPr>
                <w:rFonts w:cs="Calibri"/>
                <w:b/>
                <w:lang w:val="mk-MK"/>
              </w:rPr>
              <w:t>Стандарди за оценување</w:t>
            </w:r>
          </w:p>
        </w:tc>
      </w:tr>
      <w:tr w:rsidR="00D73C26" w:rsidRPr="00D729E8" w14:paraId="70DC00BE" w14:textId="77777777" w:rsidTr="000D00A7">
        <w:tblPrEx>
          <w:tblLook w:val="04A0" w:firstRow="1" w:lastRow="0" w:firstColumn="1" w:lastColumn="0" w:noHBand="0" w:noVBand="1"/>
        </w:tblPrEx>
        <w:tc>
          <w:tcPr>
            <w:tcW w:w="4703" w:type="dxa"/>
            <w:tcBorders>
              <w:bottom w:val="dashed" w:sz="4" w:space="0" w:color="auto"/>
            </w:tcBorders>
            <w:shd w:val="clear" w:color="auto" w:fill="auto"/>
          </w:tcPr>
          <w:p w14:paraId="0BE5F0A9" w14:textId="77777777" w:rsidR="00D73C26" w:rsidRPr="00AD775A" w:rsidRDefault="00D73C26" w:rsidP="00E80A70">
            <w:pPr>
              <w:spacing w:after="60" w:line="240" w:lineRule="auto"/>
              <w:rPr>
                <w:rFonts w:cs="Calibri"/>
                <w:b/>
                <w:bCs/>
                <w:lang w:val="mk-MK"/>
              </w:rPr>
            </w:pPr>
            <w:r>
              <w:rPr>
                <w:rFonts w:cs="Calibri"/>
                <w:lang w:val="mk-MK"/>
              </w:rPr>
              <w:t xml:space="preserve">• </w:t>
            </w:r>
            <w:r w:rsidRPr="00AD775A">
              <w:rPr>
                <w:rFonts w:cs="Calibri"/>
                <w:b/>
                <w:bCs/>
                <w:lang w:val="mk-MK"/>
              </w:rPr>
              <w:t>Земјата на глобус и географска карта</w:t>
            </w:r>
          </w:p>
          <w:p w14:paraId="0F4E2A5C" w14:textId="77777777" w:rsidR="00D73C26" w:rsidRPr="00AD775A" w:rsidRDefault="00D73C26" w:rsidP="007D716D">
            <w:pPr>
              <w:pStyle w:val="ListParagraph"/>
              <w:numPr>
                <w:ilvl w:val="0"/>
                <w:numId w:val="12"/>
              </w:numPr>
              <w:spacing w:after="60" w:line="240" w:lineRule="auto"/>
              <w:ind w:left="165" w:hanging="180"/>
              <w:rPr>
                <w:rFonts w:cs="Calibri"/>
                <w:b/>
                <w:bCs/>
                <w:lang w:val="mk-MK"/>
              </w:rPr>
            </w:pPr>
            <w:r w:rsidRPr="00AD775A">
              <w:rPr>
                <w:rFonts w:cs="Calibri"/>
                <w:b/>
                <w:bCs/>
                <w:lang w:val="mk-MK"/>
              </w:rPr>
              <w:t>Размер</w:t>
            </w:r>
          </w:p>
          <w:p w14:paraId="44BBD048" w14:textId="77777777" w:rsidR="00D73C26" w:rsidRPr="00D729E8" w:rsidRDefault="00D73C26" w:rsidP="00E80A70">
            <w:pPr>
              <w:spacing w:after="60" w:line="240" w:lineRule="auto"/>
              <w:ind w:left="165"/>
              <w:rPr>
                <w:rFonts w:cs="Calibri"/>
                <w:lang w:val="mk-MK"/>
              </w:rPr>
            </w:pPr>
            <w:r w:rsidRPr="002E1F15">
              <w:rPr>
                <w:rFonts w:cs="Calibri"/>
                <w:lang w:val="mk-MK"/>
              </w:rPr>
              <w:t xml:space="preserve">(глобус, географска карта, географски атлас, размер, броен размер, графички размер, крупноразмерни карти, средноразмерни карти, ситноразмерни карти, топографски карти,  тематски карти, картографски проекции, напоредници, меридијани, географска/картографска мрежа, изохипси, картографски знаци)  </w:t>
            </w:r>
          </w:p>
        </w:tc>
        <w:tc>
          <w:tcPr>
            <w:tcW w:w="8280" w:type="dxa"/>
            <w:tcBorders>
              <w:bottom w:val="dashed" w:sz="4" w:space="0" w:color="auto"/>
            </w:tcBorders>
            <w:shd w:val="clear" w:color="auto" w:fill="auto"/>
          </w:tcPr>
          <w:p w14:paraId="74323138" w14:textId="77777777"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t>•</w:t>
            </w:r>
            <w:r w:rsidRPr="002E1F15">
              <w:rPr>
                <w:rFonts w:cs="Calibri"/>
                <w:bCs/>
                <w:lang w:val="mk-MK"/>
              </w:rPr>
              <w:tab/>
              <w:t>Користи глобус и географска карта како модел за прикажување на Земјата.</w:t>
            </w:r>
          </w:p>
          <w:p w14:paraId="44973418" w14:textId="77777777"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t>•</w:t>
            </w:r>
            <w:r w:rsidRPr="002E1F15">
              <w:rPr>
                <w:rFonts w:cs="Calibri"/>
                <w:bCs/>
                <w:lang w:val="mk-MK"/>
              </w:rPr>
              <w:tab/>
              <w:t>Го објаснува значењето на размерот на карта.</w:t>
            </w:r>
          </w:p>
          <w:p w14:paraId="77B65535" w14:textId="77777777"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t>•</w:t>
            </w:r>
            <w:r w:rsidRPr="002E1F15">
              <w:rPr>
                <w:rFonts w:cs="Calibri"/>
                <w:bCs/>
                <w:lang w:val="mk-MK"/>
              </w:rPr>
              <w:tab/>
              <w:t>Пресметува растојание во природа меѓу две точки измерени на карта со помош на размер (броен и графички).</w:t>
            </w:r>
          </w:p>
          <w:p w14:paraId="28EFBFF3" w14:textId="77777777"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t>•</w:t>
            </w:r>
            <w:r w:rsidRPr="002E1F15">
              <w:rPr>
                <w:rFonts w:cs="Calibri"/>
                <w:bCs/>
                <w:lang w:val="mk-MK"/>
              </w:rPr>
              <w:tab/>
              <w:t xml:space="preserve">Класифицира видови географски карти според големината на размерот (крупноразмерни, средноразмерни и ситноразмерни) и според содржината (географски, топографски и тематски). </w:t>
            </w:r>
          </w:p>
          <w:p w14:paraId="10A3A41F" w14:textId="77777777" w:rsidR="00D73C26" w:rsidRPr="00D729E8" w:rsidRDefault="00D73C26" w:rsidP="00E80A70">
            <w:pPr>
              <w:pStyle w:val="ListParagraph"/>
              <w:spacing w:after="60" w:line="240" w:lineRule="auto"/>
              <w:ind w:left="316" w:hanging="270"/>
              <w:rPr>
                <w:rFonts w:cs="Calibri"/>
                <w:bCs/>
                <w:lang w:val="mk-MK"/>
              </w:rPr>
            </w:pPr>
            <w:r w:rsidRPr="002E1F15">
              <w:rPr>
                <w:rFonts w:cs="Calibri"/>
                <w:bCs/>
                <w:lang w:val="mk-MK"/>
              </w:rPr>
              <w:t>•</w:t>
            </w:r>
            <w:r w:rsidRPr="002E1F15">
              <w:rPr>
                <w:rFonts w:cs="Calibri"/>
                <w:bCs/>
                <w:lang w:val="mk-MK"/>
              </w:rPr>
              <w:tab/>
              <w:t>Го објаснува значењето на напоредници, меридијани, изохипси и картографски знаци и ги користи во конкретни ситуации.</w:t>
            </w:r>
          </w:p>
        </w:tc>
      </w:tr>
      <w:tr w:rsidR="00D73C26" w:rsidRPr="00D729E8" w14:paraId="463B0433"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43155DCD" w14:textId="77777777" w:rsidR="00D73C26" w:rsidRPr="00677B19" w:rsidRDefault="00D73C26" w:rsidP="007D716D">
            <w:pPr>
              <w:pStyle w:val="ListParagraph"/>
              <w:numPr>
                <w:ilvl w:val="0"/>
                <w:numId w:val="12"/>
              </w:numPr>
              <w:spacing w:after="60" w:line="240" w:lineRule="auto"/>
              <w:ind w:left="255" w:hanging="270"/>
              <w:rPr>
                <w:rFonts w:cs="Calibri"/>
                <w:b/>
                <w:bCs/>
                <w:lang w:val="mk-MK"/>
              </w:rPr>
            </w:pPr>
            <w:r w:rsidRPr="00677B19">
              <w:rPr>
                <w:rFonts w:cs="Calibri"/>
                <w:b/>
                <w:bCs/>
                <w:lang w:val="mk-MK"/>
              </w:rPr>
              <w:t>Географска широчина и географска должина</w:t>
            </w:r>
          </w:p>
          <w:p w14:paraId="25BC6727" w14:textId="77777777" w:rsidR="00D73C26" w:rsidRPr="002E1F15" w:rsidRDefault="00D73C26" w:rsidP="00E80A70">
            <w:pPr>
              <w:pStyle w:val="ListParagraph"/>
              <w:spacing w:after="60" w:line="240" w:lineRule="auto"/>
              <w:ind w:left="255"/>
              <w:rPr>
                <w:rFonts w:cs="Calibri"/>
                <w:lang w:val="mk-MK"/>
              </w:rPr>
            </w:pPr>
            <w:r w:rsidRPr="002E1F15">
              <w:rPr>
                <w:rFonts w:cs="Calibri"/>
                <w:lang w:val="mk-MK"/>
              </w:rPr>
              <w:t>(географска широчина, географска должина)</w:t>
            </w:r>
          </w:p>
        </w:tc>
        <w:tc>
          <w:tcPr>
            <w:tcW w:w="8280" w:type="dxa"/>
            <w:tcBorders>
              <w:top w:val="dashed" w:sz="4" w:space="0" w:color="auto"/>
              <w:bottom w:val="dashed" w:sz="4" w:space="0" w:color="auto"/>
            </w:tcBorders>
            <w:shd w:val="clear" w:color="auto" w:fill="auto"/>
          </w:tcPr>
          <w:p w14:paraId="47CE094D" w14:textId="77777777" w:rsidR="00D73C26" w:rsidRPr="002E1F15" w:rsidRDefault="00D73C26" w:rsidP="00E80A70">
            <w:pPr>
              <w:pStyle w:val="ListParagraph"/>
              <w:spacing w:after="60" w:line="240" w:lineRule="auto"/>
              <w:ind w:left="676" w:hanging="630"/>
              <w:rPr>
                <w:rFonts w:cs="Calibri"/>
                <w:bCs/>
              </w:rPr>
            </w:pPr>
            <w:r>
              <w:rPr>
                <w:rFonts w:cs="Calibri"/>
                <w:bCs/>
              </w:rPr>
              <w:t xml:space="preserve">•   </w:t>
            </w:r>
            <w:r w:rsidRPr="002E1F15">
              <w:rPr>
                <w:rFonts w:cs="Calibri"/>
                <w:bCs/>
              </w:rPr>
              <w:t>Го објаснува значењето на географска широчина и географска должина.</w:t>
            </w:r>
          </w:p>
          <w:p w14:paraId="4647A969" w14:textId="77777777" w:rsidR="00D73C26" w:rsidRPr="00D729E8" w:rsidRDefault="00D73C26" w:rsidP="00E80A70">
            <w:pPr>
              <w:pStyle w:val="ListParagraph"/>
              <w:spacing w:after="60" w:line="240" w:lineRule="auto"/>
              <w:ind w:left="316" w:hanging="270"/>
              <w:rPr>
                <w:rFonts w:cs="Calibri"/>
                <w:bCs/>
              </w:rPr>
            </w:pPr>
            <w:r>
              <w:rPr>
                <w:rFonts w:cs="Calibri"/>
                <w:bCs/>
              </w:rPr>
              <w:t xml:space="preserve">•   </w:t>
            </w:r>
            <w:r w:rsidRPr="002E1F15">
              <w:rPr>
                <w:rFonts w:cs="Calibri"/>
                <w:bCs/>
              </w:rPr>
              <w:t>Определува географска широчина и географска должина на одредено место со помош на географска карта и глобус.</w:t>
            </w:r>
          </w:p>
        </w:tc>
      </w:tr>
      <w:tr w:rsidR="00D73C26" w:rsidRPr="00D729E8" w14:paraId="0EB185CC"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611CF74F" w14:textId="77777777" w:rsidR="00D73C26" w:rsidRPr="003D216B" w:rsidRDefault="00D73C26" w:rsidP="007D716D">
            <w:pPr>
              <w:pStyle w:val="ListParagraph"/>
              <w:numPr>
                <w:ilvl w:val="0"/>
                <w:numId w:val="12"/>
              </w:numPr>
              <w:spacing w:after="60" w:line="240" w:lineRule="auto"/>
              <w:ind w:left="255" w:hanging="255"/>
              <w:rPr>
                <w:rFonts w:cs="Calibri"/>
                <w:b/>
                <w:bCs/>
                <w:lang w:val="mk-MK"/>
              </w:rPr>
            </w:pPr>
            <w:r w:rsidRPr="003D216B">
              <w:rPr>
                <w:rFonts w:cs="Calibri"/>
                <w:b/>
                <w:bCs/>
                <w:lang w:val="mk-MK"/>
              </w:rPr>
              <w:t>Ориентација во просторот</w:t>
            </w:r>
          </w:p>
          <w:p w14:paraId="2F488949" w14:textId="77777777" w:rsidR="00D73C26" w:rsidRPr="0031459D" w:rsidRDefault="00D73C26" w:rsidP="00E80A70">
            <w:pPr>
              <w:pStyle w:val="ListParagraph"/>
              <w:spacing w:after="60" w:line="240" w:lineRule="auto"/>
              <w:ind w:left="255"/>
              <w:rPr>
                <w:rFonts w:cs="Calibri"/>
                <w:lang w:val="mk-MK"/>
              </w:rPr>
            </w:pPr>
            <w:r w:rsidRPr="0031459D">
              <w:rPr>
                <w:rFonts w:cs="Calibri"/>
                <w:lang w:val="mk-MK"/>
              </w:rPr>
              <w:t>географска ориентација, компас)</w:t>
            </w:r>
          </w:p>
        </w:tc>
        <w:tc>
          <w:tcPr>
            <w:tcW w:w="8280" w:type="dxa"/>
            <w:tcBorders>
              <w:top w:val="dashed" w:sz="4" w:space="0" w:color="auto"/>
              <w:bottom w:val="dashed" w:sz="4" w:space="0" w:color="auto"/>
            </w:tcBorders>
            <w:shd w:val="clear" w:color="auto" w:fill="auto"/>
          </w:tcPr>
          <w:p w14:paraId="0CC78B77" w14:textId="77777777" w:rsidR="00D73C26" w:rsidRPr="0031459D" w:rsidRDefault="00D73C26" w:rsidP="00E80A70">
            <w:pPr>
              <w:pStyle w:val="ListParagraph"/>
              <w:spacing w:after="60" w:line="240" w:lineRule="auto"/>
              <w:ind w:left="255" w:hanging="255"/>
              <w:rPr>
                <w:rFonts w:cs="Calibri"/>
                <w:lang w:val="mk-MK"/>
              </w:rPr>
            </w:pPr>
            <w:r w:rsidRPr="0031459D">
              <w:rPr>
                <w:rFonts w:cs="Calibri"/>
                <w:lang w:val="mk-MK"/>
              </w:rPr>
              <w:t>•</w:t>
            </w:r>
            <w:r w:rsidRPr="0031459D">
              <w:rPr>
                <w:rFonts w:cs="Calibri"/>
                <w:lang w:val="mk-MK"/>
              </w:rPr>
              <w:tab/>
              <w:t>Правилно ги определува страните на светот без користење инструмент (според небесни тела, религиозни објекти и други појави, растенија и предмети).</w:t>
            </w:r>
          </w:p>
          <w:p w14:paraId="5E3E14D1" w14:textId="77777777" w:rsidR="00D73C26" w:rsidRPr="0031459D" w:rsidRDefault="00D73C26" w:rsidP="00E80A70">
            <w:pPr>
              <w:pStyle w:val="ListParagraph"/>
              <w:spacing w:after="60" w:line="240" w:lineRule="auto"/>
              <w:ind w:left="255" w:hanging="255"/>
              <w:contextualSpacing w:val="0"/>
              <w:rPr>
                <w:rFonts w:cs="Calibri"/>
                <w:lang w:val="mk-MK"/>
              </w:rPr>
            </w:pPr>
            <w:r w:rsidRPr="0031459D">
              <w:rPr>
                <w:rFonts w:cs="Calibri"/>
                <w:lang w:val="mk-MK"/>
              </w:rPr>
              <w:t>•</w:t>
            </w:r>
            <w:r w:rsidRPr="0031459D">
              <w:rPr>
                <w:rFonts w:cs="Calibri"/>
                <w:lang w:val="mk-MK"/>
              </w:rPr>
              <w:tab/>
              <w:t>Користи компас или мобилна апликација за географска ориентација во просторот.</w:t>
            </w:r>
          </w:p>
        </w:tc>
      </w:tr>
      <w:tr w:rsidR="00D73C26" w:rsidRPr="000B1D56" w14:paraId="49FC6BE0" w14:textId="77777777"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14:paraId="4B669DDA" w14:textId="77777777" w:rsidR="00D73C26" w:rsidRPr="003D216B" w:rsidRDefault="00D73C26" w:rsidP="007D716D">
            <w:pPr>
              <w:pStyle w:val="ListParagraph"/>
              <w:numPr>
                <w:ilvl w:val="0"/>
                <w:numId w:val="12"/>
              </w:numPr>
              <w:spacing w:after="60" w:line="240" w:lineRule="auto"/>
              <w:ind w:left="255" w:hanging="270"/>
              <w:rPr>
                <w:rFonts w:cs="Calibri"/>
                <w:b/>
              </w:rPr>
            </w:pPr>
            <w:r w:rsidRPr="003D216B">
              <w:rPr>
                <w:rFonts w:cs="Calibri"/>
                <w:b/>
              </w:rPr>
              <w:lastRenderedPageBreak/>
              <w:t xml:space="preserve">Часовни зони </w:t>
            </w:r>
          </w:p>
          <w:p w14:paraId="3AC29D9F" w14:textId="77777777" w:rsidR="00D73C26" w:rsidRPr="0031459D" w:rsidRDefault="00D73C26" w:rsidP="00E80A70">
            <w:pPr>
              <w:pStyle w:val="ListParagraph"/>
              <w:spacing w:after="60" w:line="240" w:lineRule="auto"/>
              <w:ind w:left="255" w:hanging="90"/>
              <w:rPr>
                <w:rFonts w:cs="Calibri"/>
                <w:bCs/>
              </w:rPr>
            </w:pPr>
            <w:r>
              <w:rPr>
                <w:rFonts w:cs="Calibri"/>
                <w:bCs/>
                <w:lang w:val="mk-MK"/>
              </w:rPr>
              <w:t xml:space="preserve">  </w:t>
            </w:r>
            <w:r w:rsidRPr="0031459D">
              <w:rPr>
                <w:rFonts w:cs="Calibri"/>
                <w:bCs/>
              </w:rPr>
              <w:t>(ден, седмица, месец, година, месно/локално време, зонско време, светско време, датумска граница, часовни зони)</w:t>
            </w:r>
          </w:p>
        </w:tc>
        <w:tc>
          <w:tcPr>
            <w:tcW w:w="8280" w:type="dxa"/>
            <w:tcBorders>
              <w:top w:val="dashed" w:sz="4" w:space="0" w:color="auto"/>
              <w:bottom w:val="dashed" w:sz="4" w:space="0" w:color="auto"/>
            </w:tcBorders>
            <w:shd w:val="clear" w:color="auto" w:fill="auto"/>
          </w:tcPr>
          <w:p w14:paraId="5725A60A" w14:textId="77777777" w:rsidR="00D73C26" w:rsidRPr="0031459D" w:rsidRDefault="00D73C26" w:rsidP="00E80A70">
            <w:pPr>
              <w:spacing w:after="60" w:line="240" w:lineRule="auto"/>
              <w:ind w:left="226" w:hanging="180"/>
              <w:rPr>
                <w:rFonts w:cs="Calibri"/>
                <w:bCs/>
                <w:lang w:val="mk-MK"/>
              </w:rPr>
            </w:pPr>
            <w:r w:rsidRPr="0031459D">
              <w:rPr>
                <w:rFonts w:cs="Calibri"/>
                <w:bCs/>
                <w:lang w:val="mk-MK"/>
              </w:rPr>
              <w:t>•</w:t>
            </w:r>
            <w:r w:rsidRPr="0031459D">
              <w:rPr>
                <w:rFonts w:cs="Calibri"/>
                <w:bCs/>
                <w:lang w:val="mk-MK"/>
              </w:rPr>
              <w:tab/>
              <w:t>Прави врска меѓу Земјината ротација и времетраењето на денот и меѓу Земјината револуција и времетраењето на една година.</w:t>
            </w:r>
          </w:p>
          <w:p w14:paraId="5A5FC032" w14:textId="77777777" w:rsidR="00D73C26" w:rsidRPr="0031459D" w:rsidRDefault="00D73C26" w:rsidP="00E80A70">
            <w:pPr>
              <w:spacing w:after="60" w:line="240" w:lineRule="auto"/>
              <w:ind w:left="226" w:hanging="180"/>
              <w:rPr>
                <w:rFonts w:cs="Calibri"/>
                <w:bCs/>
                <w:lang w:val="mk-MK"/>
              </w:rPr>
            </w:pPr>
            <w:r w:rsidRPr="0031459D">
              <w:rPr>
                <w:rFonts w:cs="Calibri"/>
                <w:bCs/>
                <w:lang w:val="mk-MK"/>
              </w:rPr>
              <w:t>•</w:t>
            </w:r>
            <w:r w:rsidRPr="0031459D">
              <w:rPr>
                <w:rFonts w:cs="Calibri"/>
                <w:bCs/>
                <w:lang w:val="mk-MK"/>
              </w:rPr>
              <w:tab/>
              <w:t>Разликува месно/локално време, зонско време и светско време.</w:t>
            </w:r>
          </w:p>
          <w:p w14:paraId="265D33F4" w14:textId="77777777" w:rsidR="00D73C26" w:rsidRPr="0031459D" w:rsidRDefault="00D73C26" w:rsidP="00E80A70">
            <w:pPr>
              <w:spacing w:after="60" w:line="240" w:lineRule="auto"/>
              <w:ind w:left="226" w:hanging="180"/>
              <w:rPr>
                <w:rFonts w:cs="Calibri"/>
                <w:bCs/>
                <w:lang w:val="mk-MK"/>
              </w:rPr>
            </w:pPr>
            <w:r w:rsidRPr="0031459D">
              <w:rPr>
                <w:rFonts w:cs="Calibri"/>
                <w:bCs/>
                <w:lang w:val="mk-MK"/>
              </w:rPr>
              <w:t>•</w:t>
            </w:r>
            <w:r w:rsidRPr="0031459D">
              <w:rPr>
                <w:rFonts w:cs="Calibri"/>
                <w:bCs/>
                <w:lang w:val="mk-MK"/>
              </w:rPr>
              <w:tab/>
              <w:t>Го објаснува распоредот и бројот на часовни зони на Земјата и толкува карта со часовни зони на Земјата.</w:t>
            </w:r>
          </w:p>
          <w:p w14:paraId="609EDFCB" w14:textId="77777777" w:rsidR="00D73C26" w:rsidRPr="0031459D" w:rsidRDefault="00D73C26" w:rsidP="00E80A70">
            <w:pPr>
              <w:spacing w:after="60" w:line="240" w:lineRule="auto"/>
              <w:ind w:left="226" w:hanging="180"/>
              <w:rPr>
                <w:rFonts w:cs="Calibri"/>
                <w:bCs/>
                <w:lang w:val="mk-MK"/>
              </w:rPr>
            </w:pPr>
            <w:r w:rsidRPr="0031459D">
              <w:rPr>
                <w:rFonts w:cs="Calibri"/>
                <w:bCs/>
                <w:lang w:val="mk-MK"/>
              </w:rPr>
              <w:t>•</w:t>
            </w:r>
            <w:r w:rsidRPr="0031459D">
              <w:rPr>
                <w:rFonts w:cs="Calibri"/>
                <w:bCs/>
                <w:lang w:val="mk-MK"/>
              </w:rPr>
              <w:tab/>
              <w:t>Определува зонско време на одредено место со помош на карта со часовни зони.</w:t>
            </w:r>
          </w:p>
        </w:tc>
      </w:tr>
      <w:tr w:rsidR="00D73C26" w:rsidRPr="008B6FC1" w14:paraId="3DBD6F77" w14:textId="77777777" w:rsidTr="000D00A7">
        <w:tblPrEx>
          <w:tblLook w:val="04A0" w:firstRow="1" w:lastRow="0" w:firstColumn="1" w:lastColumn="0" w:noHBand="0" w:noVBand="1"/>
        </w:tblPrEx>
        <w:tc>
          <w:tcPr>
            <w:tcW w:w="12983" w:type="dxa"/>
            <w:gridSpan w:val="2"/>
            <w:shd w:val="clear" w:color="auto" w:fill="auto"/>
          </w:tcPr>
          <w:p w14:paraId="73C35740" w14:textId="77777777" w:rsidR="00D73C26" w:rsidRPr="000B1D56" w:rsidRDefault="00D73C26" w:rsidP="001A67EA">
            <w:pPr>
              <w:spacing w:after="60" w:line="240" w:lineRule="auto"/>
              <w:ind w:left="270" w:hanging="270"/>
              <w:rPr>
                <w:rFonts w:cs="Calibri"/>
                <w:b/>
                <w:lang w:val="mk-MK"/>
              </w:rPr>
            </w:pPr>
            <w:r w:rsidRPr="000B1D56">
              <w:rPr>
                <w:rFonts w:cs="Calibri"/>
                <w:b/>
                <w:lang w:val="mk-MK"/>
              </w:rPr>
              <w:t>Примери за активности</w:t>
            </w:r>
          </w:p>
          <w:p w14:paraId="27F71B27"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Учениците во мали групи/парови, користејќи енциклопедии и/или интернет, истражуваат за географска карта и глобус. Разгледуваат различни видови карти (планови, топографски, политички, стопански итн.) и ги класифицираат според големината на размерот и според содржината. Секоја група подготвува куса презентација и ја презентира пред другите групи.</w:t>
            </w:r>
          </w:p>
          <w:p w14:paraId="4DD96608"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Учениците во мали групи/парови, користејќи енциклопедии и/или интернет, истражуваат за картографски знаци и изохипси. Секоја група подготвува куса презентација и на крајот сите заедно водат дискусија за практичната примена на картографските знаци и изохипсите на географската карта.</w:t>
            </w:r>
          </w:p>
          <w:p w14:paraId="282C29F5"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Ученикот, самостојно на карта, определува географска широчина и географска должина за одредено место.</w:t>
            </w:r>
          </w:p>
          <w:p w14:paraId="415268CE"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 xml:space="preserve">Учениците во мали групи/парови, со помош на размер, определуваат колку изнесува одредено растојание во природа спрема истото растојание измерено на карта. Секоја група презентира за добиениот резултат. </w:t>
            </w:r>
          </w:p>
          <w:p w14:paraId="118B87A5"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Ученикот, самостојно на карта определува растојание меѓу две точки со помош на графички размер.</w:t>
            </w:r>
          </w:p>
          <w:p w14:paraId="30DF927E"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Учениците во мали групи/парови изработуваат план на својата училница во зададен размер.</w:t>
            </w:r>
          </w:p>
          <w:p w14:paraId="0C03C58B"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Учениците во мали групи/парови, користејќи енциклопедии и/или интернет, истражуваат за ориентација на земјиштето без географска карта и за ориентација на земјиштето со географска карта. Секоја група го презентира своето истражување пред другите, а потоа практично покажуваат некои од начините за географска ориентација.</w:t>
            </w:r>
          </w:p>
          <w:p w14:paraId="07BE09D7" w14:textId="77777777" w:rsidR="00D73C26" w:rsidRPr="0031459D" w:rsidRDefault="00D73C26" w:rsidP="001A67EA">
            <w:pPr>
              <w:spacing w:after="60"/>
              <w:ind w:left="345" w:hanging="345"/>
              <w:rPr>
                <w:rFonts w:cs="Calibri"/>
                <w:bCs/>
              </w:rPr>
            </w:pPr>
            <w:r w:rsidRPr="0031459D">
              <w:rPr>
                <w:rFonts w:cs="Calibri"/>
                <w:bCs/>
              </w:rPr>
              <w:t>•</w:t>
            </w:r>
            <w:r w:rsidRPr="0031459D">
              <w:rPr>
                <w:rFonts w:cs="Calibri"/>
                <w:bCs/>
              </w:rPr>
              <w:tab/>
              <w:t>Секој ученик, во училница или во природа демонстрира географска ориентација со помош на компас.</w:t>
            </w:r>
          </w:p>
          <w:p w14:paraId="208C3441" w14:textId="77777777" w:rsidR="00D73C26" w:rsidRPr="008B6FC1" w:rsidRDefault="00D73C26" w:rsidP="001A67EA">
            <w:pPr>
              <w:spacing w:after="60"/>
              <w:ind w:left="345" w:hanging="345"/>
              <w:rPr>
                <w:rFonts w:cs="Calibri"/>
                <w:bCs/>
              </w:rPr>
            </w:pPr>
            <w:r w:rsidRPr="0031459D">
              <w:rPr>
                <w:rFonts w:cs="Calibri"/>
                <w:bCs/>
              </w:rPr>
              <w:t>•</w:t>
            </w:r>
            <w:r w:rsidRPr="0031459D">
              <w:rPr>
                <w:rFonts w:cs="Calibri"/>
                <w:bCs/>
              </w:rPr>
              <w:tab/>
              <w:t>Учениците во мали групи/парови, со помош на географска карта, определуваат зонско време на места/градови кои припаѓаат во различна часовна зона. Секоја група подготвува куса презентација и на крајот сите заедно водат дискусија за распоредот на часовните зони.</w:t>
            </w:r>
          </w:p>
        </w:tc>
      </w:tr>
    </w:tbl>
    <w:p w14:paraId="785B8398" w14:textId="77777777" w:rsidR="000D00A7" w:rsidRDefault="000D00A7">
      <w:r>
        <w:br w:type="page"/>
      </w: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8280"/>
        <w:gridCol w:w="56"/>
      </w:tblGrid>
      <w:tr w:rsidR="00D73C26" w:rsidRPr="00D729E8" w14:paraId="343D246D" w14:textId="77777777" w:rsidTr="00BF2548">
        <w:trPr>
          <w:gridAfter w:val="1"/>
          <w:wAfter w:w="56" w:type="dxa"/>
        </w:trPr>
        <w:tc>
          <w:tcPr>
            <w:tcW w:w="1298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610077" w14:textId="2DCBA3E6" w:rsidR="000F721C" w:rsidRPr="007704AB" w:rsidRDefault="000F721C" w:rsidP="000F721C">
            <w:pPr>
              <w:spacing w:after="60" w:line="276" w:lineRule="auto"/>
              <w:rPr>
                <w:rFonts w:cs="Calibri"/>
                <w:bCs/>
                <w:lang w:val="mk-MK"/>
              </w:rPr>
            </w:pPr>
            <w:r>
              <w:rPr>
                <w:rFonts w:cs="Calibri"/>
                <w:bCs/>
                <w:lang w:val="mk-MK"/>
              </w:rPr>
              <w:lastRenderedPageBreak/>
              <w:t xml:space="preserve">Модул: </w:t>
            </w:r>
            <w:r>
              <w:rPr>
                <w:rFonts w:cs="Calibri"/>
                <w:b/>
                <w:lang w:val="mk-MK"/>
              </w:rPr>
              <w:t>Географија</w:t>
            </w:r>
          </w:p>
          <w:p w14:paraId="2769F782" w14:textId="77777777" w:rsidR="00D73C26" w:rsidRPr="00DB0415" w:rsidRDefault="00D73C26" w:rsidP="000F721C">
            <w:pPr>
              <w:spacing w:after="60" w:line="276" w:lineRule="auto"/>
              <w:rPr>
                <w:rFonts w:cs="Calibri"/>
                <w:b/>
                <w:lang w:val="mk-MK"/>
              </w:rPr>
            </w:pPr>
            <w:r w:rsidRPr="000F721C">
              <w:rPr>
                <w:rFonts w:cs="Calibri"/>
                <w:bCs/>
                <w:lang w:val="mk-MK"/>
              </w:rPr>
              <w:t>Teмa:</w:t>
            </w:r>
            <w:r w:rsidRPr="00DB0415">
              <w:rPr>
                <w:rFonts w:cs="Calibri"/>
                <w:b/>
                <w:lang w:val="mk-MK"/>
              </w:rPr>
              <w:t xml:space="preserve"> ГЕОГРАФИЈА НА МЕДИТЕРАНСКИТЕ ЗЕМЈИ</w:t>
            </w:r>
          </w:p>
          <w:p w14:paraId="2748F073" w14:textId="77777777" w:rsidR="00D73C26" w:rsidRPr="003D087C" w:rsidRDefault="00D73C26" w:rsidP="000F721C">
            <w:pPr>
              <w:spacing w:after="60" w:line="276" w:lineRule="auto"/>
              <w:rPr>
                <w:rFonts w:cs="Calibri"/>
                <w:b/>
              </w:rPr>
            </w:pPr>
            <w:r w:rsidRPr="000F721C">
              <w:rPr>
                <w:rFonts w:cs="Calibri"/>
                <w:bCs/>
                <w:lang w:val="mk-MK"/>
              </w:rPr>
              <w:t>Вкупно часови:</w:t>
            </w:r>
            <w:r w:rsidRPr="00DB0415">
              <w:rPr>
                <w:rFonts w:cs="Calibri"/>
                <w:b/>
                <w:lang w:val="mk-MK"/>
              </w:rPr>
              <w:t xml:space="preserve"> </w:t>
            </w:r>
            <w:r>
              <w:rPr>
                <w:rFonts w:cs="Calibri"/>
                <w:b/>
              </w:rPr>
              <w:t>22</w:t>
            </w:r>
          </w:p>
        </w:tc>
      </w:tr>
      <w:tr w:rsidR="00D73C26" w:rsidRPr="00D729E8" w14:paraId="4452686F" w14:textId="77777777" w:rsidTr="008002DD">
        <w:trPr>
          <w:gridAfter w:val="1"/>
          <w:wAfter w:w="56" w:type="dxa"/>
        </w:trPr>
        <w:tc>
          <w:tcPr>
            <w:tcW w:w="12983" w:type="dxa"/>
            <w:gridSpan w:val="2"/>
            <w:tcBorders>
              <w:top w:val="single" w:sz="4" w:space="0" w:color="auto"/>
              <w:left w:val="single" w:sz="4" w:space="0" w:color="auto"/>
              <w:bottom w:val="single" w:sz="4" w:space="0" w:color="auto"/>
              <w:right w:val="single" w:sz="4" w:space="0" w:color="auto"/>
            </w:tcBorders>
            <w:shd w:val="clear" w:color="auto" w:fill="auto"/>
          </w:tcPr>
          <w:p w14:paraId="28AB295D" w14:textId="77777777" w:rsidR="00D73C26" w:rsidRPr="00A17F1B" w:rsidRDefault="00D73C26" w:rsidP="000F721C">
            <w:pPr>
              <w:spacing w:after="120" w:line="276" w:lineRule="auto"/>
              <w:rPr>
                <w:rFonts w:cs="Calibri"/>
                <w:lang w:val="mk-MK"/>
              </w:rPr>
            </w:pPr>
            <w:r w:rsidRPr="00A17F1B">
              <w:rPr>
                <w:rFonts w:cs="Calibri"/>
                <w:b/>
                <w:lang w:val="mk-MK"/>
              </w:rPr>
              <w:t>Резултати од учење</w:t>
            </w:r>
          </w:p>
          <w:p w14:paraId="495E9E5D" w14:textId="77777777" w:rsidR="00D73C26" w:rsidRPr="00A17F1B" w:rsidRDefault="00D73C26" w:rsidP="000F721C">
            <w:pPr>
              <w:spacing w:after="0" w:line="276" w:lineRule="auto"/>
              <w:rPr>
                <w:rFonts w:cs="Calibri"/>
                <w:lang w:val="mk-MK"/>
              </w:rPr>
            </w:pPr>
            <w:r w:rsidRPr="00A17F1B">
              <w:rPr>
                <w:rFonts w:cs="Calibri"/>
                <w:lang w:val="mk-MK"/>
              </w:rPr>
              <w:t>Ученикот/ученичката ќе биде способен/способна да:</w:t>
            </w:r>
          </w:p>
          <w:p w14:paraId="4DEE3DDC" w14:textId="77777777" w:rsidR="00D73C26" w:rsidRPr="00A17F1B" w:rsidRDefault="00D73C26" w:rsidP="000F721C">
            <w:pPr>
              <w:spacing w:after="0" w:line="276" w:lineRule="auto"/>
              <w:ind w:left="461" w:hanging="283"/>
              <w:rPr>
                <w:rFonts w:cs="Calibri"/>
                <w:lang w:val="mk-MK"/>
              </w:rPr>
            </w:pPr>
            <w:r w:rsidRPr="00A17F1B">
              <w:rPr>
                <w:rFonts w:cs="Calibri"/>
                <w:lang w:val="mk-MK"/>
              </w:rPr>
              <w:t>1. ја опишува географската положба и регионалниот преглед и главните градови на медитеранските земји и да ги покажува на географска карта;</w:t>
            </w:r>
          </w:p>
          <w:p w14:paraId="47C8063A" w14:textId="77777777" w:rsidR="00D73C26" w:rsidRPr="00A17F1B" w:rsidRDefault="00D73C26" w:rsidP="000F721C">
            <w:pPr>
              <w:spacing w:after="0" w:line="276" w:lineRule="auto"/>
              <w:ind w:left="461" w:hanging="283"/>
              <w:rPr>
                <w:rFonts w:cs="Calibri"/>
                <w:lang w:val="mk-MK"/>
              </w:rPr>
            </w:pPr>
            <w:r w:rsidRPr="00A17F1B">
              <w:rPr>
                <w:rFonts w:cs="Calibri"/>
                <w:lang w:val="mk-MK"/>
              </w:rPr>
              <w:t>2. ги опишува природно–географските карактеристики на медитеранскиот регион: релјеф, клима, хидрографија, растителен и животински свет;</w:t>
            </w:r>
          </w:p>
          <w:p w14:paraId="5FA3A8B9" w14:textId="77777777" w:rsidR="00D73C26" w:rsidRPr="00A17F1B" w:rsidRDefault="00D73C26" w:rsidP="000F721C">
            <w:pPr>
              <w:spacing w:after="0" w:line="276" w:lineRule="auto"/>
              <w:ind w:left="461" w:hanging="283"/>
              <w:rPr>
                <w:rFonts w:cs="Calibri"/>
                <w:lang w:val="mk-MK"/>
              </w:rPr>
            </w:pPr>
            <w:r w:rsidRPr="00A17F1B">
              <w:rPr>
                <w:rFonts w:cs="Calibri"/>
                <w:lang w:val="mk-MK"/>
              </w:rPr>
              <w:t>3. ги опишува социо-географските карактеристики на медитеранските земји: број на население, застапени јазици, религии и други културни обележја;</w:t>
            </w:r>
          </w:p>
          <w:p w14:paraId="248CB041" w14:textId="77777777" w:rsidR="00D73C26" w:rsidRPr="00A17F1B" w:rsidRDefault="00D73C26" w:rsidP="000F721C">
            <w:pPr>
              <w:spacing w:after="0" w:line="276" w:lineRule="auto"/>
              <w:ind w:left="461" w:hanging="283"/>
              <w:rPr>
                <w:rFonts w:cs="Calibri"/>
                <w:lang w:val="mk-MK"/>
              </w:rPr>
            </w:pPr>
            <w:r w:rsidRPr="00A17F1B">
              <w:rPr>
                <w:rFonts w:cs="Calibri"/>
                <w:lang w:val="mk-MK"/>
              </w:rPr>
              <w:t>4. ги набројува стопанските дејности кои се најзастапени во медитеранскиот регион и ги покажува на географска карта најголемите индустриски центри и најзначајните туристички места во регионот.</w:t>
            </w:r>
          </w:p>
        </w:tc>
      </w:tr>
      <w:tr w:rsidR="00D73C26" w:rsidRPr="00D729E8" w14:paraId="64CECCEB" w14:textId="77777777" w:rsidTr="008002DD">
        <w:trPr>
          <w:gridAfter w:val="1"/>
          <w:wAfter w:w="56" w:type="dxa"/>
        </w:trPr>
        <w:tc>
          <w:tcPr>
            <w:tcW w:w="4703" w:type="dxa"/>
            <w:tcBorders>
              <w:bottom w:val="dashed" w:sz="4" w:space="0" w:color="auto"/>
            </w:tcBorders>
            <w:shd w:val="clear" w:color="auto" w:fill="auto"/>
          </w:tcPr>
          <w:p w14:paraId="287D345B" w14:textId="77777777" w:rsidR="00D73C26" w:rsidRPr="00D729E8" w:rsidRDefault="00D73C26" w:rsidP="000F721C">
            <w:pPr>
              <w:spacing w:after="60" w:line="276" w:lineRule="auto"/>
              <w:rPr>
                <w:rFonts w:cs="Calibri"/>
                <w:b/>
                <w:lang w:val="mk-MK"/>
              </w:rPr>
            </w:pPr>
            <w:r>
              <w:rPr>
                <w:rFonts w:cs="Calibri"/>
                <w:b/>
                <w:lang w:val="mk-MK"/>
              </w:rPr>
              <w:t>Содржини (и поими)</w:t>
            </w:r>
          </w:p>
        </w:tc>
        <w:tc>
          <w:tcPr>
            <w:tcW w:w="8280" w:type="dxa"/>
            <w:tcBorders>
              <w:bottom w:val="dashed" w:sz="4" w:space="0" w:color="auto"/>
            </w:tcBorders>
            <w:shd w:val="clear" w:color="auto" w:fill="auto"/>
          </w:tcPr>
          <w:p w14:paraId="664E4C37" w14:textId="77777777" w:rsidR="00D73C26" w:rsidRPr="00D729E8" w:rsidRDefault="00D73C26" w:rsidP="000F721C">
            <w:pPr>
              <w:spacing w:after="0" w:line="276" w:lineRule="auto"/>
              <w:rPr>
                <w:rFonts w:cs="Calibri"/>
                <w:b/>
                <w:lang w:val="mk-MK"/>
              </w:rPr>
            </w:pPr>
            <w:r>
              <w:rPr>
                <w:rFonts w:cs="Calibri"/>
                <w:b/>
                <w:lang w:val="mk-MK"/>
              </w:rPr>
              <w:t>Стандарди за оценување</w:t>
            </w:r>
          </w:p>
        </w:tc>
      </w:tr>
      <w:tr w:rsidR="00D73C26" w:rsidRPr="00D729E8" w14:paraId="2CE604E0" w14:textId="77777777" w:rsidTr="008002DD">
        <w:trPr>
          <w:gridAfter w:val="1"/>
          <w:wAfter w:w="56" w:type="dxa"/>
        </w:trPr>
        <w:tc>
          <w:tcPr>
            <w:tcW w:w="4703" w:type="dxa"/>
            <w:tcBorders>
              <w:bottom w:val="dashed" w:sz="4" w:space="0" w:color="auto"/>
            </w:tcBorders>
            <w:shd w:val="clear" w:color="auto" w:fill="auto"/>
          </w:tcPr>
          <w:p w14:paraId="6C9845A2" w14:textId="77777777" w:rsidR="00D73C26" w:rsidRPr="0083607B" w:rsidRDefault="00D73C26" w:rsidP="007D716D">
            <w:pPr>
              <w:pStyle w:val="ListParagraph"/>
              <w:numPr>
                <w:ilvl w:val="0"/>
                <w:numId w:val="12"/>
              </w:numPr>
              <w:spacing w:after="60" w:line="276" w:lineRule="auto"/>
              <w:ind w:left="165" w:hanging="180"/>
              <w:rPr>
                <w:rFonts w:cs="Calibri"/>
                <w:b/>
                <w:bCs/>
                <w:lang w:val="mk-MK"/>
              </w:rPr>
            </w:pPr>
            <w:r w:rsidRPr="0083607B">
              <w:rPr>
                <w:rFonts w:cs="Calibri"/>
                <w:b/>
                <w:bCs/>
                <w:lang w:val="mk-MK"/>
              </w:rPr>
              <w:t xml:space="preserve">Географска положба и регионален преглед на медитеранските земји  </w:t>
            </w:r>
          </w:p>
          <w:p w14:paraId="28B45821" w14:textId="77777777" w:rsidR="00D73C26" w:rsidRPr="00D729E8" w:rsidRDefault="00D73C26" w:rsidP="000F721C">
            <w:pPr>
              <w:spacing w:after="60" w:line="276" w:lineRule="auto"/>
              <w:ind w:left="165"/>
              <w:rPr>
                <w:rFonts w:cs="Calibri"/>
                <w:lang w:val="mk-MK"/>
              </w:rPr>
            </w:pPr>
            <w:r w:rsidRPr="00197087">
              <w:rPr>
                <w:rFonts w:cs="Calibri"/>
                <w:lang w:val="mk-MK"/>
              </w:rPr>
              <w:t>(медитерански земји, Средоземно Море, рабни мориња</w:t>
            </w:r>
            <w:r w:rsidRPr="009965D0">
              <w:rPr>
                <w:rFonts w:cs="Calibri"/>
                <w:lang w:val="mk-MK"/>
              </w:rPr>
              <w:t>)</w:t>
            </w:r>
            <w:r w:rsidRPr="00197087">
              <w:rPr>
                <w:rFonts w:cs="Calibri"/>
                <w:lang w:val="mk-MK"/>
              </w:rPr>
              <w:t xml:space="preserve">   </w:t>
            </w:r>
          </w:p>
        </w:tc>
        <w:tc>
          <w:tcPr>
            <w:tcW w:w="8280" w:type="dxa"/>
            <w:tcBorders>
              <w:bottom w:val="dashed" w:sz="4" w:space="0" w:color="auto"/>
            </w:tcBorders>
            <w:shd w:val="clear" w:color="auto" w:fill="auto"/>
          </w:tcPr>
          <w:p w14:paraId="29A5C2A1" w14:textId="46F51EC6" w:rsidR="00D73C26" w:rsidRPr="00A17F1B" w:rsidRDefault="00D73C26" w:rsidP="000F721C">
            <w:pPr>
              <w:pStyle w:val="ListParagraph"/>
              <w:spacing w:after="60" w:line="276" w:lineRule="auto"/>
              <w:ind w:left="316" w:hanging="316"/>
              <w:rPr>
                <w:rFonts w:cs="Calibri"/>
                <w:bCs/>
                <w:lang w:val="mk-MK"/>
              </w:rPr>
            </w:pPr>
            <w:r w:rsidRPr="00A17F1B">
              <w:rPr>
                <w:rFonts w:cs="Calibri"/>
                <w:bCs/>
                <w:lang w:val="mk-MK"/>
              </w:rPr>
              <w:t xml:space="preserve"> •</w:t>
            </w:r>
            <w:r w:rsidRPr="00A17F1B">
              <w:rPr>
                <w:rFonts w:cs="Calibri"/>
                <w:bCs/>
                <w:lang w:val="mk-MK"/>
              </w:rPr>
              <w:tab/>
              <w:t>Ги опишува медитеранските земји како држави кои излегуваат или се во непо</w:t>
            </w:r>
            <w:r w:rsidR="00171437">
              <w:rPr>
                <w:rFonts w:cs="Calibri"/>
                <w:bCs/>
                <w:lang w:val="mk-MK"/>
              </w:rPr>
              <w:t>средна близина на Средоземното М</w:t>
            </w:r>
            <w:r w:rsidRPr="00A17F1B">
              <w:rPr>
                <w:rFonts w:cs="Calibri"/>
                <w:bCs/>
                <w:lang w:val="mk-MK"/>
              </w:rPr>
              <w:t>оре или на некое од неговите рабни мориња и припаѓаат на делови од три континенти (Европа, Африка и Азија) и ги покажува на географска карта.</w:t>
            </w:r>
          </w:p>
          <w:p w14:paraId="57286FC1" w14:textId="77777777" w:rsidR="00D73C26" w:rsidRPr="00A17F1B" w:rsidRDefault="00D73C26" w:rsidP="000F721C">
            <w:pPr>
              <w:pStyle w:val="ListParagraph"/>
              <w:spacing w:after="60" w:line="276" w:lineRule="auto"/>
              <w:ind w:left="316" w:hanging="316"/>
              <w:rPr>
                <w:rFonts w:cs="Calibri"/>
                <w:bCs/>
                <w:lang w:val="mk-MK"/>
              </w:rPr>
            </w:pPr>
            <w:r w:rsidRPr="00A17F1B">
              <w:rPr>
                <w:rFonts w:cs="Calibri"/>
                <w:bCs/>
                <w:lang w:val="mk-MK"/>
              </w:rPr>
              <w:t>•</w:t>
            </w:r>
            <w:r w:rsidRPr="00A17F1B">
              <w:rPr>
                <w:rFonts w:cs="Calibri"/>
                <w:bCs/>
                <w:lang w:val="mk-MK"/>
              </w:rPr>
              <w:tab/>
              <w:t>Објаснува зошто медитеранските земји имаат поволна географска положба во светот.</w:t>
            </w:r>
          </w:p>
          <w:p w14:paraId="45543414" w14:textId="77777777" w:rsidR="00D73C26" w:rsidRPr="00A17F1B" w:rsidRDefault="00D73C26" w:rsidP="000F721C">
            <w:pPr>
              <w:pStyle w:val="ListParagraph"/>
              <w:spacing w:after="60" w:line="276" w:lineRule="auto"/>
              <w:ind w:left="316" w:hanging="316"/>
              <w:rPr>
                <w:rFonts w:cs="Calibri"/>
                <w:bCs/>
                <w:lang w:val="mk-MK"/>
              </w:rPr>
            </w:pPr>
            <w:r w:rsidRPr="00A17F1B">
              <w:rPr>
                <w:rFonts w:cs="Calibri"/>
                <w:bCs/>
                <w:lang w:val="mk-MK"/>
              </w:rPr>
              <w:t>•</w:t>
            </w:r>
            <w:r w:rsidRPr="00A17F1B">
              <w:rPr>
                <w:rFonts w:cs="Calibri"/>
                <w:bCs/>
                <w:lang w:val="mk-MK"/>
              </w:rPr>
              <w:tab/>
              <w:t>Ги именува сите медитерански држави и нивни главни градови и ги покажува на географска карта.</w:t>
            </w:r>
          </w:p>
          <w:p w14:paraId="4A5EAB7F" w14:textId="77777777" w:rsidR="00D73C26" w:rsidRPr="00A17F1B" w:rsidRDefault="00D73C26" w:rsidP="007D716D">
            <w:pPr>
              <w:pStyle w:val="ListParagraph"/>
              <w:numPr>
                <w:ilvl w:val="0"/>
                <w:numId w:val="12"/>
              </w:numPr>
              <w:spacing w:after="60" w:line="276" w:lineRule="auto"/>
              <w:ind w:left="290" w:hanging="290"/>
              <w:rPr>
                <w:rFonts w:cs="Calibri"/>
                <w:bCs/>
                <w:lang w:val="mk-MK"/>
              </w:rPr>
            </w:pPr>
            <w:r w:rsidRPr="00A17F1B">
              <w:rPr>
                <w:rFonts w:cs="Calibri"/>
                <w:lang w:val="mk-MK"/>
              </w:rPr>
              <w:t>Ги наведува современите медитерански држави кои се протегаат на териториите на старите цивилизации и ги покажува на географска карта.</w:t>
            </w:r>
          </w:p>
        </w:tc>
      </w:tr>
      <w:tr w:rsidR="00D73C26" w:rsidRPr="00D729E8" w14:paraId="5AC513B2" w14:textId="77777777" w:rsidTr="008002DD">
        <w:trPr>
          <w:gridAfter w:val="1"/>
          <w:wAfter w:w="56" w:type="dxa"/>
        </w:trPr>
        <w:tc>
          <w:tcPr>
            <w:tcW w:w="4703" w:type="dxa"/>
            <w:tcBorders>
              <w:top w:val="dashed" w:sz="4" w:space="0" w:color="auto"/>
              <w:bottom w:val="dashed" w:sz="4" w:space="0" w:color="auto"/>
            </w:tcBorders>
            <w:shd w:val="clear" w:color="auto" w:fill="auto"/>
          </w:tcPr>
          <w:p w14:paraId="0F55C1C5" w14:textId="77777777" w:rsidR="00D73C26" w:rsidRPr="00A17F1B" w:rsidRDefault="00D73C26" w:rsidP="007D716D">
            <w:pPr>
              <w:pStyle w:val="ListParagraph"/>
              <w:numPr>
                <w:ilvl w:val="0"/>
                <w:numId w:val="12"/>
              </w:numPr>
              <w:spacing w:after="60" w:line="276" w:lineRule="auto"/>
              <w:ind w:left="165" w:hanging="180"/>
              <w:rPr>
                <w:rFonts w:cs="Calibri"/>
                <w:b/>
                <w:bCs/>
                <w:lang w:val="mk-MK"/>
              </w:rPr>
            </w:pPr>
            <w:r w:rsidRPr="00A17F1B">
              <w:rPr>
                <w:rFonts w:cs="Calibri"/>
                <w:b/>
                <w:bCs/>
                <w:lang w:val="mk-MK"/>
              </w:rPr>
              <w:t>Природно-географски карактеристики на медитеранските земји</w:t>
            </w:r>
          </w:p>
          <w:p w14:paraId="67F7657A" w14:textId="4AEAE0A9" w:rsidR="00D73C26" w:rsidRPr="00A17F1B" w:rsidRDefault="00D73C26" w:rsidP="000F721C">
            <w:pPr>
              <w:spacing w:after="60" w:line="276" w:lineRule="auto"/>
              <w:ind w:left="165"/>
              <w:rPr>
                <w:rFonts w:cs="Calibri"/>
              </w:rPr>
            </w:pPr>
            <w:r w:rsidRPr="00A17F1B">
              <w:rPr>
                <w:rFonts w:cs="Calibri"/>
                <w:lang w:val="mk-MK"/>
              </w:rPr>
              <w:t xml:space="preserve">(низини, Панонска, Ломбардиска, Влашка, Андалузија, Арагонија, планини, Пиринеи, Алпи, Апенини, Динариди, Атлас, Тавор, пустини, Сахара, Либиска пустина, Сириска </w:t>
            </w:r>
            <w:r w:rsidRPr="00A17F1B">
              <w:rPr>
                <w:rFonts w:cs="Calibri"/>
                <w:lang w:val="mk-MK"/>
              </w:rPr>
              <w:lastRenderedPageBreak/>
              <w:t xml:space="preserve">пустина, клима, климатски типови, сливно подрачје, реки, Ебро, Рона, По, Дунав, Дњестар, Дњепар, Дон, Нил, Средоземно море, Лигурско Море, Тиренско Море, Јадранско Море, Јонско Море, Егејско Море, Мраморно Море, Црно Море, Азовско Море, Левантско Море, острови, Сицилија, Сардинија, Корзика, Крит, Балеарските острови, полуострови, Пиринејски полуостров, Балкански полуостров, Апенински полуостров, Мала Азија, полуостровот Тунис, полуостровот Барка, заливи </w:t>
            </w:r>
            <w:r w:rsidR="006860BE">
              <w:rPr>
                <w:rFonts w:cs="Calibri"/>
                <w:lang w:val="mk-MK"/>
              </w:rPr>
              <w:t>(</w:t>
            </w:r>
            <w:r w:rsidRPr="00A17F1B">
              <w:rPr>
                <w:rFonts w:cs="Calibri"/>
                <w:lang w:val="mk-MK"/>
              </w:rPr>
              <w:t>Лионскиот, Џеновскиот, Солунскиот, Анталиски, Сидра</w:t>
            </w:r>
            <w:r w:rsidR="006860BE">
              <w:rPr>
                <w:rFonts w:cs="Calibri"/>
                <w:lang w:val="mk-MK"/>
              </w:rPr>
              <w:t>)</w:t>
            </w:r>
            <w:r w:rsidRPr="00A17F1B">
              <w:rPr>
                <w:rFonts w:cs="Calibri"/>
                <w:lang w:val="mk-MK"/>
              </w:rPr>
              <w:t xml:space="preserve"> протоци, </w:t>
            </w:r>
            <w:r w:rsidR="006860BE">
              <w:rPr>
                <w:rFonts w:cs="Calibri"/>
                <w:lang w:val="mk-MK"/>
              </w:rPr>
              <w:t>(</w:t>
            </w:r>
            <w:r w:rsidRPr="00A17F1B">
              <w:rPr>
                <w:rFonts w:cs="Calibri"/>
                <w:lang w:val="mk-MK"/>
              </w:rPr>
              <w:t>Гибралтарски проток, Дарданели, Босфор, Керчанска врата, Суецки канал</w:t>
            </w:r>
            <w:r w:rsidR="006860BE">
              <w:rPr>
                <w:rFonts w:cs="Calibri"/>
                <w:lang w:val="mk-MK"/>
              </w:rPr>
              <w:t>)</w:t>
            </w:r>
            <w:r w:rsidRPr="00A17F1B">
              <w:rPr>
                <w:rFonts w:cs="Calibri"/>
                <w:lang w:val="mk-MK"/>
              </w:rPr>
              <w:t>, јужно овошје, винова лоза, маслинки</w:t>
            </w:r>
            <w:r w:rsidRPr="00A17F1B">
              <w:rPr>
                <w:rFonts w:cs="Calibri"/>
              </w:rPr>
              <w:t>.</w:t>
            </w:r>
            <w:r w:rsidRPr="00A17F1B">
              <w:rPr>
                <w:rFonts w:cs="Calibri"/>
                <w:lang w:val="mk-MK"/>
              </w:rPr>
              <w:t xml:space="preserve"> </w:t>
            </w:r>
          </w:p>
        </w:tc>
        <w:tc>
          <w:tcPr>
            <w:tcW w:w="8280" w:type="dxa"/>
            <w:tcBorders>
              <w:top w:val="dashed" w:sz="4" w:space="0" w:color="auto"/>
              <w:bottom w:val="dashed" w:sz="4" w:space="0" w:color="auto"/>
            </w:tcBorders>
            <w:shd w:val="clear" w:color="auto" w:fill="auto"/>
          </w:tcPr>
          <w:p w14:paraId="18FCDB08" w14:textId="77777777"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lastRenderedPageBreak/>
              <w:t>Ги именува најкарактеристичните релјефни целини во медитеранскиот регион (низини</w:t>
            </w:r>
            <w:r w:rsidRPr="00A17F1B">
              <w:rPr>
                <w:rFonts w:cs="Calibri"/>
                <w:bCs/>
                <w:lang w:val="mk-MK"/>
              </w:rPr>
              <w:t xml:space="preserve">, </w:t>
            </w:r>
            <w:r w:rsidRPr="00A17F1B">
              <w:rPr>
                <w:rFonts w:cs="Calibri"/>
                <w:bCs/>
              </w:rPr>
              <w:t>планини</w:t>
            </w:r>
            <w:r w:rsidRPr="00A17F1B">
              <w:rPr>
                <w:rFonts w:cs="Calibri"/>
                <w:bCs/>
                <w:lang w:val="mk-MK"/>
              </w:rPr>
              <w:t xml:space="preserve"> и пустини</w:t>
            </w:r>
            <w:r w:rsidRPr="00A17F1B">
              <w:rPr>
                <w:rFonts w:cs="Calibri"/>
                <w:bCs/>
              </w:rPr>
              <w:t>), ги именува државите во кои тие се протегаат и ги покажува на географска карта.</w:t>
            </w:r>
          </w:p>
          <w:p w14:paraId="376B6FFD" w14:textId="77777777"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lang w:val="mk-MK"/>
              </w:rPr>
              <w:t>Наведува</w:t>
            </w:r>
            <w:r w:rsidRPr="00A17F1B">
              <w:rPr>
                <w:rFonts w:cs="Calibri"/>
                <w:bCs/>
              </w:rPr>
              <w:t xml:space="preserve"> низ кои топлински појаси се протега и кои климатски типови се доминантно застапени во медитеранскиот регион и ги опишува нивните карактеристики.</w:t>
            </w:r>
          </w:p>
          <w:p w14:paraId="2FB40B96" w14:textId="40652B96"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lastRenderedPageBreak/>
              <w:t>Го опишува сли</w:t>
            </w:r>
            <w:r w:rsidR="00171437">
              <w:rPr>
                <w:rFonts w:cs="Calibri"/>
                <w:bCs/>
              </w:rPr>
              <w:t xml:space="preserve">вното подрачје на Средоземното </w:t>
            </w:r>
            <w:r w:rsidR="00171437">
              <w:rPr>
                <w:rFonts w:cs="Calibri"/>
                <w:bCs/>
                <w:lang w:val="mk-MK"/>
              </w:rPr>
              <w:t>М</w:t>
            </w:r>
            <w:r w:rsidRPr="00A17F1B">
              <w:rPr>
                <w:rFonts w:cs="Calibri"/>
                <w:bCs/>
              </w:rPr>
              <w:t>оре, ги именува најголемите реки кои се влеваат во него, низ кои држави поминуваат и ги покажува на географска карта.</w:t>
            </w:r>
          </w:p>
          <w:p w14:paraId="292D48B1" w14:textId="77777777"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Го опишува Средоземното Море и ги наведува неговите рабни мориња и ги покажува на географска карта.</w:t>
            </w:r>
          </w:p>
          <w:p w14:paraId="494A87EA" w14:textId="77777777"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 xml:space="preserve">Ги наведува најголемите острови, полуострови и заливи и во Средоземното Море и на кои држави припаѓаат. </w:t>
            </w:r>
          </w:p>
          <w:p w14:paraId="4B4CFF23" w14:textId="77777777"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Ги опишува најзначајните протоци во медитеранскиот регион, кои мориња ги поврзуваат овие протоци и ги покажува на географска карта.</w:t>
            </w:r>
          </w:p>
          <w:p w14:paraId="63E4C777" w14:textId="77777777" w:rsidR="00D73C26" w:rsidRPr="00A17F1B" w:rsidRDefault="00D73C26" w:rsidP="007D716D">
            <w:pPr>
              <w:pStyle w:val="ListParagraph"/>
              <w:numPr>
                <w:ilvl w:val="1"/>
                <w:numId w:val="8"/>
              </w:numPr>
              <w:spacing w:after="60" w:line="276" w:lineRule="auto"/>
              <w:ind w:left="290" w:hanging="283"/>
              <w:rPr>
                <w:rFonts w:cs="Calibri"/>
                <w:bCs/>
                <w:lang w:val="mk-MK"/>
              </w:rPr>
            </w:pPr>
            <w:r w:rsidRPr="00A17F1B">
              <w:rPr>
                <w:rFonts w:cs="Calibri"/>
                <w:bCs/>
                <w:lang w:val="mk-MK"/>
              </w:rPr>
              <w:t xml:space="preserve">Наведува типични </w:t>
            </w:r>
            <w:r w:rsidRPr="00A17F1B">
              <w:rPr>
                <w:rFonts w:cs="Calibri"/>
                <w:bCs/>
              </w:rPr>
              <w:t>претставници на растителниот и животинскиот свет на медитеранскиот регион и ја опишува нивната распостранетост и значење за овој регион</w:t>
            </w:r>
            <w:r w:rsidRPr="00A17F1B">
              <w:rPr>
                <w:rFonts w:cs="Calibri"/>
                <w:bCs/>
                <w:lang w:val="mk-MK"/>
              </w:rPr>
              <w:t>.</w:t>
            </w:r>
          </w:p>
        </w:tc>
      </w:tr>
      <w:tr w:rsidR="00D73C26" w:rsidRPr="00D729E8" w14:paraId="4550C8D4" w14:textId="77777777" w:rsidTr="008002DD">
        <w:trPr>
          <w:gridAfter w:val="1"/>
          <w:wAfter w:w="56" w:type="dxa"/>
        </w:trPr>
        <w:tc>
          <w:tcPr>
            <w:tcW w:w="4703" w:type="dxa"/>
            <w:tcBorders>
              <w:top w:val="dashed" w:sz="4" w:space="0" w:color="auto"/>
              <w:bottom w:val="dashed" w:sz="4" w:space="0" w:color="auto"/>
            </w:tcBorders>
            <w:shd w:val="clear" w:color="auto" w:fill="auto"/>
          </w:tcPr>
          <w:p w14:paraId="559169FB" w14:textId="77777777" w:rsidR="00D73C26" w:rsidRPr="00A17F1B" w:rsidRDefault="00D73C26" w:rsidP="007D716D">
            <w:pPr>
              <w:pStyle w:val="ListParagraph"/>
              <w:numPr>
                <w:ilvl w:val="0"/>
                <w:numId w:val="12"/>
              </w:numPr>
              <w:spacing w:after="60" w:line="276" w:lineRule="auto"/>
              <w:ind w:left="165" w:hanging="165"/>
              <w:rPr>
                <w:rFonts w:cs="Calibri"/>
                <w:b/>
                <w:bCs/>
                <w:lang w:val="mk-MK"/>
              </w:rPr>
            </w:pPr>
            <w:r w:rsidRPr="00A17F1B">
              <w:rPr>
                <w:rFonts w:cs="Calibri"/>
                <w:b/>
                <w:bCs/>
                <w:lang w:val="mk-MK"/>
              </w:rPr>
              <w:lastRenderedPageBreak/>
              <w:t>Социо–географски карактеристики на медитеранските земји</w:t>
            </w:r>
          </w:p>
          <w:p w14:paraId="469BA59D" w14:textId="77777777" w:rsidR="00D73C26" w:rsidRPr="00A17F1B" w:rsidRDefault="00D73C26" w:rsidP="000F721C">
            <w:pPr>
              <w:spacing w:after="60" w:line="276" w:lineRule="auto"/>
              <w:ind w:left="165"/>
              <w:rPr>
                <w:rFonts w:cs="Calibri"/>
                <w:lang w:val="mk-MK"/>
              </w:rPr>
            </w:pPr>
            <w:r w:rsidRPr="00A17F1B">
              <w:rPr>
                <w:rFonts w:cs="Calibri"/>
                <w:lang w:val="mk-MK"/>
              </w:rPr>
              <w:t>(број на население, густина на населеност, религии</w:t>
            </w:r>
            <w:r w:rsidRPr="00A17F1B">
              <w:rPr>
                <w:rFonts w:cs="Calibri"/>
              </w:rPr>
              <w:t xml:space="preserve">, </w:t>
            </w:r>
            <w:r w:rsidRPr="00A17F1B">
              <w:rPr>
                <w:rFonts w:cs="Calibri"/>
                <w:lang w:val="mk-MK"/>
              </w:rPr>
              <w:t>христијанство, ислам, јудаизам</w:t>
            </w:r>
            <w:r w:rsidRPr="00A17F1B">
              <w:rPr>
                <w:rFonts w:cs="Calibri"/>
              </w:rPr>
              <w:t xml:space="preserve">, </w:t>
            </w:r>
            <w:r w:rsidRPr="00A17F1B">
              <w:rPr>
                <w:rFonts w:cs="Calibri"/>
                <w:lang w:val="mk-MK"/>
              </w:rPr>
              <w:t>градови</w:t>
            </w:r>
            <w:r w:rsidRPr="00A17F1B">
              <w:rPr>
                <w:rFonts w:cs="Calibri"/>
              </w:rPr>
              <w:t xml:space="preserve">, </w:t>
            </w:r>
            <w:r w:rsidRPr="00A17F1B">
              <w:rPr>
                <w:rFonts w:cs="Calibri"/>
                <w:lang w:val="mk-MK"/>
              </w:rPr>
              <w:t>пристаништа, Барселона, Марсеј, Рим, Неапол, Атина, Истанбул, Измир, Бејрут, Тел Авив, Алжир, Тунис, Триполи, Александрија)</w:t>
            </w:r>
          </w:p>
        </w:tc>
        <w:tc>
          <w:tcPr>
            <w:tcW w:w="8280" w:type="dxa"/>
            <w:tcBorders>
              <w:top w:val="dashed" w:sz="4" w:space="0" w:color="auto"/>
              <w:bottom w:val="dashed" w:sz="4" w:space="0" w:color="auto"/>
            </w:tcBorders>
            <w:shd w:val="clear" w:color="auto" w:fill="auto"/>
          </w:tcPr>
          <w:p w14:paraId="5C2D534C" w14:textId="77777777" w:rsidR="00D73C26" w:rsidRPr="00A17F1B" w:rsidRDefault="00D73C26" w:rsidP="007D716D">
            <w:pPr>
              <w:pStyle w:val="ListParagraph"/>
              <w:numPr>
                <w:ilvl w:val="1"/>
                <w:numId w:val="8"/>
              </w:numPr>
              <w:spacing w:after="60" w:line="276" w:lineRule="auto"/>
              <w:ind w:left="290" w:hanging="290"/>
              <w:rPr>
                <w:rFonts w:cs="Calibri"/>
                <w:lang w:val="mk-MK"/>
              </w:rPr>
            </w:pPr>
            <w:r w:rsidRPr="00A17F1B">
              <w:rPr>
                <w:rFonts w:cs="Calibri"/>
                <w:lang w:val="mk-MK"/>
              </w:rPr>
              <w:t>Го наведува вкупниот број на население кое живее во медитеранските земји.</w:t>
            </w:r>
          </w:p>
          <w:p w14:paraId="51E16D97" w14:textId="77777777" w:rsidR="00D73C26" w:rsidRPr="00A17F1B" w:rsidRDefault="00D73C26" w:rsidP="007D716D">
            <w:pPr>
              <w:pStyle w:val="ListParagraph"/>
              <w:numPr>
                <w:ilvl w:val="1"/>
                <w:numId w:val="8"/>
              </w:numPr>
              <w:spacing w:after="60" w:line="276" w:lineRule="auto"/>
              <w:ind w:left="290" w:hanging="290"/>
              <w:rPr>
                <w:rFonts w:cs="Calibri"/>
                <w:lang w:val="mk-MK"/>
              </w:rPr>
            </w:pPr>
            <w:r w:rsidRPr="00A17F1B">
              <w:rPr>
                <w:rFonts w:cs="Calibri"/>
                <w:lang w:val="mk-MK"/>
              </w:rPr>
              <w:t>Ги именува најголемите градови и најголемите пристаништа од државите во медитеранскиот регион.</w:t>
            </w:r>
          </w:p>
          <w:p w14:paraId="503611AC" w14:textId="77777777" w:rsidR="00D73C26" w:rsidRPr="00A17F1B" w:rsidRDefault="00D73C26" w:rsidP="007D716D">
            <w:pPr>
              <w:pStyle w:val="ListParagraph"/>
              <w:numPr>
                <w:ilvl w:val="1"/>
                <w:numId w:val="8"/>
              </w:numPr>
              <w:spacing w:after="60" w:line="276" w:lineRule="auto"/>
              <w:ind w:left="290" w:hanging="290"/>
              <w:rPr>
                <w:rFonts w:cs="Calibri"/>
                <w:lang w:val="mk-MK"/>
              </w:rPr>
            </w:pPr>
            <w:r w:rsidRPr="00A17F1B">
              <w:rPr>
                <w:rFonts w:cs="Calibri"/>
                <w:lang w:val="mk-MK"/>
              </w:rPr>
              <w:t>Ја објаснува разноликоста во јазиците, религиите, храната, архитектурата и музиката на земјите од медитеранскиот регион, наведувајќи примери кои укажуваат на сличности и разлики.</w:t>
            </w:r>
          </w:p>
        </w:tc>
      </w:tr>
      <w:tr w:rsidR="00D73C26" w:rsidRPr="00D729E8" w14:paraId="0ECC7C16" w14:textId="77777777" w:rsidTr="008002DD">
        <w:trPr>
          <w:gridAfter w:val="1"/>
          <w:wAfter w:w="56" w:type="dxa"/>
        </w:trPr>
        <w:tc>
          <w:tcPr>
            <w:tcW w:w="4703" w:type="dxa"/>
            <w:tcBorders>
              <w:top w:val="dashed" w:sz="4" w:space="0" w:color="auto"/>
              <w:bottom w:val="dashed" w:sz="4" w:space="0" w:color="auto"/>
            </w:tcBorders>
            <w:shd w:val="clear" w:color="auto" w:fill="auto"/>
          </w:tcPr>
          <w:p w14:paraId="47354295" w14:textId="77777777" w:rsidR="00D73C26" w:rsidRPr="0083607B" w:rsidRDefault="00D73C26" w:rsidP="007D716D">
            <w:pPr>
              <w:pStyle w:val="ListParagraph"/>
              <w:numPr>
                <w:ilvl w:val="0"/>
                <w:numId w:val="12"/>
              </w:numPr>
              <w:spacing w:after="60" w:line="276" w:lineRule="auto"/>
              <w:ind w:left="255" w:hanging="255"/>
              <w:contextualSpacing w:val="0"/>
              <w:rPr>
                <w:rFonts w:cs="Calibri"/>
                <w:b/>
              </w:rPr>
            </w:pPr>
            <w:r w:rsidRPr="0083607B">
              <w:rPr>
                <w:rFonts w:cs="Calibri"/>
                <w:b/>
              </w:rPr>
              <w:t>Стопанско–географски карактеристики на медитеранските земји</w:t>
            </w:r>
          </w:p>
          <w:p w14:paraId="6148389A" w14:textId="77777777" w:rsidR="00D73C26" w:rsidRPr="006402C7" w:rsidRDefault="00D73C26" w:rsidP="000F721C">
            <w:pPr>
              <w:pStyle w:val="ListParagraph"/>
              <w:spacing w:after="60" w:line="276" w:lineRule="auto"/>
              <w:ind w:left="255"/>
              <w:rPr>
                <w:rFonts w:cs="Calibri"/>
                <w:bCs/>
              </w:rPr>
            </w:pPr>
            <w:r w:rsidRPr="006402C7">
              <w:rPr>
                <w:rFonts w:cs="Calibri"/>
                <w:bCs/>
              </w:rPr>
              <w:t>(стопански дејности, индустриски центри, туристички места)</w:t>
            </w:r>
          </w:p>
        </w:tc>
        <w:tc>
          <w:tcPr>
            <w:tcW w:w="8280" w:type="dxa"/>
            <w:tcBorders>
              <w:top w:val="dashed" w:sz="4" w:space="0" w:color="auto"/>
              <w:bottom w:val="dashed" w:sz="4" w:space="0" w:color="auto"/>
            </w:tcBorders>
            <w:shd w:val="clear" w:color="auto" w:fill="auto"/>
          </w:tcPr>
          <w:p w14:paraId="2AB04A0F" w14:textId="77777777" w:rsidR="00D73C26" w:rsidRPr="00455133" w:rsidRDefault="00D73C26" w:rsidP="000F721C">
            <w:pPr>
              <w:pStyle w:val="ListParagraph"/>
              <w:spacing w:after="60" w:line="276" w:lineRule="auto"/>
              <w:ind w:left="316" w:hanging="270"/>
              <w:rPr>
                <w:rFonts w:cs="Calibri"/>
                <w:bCs/>
                <w:lang w:val="mk-MK"/>
              </w:rPr>
            </w:pPr>
            <w:r w:rsidRPr="00455133">
              <w:rPr>
                <w:rFonts w:cs="Calibri"/>
                <w:bCs/>
                <w:lang w:val="mk-MK"/>
              </w:rPr>
              <w:t>•</w:t>
            </w:r>
            <w:r w:rsidRPr="00455133">
              <w:rPr>
                <w:rFonts w:cs="Calibri"/>
                <w:bCs/>
                <w:lang w:val="mk-MK"/>
              </w:rPr>
              <w:tab/>
              <w:t>Набројува кои стопански дејности се најзастапени во медитеранскиот регион (земјоделство, индустрија, трговија и туризам) и објаснува зошто.</w:t>
            </w:r>
          </w:p>
          <w:p w14:paraId="4815DA52" w14:textId="77777777" w:rsidR="00D73C26" w:rsidRPr="00455133" w:rsidRDefault="00D73C26" w:rsidP="000F721C">
            <w:pPr>
              <w:pStyle w:val="ListParagraph"/>
              <w:spacing w:after="60" w:line="276" w:lineRule="auto"/>
              <w:ind w:left="316" w:hanging="270"/>
              <w:rPr>
                <w:rFonts w:cs="Calibri"/>
                <w:bCs/>
                <w:lang w:val="mk-MK"/>
              </w:rPr>
            </w:pPr>
            <w:r w:rsidRPr="00455133">
              <w:rPr>
                <w:rFonts w:cs="Calibri"/>
                <w:bCs/>
                <w:lang w:val="mk-MK"/>
              </w:rPr>
              <w:t>•</w:t>
            </w:r>
            <w:r w:rsidRPr="00455133">
              <w:rPr>
                <w:rFonts w:cs="Calibri"/>
                <w:bCs/>
                <w:lang w:val="mk-MK"/>
              </w:rPr>
              <w:tab/>
              <w:t>Ги набројува најголемите индустриски центри на медитеранскиот регион и ги покажува на географска карта.</w:t>
            </w:r>
          </w:p>
          <w:p w14:paraId="09655076" w14:textId="77777777" w:rsidR="00D73C26" w:rsidRPr="00455133" w:rsidRDefault="00D73C26" w:rsidP="000F721C">
            <w:pPr>
              <w:pStyle w:val="ListParagraph"/>
              <w:spacing w:after="60" w:line="276" w:lineRule="auto"/>
              <w:ind w:left="316" w:hanging="270"/>
              <w:contextualSpacing w:val="0"/>
              <w:rPr>
                <w:rFonts w:cs="Calibri"/>
                <w:bCs/>
                <w:lang w:val="mk-MK"/>
              </w:rPr>
            </w:pPr>
            <w:r w:rsidRPr="00455133">
              <w:rPr>
                <w:rFonts w:cs="Calibri"/>
                <w:bCs/>
                <w:lang w:val="mk-MK"/>
              </w:rPr>
              <w:t>•</w:t>
            </w:r>
            <w:r w:rsidRPr="00455133">
              <w:rPr>
                <w:rFonts w:cs="Calibri"/>
                <w:bCs/>
                <w:lang w:val="mk-MK"/>
              </w:rPr>
              <w:tab/>
              <w:t>Ги опишува најзначајните туристички места на медитеранскиот брег и ги покажува на географска карта.</w:t>
            </w:r>
          </w:p>
        </w:tc>
      </w:tr>
      <w:tr w:rsidR="00D73C26" w:rsidRPr="00D729E8" w14:paraId="34B6D863" w14:textId="77777777" w:rsidTr="008002DD">
        <w:trPr>
          <w:gridAfter w:val="1"/>
          <w:wAfter w:w="56" w:type="dxa"/>
        </w:trPr>
        <w:tc>
          <w:tcPr>
            <w:tcW w:w="12983" w:type="dxa"/>
            <w:gridSpan w:val="2"/>
            <w:shd w:val="clear" w:color="auto" w:fill="auto"/>
          </w:tcPr>
          <w:p w14:paraId="55C11AD4" w14:textId="77777777" w:rsidR="00D73C26" w:rsidRPr="00A17F1B" w:rsidRDefault="00D73C26" w:rsidP="000F721C">
            <w:pPr>
              <w:spacing w:after="60" w:line="276" w:lineRule="auto"/>
              <w:ind w:left="270" w:hanging="270"/>
              <w:rPr>
                <w:rFonts w:cs="Calibri"/>
                <w:b/>
                <w:bCs/>
                <w:lang w:val="mk-MK"/>
              </w:rPr>
            </w:pPr>
            <w:r w:rsidRPr="00A17F1B">
              <w:rPr>
                <w:rFonts w:cs="Calibri"/>
                <w:b/>
                <w:bCs/>
                <w:lang w:val="mk-MK"/>
              </w:rPr>
              <w:lastRenderedPageBreak/>
              <w:t>Примери за активности</w:t>
            </w:r>
          </w:p>
          <w:p w14:paraId="6C2F11C0" w14:textId="77777777" w:rsidR="00D73C26" w:rsidRPr="00A17F1B" w:rsidRDefault="00D73C26" w:rsidP="000F721C">
            <w:pPr>
              <w:spacing w:after="60" w:line="276" w:lineRule="auto"/>
              <w:ind w:left="270" w:hanging="270"/>
              <w:rPr>
                <w:rFonts w:cs="Calibri"/>
                <w:lang w:val="mk-MK"/>
              </w:rPr>
            </w:pPr>
            <w:r w:rsidRPr="00A17F1B">
              <w:rPr>
                <w:rFonts w:cs="Calibri"/>
                <w:lang w:val="mk-MK"/>
              </w:rPr>
              <w:t>•</w:t>
            </w:r>
            <w:r w:rsidRPr="00A17F1B">
              <w:rPr>
                <w:rFonts w:cs="Calibri"/>
                <w:lang w:val="mk-MK"/>
              </w:rPr>
              <w:tab/>
              <w:t xml:space="preserve">Учениците, поделени во мали групи/парови, користејќи интернет и илустриран материјал, истражуваат за тоа кои држави припаѓаат во групата медитерански земји, на кои континенти се наоѓаат, каква е нивната географска положба и кои се нивни главни градови. Секоја група подготвува куса презентација и ја презентира пред другите групи. На крајот сите заедно водат дискусија и доаѓаат до заклучок за поволната географска положба на овие држави. </w:t>
            </w:r>
          </w:p>
          <w:p w14:paraId="64C8F1AD" w14:textId="53B16825" w:rsidR="00D73C26" w:rsidRPr="00A17F1B" w:rsidRDefault="00D73C26" w:rsidP="000F721C">
            <w:pPr>
              <w:spacing w:after="60" w:line="276" w:lineRule="auto"/>
              <w:ind w:left="270" w:hanging="270"/>
              <w:rPr>
                <w:rFonts w:cs="Calibri"/>
                <w:lang w:val="mk-MK"/>
              </w:rPr>
            </w:pPr>
            <w:r w:rsidRPr="00A17F1B">
              <w:rPr>
                <w:rFonts w:cs="Calibri"/>
                <w:lang w:val="mk-MK"/>
              </w:rPr>
              <w:t>•</w:t>
            </w:r>
            <w:r w:rsidRPr="00A17F1B">
              <w:rPr>
                <w:rFonts w:cs="Calibri"/>
                <w:lang w:val="mk-MK"/>
              </w:rPr>
              <w:tab/>
              <w:t>Учениците, поделени во мали групи/парови, користејќи интернет и илустриран материјал, истражуваат за топлинските појаси во ко</w:t>
            </w:r>
            <w:r w:rsidR="00113C41">
              <w:rPr>
                <w:rFonts w:cs="Calibri"/>
                <w:lang w:val="mk-MK"/>
              </w:rPr>
              <w:t>и</w:t>
            </w:r>
            <w:r w:rsidRPr="00A17F1B">
              <w:rPr>
                <w:rFonts w:cs="Calibri"/>
                <w:lang w:val="mk-MK"/>
              </w:rPr>
              <w:t xml:space="preserve"> се протега медитеранскиот регион, климатските типови, најкарактеристичните релјефни целини во овој регион (низини и планини) и кои се најзначајни претставници на растителниот и животинскиот свет на овој регион. Секоја група подготвува куса презентација, ја презентира пред другите групи и ги покажува на географска карта најголемите низини и планини во овој регион.</w:t>
            </w:r>
          </w:p>
          <w:p w14:paraId="0BEC6EAA" w14:textId="77777777" w:rsidR="00D73C26" w:rsidRPr="00A17F1B" w:rsidRDefault="00D73C26" w:rsidP="000F721C">
            <w:pPr>
              <w:spacing w:after="60" w:line="276" w:lineRule="auto"/>
              <w:ind w:left="270" w:hanging="270"/>
              <w:rPr>
                <w:rFonts w:cs="Calibri"/>
                <w:lang w:val="mk-MK"/>
              </w:rPr>
            </w:pPr>
            <w:r w:rsidRPr="00A17F1B">
              <w:rPr>
                <w:rFonts w:cs="Calibri"/>
                <w:lang w:val="mk-MK"/>
              </w:rPr>
              <w:t>•</w:t>
            </w:r>
            <w:r w:rsidRPr="00A17F1B">
              <w:rPr>
                <w:rFonts w:cs="Calibri"/>
                <w:lang w:val="mk-MK"/>
              </w:rPr>
              <w:tab/>
              <w:t>Учениците следат визуелна презентација преку која се запознаваат со одредени карактеристики на Средоземното море. Потоа поделени во мали групи/парови, користејќи интернет и илустриран материјал, истражуваат за рабните мориња на Средоземното Море и поголемите реки кои се влеваат во него и низ кои држави поминуваат. Секоја група подготвува куса презентација, ја презентира пред другите групи и покажува на географска карта.</w:t>
            </w:r>
          </w:p>
          <w:p w14:paraId="085E2A0E" w14:textId="77777777" w:rsidR="00D73C26" w:rsidRPr="00A17F1B" w:rsidRDefault="00D73C26" w:rsidP="007D716D">
            <w:pPr>
              <w:pStyle w:val="ListParagraph"/>
              <w:numPr>
                <w:ilvl w:val="0"/>
                <w:numId w:val="12"/>
              </w:numPr>
              <w:spacing w:after="60" w:line="276" w:lineRule="auto"/>
              <w:ind w:left="319" w:hanging="319"/>
              <w:contextualSpacing w:val="0"/>
              <w:rPr>
                <w:rFonts w:cs="Calibri"/>
                <w:lang w:val="mk-MK"/>
              </w:rPr>
            </w:pPr>
            <w:r w:rsidRPr="00A17F1B">
              <w:rPr>
                <w:rFonts w:cs="Calibri"/>
                <w:lang w:val="mk-MK"/>
              </w:rPr>
              <w:t>Учениците, поделени во мали групи/парови, користејќи интернет и илустриран материјал, истражуваат за современите медитерански држави што се протегаат на териториите на старите цивилизации. Секоја група подготвува табеларен преглед во кој се наведени името на конкретна стара цивилизација, континентот на кој се протегала, името на денешните современи држави каде се протегала.</w:t>
            </w:r>
          </w:p>
          <w:p w14:paraId="1F801AB4" w14:textId="07C18DF5" w:rsidR="00D73C26" w:rsidRDefault="00D73C26" w:rsidP="000F721C">
            <w:pPr>
              <w:spacing w:after="60" w:line="276" w:lineRule="auto"/>
              <w:ind w:left="270" w:hanging="270"/>
              <w:rPr>
                <w:rFonts w:cs="Calibri"/>
                <w:lang w:val="mk-MK"/>
              </w:rPr>
            </w:pPr>
            <w:r w:rsidRPr="00A17F1B">
              <w:rPr>
                <w:rFonts w:cs="Calibri"/>
                <w:lang w:val="mk-MK"/>
              </w:rPr>
              <w:t>•</w:t>
            </w:r>
            <w:r w:rsidRPr="00A17F1B">
              <w:rPr>
                <w:rFonts w:cs="Calibri"/>
                <w:lang w:val="mk-MK"/>
              </w:rPr>
              <w:tab/>
              <w:t xml:space="preserve"> Учениците, поделени во мали групи/парови, користејќи интернет и илустриран материјал, истражуваат за поголемите острови (на кои држави припаѓаат), полуострови (кои држави се наоѓаат на нив), заливи и протоци (кои мориња ги поврзуваат) кои се наоѓаат во Средоземното море. Секоја група подготвува табеларен преглед, презентира пред другите групи и покажува на географска карта. </w:t>
            </w:r>
          </w:p>
          <w:p w14:paraId="276FB5D7" w14:textId="7E3CA9F3" w:rsidR="00AA5F0E" w:rsidRPr="00AA5F0E" w:rsidRDefault="00AA5F0E" w:rsidP="000F721C">
            <w:pPr>
              <w:spacing w:after="60" w:line="276" w:lineRule="auto"/>
              <w:ind w:left="270" w:hanging="270"/>
              <w:rPr>
                <w:rFonts w:cs="Calibri"/>
                <w:b/>
                <w:bCs/>
                <w:lang w:val="mk-MK"/>
              </w:rPr>
            </w:pPr>
            <w:r w:rsidRPr="00A17F1B">
              <w:rPr>
                <w:rFonts w:cs="Calibri"/>
                <w:lang w:val="mk-MK"/>
              </w:rPr>
              <w:t>•</w:t>
            </w:r>
            <w:r w:rsidRPr="00A17F1B">
              <w:rPr>
                <w:rFonts w:cs="Calibri"/>
                <w:lang w:val="mk-MK"/>
              </w:rPr>
              <w:tab/>
              <w:t xml:space="preserve">Учениците, поделени во мали групи/парови, изработуваат постер со </w:t>
            </w:r>
            <w:r>
              <w:rPr>
                <w:rFonts w:cs="Calibri"/>
                <w:lang w:val="mk-MK"/>
              </w:rPr>
              <w:t xml:space="preserve">текст и </w:t>
            </w:r>
            <w:r w:rsidRPr="00A17F1B">
              <w:rPr>
                <w:rFonts w:cs="Calibri"/>
                <w:lang w:val="mk-MK"/>
              </w:rPr>
              <w:t xml:space="preserve">фотографии </w:t>
            </w:r>
            <w:r>
              <w:rPr>
                <w:rFonts w:cs="Calibri"/>
                <w:lang w:val="mk-MK"/>
              </w:rPr>
              <w:t xml:space="preserve">на </w:t>
            </w:r>
            <w:r w:rsidRPr="00A17F1B">
              <w:rPr>
                <w:rFonts w:cs="Calibri"/>
                <w:bCs/>
                <w:lang w:val="mk-MK"/>
              </w:rPr>
              <w:t xml:space="preserve">типични </w:t>
            </w:r>
            <w:r w:rsidRPr="00A17F1B">
              <w:rPr>
                <w:rFonts w:cs="Calibri"/>
                <w:bCs/>
              </w:rPr>
              <w:t>претставници на растителниот и животинскиот свет на медитеранскиот регион</w:t>
            </w:r>
            <w:r>
              <w:rPr>
                <w:rFonts w:cs="Calibri"/>
                <w:bCs/>
                <w:lang w:val="mk-MK"/>
              </w:rPr>
              <w:t xml:space="preserve">. Во дискусија се </w:t>
            </w:r>
            <w:r w:rsidRPr="00A17F1B">
              <w:rPr>
                <w:rFonts w:cs="Calibri"/>
                <w:bCs/>
              </w:rPr>
              <w:t xml:space="preserve">опишува нивната распостранетост и </w:t>
            </w:r>
            <w:r>
              <w:rPr>
                <w:rFonts w:cs="Calibri"/>
                <w:bCs/>
                <w:lang w:val="mk-MK"/>
              </w:rPr>
              <w:t xml:space="preserve">се објаснува нивното </w:t>
            </w:r>
            <w:r w:rsidRPr="00A17F1B">
              <w:rPr>
                <w:rFonts w:cs="Calibri"/>
                <w:bCs/>
              </w:rPr>
              <w:t>значење за регион</w:t>
            </w:r>
            <w:r>
              <w:rPr>
                <w:rFonts w:cs="Calibri"/>
                <w:bCs/>
                <w:lang w:val="mk-MK"/>
              </w:rPr>
              <w:t>от.</w:t>
            </w:r>
          </w:p>
          <w:p w14:paraId="108D2709" w14:textId="77777777" w:rsidR="00D73C26" w:rsidRPr="00A17F1B" w:rsidRDefault="00D73C26" w:rsidP="000F721C">
            <w:pPr>
              <w:spacing w:after="60" w:line="276" w:lineRule="auto"/>
              <w:ind w:left="270" w:hanging="270"/>
              <w:rPr>
                <w:rFonts w:cs="Calibri"/>
                <w:lang w:val="mk-MK"/>
              </w:rPr>
            </w:pPr>
            <w:r w:rsidRPr="00A17F1B">
              <w:rPr>
                <w:rFonts w:cs="Calibri"/>
                <w:lang w:val="mk-MK"/>
              </w:rPr>
              <w:t>•</w:t>
            </w:r>
            <w:r w:rsidRPr="00A17F1B">
              <w:rPr>
                <w:rFonts w:cs="Calibri"/>
                <w:lang w:val="mk-MK"/>
              </w:rPr>
              <w:tab/>
              <w:t xml:space="preserve"> Учениците, поделени во мали групи/парови, користејќи интернет и илустриран материјал, истражуваат за бројот на население во државите од медитеранскиот регион. Секоја група подготвува табеларен преглед со вкупен број на население за државата, густина на населеност, која религија е застапена и најголем град според бројот на население во таа држава. Секоја група подготвува куса презентација и ја презентира пред другите групи. На крајот сите заедно водат дискусија и доаѓаат до заклучок за вкупниот број на население во целиот медитерански регион, кои се најгусто населени држави, каква е религиската припадност на населението и кои се најголеми градови во овој регион и ги покажуваат на географска карта.</w:t>
            </w:r>
          </w:p>
          <w:p w14:paraId="121F4E3A" w14:textId="4E80AAF0" w:rsidR="00D73C26" w:rsidRPr="00A17F1B" w:rsidRDefault="00D73C26" w:rsidP="000F721C">
            <w:pPr>
              <w:spacing w:after="60" w:line="276" w:lineRule="auto"/>
              <w:ind w:left="270" w:hanging="270"/>
              <w:rPr>
                <w:rFonts w:cs="Calibri"/>
                <w:color w:val="C00000"/>
                <w:lang w:val="mk-MK"/>
              </w:rPr>
            </w:pPr>
            <w:r w:rsidRPr="00A17F1B">
              <w:rPr>
                <w:rFonts w:cs="Calibri"/>
                <w:lang w:val="mk-MK"/>
              </w:rPr>
              <w:lastRenderedPageBreak/>
              <w:t>•</w:t>
            </w:r>
            <w:r w:rsidRPr="00A17F1B">
              <w:rPr>
                <w:rFonts w:cs="Calibri"/>
                <w:lang w:val="mk-MK"/>
              </w:rPr>
              <w:tab/>
              <w:t xml:space="preserve">Проектна активност: Разноликостите на медитеранот. Учениците се делат во три групи и секоја група добива да работи на две земји (1) </w:t>
            </w:r>
            <w:r w:rsidR="000E2274">
              <w:rPr>
                <w:rFonts w:cs="Calibri"/>
                <w:lang w:val="mk-MK"/>
              </w:rPr>
              <w:t>Италија</w:t>
            </w:r>
            <w:r w:rsidRPr="00A17F1B">
              <w:rPr>
                <w:rFonts w:cs="Calibri"/>
                <w:lang w:val="mk-MK"/>
              </w:rPr>
              <w:t xml:space="preserve"> и Турција, (2) </w:t>
            </w:r>
            <w:r w:rsidR="000D00A7">
              <w:rPr>
                <w:rFonts w:cs="Calibri"/>
                <w:lang w:val="mk-MK"/>
              </w:rPr>
              <w:t>Грција</w:t>
            </w:r>
            <w:r w:rsidRPr="00A17F1B">
              <w:rPr>
                <w:rFonts w:cs="Calibri"/>
                <w:lang w:val="mk-MK"/>
              </w:rPr>
              <w:t xml:space="preserve"> и Египет (3) </w:t>
            </w:r>
            <w:r w:rsidR="000E2274">
              <w:rPr>
                <w:rFonts w:cs="Calibri"/>
                <w:lang w:val="mk-MK"/>
              </w:rPr>
              <w:t>Израел</w:t>
            </w:r>
            <w:r w:rsidRPr="00A17F1B">
              <w:rPr>
                <w:rFonts w:cs="Calibri"/>
                <w:lang w:val="mk-MK"/>
              </w:rPr>
              <w:t xml:space="preserve"> и Мароко. Групите истражуваат на интернет за јазикот, религијата, храната, музиката и архитектурата на „своите“ земји и подготвуваат мултимедијална презентација (со слики, карти, видео/аудио материјал, текст) преку која ги споредуваат. Секоја група ги презентира „своите“ земји пред целата паралелка. На крајот, преку заедничка дискусија се споредуваат сите шест земји (ги откриваат сличностите и разликите), ги прикажуваат во резимирана форма на табла и изведуваат заклучок за разноликоста на медитеранскиот регион.</w:t>
            </w:r>
          </w:p>
          <w:p w14:paraId="5608C543" w14:textId="77777777" w:rsidR="00D73C26" w:rsidRPr="00A17F1B" w:rsidRDefault="00D73C26" w:rsidP="000F721C">
            <w:pPr>
              <w:spacing w:after="60" w:line="276" w:lineRule="auto"/>
              <w:ind w:left="270" w:hanging="270"/>
              <w:rPr>
                <w:rFonts w:cs="Calibri"/>
                <w:lang w:val="mk-MK"/>
              </w:rPr>
            </w:pPr>
            <w:r w:rsidRPr="00A17F1B">
              <w:rPr>
                <w:rFonts w:cs="Calibri"/>
                <w:lang w:val="mk-MK"/>
              </w:rPr>
              <w:t>•</w:t>
            </w:r>
            <w:r w:rsidRPr="00A17F1B">
              <w:rPr>
                <w:rFonts w:cs="Calibri"/>
                <w:lang w:val="mk-MK"/>
              </w:rPr>
              <w:tab/>
              <w:t>Учениците, поделени во мали групи/парови, користејќи интернет и илустриран материјал, истражуваат за стопанските дејности кои се најмногу развиени во државите од медитеранскиот регион. Секоја група подготвува куса презентација и ја презентира пред другите групи. На крајот сите заедно водат дискусија и доаѓаат до заклучок за тоа која стопанска дејност е најзастапена во овие земји.</w:t>
            </w:r>
          </w:p>
          <w:p w14:paraId="29846C0A" w14:textId="77777777" w:rsidR="00D73C26" w:rsidRPr="00A17F1B" w:rsidRDefault="00D73C26" w:rsidP="000F721C">
            <w:pPr>
              <w:spacing w:after="60" w:line="276" w:lineRule="auto"/>
              <w:ind w:left="270" w:hanging="270"/>
              <w:rPr>
                <w:rFonts w:cs="Calibri"/>
                <w:lang w:val="mk-MK"/>
              </w:rPr>
            </w:pPr>
            <w:r w:rsidRPr="00A17F1B">
              <w:rPr>
                <w:rFonts w:cs="Calibri"/>
                <w:lang w:val="mk-MK"/>
              </w:rPr>
              <w:t>•</w:t>
            </w:r>
            <w:r w:rsidRPr="00A17F1B">
              <w:rPr>
                <w:rFonts w:cs="Calibri"/>
                <w:lang w:val="mk-MK"/>
              </w:rPr>
              <w:tab/>
              <w:t>Учениците следат визуелна презентација преку која се запознаваат со најголемите пристаништа и најатрактивните туристички дестинации во медитеранскиот регион. Потоа дискутираат за нивното значење во економскиот  развој на државата во која се наоѓаат.</w:t>
            </w:r>
          </w:p>
          <w:p w14:paraId="58318729" w14:textId="55CA477D" w:rsidR="00D73C26" w:rsidRPr="00A17F1B" w:rsidRDefault="00D73C26" w:rsidP="007D716D">
            <w:pPr>
              <w:pStyle w:val="ListParagraph"/>
              <w:numPr>
                <w:ilvl w:val="0"/>
                <w:numId w:val="31"/>
              </w:numPr>
              <w:spacing w:after="60" w:line="276" w:lineRule="auto"/>
              <w:ind w:left="275" w:hanging="270"/>
              <w:contextualSpacing w:val="0"/>
              <w:rPr>
                <w:rFonts w:cs="Calibri"/>
                <w:lang w:val="mk-MK"/>
              </w:rPr>
            </w:pPr>
            <w:r w:rsidRPr="00A17F1B">
              <w:rPr>
                <w:rStyle w:val="markedcontent"/>
                <w:rFonts w:cs="Arial"/>
              </w:rPr>
              <w:t xml:space="preserve">Учениците се делат </w:t>
            </w:r>
            <w:r w:rsidR="0038429E">
              <w:rPr>
                <w:rStyle w:val="markedcontent"/>
                <w:rFonts w:cs="Arial"/>
                <w:lang w:val="mk-MK"/>
              </w:rPr>
              <w:t>во</w:t>
            </w:r>
            <w:r w:rsidRPr="00A17F1B">
              <w:rPr>
                <w:rStyle w:val="markedcontent"/>
                <w:rFonts w:cs="Arial"/>
              </w:rPr>
              <w:t xml:space="preserve"> </w:t>
            </w:r>
            <w:r w:rsidR="00832DC4">
              <w:rPr>
                <w:rStyle w:val="markedcontent"/>
                <w:rFonts w:cs="Arial"/>
                <w:lang w:val="mk-MK"/>
              </w:rPr>
              <w:t xml:space="preserve">четири групи кои ќе глумат туристичка агенција и треба да подготви </w:t>
            </w:r>
            <w:r w:rsidR="00C050A1">
              <w:rPr>
                <w:rStyle w:val="markedcontent"/>
                <w:rFonts w:cs="Arial"/>
                <w:lang w:val="mk-MK"/>
              </w:rPr>
              <w:t xml:space="preserve">рекламен материјал </w:t>
            </w:r>
            <w:r w:rsidR="00F17664">
              <w:rPr>
                <w:rStyle w:val="markedcontent"/>
                <w:rFonts w:cs="Arial"/>
                <w:lang w:val="mk-MK"/>
              </w:rPr>
              <w:t xml:space="preserve">(во вид на брошура) </w:t>
            </w:r>
            <w:r w:rsidR="00C050A1">
              <w:rPr>
                <w:rStyle w:val="markedcontent"/>
                <w:rFonts w:cs="Arial"/>
                <w:lang w:val="mk-MK"/>
              </w:rPr>
              <w:t xml:space="preserve">за посета на </w:t>
            </w:r>
            <w:r w:rsidR="00C050A1" w:rsidRPr="00A17F1B">
              <w:rPr>
                <w:rStyle w:val="markedcontent"/>
                <w:rFonts w:cs="Arial"/>
                <w:lang w:val="mk-MK"/>
              </w:rPr>
              <w:t>туристичк</w:t>
            </w:r>
            <w:r w:rsidR="00C050A1">
              <w:rPr>
                <w:rStyle w:val="markedcontent"/>
                <w:rFonts w:cs="Arial"/>
                <w:lang w:val="mk-MK"/>
              </w:rPr>
              <w:t>и</w:t>
            </w:r>
            <w:r w:rsidR="00C050A1" w:rsidRPr="00A17F1B">
              <w:rPr>
                <w:rStyle w:val="markedcontent"/>
                <w:rFonts w:cs="Arial"/>
                <w:lang w:val="mk-MK"/>
              </w:rPr>
              <w:t xml:space="preserve"> </w:t>
            </w:r>
            <w:r w:rsidR="00C050A1" w:rsidRPr="00A17F1B">
              <w:rPr>
                <w:rStyle w:val="markedcontent"/>
                <w:rFonts w:cs="Arial"/>
              </w:rPr>
              <w:t>мест</w:t>
            </w:r>
            <w:r w:rsidR="00C050A1">
              <w:rPr>
                <w:rStyle w:val="markedcontent"/>
                <w:rFonts w:cs="Arial"/>
                <w:lang w:val="mk-MK"/>
              </w:rPr>
              <w:t>а</w:t>
            </w:r>
            <w:r w:rsidR="00C050A1" w:rsidRPr="00A17F1B">
              <w:rPr>
                <w:rStyle w:val="markedcontent"/>
                <w:rFonts w:cs="Arial"/>
              </w:rPr>
              <w:t xml:space="preserve"> </w:t>
            </w:r>
            <w:r w:rsidR="00C050A1" w:rsidRPr="00A17F1B">
              <w:rPr>
                <w:rStyle w:val="markedcontent"/>
                <w:rFonts w:cs="Arial"/>
                <w:lang w:val="mk-MK"/>
              </w:rPr>
              <w:t>од Медитеранскиот регион</w:t>
            </w:r>
            <w:r w:rsidR="00832DC4">
              <w:rPr>
                <w:rStyle w:val="markedcontent"/>
                <w:rFonts w:cs="Arial"/>
                <w:lang w:val="mk-MK"/>
              </w:rPr>
              <w:t xml:space="preserve">. </w:t>
            </w:r>
            <w:r w:rsidR="00F17664">
              <w:rPr>
                <w:rStyle w:val="markedcontent"/>
                <w:rFonts w:cs="Arial"/>
                <w:lang w:val="mk-MK"/>
              </w:rPr>
              <w:t>Во рекламниот материјал треба да препорача туристичка тура за посета на сите медитерански земји од даден контине</w:t>
            </w:r>
            <w:r w:rsidR="00666C45">
              <w:rPr>
                <w:rStyle w:val="markedcontent"/>
                <w:rFonts w:cs="Arial"/>
                <w:lang w:val="mk-MK"/>
              </w:rPr>
              <w:t>н</w:t>
            </w:r>
            <w:r w:rsidR="00F17664">
              <w:rPr>
                <w:rStyle w:val="markedcontent"/>
                <w:rFonts w:cs="Arial"/>
                <w:lang w:val="mk-MK"/>
              </w:rPr>
              <w:t>т</w:t>
            </w:r>
            <w:r w:rsidR="004F27E5">
              <w:rPr>
                <w:rStyle w:val="markedcontent"/>
                <w:rFonts w:cs="Arial"/>
                <w:lang w:val="mk-MK"/>
              </w:rPr>
              <w:t>, при што се наведува земјата, јазикот што се зборува, валутата што се користи, главниот град и позначајни</w:t>
            </w:r>
            <w:r w:rsidR="00666C45">
              <w:rPr>
                <w:rStyle w:val="markedcontent"/>
                <w:rFonts w:cs="Arial"/>
                <w:lang w:val="mk-MK"/>
              </w:rPr>
              <w:t>те</w:t>
            </w:r>
            <w:r w:rsidR="004F27E5">
              <w:rPr>
                <w:rStyle w:val="markedcontent"/>
                <w:rFonts w:cs="Arial"/>
                <w:lang w:val="mk-MK"/>
              </w:rPr>
              <w:t xml:space="preserve"> културни знаменитости, традиционална</w:t>
            </w:r>
            <w:r w:rsidR="00666C45">
              <w:rPr>
                <w:rStyle w:val="markedcontent"/>
                <w:rFonts w:cs="Arial"/>
                <w:lang w:val="mk-MK"/>
              </w:rPr>
              <w:t>та</w:t>
            </w:r>
            <w:r w:rsidR="004F27E5">
              <w:rPr>
                <w:rStyle w:val="markedcontent"/>
                <w:rFonts w:cs="Arial"/>
                <w:lang w:val="mk-MK"/>
              </w:rPr>
              <w:t xml:space="preserve"> храна и клима</w:t>
            </w:r>
            <w:r w:rsidR="00666C45">
              <w:rPr>
                <w:rStyle w:val="markedcontent"/>
                <w:rFonts w:cs="Arial"/>
                <w:lang w:val="mk-MK"/>
              </w:rPr>
              <w:t>та</w:t>
            </w:r>
            <w:r w:rsidR="004F27E5">
              <w:rPr>
                <w:rStyle w:val="markedcontent"/>
                <w:rFonts w:cs="Arial"/>
                <w:lang w:val="mk-MK"/>
              </w:rPr>
              <w:t xml:space="preserve">. Една група работи на медитеранските земји од Африка, друга на медитеранските земји од Азија, третата на медитеранските земји од Европа кои излегуваат на </w:t>
            </w:r>
            <w:r w:rsidR="00EA7A44">
              <w:rPr>
                <w:rStyle w:val="markedcontent"/>
                <w:rFonts w:cs="Arial"/>
                <w:lang w:val="mk-MK"/>
              </w:rPr>
              <w:t xml:space="preserve">Јадранското и </w:t>
            </w:r>
            <w:r w:rsidR="004F27E5">
              <w:rPr>
                <w:rStyle w:val="markedcontent"/>
                <w:rFonts w:cs="Arial"/>
                <w:lang w:val="mk-MK"/>
              </w:rPr>
              <w:t xml:space="preserve">Јонското </w:t>
            </w:r>
            <w:r w:rsidR="00EA7A44">
              <w:rPr>
                <w:rStyle w:val="markedcontent"/>
                <w:rFonts w:cs="Arial"/>
                <w:lang w:val="mk-MK"/>
              </w:rPr>
              <w:t>море, а четвртата, останатите земји од Европа кои имаат директен излез на Средоземното море</w:t>
            </w:r>
            <w:r w:rsidR="006A221D">
              <w:rPr>
                <w:rStyle w:val="markedcontent"/>
                <w:rFonts w:cs="Arial"/>
                <w:lang w:val="mk-MK"/>
              </w:rPr>
              <w:t>. Брошурите содржат текст и илустрации. На крајот ги споделуваат брошурите и бираат што најмногу би сакале да посетат кога би биле туристи.</w:t>
            </w:r>
          </w:p>
          <w:p w14:paraId="4BDB3CC3" w14:textId="4C257BBF" w:rsidR="00D73C26" w:rsidRPr="0046561E" w:rsidRDefault="00D73C26" w:rsidP="0046561E">
            <w:pPr>
              <w:spacing w:after="60" w:line="276" w:lineRule="auto"/>
              <w:ind w:left="270" w:hanging="270"/>
              <w:rPr>
                <w:rFonts w:cs="Calibri"/>
                <w:lang w:val="mk-MK"/>
              </w:rPr>
            </w:pPr>
            <w:r w:rsidRPr="00A17F1B">
              <w:rPr>
                <w:rFonts w:cs="Calibri"/>
                <w:lang w:val="mk-MK"/>
              </w:rPr>
              <w:t>•</w:t>
            </w:r>
            <w:r w:rsidRPr="00A17F1B">
              <w:rPr>
                <w:rFonts w:cs="Calibri"/>
                <w:lang w:val="mk-MK"/>
              </w:rPr>
              <w:tab/>
              <w:t>Учениците, поделени во мали групи/парови, пополнуваат неми карти за медитеранскиот регион</w:t>
            </w:r>
            <w:r w:rsidR="006A221D">
              <w:rPr>
                <w:rFonts w:cs="Calibri"/>
                <w:lang w:val="mk-MK"/>
              </w:rPr>
              <w:t xml:space="preserve"> по насока на наставникот (реки, планини, градови</w:t>
            </w:r>
            <w:r w:rsidR="00666C45">
              <w:rPr>
                <w:rFonts w:cs="Calibri"/>
                <w:lang w:val="mk-MK"/>
              </w:rPr>
              <w:t>)</w:t>
            </w:r>
            <w:r w:rsidRPr="00A17F1B">
              <w:rPr>
                <w:rFonts w:cs="Calibri"/>
                <w:lang w:val="mk-MK"/>
              </w:rPr>
              <w:t>.</w:t>
            </w:r>
          </w:p>
        </w:tc>
      </w:tr>
      <w:tr w:rsidR="008002DD" w:rsidRPr="00D729E8" w14:paraId="14DD6059" w14:textId="77777777" w:rsidTr="008002DD">
        <w:trPr>
          <w:gridAfter w:val="1"/>
          <w:wAfter w:w="56" w:type="dxa"/>
          <w:trHeight w:val="548"/>
        </w:trPr>
        <w:tc>
          <w:tcPr>
            <w:tcW w:w="12983" w:type="dxa"/>
            <w:gridSpan w:val="2"/>
            <w:shd w:val="clear" w:color="auto" w:fill="D9E2F3"/>
          </w:tcPr>
          <w:p w14:paraId="4BE4F3D5" w14:textId="3A102EB4" w:rsidR="000F721C" w:rsidRPr="008002DD" w:rsidRDefault="000F721C" w:rsidP="008002DD">
            <w:pPr>
              <w:shd w:val="clear" w:color="auto" w:fill="D9E2F3"/>
              <w:spacing w:after="60" w:line="276" w:lineRule="auto"/>
              <w:ind w:right="-51"/>
              <w:rPr>
                <w:rFonts w:cs="Calibri"/>
                <w:b/>
                <w:lang w:val="mk-MK"/>
              </w:rPr>
            </w:pPr>
            <w:r>
              <w:rPr>
                <w:rFonts w:cs="Calibri"/>
                <w:bCs/>
                <w:lang w:val="mk-MK"/>
              </w:rPr>
              <w:lastRenderedPageBreak/>
              <w:t xml:space="preserve">Модул: </w:t>
            </w:r>
            <w:r w:rsidR="008002DD" w:rsidRPr="008002DD">
              <w:rPr>
                <w:rFonts w:cs="Calibri"/>
                <w:b/>
                <w:lang w:val="mk-MK"/>
              </w:rPr>
              <w:t>Граѓанско образование</w:t>
            </w:r>
          </w:p>
          <w:p w14:paraId="12076444" w14:textId="61D88EA3" w:rsidR="000F721C" w:rsidRDefault="000F721C" w:rsidP="008002DD">
            <w:pPr>
              <w:shd w:val="clear" w:color="auto" w:fill="D9E2F3"/>
              <w:spacing w:after="60" w:line="276" w:lineRule="auto"/>
              <w:ind w:right="-51"/>
              <w:rPr>
                <w:rFonts w:cs="Calibri"/>
                <w:b/>
                <w:bCs/>
                <w:lang w:val="mk-MK"/>
              </w:rPr>
            </w:pPr>
            <w:r w:rsidRPr="00D729E8">
              <w:rPr>
                <w:rFonts w:cs="Calibri"/>
                <w:bCs/>
              </w:rPr>
              <w:t>Te</w:t>
            </w:r>
            <w:r w:rsidRPr="00D729E8">
              <w:rPr>
                <w:rFonts w:cs="Calibri"/>
                <w:bCs/>
                <w:lang w:val="mk-MK"/>
              </w:rPr>
              <w:t>м</w:t>
            </w:r>
            <w:r w:rsidRPr="00D729E8">
              <w:rPr>
                <w:rFonts w:cs="Calibri"/>
                <w:bCs/>
              </w:rPr>
              <w:t>a</w:t>
            </w:r>
            <w:r w:rsidRPr="00D729E8">
              <w:rPr>
                <w:rFonts w:cs="Calibri"/>
              </w:rPr>
              <w:t xml:space="preserve">: </w:t>
            </w:r>
            <w:r w:rsidRPr="007C7879">
              <w:rPr>
                <w:rFonts w:cs="Calibri"/>
                <w:b/>
              </w:rPr>
              <w:t>ДЕМОКРАТИЈА И ЗАКОНИ</w:t>
            </w:r>
          </w:p>
          <w:p w14:paraId="409E52DB" w14:textId="57740A98" w:rsidR="000F721C" w:rsidRPr="00286AA1" w:rsidRDefault="000F721C" w:rsidP="008002DD">
            <w:pPr>
              <w:shd w:val="clear" w:color="auto" w:fill="D9E2F3"/>
              <w:spacing w:after="60" w:line="276" w:lineRule="auto"/>
              <w:ind w:right="-51"/>
              <w:rPr>
                <w:rFonts w:cs="Calibri"/>
                <w:b/>
                <w:bCs/>
                <w:lang w:val="mk-MK"/>
              </w:rPr>
            </w:pPr>
            <w:r w:rsidRPr="00D729E8">
              <w:rPr>
                <w:rFonts w:cs="Calibri"/>
                <w:lang w:val="mk-MK"/>
              </w:rPr>
              <w:t xml:space="preserve">Вкупно часови: </w:t>
            </w:r>
            <w:r w:rsidRPr="000F721C">
              <w:rPr>
                <w:rFonts w:cs="Calibri"/>
                <w:b/>
                <w:bCs/>
                <w:lang w:val="mk-MK"/>
              </w:rPr>
              <w:t>10</w:t>
            </w:r>
          </w:p>
        </w:tc>
      </w:tr>
      <w:tr w:rsidR="008002DD" w:rsidRPr="00D729E8" w14:paraId="39FABDD9" w14:textId="77777777" w:rsidTr="008002DD">
        <w:trPr>
          <w:gridAfter w:val="1"/>
          <w:wAfter w:w="56" w:type="dxa"/>
        </w:trPr>
        <w:tc>
          <w:tcPr>
            <w:tcW w:w="12983" w:type="dxa"/>
            <w:gridSpan w:val="2"/>
            <w:shd w:val="clear" w:color="auto" w:fill="auto"/>
          </w:tcPr>
          <w:p w14:paraId="0BC5E012" w14:textId="77777777" w:rsidR="000F721C" w:rsidRPr="00D729E8" w:rsidRDefault="000F721C" w:rsidP="00E80A70">
            <w:pPr>
              <w:spacing w:after="60" w:line="240" w:lineRule="auto"/>
              <w:contextualSpacing/>
              <w:rPr>
                <w:rFonts w:cs="Calibri"/>
                <w:lang w:val="en-GB"/>
              </w:rPr>
            </w:pPr>
            <w:r>
              <w:rPr>
                <w:rFonts w:cs="Calibri"/>
                <w:b/>
                <w:lang w:val="mk-MK"/>
              </w:rPr>
              <w:t>Резултати од учење</w:t>
            </w:r>
          </w:p>
          <w:p w14:paraId="4131CCAF" w14:textId="77777777" w:rsidR="000F721C" w:rsidRDefault="000F721C" w:rsidP="00E80A70">
            <w:pPr>
              <w:spacing w:after="60" w:line="240" w:lineRule="auto"/>
              <w:contextualSpacing/>
              <w:rPr>
                <w:rFonts w:cs="Calibri"/>
                <w:bCs/>
                <w:lang w:val="mk-MK"/>
              </w:rPr>
            </w:pPr>
          </w:p>
          <w:p w14:paraId="2E862D9E" w14:textId="77777777" w:rsidR="000F721C" w:rsidRPr="008B6FC1" w:rsidRDefault="000F721C" w:rsidP="00E80A70">
            <w:pPr>
              <w:spacing w:after="60" w:line="240" w:lineRule="auto"/>
              <w:contextualSpacing/>
              <w:rPr>
                <w:rFonts w:cs="Calibri"/>
                <w:bCs/>
                <w:lang w:val="mk-MK"/>
              </w:rPr>
            </w:pPr>
            <w:r w:rsidRPr="00D729E8">
              <w:rPr>
                <w:rFonts w:cs="Calibri"/>
                <w:bCs/>
                <w:lang w:val="mk-MK"/>
              </w:rPr>
              <w:t>Ученикот/ученичката ќе биде способен/способна</w:t>
            </w:r>
            <w:r>
              <w:rPr>
                <w:rFonts w:cs="Calibri"/>
                <w:bCs/>
                <w:lang w:val="mk-MK"/>
              </w:rPr>
              <w:t xml:space="preserve"> да</w:t>
            </w:r>
            <w:r w:rsidRPr="00D729E8">
              <w:rPr>
                <w:rFonts w:cs="Calibri"/>
                <w:bCs/>
                <w:lang w:val="mk-MK"/>
              </w:rPr>
              <w:t>:</w:t>
            </w:r>
          </w:p>
          <w:p w14:paraId="6C90CA48" w14:textId="77777777" w:rsidR="000F721C" w:rsidRPr="00754068" w:rsidRDefault="000F721C" w:rsidP="007D716D">
            <w:pPr>
              <w:pStyle w:val="ListParagraph"/>
              <w:numPr>
                <w:ilvl w:val="0"/>
                <w:numId w:val="32"/>
              </w:numPr>
              <w:spacing w:after="60" w:line="240" w:lineRule="auto"/>
              <w:rPr>
                <w:rFonts w:cs="Calibri"/>
                <w:bCs/>
                <w:lang w:val="mk-MK"/>
              </w:rPr>
            </w:pPr>
            <w:r w:rsidRPr="00754068">
              <w:rPr>
                <w:rFonts w:cs="Calibri"/>
                <w:bCs/>
                <w:lang w:val="mk-MK"/>
              </w:rPr>
              <w:t>објаснува што значи демократија и демократско уредување</w:t>
            </w:r>
            <w:r>
              <w:rPr>
                <w:rFonts w:cs="Calibri"/>
                <w:bCs/>
                <w:lang w:val="mk-MK"/>
              </w:rPr>
              <w:t>;</w:t>
            </w:r>
          </w:p>
          <w:p w14:paraId="09AD1BBA" w14:textId="77777777" w:rsidR="000F721C" w:rsidRPr="00244A5A" w:rsidRDefault="000F721C" w:rsidP="007D716D">
            <w:pPr>
              <w:pStyle w:val="ListParagraph"/>
              <w:numPr>
                <w:ilvl w:val="0"/>
                <w:numId w:val="32"/>
              </w:numPr>
              <w:spacing w:after="60" w:line="240" w:lineRule="auto"/>
              <w:rPr>
                <w:rFonts w:cs="Calibri"/>
                <w:bCs/>
                <w:lang w:val="mk-MK"/>
              </w:rPr>
            </w:pPr>
            <w:r>
              <w:rPr>
                <w:rFonts w:cs="Calibri"/>
                <w:bCs/>
                <w:lang w:val="mk-MK"/>
              </w:rPr>
              <w:lastRenderedPageBreak/>
              <w:t>ј</w:t>
            </w:r>
            <w:r w:rsidRPr="00244A5A">
              <w:rPr>
                <w:rFonts w:cs="Calibri"/>
                <w:bCs/>
                <w:lang w:val="mk-MK"/>
              </w:rPr>
              <w:t xml:space="preserve">а објаснува </w:t>
            </w:r>
            <w:r>
              <w:rPr>
                <w:rFonts w:cs="Calibri"/>
                <w:bCs/>
                <w:lang w:val="mk-MK"/>
              </w:rPr>
              <w:t xml:space="preserve">улогата на </w:t>
            </w:r>
            <w:r w:rsidRPr="00244A5A">
              <w:rPr>
                <w:rFonts w:cs="Calibri"/>
                <w:bCs/>
                <w:lang w:val="mk-MK"/>
              </w:rPr>
              <w:t>законодавна</w:t>
            </w:r>
            <w:r>
              <w:rPr>
                <w:rFonts w:cs="Calibri"/>
                <w:bCs/>
                <w:lang w:val="mk-MK"/>
              </w:rPr>
              <w:t>та</w:t>
            </w:r>
            <w:r w:rsidRPr="00244A5A">
              <w:rPr>
                <w:rFonts w:cs="Calibri"/>
                <w:bCs/>
                <w:lang w:val="mk-MK"/>
              </w:rPr>
              <w:t>, извршна</w:t>
            </w:r>
            <w:r>
              <w:rPr>
                <w:rFonts w:cs="Calibri"/>
                <w:bCs/>
                <w:lang w:val="mk-MK"/>
              </w:rPr>
              <w:t>та</w:t>
            </w:r>
            <w:r w:rsidRPr="00244A5A">
              <w:rPr>
                <w:rFonts w:cs="Calibri"/>
                <w:bCs/>
                <w:lang w:val="mk-MK"/>
              </w:rPr>
              <w:t xml:space="preserve"> и судска</w:t>
            </w:r>
            <w:r>
              <w:rPr>
                <w:rFonts w:cs="Calibri"/>
                <w:bCs/>
                <w:lang w:val="mk-MK"/>
              </w:rPr>
              <w:t>та власт;</w:t>
            </w:r>
            <w:r w:rsidRPr="00244A5A">
              <w:rPr>
                <w:rFonts w:cs="Calibri"/>
                <w:bCs/>
                <w:lang w:val="mk-MK"/>
              </w:rPr>
              <w:t xml:space="preserve"> </w:t>
            </w:r>
          </w:p>
          <w:p w14:paraId="510D73E1" w14:textId="77777777" w:rsidR="000F721C" w:rsidRDefault="000F721C" w:rsidP="007D716D">
            <w:pPr>
              <w:pStyle w:val="ListParagraph"/>
              <w:numPr>
                <w:ilvl w:val="0"/>
                <w:numId w:val="32"/>
              </w:numPr>
              <w:spacing w:after="60" w:line="240" w:lineRule="auto"/>
              <w:rPr>
                <w:rFonts w:cs="Calibri"/>
                <w:bCs/>
                <w:lang w:val="mk-MK"/>
              </w:rPr>
            </w:pPr>
            <w:r>
              <w:rPr>
                <w:rFonts w:cs="Calibri"/>
                <w:bCs/>
                <w:lang w:val="mk-MK"/>
              </w:rPr>
              <w:t xml:space="preserve">ги наведува елементите на </w:t>
            </w:r>
            <w:r w:rsidRPr="00244A5A">
              <w:rPr>
                <w:rFonts w:cs="Calibri"/>
                <w:bCs/>
                <w:lang w:val="mk-MK"/>
              </w:rPr>
              <w:t>владеење на правото</w:t>
            </w:r>
            <w:r>
              <w:rPr>
                <w:rFonts w:cs="Calibri"/>
                <w:bCs/>
                <w:lang w:val="mk-MK"/>
              </w:rPr>
              <w:t xml:space="preserve"> и </w:t>
            </w:r>
            <w:r w:rsidRPr="00244A5A">
              <w:rPr>
                <w:rFonts w:cs="Calibri"/>
                <w:bCs/>
                <w:lang w:val="mk-MK"/>
              </w:rPr>
              <w:t>принципи</w:t>
            </w:r>
            <w:r>
              <w:rPr>
                <w:rFonts w:cs="Calibri"/>
                <w:bCs/>
                <w:lang w:val="mk-MK"/>
              </w:rPr>
              <w:t>те</w:t>
            </w:r>
            <w:r w:rsidRPr="00244A5A">
              <w:rPr>
                <w:rFonts w:cs="Calibri"/>
                <w:bCs/>
                <w:lang w:val="mk-MK"/>
              </w:rPr>
              <w:t xml:space="preserve"> на добро владеење</w:t>
            </w:r>
            <w:r>
              <w:rPr>
                <w:rFonts w:cs="Calibri"/>
                <w:bCs/>
                <w:lang w:val="mk-MK"/>
              </w:rPr>
              <w:t>;</w:t>
            </w:r>
          </w:p>
          <w:p w14:paraId="0C235941" w14:textId="77777777" w:rsidR="000F721C" w:rsidRPr="00244A5A" w:rsidRDefault="000F721C" w:rsidP="007D716D">
            <w:pPr>
              <w:pStyle w:val="ListParagraph"/>
              <w:numPr>
                <w:ilvl w:val="0"/>
                <w:numId w:val="32"/>
              </w:numPr>
              <w:spacing w:after="0" w:line="240" w:lineRule="auto"/>
              <w:rPr>
                <w:rFonts w:cs="Calibri"/>
                <w:bCs/>
                <w:lang w:val="mk-MK"/>
              </w:rPr>
            </w:pPr>
            <w:r>
              <w:rPr>
                <w:rFonts w:cs="Calibri"/>
                <w:bCs/>
                <w:lang w:val="mk-MK"/>
              </w:rPr>
              <w:t>препознава повреда злоупотреба на овие принципи.</w:t>
            </w:r>
          </w:p>
          <w:p w14:paraId="4323D646" w14:textId="77777777" w:rsidR="000F721C" w:rsidRPr="008B6FC1" w:rsidRDefault="000F721C" w:rsidP="00E80A70">
            <w:pPr>
              <w:spacing w:after="60" w:line="240" w:lineRule="auto"/>
              <w:ind w:left="615" w:hanging="630"/>
              <w:contextualSpacing/>
              <w:rPr>
                <w:rFonts w:cs="Calibri"/>
                <w:bCs/>
                <w:lang w:val="mk-MK"/>
              </w:rPr>
            </w:pPr>
          </w:p>
          <w:p w14:paraId="50E01618" w14:textId="77777777" w:rsidR="000F721C" w:rsidRPr="008B6FC1" w:rsidRDefault="000F721C" w:rsidP="00E80A70">
            <w:pPr>
              <w:spacing w:after="60" w:line="240" w:lineRule="auto"/>
              <w:ind w:left="615" w:hanging="630"/>
              <w:contextualSpacing/>
              <w:rPr>
                <w:rFonts w:cs="Calibri"/>
                <w:bCs/>
                <w:lang w:val="mk-MK"/>
              </w:rPr>
            </w:pPr>
            <w:r w:rsidRPr="008B6FC1">
              <w:rPr>
                <w:rFonts w:cs="Calibri"/>
                <w:bCs/>
                <w:lang w:val="mk-MK"/>
              </w:rPr>
              <w:t>Ученикот/ученичката развива</w:t>
            </w:r>
            <w:r>
              <w:rPr>
                <w:rFonts w:cs="Calibri"/>
                <w:bCs/>
                <w:lang w:val="mk-MK"/>
              </w:rPr>
              <w:t xml:space="preserve"> свесност</w:t>
            </w:r>
            <w:r w:rsidRPr="008B6FC1">
              <w:rPr>
                <w:rFonts w:cs="Calibri"/>
                <w:bCs/>
                <w:lang w:val="mk-MK"/>
              </w:rPr>
              <w:t>:</w:t>
            </w:r>
          </w:p>
          <w:p w14:paraId="3FBC6851" w14:textId="77777777" w:rsidR="000F721C" w:rsidRPr="0076270C" w:rsidRDefault="000F721C" w:rsidP="007D716D">
            <w:pPr>
              <w:pStyle w:val="ListParagraph"/>
              <w:numPr>
                <w:ilvl w:val="0"/>
                <w:numId w:val="32"/>
              </w:numPr>
              <w:spacing w:after="60" w:line="240" w:lineRule="auto"/>
              <w:rPr>
                <w:rFonts w:cs="Calibri"/>
                <w:bCs/>
                <w:lang w:val="mk-MK"/>
              </w:rPr>
            </w:pPr>
            <w:r>
              <w:rPr>
                <w:rFonts w:cs="Calibri"/>
                <w:bCs/>
                <w:lang w:val="mk-MK"/>
              </w:rPr>
              <w:t xml:space="preserve">за потребата од владеење на правото и развивање правна држава. </w:t>
            </w:r>
          </w:p>
        </w:tc>
      </w:tr>
      <w:tr w:rsidR="008002DD" w:rsidRPr="00D729E8" w14:paraId="62B931DA" w14:textId="77777777" w:rsidTr="000D00A7">
        <w:tc>
          <w:tcPr>
            <w:tcW w:w="4703" w:type="dxa"/>
            <w:tcBorders>
              <w:bottom w:val="dashed" w:sz="4" w:space="0" w:color="auto"/>
            </w:tcBorders>
            <w:shd w:val="clear" w:color="auto" w:fill="auto"/>
          </w:tcPr>
          <w:p w14:paraId="6352002D" w14:textId="77777777" w:rsidR="000F721C" w:rsidRPr="00D729E8" w:rsidRDefault="000F721C" w:rsidP="00E80A70">
            <w:pPr>
              <w:spacing w:after="60" w:line="240" w:lineRule="auto"/>
              <w:rPr>
                <w:rFonts w:cs="Calibri"/>
                <w:b/>
                <w:lang w:val="mk-MK"/>
              </w:rPr>
            </w:pPr>
            <w:r>
              <w:rPr>
                <w:rFonts w:cs="Calibri"/>
                <w:b/>
                <w:lang w:val="mk-MK"/>
              </w:rPr>
              <w:lastRenderedPageBreak/>
              <w:t>Содржини (и поими)</w:t>
            </w:r>
          </w:p>
        </w:tc>
        <w:tc>
          <w:tcPr>
            <w:tcW w:w="8336" w:type="dxa"/>
            <w:gridSpan w:val="2"/>
            <w:tcBorders>
              <w:bottom w:val="dashed" w:sz="4" w:space="0" w:color="auto"/>
            </w:tcBorders>
            <w:shd w:val="clear" w:color="auto" w:fill="auto"/>
          </w:tcPr>
          <w:p w14:paraId="5BDDB016" w14:textId="77777777" w:rsidR="000F721C" w:rsidRPr="00D729E8" w:rsidRDefault="000F721C" w:rsidP="00E80A70">
            <w:pPr>
              <w:spacing w:after="0" w:line="240" w:lineRule="auto"/>
              <w:rPr>
                <w:rFonts w:cs="Calibri"/>
                <w:b/>
                <w:lang w:val="mk-MK"/>
              </w:rPr>
            </w:pPr>
            <w:r>
              <w:rPr>
                <w:rFonts w:cs="Calibri"/>
                <w:b/>
                <w:lang w:val="mk-MK"/>
              </w:rPr>
              <w:t>Стандарди за оценување</w:t>
            </w:r>
          </w:p>
        </w:tc>
      </w:tr>
      <w:tr w:rsidR="008002DD" w:rsidRPr="00402050" w14:paraId="65D93FD7" w14:textId="77777777" w:rsidTr="000D00A7">
        <w:tc>
          <w:tcPr>
            <w:tcW w:w="4703" w:type="dxa"/>
            <w:tcBorders>
              <w:top w:val="dashed" w:sz="4" w:space="0" w:color="auto"/>
              <w:bottom w:val="dashed" w:sz="4" w:space="0" w:color="auto"/>
            </w:tcBorders>
            <w:shd w:val="clear" w:color="auto" w:fill="auto"/>
          </w:tcPr>
          <w:p w14:paraId="75BA6DAE" w14:textId="77777777" w:rsidR="000F721C" w:rsidRPr="00E51CA7" w:rsidRDefault="000F721C" w:rsidP="007D716D">
            <w:pPr>
              <w:pStyle w:val="ListParagraph"/>
              <w:numPr>
                <w:ilvl w:val="0"/>
                <w:numId w:val="4"/>
              </w:numPr>
              <w:spacing w:after="0" w:line="240" w:lineRule="auto"/>
              <w:ind w:left="255" w:hanging="270"/>
              <w:contextualSpacing w:val="0"/>
              <w:rPr>
                <w:rFonts w:cs="Calibri"/>
                <w:b/>
                <w:bCs/>
                <w:lang w:val="mk-MK"/>
              </w:rPr>
            </w:pPr>
            <w:r w:rsidRPr="00E51CA7">
              <w:rPr>
                <w:rFonts w:cs="Calibri"/>
                <w:b/>
                <w:bCs/>
                <w:lang w:val="mk-MK"/>
              </w:rPr>
              <w:t>Демократија и демократско уредување</w:t>
            </w:r>
          </w:p>
          <w:p w14:paraId="0C0EA539" w14:textId="77777777" w:rsidR="000F721C" w:rsidRPr="007C7879" w:rsidRDefault="000F721C" w:rsidP="00E80A70">
            <w:pPr>
              <w:spacing w:after="0" w:line="240" w:lineRule="auto"/>
              <w:rPr>
                <w:rFonts w:cs="Calibri"/>
                <w:lang w:val="mk-MK"/>
              </w:rPr>
            </w:pPr>
          </w:p>
          <w:p w14:paraId="28E53CAC" w14:textId="6D1A354D" w:rsidR="000F721C" w:rsidRPr="00E51CA7" w:rsidRDefault="000F721C" w:rsidP="00E80A70">
            <w:pPr>
              <w:pStyle w:val="ListParagraph"/>
              <w:spacing w:after="0" w:line="240" w:lineRule="auto"/>
              <w:ind w:left="255"/>
              <w:contextualSpacing w:val="0"/>
              <w:rPr>
                <w:rFonts w:cs="Calibri"/>
                <w:lang w:val="mk-MK"/>
              </w:rPr>
            </w:pPr>
            <w:r>
              <w:rPr>
                <w:rFonts w:cs="Calibri"/>
                <w:lang w:val="mk-MK"/>
              </w:rPr>
              <w:t>(</w:t>
            </w:r>
            <w:r w:rsidRPr="007C7879">
              <w:rPr>
                <w:rFonts w:cs="Calibri"/>
                <w:lang w:val="mk-MK"/>
              </w:rPr>
              <w:t xml:space="preserve">современа демократија, </w:t>
            </w:r>
            <w:r>
              <w:rPr>
                <w:rFonts w:cs="Calibri"/>
                <w:lang w:val="mk-MK"/>
              </w:rPr>
              <w:t>атинска демократија</w:t>
            </w:r>
            <w:r w:rsidRPr="007C7879">
              <w:rPr>
                <w:rFonts w:cs="Calibri"/>
                <w:lang w:val="mk-MK"/>
              </w:rPr>
              <w:t xml:space="preserve">, </w:t>
            </w:r>
            <w:r>
              <w:rPr>
                <w:rFonts w:cs="Calibri"/>
                <w:lang w:val="mk-MK"/>
              </w:rPr>
              <w:t xml:space="preserve">непосредна и претставничка демократија, претседателска и парламентарна демократија, </w:t>
            </w:r>
            <w:r w:rsidRPr="007C7879">
              <w:rPr>
                <w:rFonts w:cs="Calibri"/>
                <w:lang w:val="mk-MK"/>
              </w:rPr>
              <w:t xml:space="preserve">демократски избори, </w:t>
            </w:r>
            <w:r w:rsidR="00112594">
              <w:rPr>
                <w:rFonts w:cs="Calibri"/>
                <w:lang w:val="mk-MK"/>
              </w:rPr>
              <w:t xml:space="preserve">референдум, </w:t>
            </w:r>
            <w:r w:rsidRPr="007C7879">
              <w:rPr>
                <w:rFonts w:cs="Calibri"/>
                <w:lang w:val="mk-MK"/>
              </w:rPr>
              <w:t>право на глас, граѓани</w:t>
            </w:r>
            <w:r>
              <w:rPr>
                <w:rFonts w:cs="Calibri"/>
                <w:lang w:val="mk-MK"/>
              </w:rPr>
              <w:t>)</w:t>
            </w:r>
          </w:p>
        </w:tc>
        <w:tc>
          <w:tcPr>
            <w:tcW w:w="8336" w:type="dxa"/>
            <w:gridSpan w:val="2"/>
            <w:tcBorders>
              <w:top w:val="dashed" w:sz="4" w:space="0" w:color="auto"/>
              <w:bottom w:val="dashed" w:sz="4" w:space="0" w:color="auto"/>
            </w:tcBorders>
            <w:shd w:val="clear" w:color="auto" w:fill="auto"/>
          </w:tcPr>
          <w:p w14:paraId="7D555877" w14:textId="77777777" w:rsidR="000F721C" w:rsidRPr="007B4283" w:rsidRDefault="000F721C" w:rsidP="00E80A70">
            <w:pPr>
              <w:pStyle w:val="ListParagraph"/>
              <w:spacing w:after="60" w:line="240" w:lineRule="auto"/>
              <w:ind w:left="255" w:hanging="255"/>
              <w:rPr>
                <w:rFonts w:cs="Calibri"/>
                <w:lang w:val="mk-MK"/>
              </w:rPr>
            </w:pPr>
            <w:r w:rsidRPr="007C7879">
              <w:rPr>
                <w:rFonts w:cs="Calibri"/>
                <w:b/>
                <w:lang w:val="mk-MK"/>
              </w:rPr>
              <w:t>•</w:t>
            </w:r>
            <w:r w:rsidRPr="007C7879">
              <w:rPr>
                <w:rFonts w:cs="Calibri"/>
                <w:b/>
                <w:lang w:val="mk-MK"/>
              </w:rPr>
              <w:tab/>
            </w:r>
            <w:r w:rsidRPr="007C7879">
              <w:rPr>
                <w:rFonts w:cs="Calibri"/>
                <w:lang w:val="mk-MK"/>
              </w:rPr>
              <w:t>Го објаснува поимот демократија</w:t>
            </w:r>
            <w:r>
              <w:rPr>
                <w:rFonts w:cs="Calibri"/>
                <w:lang w:val="mk-MK"/>
              </w:rPr>
              <w:t>.</w:t>
            </w:r>
          </w:p>
          <w:p w14:paraId="4E2FC018" w14:textId="77777777" w:rsidR="000F721C"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r>
            <w:r>
              <w:rPr>
                <w:rFonts w:cs="Calibri"/>
                <w:lang w:val="mk-MK"/>
              </w:rPr>
              <w:t xml:space="preserve">Прави разлика меѓу непосредна и претставничка демократија и го објаснува нивното </w:t>
            </w:r>
            <w:r w:rsidRPr="007C7879">
              <w:rPr>
                <w:rFonts w:cs="Calibri"/>
                <w:lang w:val="mk-MK"/>
              </w:rPr>
              <w:t>функционирање</w:t>
            </w:r>
            <w:r>
              <w:rPr>
                <w:rFonts w:cs="Calibri"/>
                <w:lang w:val="mk-MK"/>
              </w:rPr>
              <w:t>.</w:t>
            </w:r>
            <w:r w:rsidRPr="007C7879">
              <w:rPr>
                <w:rFonts w:cs="Calibri"/>
                <w:lang w:val="mk-MK"/>
              </w:rPr>
              <w:t xml:space="preserve"> </w:t>
            </w:r>
          </w:p>
          <w:p w14:paraId="18E94418" w14:textId="77777777" w:rsidR="000F721C" w:rsidRPr="00E8541B"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r>
            <w:r>
              <w:rPr>
                <w:rFonts w:cs="Calibri"/>
                <w:lang w:val="mk-MK"/>
              </w:rPr>
              <w:t xml:space="preserve">Прави разлика меѓу претседателска и парламентарна демократија и го објаснува нивното </w:t>
            </w:r>
            <w:r w:rsidRPr="007C7879">
              <w:rPr>
                <w:rFonts w:cs="Calibri"/>
                <w:lang w:val="mk-MK"/>
              </w:rPr>
              <w:t>функционирање</w:t>
            </w:r>
            <w:r>
              <w:rPr>
                <w:rFonts w:cs="Calibri"/>
                <w:lang w:val="mk-MK"/>
              </w:rPr>
              <w:t>.</w:t>
            </w:r>
            <w:r w:rsidRPr="007C7879">
              <w:rPr>
                <w:rFonts w:cs="Calibri"/>
                <w:lang w:val="mk-MK"/>
              </w:rPr>
              <w:t xml:space="preserve"> </w:t>
            </w:r>
          </w:p>
          <w:p w14:paraId="47E60B5C" w14:textId="77777777" w:rsidR="000F721C"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r>
            <w:r>
              <w:rPr>
                <w:rFonts w:cs="Calibri"/>
                <w:lang w:val="mk-MK"/>
              </w:rPr>
              <w:t xml:space="preserve">Го опишува процесот на спроведување демократски избори. </w:t>
            </w:r>
          </w:p>
          <w:p w14:paraId="5F4E9C91" w14:textId="77777777" w:rsidR="000F721C" w:rsidRPr="000702BB"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t>Прави разлика меѓу атинската демократија и современите демократии</w:t>
            </w:r>
            <w:r>
              <w:rPr>
                <w:rFonts w:cs="Calibri"/>
                <w:lang w:val="mk-MK"/>
              </w:rPr>
              <w:t>.</w:t>
            </w:r>
          </w:p>
        </w:tc>
      </w:tr>
      <w:tr w:rsidR="008002DD" w:rsidRPr="00D729E8" w14:paraId="31731BDA" w14:textId="77777777" w:rsidTr="000D00A7">
        <w:tc>
          <w:tcPr>
            <w:tcW w:w="4703" w:type="dxa"/>
            <w:tcBorders>
              <w:top w:val="dashed" w:sz="4" w:space="0" w:color="auto"/>
              <w:bottom w:val="dashed" w:sz="4" w:space="0" w:color="auto"/>
            </w:tcBorders>
            <w:shd w:val="clear" w:color="auto" w:fill="auto"/>
          </w:tcPr>
          <w:p w14:paraId="5A72FACA" w14:textId="77777777" w:rsidR="000F721C" w:rsidRPr="00E51CA7" w:rsidRDefault="000F721C" w:rsidP="007D716D">
            <w:pPr>
              <w:pStyle w:val="ListParagraph"/>
              <w:numPr>
                <w:ilvl w:val="0"/>
                <w:numId w:val="4"/>
              </w:numPr>
              <w:spacing w:after="0" w:line="240" w:lineRule="auto"/>
              <w:ind w:left="255" w:hanging="270"/>
              <w:contextualSpacing w:val="0"/>
              <w:rPr>
                <w:rFonts w:cs="Calibri"/>
                <w:b/>
                <w:bCs/>
                <w:lang w:val="mk-MK"/>
              </w:rPr>
            </w:pPr>
            <w:r w:rsidRPr="00E51CA7">
              <w:rPr>
                <w:rFonts w:cs="Calibri"/>
                <w:b/>
                <w:bCs/>
                <w:lang w:val="mk-MK"/>
              </w:rPr>
              <w:t>Поделба на власта</w:t>
            </w:r>
          </w:p>
          <w:p w14:paraId="080BEF81" w14:textId="77777777" w:rsidR="000F721C" w:rsidRPr="007C7879" w:rsidRDefault="000F721C" w:rsidP="00E80A70">
            <w:pPr>
              <w:spacing w:after="0" w:line="240" w:lineRule="auto"/>
              <w:rPr>
                <w:rFonts w:cs="Calibri"/>
                <w:lang w:val="mk-MK"/>
              </w:rPr>
            </w:pPr>
          </w:p>
          <w:p w14:paraId="4CEFCC5A" w14:textId="77777777" w:rsidR="000F721C" w:rsidRPr="00D729E8" w:rsidRDefault="000F721C" w:rsidP="00E80A70">
            <w:pPr>
              <w:pStyle w:val="ListParagraph"/>
              <w:spacing w:after="0" w:line="240" w:lineRule="auto"/>
              <w:ind w:left="255"/>
              <w:contextualSpacing w:val="0"/>
              <w:rPr>
                <w:rFonts w:cs="Calibri"/>
                <w:lang w:val="mk-MK"/>
              </w:rPr>
            </w:pPr>
            <w:r>
              <w:rPr>
                <w:rFonts w:cs="Calibri"/>
                <w:lang w:val="mk-MK"/>
              </w:rPr>
              <w:t>(</w:t>
            </w:r>
            <w:r w:rsidRPr="007C7879">
              <w:rPr>
                <w:rFonts w:cs="Calibri"/>
                <w:lang w:val="mk-MK"/>
              </w:rPr>
              <w:t xml:space="preserve">Устав, </w:t>
            </w:r>
            <w:r>
              <w:rPr>
                <w:rFonts w:cs="Calibri"/>
                <w:lang w:val="mk-MK"/>
              </w:rPr>
              <w:t>з</w:t>
            </w:r>
            <w:r w:rsidRPr="007C7879">
              <w:rPr>
                <w:rFonts w:cs="Calibri"/>
                <w:lang w:val="mk-MK"/>
              </w:rPr>
              <w:t xml:space="preserve">акони, власт, законодавна, извршна и судска </w:t>
            </w:r>
            <w:r>
              <w:rPr>
                <w:rFonts w:cs="Calibri"/>
                <w:lang w:val="mk-MK"/>
              </w:rPr>
              <w:t xml:space="preserve">власт, </w:t>
            </w:r>
            <w:r w:rsidRPr="007C7879">
              <w:rPr>
                <w:rFonts w:cs="Calibri"/>
                <w:lang w:val="mk-MK"/>
              </w:rPr>
              <w:t>Претседател, собрание, пратеници, Влада, министри, судови, судии</w:t>
            </w:r>
            <w:r>
              <w:rPr>
                <w:rFonts w:cs="Calibri"/>
                <w:lang w:val="mk-MK"/>
              </w:rPr>
              <w:t>, корупција)</w:t>
            </w:r>
          </w:p>
        </w:tc>
        <w:tc>
          <w:tcPr>
            <w:tcW w:w="8336" w:type="dxa"/>
            <w:gridSpan w:val="2"/>
            <w:tcBorders>
              <w:top w:val="dashed" w:sz="4" w:space="0" w:color="auto"/>
              <w:bottom w:val="dashed" w:sz="4" w:space="0" w:color="auto"/>
            </w:tcBorders>
            <w:shd w:val="clear" w:color="auto" w:fill="auto"/>
          </w:tcPr>
          <w:p w14:paraId="267F8425" w14:textId="77777777" w:rsidR="000F721C" w:rsidRPr="002356EC"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t xml:space="preserve">Ја </w:t>
            </w:r>
            <w:r>
              <w:rPr>
                <w:rFonts w:cs="Calibri"/>
                <w:lang w:val="mk-MK"/>
              </w:rPr>
              <w:t>објаснува</w:t>
            </w:r>
            <w:r w:rsidRPr="007C7879">
              <w:rPr>
                <w:rFonts w:cs="Calibri"/>
                <w:lang w:val="mk-MK"/>
              </w:rPr>
              <w:t xml:space="preserve"> улогата на Уставот за функционирање на </w:t>
            </w:r>
            <w:r>
              <w:rPr>
                <w:rFonts w:cs="Calibri"/>
                <w:lang w:val="mk-MK"/>
              </w:rPr>
              <w:t>државата.</w:t>
            </w:r>
            <w:r w:rsidRPr="007C7879">
              <w:rPr>
                <w:rFonts w:cs="Calibri"/>
                <w:lang w:val="mk-MK"/>
              </w:rPr>
              <w:t xml:space="preserve"> </w:t>
            </w:r>
          </w:p>
          <w:p w14:paraId="04FD450E" w14:textId="77777777"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t xml:space="preserve">Ја </w:t>
            </w:r>
            <w:r>
              <w:rPr>
                <w:rFonts w:cs="Calibri"/>
                <w:lang w:val="mk-MK"/>
              </w:rPr>
              <w:t xml:space="preserve">објаснува поделбата на власта на </w:t>
            </w:r>
            <w:r w:rsidRPr="007C7879">
              <w:rPr>
                <w:rFonts w:cs="Calibri"/>
                <w:lang w:val="mk-MK"/>
              </w:rPr>
              <w:t>законодавна, извршна и судска</w:t>
            </w:r>
            <w:r>
              <w:rPr>
                <w:rFonts w:cs="Calibri"/>
                <w:lang w:val="mk-MK"/>
              </w:rPr>
              <w:t>.</w:t>
            </w:r>
            <w:r w:rsidRPr="007C7879">
              <w:rPr>
                <w:rFonts w:cs="Calibri"/>
                <w:lang w:val="mk-MK"/>
              </w:rPr>
              <w:t xml:space="preserve"> </w:t>
            </w:r>
          </w:p>
          <w:p w14:paraId="034ED3C0" w14:textId="77777777"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t xml:space="preserve">Ги </w:t>
            </w:r>
            <w:r>
              <w:rPr>
                <w:rFonts w:cs="Calibri"/>
                <w:lang w:val="mk-MK"/>
              </w:rPr>
              <w:t xml:space="preserve">именува </w:t>
            </w:r>
            <w:r w:rsidRPr="007C7879">
              <w:rPr>
                <w:rFonts w:cs="Calibri"/>
                <w:lang w:val="mk-MK"/>
              </w:rPr>
              <w:t xml:space="preserve">институциите на власта </w:t>
            </w:r>
            <w:r>
              <w:rPr>
                <w:rFonts w:cs="Calibri"/>
                <w:lang w:val="mk-MK"/>
              </w:rPr>
              <w:t xml:space="preserve">и ги </w:t>
            </w:r>
            <w:r w:rsidRPr="007C7879">
              <w:rPr>
                <w:rFonts w:cs="Calibri"/>
                <w:lang w:val="mk-MK"/>
              </w:rPr>
              <w:t>споредува врз основа на нивните надлежности и функции</w:t>
            </w:r>
            <w:r>
              <w:rPr>
                <w:rFonts w:cs="Calibri"/>
                <w:lang w:val="mk-MK"/>
              </w:rPr>
              <w:t>.</w:t>
            </w:r>
            <w:r w:rsidRPr="007C7879">
              <w:rPr>
                <w:rFonts w:cs="Calibri"/>
                <w:lang w:val="mk-MK"/>
              </w:rPr>
              <w:t xml:space="preserve"> </w:t>
            </w:r>
          </w:p>
          <w:p w14:paraId="021E1FEE" w14:textId="77777777"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t>Дава примери на функционирањето на законодавната, извршната и судската власт во интерес на граѓаните</w:t>
            </w:r>
            <w:r>
              <w:rPr>
                <w:rFonts w:cs="Calibri"/>
                <w:lang w:val="mk-MK"/>
              </w:rPr>
              <w:t>.</w:t>
            </w:r>
            <w:r w:rsidRPr="007C7879">
              <w:rPr>
                <w:rFonts w:cs="Calibri"/>
                <w:lang w:val="mk-MK"/>
              </w:rPr>
              <w:t xml:space="preserve"> </w:t>
            </w:r>
          </w:p>
          <w:p w14:paraId="58BBA343" w14:textId="77777777" w:rsidR="000F721C" w:rsidRPr="00D729E8"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r>
            <w:r>
              <w:rPr>
                <w:rFonts w:cs="Calibri"/>
                <w:lang w:val="mk-MK"/>
              </w:rPr>
              <w:t>Дава примери н</w:t>
            </w:r>
            <w:r w:rsidRPr="007C7879">
              <w:rPr>
                <w:rFonts w:cs="Calibri"/>
                <w:lang w:val="mk-MK"/>
              </w:rPr>
              <w:t>а злоупотреба на власта</w:t>
            </w:r>
            <w:r>
              <w:rPr>
                <w:rFonts w:cs="Calibri"/>
                <w:lang w:val="mk-MK"/>
              </w:rPr>
              <w:t>.</w:t>
            </w:r>
          </w:p>
        </w:tc>
      </w:tr>
      <w:tr w:rsidR="008002DD" w:rsidRPr="00D729E8" w14:paraId="6D504B95" w14:textId="77777777" w:rsidTr="000D00A7">
        <w:trPr>
          <w:trHeight w:val="1394"/>
        </w:trPr>
        <w:tc>
          <w:tcPr>
            <w:tcW w:w="4703" w:type="dxa"/>
            <w:tcBorders>
              <w:top w:val="dashed" w:sz="4" w:space="0" w:color="auto"/>
              <w:bottom w:val="dashed" w:sz="4" w:space="0" w:color="auto"/>
            </w:tcBorders>
            <w:shd w:val="clear" w:color="auto" w:fill="auto"/>
          </w:tcPr>
          <w:p w14:paraId="28003637" w14:textId="77777777" w:rsidR="000F721C" w:rsidRPr="00E51CA7" w:rsidRDefault="000F721C" w:rsidP="007D716D">
            <w:pPr>
              <w:pStyle w:val="ListParagraph"/>
              <w:numPr>
                <w:ilvl w:val="0"/>
                <w:numId w:val="4"/>
              </w:numPr>
              <w:spacing w:after="0" w:line="240" w:lineRule="auto"/>
              <w:ind w:left="255" w:hanging="270"/>
              <w:contextualSpacing w:val="0"/>
              <w:rPr>
                <w:rFonts w:cs="Calibri"/>
                <w:b/>
              </w:rPr>
            </w:pPr>
            <w:r w:rsidRPr="00E51CA7">
              <w:rPr>
                <w:rFonts w:cs="Calibri"/>
                <w:b/>
              </w:rPr>
              <w:t xml:space="preserve">Владеење на правото </w:t>
            </w:r>
          </w:p>
          <w:p w14:paraId="2B2CA26A" w14:textId="77777777" w:rsidR="000F721C" w:rsidRPr="007C7879" w:rsidRDefault="000F721C" w:rsidP="00E80A70">
            <w:pPr>
              <w:pStyle w:val="ListParagraph"/>
              <w:spacing w:after="0" w:line="240" w:lineRule="auto"/>
              <w:ind w:left="360" w:hanging="360"/>
              <w:contextualSpacing w:val="0"/>
              <w:rPr>
                <w:rFonts w:cs="Calibri"/>
                <w:bCs/>
              </w:rPr>
            </w:pPr>
          </w:p>
          <w:p w14:paraId="6A5F8C74" w14:textId="77777777" w:rsidR="000F721C" w:rsidRPr="00E51CA7" w:rsidRDefault="000F721C" w:rsidP="00E80A70">
            <w:pPr>
              <w:pStyle w:val="ListParagraph"/>
              <w:spacing w:after="0" w:line="240" w:lineRule="auto"/>
              <w:ind w:left="255"/>
              <w:contextualSpacing w:val="0"/>
              <w:rPr>
                <w:rFonts w:cs="Calibri"/>
                <w:bCs/>
                <w:lang w:val="mk-MK"/>
              </w:rPr>
            </w:pPr>
            <w:r>
              <w:rPr>
                <w:rFonts w:cs="Calibri"/>
                <w:bCs/>
                <w:lang w:val="mk-MK"/>
              </w:rPr>
              <w:t>(</w:t>
            </w:r>
            <w:r w:rsidRPr="007C7879">
              <w:rPr>
                <w:rFonts w:cs="Calibri"/>
                <w:lang w:val="mk-MK"/>
              </w:rPr>
              <w:t>еднаквост пред законите</w:t>
            </w:r>
            <w:r>
              <w:rPr>
                <w:rFonts w:cs="Calibri"/>
                <w:lang w:val="mk-MK"/>
              </w:rPr>
              <w:t>, одговорност пред законот, праведен и непристрасен правен систем, достапност до правда и транспарентност</w:t>
            </w:r>
            <w:r>
              <w:rPr>
                <w:rFonts w:cs="Calibri"/>
                <w:bCs/>
                <w:lang w:val="mk-MK"/>
              </w:rPr>
              <w:t>)</w:t>
            </w:r>
          </w:p>
        </w:tc>
        <w:tc>
          <w:tcPr>
            <w:tcW w:w="8336" w:type="dxa"/>
            <w:gridSpan w:val="2"/>
            <w:tcBorders>
              <w:top w:val="dashed" w:sz="4" w:space="0" w:color="auto"/>
              <w:bottom w:val="dashed" w:sz="4" w:space="0" w:color="auto"/>
            </w:tcBorders>
            <w:shd w:val="clear" w:color="auto" w:fill="auto"/>
          </w:tcPr>
          <w:p w14:paraId="6E9C3713" w14:textId="77777777" w:rsidR="000F721C" w:rsidRPr="00700190" w:rsidRDefault="000F721C" w:rsidP="00E80A70">
            <w:pPr>
              <w:pStyle w:val="ListParagraph"/>
              <w:spacing w:after="60" w:line="240" w:lineRule="auto"/>
              <w:ind w:left="255" w:hanging="255"/>
              <w:rPr>
                <w:rFonts w:cs="Calibri"/>
                <w:bCs/>
                <w:lang w:val="mk-MK"/>
              </w:rPr>
            </w:pPr>
            <w:r w:rsidRPr="00562902">
              <w:rPr>
                <w:rFonts w:cs="Calibri"/>
                <w:bCs/>
                <w:lang w:val="mk-MK"/>
              </w:rPr>
              <w:t>•</w:t>
            </w:r>
            <w:r w:rsidRPr="00562902">
              <w:rPr>
                <w:rFonts w:cs="Calibri"/>
                <w:bCs/>
                <w:lang w:val="mk-MK"/>
              </w:rPr>
              <w:tab/>
              <w:t>Ја објаснува улогата на законите од антиката до денес.</w:t>
            </w:r>
          </w:p>
          <w:p w14:paraId="79F9B42F" w14:textId="77777777" w:rsidR="000F721C"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r>
            <w:r>
              <w:rPr>
                <w:rFonts w:cs="Calibri"/>
                <w:lang w:val="mk-MK"/>
              </w:rPr>
              <w:t>Ја објаснува потребата од владеење на правото и обезбедување правна држава.</w:t>
            </w:r>
          </w:p>
          <w:p w14:paraId="7B8258A5" w14:textId="77777777"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w:t>
            </w:r>
            <w:r w:rsidRPr="007C7879">
              <w:rPr>
                <w:rFonts w:cs="Calibri"/>
                <w:lang w:val="mk-MK"/>
              </w:rPr>
              <w:tab/>
            </w:r>
            <w:r>
              <w:rPr>
                <w:rFonts w:cs="Calibri"/>
                <w:lang w:val="mk-MK"/>
              </w:rPr>
              <w:t>Ги објаснува, преку примери, клучните елементи на владеење на правото (</w:t>
            </w:r>
            <w:r w:rsidRPr="007C7879">
              <w:rPr>
                <w:rFonts w:cs="Calibri"/>
                <w:lang w:val="mk-MK"/>
              </w:rPr>
              <w:t>еднаквост пред законите</w:t>
            </w:r>
            <w:r>
              <w:rPr>
                <w:rFonts w:cs="Calibri"/>
                <w:lang w:val="mk-MK"/>
              </w:rPr>
              <w:t>, одговорност пред законот, праведен и непристрасен правен систем, достапност до правда и транспарентност).</w:t>
            </w:r>
          </w:p>
          <w:p w14:paraId="528FAF98" w14:textId="77777777" w:rsidR="000F721C" w:rsidRPr="00D729E8" w:rsidRDefault="000F721C" w:rsidP="00E80A70">
            <w:pPr>
              <w:pStyle w:val="ListParagraph"/>
              <w:spacing w:after="60" w:line="240" w:lineRule="auto"/>
              <w:ind w:left="255" w:hanging="255"/>
              <w:rPr>
                <w:rFonts w:cs="Calibri"/>
                <w:b/>
                <w:lang w:val="mk-MK"/>
              </w:rPr>
            </w:pPr>
            <w:r w:rsidRPr="007C7879">
              <w:rPr>
                <w:rFonts w:cs="Calibri"/>
                <w:lang w:val="mk-MK"/>
              </w:rPr>
              <w:t>•</w:t>
            </w:r>
            <w:r w:rsidRPr="007C7879">
              <w:rPr>
                <w:rFonts w:cs="Calibri"/>
                <w:lang w:val="mk-MK"/>
              </w:rPr>
              <w:tab/>
            </w:r>
            <w:r>
              <w:rPr>
                <w:rFonts w:cs="Calibri"/>
                <w:lang w:val="mk-MK"/>
              </w:rPr>
              <w:t>Дава примери н</w:t>
            </w:r>
            <w:r w:rsidRPr="007C7879">
              <w:rPr>
                <w:rFonts w:cs="Calibri"/>
                <w:lang w:val="mk-MK"/>
              </w:rPr>
              <w:t>а ситуации на повреда на владеење на правото</w:t>
            </w:r>
            <w:r>
              <w:rPr>
                <w:rFonts w:cs="Calibri"/>
                <w:lang w:val="mk-MK"/>
              </w:rPr>
              <w:t>.</w:t>
            </w:r>
          </w:p>
        </w:tc>
      </w:tr>
      <w:tr w:rsidR="008002DD" w:rsidRPr="00D729E8" w14:paraId="7A32FE35" w14:textId="77777777" w:rsidTr="000D00A7">
        <w:tc>
          <w:tcPr>
            <w:tcW w:w="4703" w:type="dxa"/>
            <w:tcBorders>
              <w:top w:val="dashed" w:sz="4" w:space="0" w:color="auto"/>
            </w:tcBorders>
            <w:shd w:val="clear" w:color="auto" w:fill="auto"/>
          </w:tcPr>
          <w:p w14:paraId="3C708C83" w14:textId="77777777" w:rsidR="000F721C" w:rsidRPr="00E51CA7" w:rsidRDefault="000F721C" w:rsidP="007D716D">
            <w:pPr>
              <w:pStyle w:val="ListParagraph"/>
              <w:numPr>
                <w:ilvl w:val="0"/>
                <w:numId w:val="4"/>
              </w:numPr>
              <w:spacing w:after="0" w:line="240" w:lineRule="auto"/>
              <w:ind w:left="255" w:hanging="270"/>
              <w:contextualSpacing w:val="0"/>
              <w:rPr>
                <w:rFonts w:cs="Calibri"/>
                <w:b/>
                <w:bCs/>
              </w:rPr>
            </w:pPr>
            <w:r w:rsidRPr="00E51CA7">
              <w:rPr>
                <w:rFonts w:cs="Calibri"/>
                <w:b/>
                <w:bCs/>
              </w:rPr>
              <w:t>Принципи на добро владеење</w:t>
            </w:r>
          </w:p>
          <w:p w14:paraId="44CB6152" w14:textId="77777777" w:rsidR="000F721C" w:rsidRDefault="000F721C" w:rsidP="00E80A70">
            <w:pPr>
              <w:pStyle w:val="ListParagraph"/>
              <w:spacing w:after="0" w:line="240" w:lineRule="auto"/>
              <w:ind w:left="360" w:hanging="360"/>
              <w:contextualSpacing w:val="0"/>
              <w:rPr>
                <w:rFonts w:cs="Calibri"/>
              </w:rPr>
            </w:pPr>
          </w:p>
          <w:p w14:paraId="49615790" w14:textId="77777777" w:rsidR="000F721C" w:rsidRPr="00A92111" w:rsidRDefault="000F721C" w:rsidP="00E80A70">
            <w:pPr>
              <w:pStyle w:val="ListParagraph"/>
              <w:spacing w:after="0" w:line="240" w:lineRule="auto"/>
              <w:ind w:left="255" w:hanging="81"/>
              <w:contextualSpacing w:val="0"/>
              <w:rPr>
                <w:rFonts w:cs="Calibri"/>
                <w:lang w:val="mk-MK"/>
              </w:rPr>
            </w:pPr>
            <w:r>
              <w:rPr>
                <w:rFonts w:cs="Calibri"/>
                <w:lang w:val="mk-MK"/>
              </w:rPr>
              <w:t xml:space="preserve"> (отчетност, транспарентност, непристрасност и одговорност)</w:t>
            </w:r>
          </w:p>
        </w:tc>
        <w:tc>
          <w:tcPr>
            <w:tcW w:w="8336" w:type="dxa"/>
            <w:gridSpan w:val="2"/>
            <w:tcBorders>
              <w:top w:val="dashed" w:sz="4" w:space="0" w:color="auto"/>
            </w:tcBorders>
            <w:shd w:val="clear" w:color="auto" w:fill="auto"/>
          </w:tcPr>
          <w:p w14:paraId="366901CF" w14:textId="77777777" w:rsidR="000F721C" w:rsidRPr="00810543" w:rsidRDefault="000F721C" w:rsidP="00E80A70">
            <w:pPr>
              <w:pStyle w:val="ListParagraph"/>
              <w:spacing w:after="60" w:line="240" w:lineRule="auto"/>
              <w:ind w:left="255" w:hanging="255"/>
              <w:rPr>
                <w:rFonts w:cs="Calibri"/>
                <w:lang w:val="mk-MK"/>
              </w:rPr>
            </w:pPr>
            <w:r w:rsidRPr="00A2622F">
              <w:rPr>
                <w:rFonts w:cs="Calibri"/>
                <w:lang w:val="mk-MK"/>
              </w:rPr>
              <w:t>•</w:t>
            </w:r>
            <w:r w:rsidRPr="00A2622F">
              <w:rPr>
                <w:rFonts w:cs="Calibri"/>
                <w:lang w:val="mk-MK"/>
              </w:rPr>
              <w:tab/>
            </w:r>
            <w:r>
              <w:rPr>
                <w:rFonts w:cs="Calibri"/>
                <w:lang w:val="mk-MK"/>
              </w:rPr>
              <w:t>Ги објаснува, преку примери, принципите на добро владеење (отчетност, транспарентност, непристрасност и одговорност).</w:t>
            </w:r>
          </w:p>
          <w:p w14:paraId="75773B83" w14:textId="77777777" w:rsidR="000F721C" w:rsidRPr="00754068" w:rsidRDefault="000F721C" w:rsidP="00E80A70">
            <w:pPr>
              <w:pStyle w:val="ListParagraph"/>
              <w:spacing w:after="60" w:line="240" w:lineRule="auto"/>
              <w:ind w:left="255" w:hanging="255"/>
              <w:rPr>
                <w:rFonts w:cs="Calibri"/>
                <w:lang w:val="mk-MK"/>
              </w:rPr>
            </w:pPr>
            <w:r w:rsidRPr="00A2622F">
              <w:rPr>
                <w:rFonts w:cs="Calibri"/>
                <w:lang w:val="mk-MK"/>
              </w:rPr>
              <w:t>•</w:t>
            </w:r>
            <w:r w:rsidRPr="00A2622F">
              <w:rPr>
                <w:rFonts w:cs="Calibri"/>
                <w:lang w:val="mk-MK"/>
              </w:rPr>
              <w:tab/>
            </w:r>
            <w:r>
              <w:rPr>
                <w:rFonts w:cs="Calibri"/>
                <w:lang w:val="mk-MK"/>
              </w:rPr>
              <w:t xml:space="preserve">Дава примери на ситуации кога </w:t>
            </w:r>
            <w:r w:rsidRPr="00A2622F">
              <w:rPr>
                <w:rFonts w:cs="Calibri"/>
                <w:lang w:val="mk-MK"/>
              </w:rPr>
              <w:t>институции</w:t>
            </w:r>
            <w:r>
              <w:rPr>
                <w:rFonts w:cs="Calibri"/>
                <w:lang w:val="mk-MK"/>
              </w:rPr>
              <w:t xml:space="preserve">те ги прекршуваат принципите на добро владеење. </w:t>
            </w:r>
          </w:p>
        </w:tc>
      </w:tr>
      <w:tr w:rsidR="008002DD" w:rsidRPr="00D729E8" w14:paraId="09F1781A" w14:textId="77777777" w:rsidTr="008002DD">
        <w:tc>
          <w:tcPr>
            <w:tcW w:w="13039" w:type="dxa"/>
            <w:gridSpan w:val="3"/>
            <w:shd w:val="clear" w:color="auto" w:fill="auto"/>
          </w:tcPr>
          <w:p w14:paraId="114F2D92" w14:textId="77777777" w:rsidR="000F721C" w:rsidRPr="00185F42" w:rsidRDefault="000F721C" w:rsidP="00E80A70">
            <w:pPr>
              <w:spacing w:after="120" w:line="276" w:lineRule="auto"/>
              <w:rPr>
                <w:rFonts w:cs="Calibri"/>
                <w:b/>
                <w:lang w:val="mk-MK"/>
              </w:rPr>
            </w:pPr>
            <w:r w:rsidRPr="00185F42">
              <w:rPr>
                <w:rFonts w:cs="Calibri"/>
                <w:b/>
                <w:lang w:val="mk-MK"/>
              </w:rPr>
              <w:t>Примери за активности</w:t>
            </w:r>
          </w:p>
          <w:p w14:paraId="2593E653" w14:textId="77777777" w:rsidR="000F721C" w:rsidRPr="00185F42" w:rsidRDefault="000F721C" w:rsidP="00E80A70">
            <w:pPr>
              <w:pStyle w:val="ListParagraph"/>
              <w:spacing w:after="60" w:line="276" w:lineRule="auto"/>
              <w:ind w:left="255" w:hanging="255"/>
              <w:rPr>
                <w:rFonts w:cs="Calibri"/>
                <w:lang w:val="mk-MK"/>
              </w:rPr>
            </w:pPr>
            <w:r w:rsidRPr="00185F42">
              <w:rPr>
                <w:rFonts w:cs="Calibri"/>
                <w:lang w:val="mk-MK"/>
              </w:rPr>
              <w:t>•</w:t>
            </w:r>
            <w:r w:rsidRPr="00185F42">
              <w:rPr>
                <w:rFonts w:cs="Calibri"/>
                <w:lang w:val="mk-MK"/>
              </w:rPr>
              <w:tab/>
              <w:t xml:space="preserve">Во отворена дискусија учениците кажуваат што подразбираат под поимот </w:t>
            </w:r>
            <w:r w:rsidRPr="00185F42">
              <w:rPr>
                <w:rFonts w:cs="Calibri"/>
                <w:i/>
                <w:iCs/>
                <w:lang w:val="mk-MK"/>
              </w:rPr>
              <w:t xml:space="preserve">демократија, </w:t>
            </w:r>
            <w:r w:rsidRPr="00185F42">
              <w:rPr>
                <w:rFonts w:cs="Calibri"/>
                <w:lang w:val="mk-MK"/>
              </w:rPr>
              <w:t xml:space="preserve">и зошто демократијата е важна за општеството. Преку прашањата што ги поставува наставникот треба заеднички да се заклучи дека во демократијата моќта е во </w:t>
            </w:r>
            <w:r w:rsidRPr="00185F42">
              <w:rPr>
                <w:rFonts w:cs="Calibri"/>
                <w:lang w:val="mk-MK"/>
              </w:rPr>
              <w:lastRenderedPageBreak/>
              <w:t>рацете на граѓаните. Потоа наставникот ги објаснува разликите меѓу непосредна и претставничка демократија и учениците, поделени во мали групи, наведуваат примери на тоа кога во нивното училишта, а кога во нашата држава, се применува директна демократија (на пр., при избор на претседател на одделенска заедница, односно при избор на Претседател на државата), а кога претставничка (на пр., кога претседателот на одделенската заедница ги застапува пред другите тела во училиштето, односно кога пратениците во Собранието одлучуваат во име на граѓаните). Откако групите ќе ги презентираат своите примери, се отвора дискусија преку која треба да се заклучи каква е разликата во функционирањето на непосредна и претставничка демократија.</w:t>
            </w:r>
          </w:p>
          <w:p w14:paraId="35F7BF0B" w14:textId="77777777" w:rsidR="000F721C" w:rsidRPr="00185F42" w:rsidRDefault="000F721C" w:rsidP="007D716D">
            <w:pPr>
              <w:pStyle w:val="ListParagraph"/>
              <w:numPr>
                <w:ilvl w:val="0"/>
                <w:numId w:val="4"/>
              </w:numPr>
              <w:spacing w:after="60" w:line="276" w:lineRule="auto"/>
              <w:ind w:left="255" w:hanging="255"/>
              <w:contextualSpacing w:val="0"/>
              <w:rPr>
                <w:rFonts w:cs="Calibri"/>
                <w:lang w:val="mk-MK"/>
              </w:rPr>
            </w:pPr>
            <w:r w:rsidRPr="00185F42">
              <w:rPr>
                <w:rFonts w:cs="Calibri"/>
                <w:lang w:val="mk-MK"/>
              </w:rPr>
              <w:t xml:space="preserve">Наставникот организира дебата на тема ,,Претседателска и парламентарна демократија“: Учениците се делат во четири групи – две треба да се подготват да аргументираат за предноста на претседателска, а другите две за предноста на парламентарна демократија. При подготовката треба да ги согледаат предностите и недостатоците на двата вида демократии за да може да ги нагласуваат оние што одат во прилог на „нивната“. Потоа, по еден претсваник секоја група учествува во дебата, а другите следат дали сите аргументи се кажани. На крајот се резимираат разликите меѓу двата вида демократии и наставникот дава примери држави во светот кои се карактеристични за двата вида демократии. </w:t>
            </w:r>
          </w:p>
          <w:p w14:paraId="7C68C802" w14:textId="77777777" w:rsidR="000F721C" w:rsidRPr="00185F42" w:rsidRDefault="000F721C" w:rsidP="007D716D">
            <w:pPr>
              <w:pStyle w:val="ListParagraph"/>
              <w:numPr>
                <w:ilvl w:val="0"/>
                <w:numId w:val="4"/>
              </w:numPr>
              <w:spacing w:after="60" w:line="276" w:lineRule="auto"/>
              <w:ind w:left="312" w:hanging="329"/>
              <w:contextualSpacing w:val="0"/>
              <w:rPr>
                <w:rFonts w:cs="Calibri"/>
                <w:lang w:val="mk-MK"/>
              </w:rPr>
            </w:pPr>
            <w:r w:rsidRPr="00185F42">
              <w:rPr>
                <w:rFonts w:cs="Calibri"/>
                <w:lang w:val="mk-MK"/>
              </w:rPr>
              <w:t xml:space="preserve">Учениците следат презентација во која се опишани чекорите во процесот на спроведување демократски избори за избор на Претседател на нашата држава. Потоа, поделени во групи, опишуваат како тој процес, чекор по чекор, би требало да се примени при избор на Претседател на одделенска заедница. Откако групите ќе ги презентираат и усогласат чекорите, се дискутира колку тие чекори доследно се применуваат при изборот на претседател на нивната одделенска заедници и доколку не, се заклучува за тоа кои се последиците од недоследаната примена. </w:t>
            </w:r>
          </w:p>
          <w:p w14:paraId="5ACDEBB6" w14:textId="77777777" w:rsidR="000F721C" w:rsidRPr="00185F42" w:rsidRDefault="000F721C" w:rsidP="007D716D">
            <w:pPr>
              <w:pStyle w:val="ListParagraph"/>
              <w:numPr>
                <w:ilvl w:val="0"/>
                <w:numId w:val="4"/>
              </w:numPr>
              <w:spacing w:after="60" w:line="276" w:lineRule="auto"/>
              <w:ind w:left="312" w:hanging="329"/>
              <w:contextualSpacing w:val="0"/>
              <w:rPr>
                <w:rFonts w:cs="Calibri"/>
                <w:lang w:val="mk-MK"/>
              </w:rPr>
            </w:pPr>
            <w:r w:rsidRPr="00185F42">
              <w:rPr>
                <w:rFonts w:cs="Calibri"/>
                <w:lang w:val="mk-MK"/>
              </w:rPr>
              <w:t>Учениците, поделени во групи, врз основа на она што го учеле за Атинската демократија прават споредби со современите демократии. Половина од групите ги наведуваат сличностите, а другата половина, разликите. Секоја група, една по друга, запишува на табла по една сличност/ разлика под соодветниот наслов (</w:t>
            </w:r>
            <w:r w:rsidRPr="00185F42">
              <w:rPr>
                <w:rFonts w:cs="Calibri"/>
                <w:i/>
                <w:iCs/>
                <w:lang w:val="mk-MK"/>
              </w:rPr>
              <w:t>Сличности</w:t>
            </w:r>
            <w:r w:rsidRPr="00185F42">
              <w:rPr>
                <w:rFonts w:cs="Calibri"/>
                <w:lang w:val="mk-MK"/>
              </w:rPr>
              <w:t xml:space="preserve">, односно </w:t>
            </w:r>
            <w:r w:rsidRPr="00185F42">
              <w:rPr>
                <w:rFonts w:cs="Calibri"/>
                <w:i/>
                <w:iCs/>
                <w:lang w:val="mk-MK"/>
              </w:rPr>
              <w:t>Разлики</w:t>
            </w:r>
            <w:r w:rsidRPr="00185F42">
              <w:rPr>
                <w:rFonts w:cs="Calibri"/>
                <w:lang w:val="mk-MK"/>
              </w:rPr>
              <w:t xml:space="preserve">), сѐ додека не се запишат сите што ги откриле, без повторување. На крајот, учениците што работеле на сличностите ги резимираат разликите до кои дошле другите групи, а оние што работеле на сличностите, обратно. </w:t>
            </w:r>
          </w:p>
          <w:p w14:paraId="28D8900B" w14:textId="77777777" w:rsidR="000F721C" w:rsidRPr="00185F42" w:rsidRDefault="000F721C" w:rsidP="007D716D">
            <w:pPr>
              <w:pStyle w:val="ListParagraph"/>
              <w:numPr>
                <w:ilvl w:val="0"/>
                <w:numId w:val="11"/>
              </w:numPr>
              <w:spacing w:after="0" w:line="276" w:lineRule="auto"/>
              <w:ind w:left="316" w:hanging="331"/>
              <w:rPr>
                <w:rFonts w:cs="Calibri"/>
                <w:lang w:val="mk-MK"/>
              </w:rPr>
            </w:pPr>
            <w:r w:rsidRPr="00185F42">
              <w:rPr>
                <w:rFonts w:cs="Calibri"/>
                <w:lang w:val="mk-MK"/>
              </w:rPr>
              <w:t>Учениците се делат во групи и секоја група добива примерок од Уставот на државата и задача да подготви постер (со текст и слики) во кој ќе ги наведе членовите од Уставот со кои се определуваат различни аспекти, при што секоја група работи на одделен аспект, на следниот начин:</w:t>
            </w:r>
          </w:p>
          <w:p w14:paraId="171AB131" w14:textId="77777777"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Ги наведува членовите од Уставот кои укажуваат каква е определена државата и кои се нејзините темелни вредности (од Основни определби)</w:t>
            </w:r>
          </w:p>
          <w:p w14:paraId="760C6B4E" w14:textId="77777777"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Наведува 5 члена (по избор) од првите 10 што се однесуваат на граѓански и политички слободи и права (од Основни слободи и права на човекот и граѓанинот)</w:t>
            </w:r>
          </w:p>
          <w:p w14:paraId="557D8C9D" w14:textId="77777777"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Наведува 5 члена (по избор) од последните 10 што се однесуваат на граѓански и политички слободи и права (од Основни слободи и права на човекот и граѓанинот)</w:t>
            </w:r>
          </w:p>
          <w:p w14:paraId="4C8857D9" w14:textId="77777777"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lastRenderedPageBreak/>
              <w:t>Наведува по еден член што ја дефинира улогата на Собранието, на Владата и на Претседателот (од Организација на државна власт)</w:t>
            </w:r>
          </w:p>
          <w:p w14:paraId="259F007E" w14:textId="77777777"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Наведува по еден член што ја дефинира улогата на Судството и на Јавното обвинителство (од Организација на државна власт).</w:t>
            </w:r>
          </w:p>
          <w:p w14:paraId="5FE2A163" w14:textId="77777777" w:rsidR="000F721C" w:rsidRPr="00185F42" w:rsidRDefault="000F721C" w:rsidP="00E80A70">
            <w:pPr>
              <w:spacing w:after="60" w:line="276" w:lineRule="auto"/>
              <w:ind w:left="318"/>
              <w:rPr>
                <w:rFonts w:cs="Calibri"/>
                <w:lang w:val="mk-MK"/>
              </w:rPr>
            </w:pPr>
            <w:r w:rsidRPr="00185F42">
              <w:rPr>
                <w:rFonts w:cs="Calibri"/>
                <w:lang w:val="mk-MK"/>
              </w:rPr>
              <w:t>Постерите се закачуваат на табла и секоја група го презентира пред другите. На крајот се води дискусија за улогата на Уставот за функционирање на државата и се заклучува дека Уставот е основен документ кој што ги воспоставува принципите, структурата и функционирањето на државата.</w:t>
            </w:r>
          </w:p>
          <w:p w14:paraId="145634F9" w14:textId="587433AD" w:rsidR="000F721C" w:rsidRPr="00185F42" w:rsidRDefault="000F721C" w:rsidP="007D716D">
            <w:pPr>
              <w:pStyle w:val="ListParagraph"/>
              <w:numPr>
                <w:ilvl w:val="0"/>
                <w:numId w:val="11"/>
              </w:numPr>
              <w:spacing w:after="60" w:line="276" w:lineRule="auto"/>
              <w:ind w:left="318" w:hanging="284"/>
              <w:contextualSpacing w:val="0"/>
              <w:rPr>
                <w:rFonts w:cs="Calibri"/>
                <w:lang w:val="mk-MK"/>
              </w:rPr>
            </w:pPr>
            <w:r w:rsidRPr="00185F42">
              <w:rPr>
                <w:rFonts w:cs="Calibri"/>
                <w:lang w:val="mk-MK"/>
              </w:rPr>
              <w:t xml:space="preserve">Учениците, поделени во парови, добиваат сет од листови и на секој лист е напишана по една од следните големи букви: З (за законодавна), И (за извршна) и С (за судска). Наставникот чита реченици во кои се наведени одделни институции што се носители на законодавната, извршната и судската власт и/или одделни нивни надлежности/функции. По секоја прочитана реченица, паровите го дигаат листот со буквата што мислат дека се однесува на реченицата и откако ќе го слушнат точниот одговор, заеднички констатираат колку од паровите точно одговориле. Истовремено, наставникот на табла ја запишува институцијата и нејзината надлежност во едно од трите полиња насловени како </w:t>
            </w:r>
            <w:r w:rsidRPr="00185F42">
              <w:rPr>
                <w:rFonts w:cs="Calibri"/>
                <w:i/>
                <w:iCs/>
                <w:lang w:val="mk-MK"/>
              </w:rPr>
              <w:t>Законодавна власт, И</w:t>
            </w:r>
            <w:r w:rsidR="00820178">
              <w:rPr>
                <w:rFonts w:cs="Calibri"/>
                <w:i/>
                <w:iCs/>
                <w:lang w:val="mk-MK"/>
              </w:rPr>
              <w:t>з</w:t>
            </w:r>
            <w:r w:rsidRPr="00185F42">
              <w:rPr>
                <w:rFonts w:cs="Calibri"/>
                <w:i/>
                <w:iCs/>
                <w:lang w:val="mk-MK"/>
              </w:rPr>
              <w:t>вршна власт</w:t>
            </w:r>
            <w:r w:rsidRPr="00185F42">
              <w:rPr>
                <w:rFonts w:cs="Calibri"/>
                <w:lang w:val="mk-MK"/>
              </w:rPr>
              <w:t xml:space="preserve"> и </w:t>
            </w:r>
            <w:r w:rsidRPr="00185F42">
              <w:rPr>
                <w:rFonts w:cs="Calibri"/>
                <w:i/>
                <w:iCs/>
                <w:lang w:val="mk-MK"/>
              </w:rPr>
              <w:t xml:space="preserve">Судска власт. </w:t>
            </w:r>
            <w:r w:rsidRPr="00185F42">
              <w:rPr>
                <w:rFonts w:cs="Calibri"/>
                <w:lang w:val="mk-MK"/>
              </w:rPr>
              <w:t xml:space="preserve">На крајот се води дискусија во која учениците даваат примери на функционирање на законодавната, извршната и судската власт во интерес на граѓаните и примери кога власта се злоупотребува. </w:t>
            </w:r>
          </w:p>
          <w:p w14:paraId="4A3AFE69" w14:textId="77777777" w:rsidR="000F721C" w:rsidRPr="00185F42" w:rsidRDefault="000F721C" w:rsidP="007D716D">
            <w:pPr>
              <w:pStyle w:val="ListParagraph"/>
              <w:numPr>
                <w:ilvl w:val="0"/>
                <w:numId w:val="11"/>
              </w:numPr>
              <w:spacing w:after="60" w:line="276" w:lineRule="auto"/>
              <w:ind w:left="318" w:hanging="284"/>
              <w:contextualSpacing w:val="0"/>
              <w:rPr>
                <w:rFonts w:cs="Calibri"/>
                <w:lang w:val="mk-MK"/>
              </w:rPr>
            </w:pPr>
            <w:r w:rsidRPr="00185F42">
              <w:rPr>
                <w:rFonts w:cs="Calibri"/>
                <w:lang w:val="mk-MK"/>
              </w:rPr>
              <w:t xml:space="preserve">Учениците, преку бура на идеи, ги посочуваат правилата што обезбедуваат функционирање на училиштето. Наставникот ги запишува на табла и заедно со учениците ги групира на правила за организација на наставата, за однесување на учениците, за однесување на наставниците итн. Во отворена дискусија учениците одговараат на прашањата: </w:t>
            </w:r>
            <w:r w:rsidRPr="00185F42">
              <w:rPr>
                <w:rFonts w:cs="Calibri"/>
                <w:i/>
                <w:iCs/>
                <w:lang w:val="mk-MK"/>
              </w:rPr>
              <w:t>Како би функционирало училиштето доколку не постојат правилата? Како би се однесувале учениците, а како наставниците? Колку учениците би научиле во училиште?</w:t>
            </w:r>
            <w:r w:rsidRPr="00185F42">
              <w:rPr>
                <w:rFonts w:cs="Calibri"/>
                <w:lang w:val="mk-MK"/>
              </w:rPr>
              <w:t>. Потоа наставникот прашува по што правилата во училиште се слични со законите во државата и која е сличноста меѓу потребата за постоење правила за функционирање на училиштето со постоењето закони за функционирање на државата. Учениците се потсетуваат на законите во старите цивилизации и зошто биле тие донесени и заеднички заклучуваат за улогата на законите од антиката до денес, при што наставникот ја нагласува потребата од владеење на правото и обезбедување правна држава во современи услови.</w:t>
            </w:r>
          </w:p>
          <w:p w14:paraId="543EE6B3" w14:textId="77777777" w:rsidR="000F721C" w:rsidRPr="00185F42" w:rsidRDefault="000F721C" w:rsidP="007D716D">
            <w:pPr>
              <w:pStyle w:val="ListParagraph"/>
              <w:numPr>
                <w:ilvl w:val="0"/>
                <w:numId w:val="11"/>
              </w:numPr>
              <w:spacing w:after="60" w:line="276" w:lineRule="auto"/>
              <w:ind w:left="318" w:hanging="284"/>
              <w:contextualSpacing w:val="0"/>
              <w:rPr>
                <w:rFonts w:cs="Calibri"/>
                <w:lang w:val="mk-MK"/>
              </w:rPr>
            </w:pPr>
            <w:r w:rsidRPr="00185F42">
              <w:rPr>
                <w:rFonts w:cs="Calibri"/>
                <w:lang w:val="mk-MK"/>
              </w:rPr>
              <w:t xml:space="preserve">Учениците, поделени во пет групи. Секоја група влече по едно ливче од вкупно 5 на кои се напишани елементи на владеење на правото: (1) еднаквост пред законите, (2) одговорност пред законот, (3) праведен и непристрасен правен систем, (4) достапност до правда и (5) транспарентност. Групите го истражуваат на интернет значењето на „својот“ елемент за владеење на правото и го објаснуваат преку примери. Истовремено смислуваат и примери на ситуации од реалниот живот кога „нивниот„ елемент на владеење на правото е прекршен од страна на претставници на власта (министер/министерка, пратеник/пратеничка, судија/судијка, полицаец/полицајка) Секоја група прави постер со примерите преку кои се објаснува конкретниот елемент на </w:t>
            </w:r>
            <w:r w:rsidRPr="00185F42">
              <w:rPr>
                <w:rFonts w:cs="Calibri"/>
                <w:lang w:val="mk-MK"/>
              </w:rPr>
              <w:lastRenderedPageBreak/>
              <w:t xml:space="preserve">владеење на правото (преку почитување и прекршување). Постерите се закачуваат на видно место. По презентацијата на секоја постер, од другите ученици се бара да дополнуваат примери во врска со конкретниот елемент. </w:t>
            </w:r>
          </w:p>
          <w:p w14:paraId="0C2531BB" w14:textId="77777777" w:rsidR="000F721C" w:rsidRPr="00185F42" w:rsidRDefault="000F721C" w:rsidP="007D716D">
            <w:pPr>
              <w:pStyle w:val="ListParagraph"/>
              <w:numPr>
                <w:ilvl w:val="0"/>
                <w:numId w:val="11"/>
              </w:numPr>
              <w:spacing w:after="60" w:line="276" w:lineRule="auto"/>
              <w:ind w:left="318" w:hanging="284"/>
              <w:contextualSpacing w:val="0"/>
              <w:rPr>
                <w:rFonts w:cs="Calibri"/>
                <w:lang w:val="mk-MK"/>
              </w:rPr>
            </w:pPr>
            <w:r w:rsidRPr="00185F42">
              <w:rPr>
                <w:rFonts w:cs="Calibri"/>
                <w:lang w:val="mk-MK"/>
              </w:rPr>
              <w:t>Учениците следат презентација на која се објаснети принципите на добро владеење (отчетност, транспарентност, непристрасност и одговорност). Учениците, поделени во парови, добиваат работен лист во кој се опишани ситуации во кои различни институции ги почитуваат или ги прекршуваат принципите на добро владеење: нивна задача е да го идентификуваат принциипот на кој се однесува секоја од опишаните ситуации и покрај принципот да напишат дали ситуацијата опишува негово почитување или прекршување. Потоа, со помош на наставникот се проверува точноста на одговорите. На крајот, учениците добиваат можност да наведат и други примери кои самите ги смислиле.</w:t>
            </w:r>
          </w:p>
        </w:tc>
      </w:tr>
    </w:tbl>
    <w:p w14:paraId="0F993485" w14:textId="77777777" w:rsidR="000F721C" w:rsidRDefault="000F721C" w:rsidP="000F721C"/>
    <w:p w14:paraId="403A596F" w14:textId="77777777" w:rsidR="00C24DDA" w:rsidRPr="000356FA" w:rsidRDefault="00C24DDA" w:rsidP="000F721C">
      <w:pPr>
        <w:pBdr>
          <w:top w:val="single" w:sz="4" w:space="1" w:color="auto"/>
          <w:left w:val="single" w:sz="4" w:space="0" w:color="auto"/>
          <w:bottom w:val="single" w:sz="4" w:space="1" w:color="auto"/>
          <w:right w:val="single" w:sz="4" w:space="4" w:color="auto"/>
        </w:pBdr>
        <w:shd w:val="clear" w:color="auto" w:fill="2F5496"/>
        <w:spacing w:line="276" w:lineRule="auto"/>
        <w:ind w:hanging="630"/>
        <w:rPr>
          <w:rFonts w:ascii="Arial Narrow" w:hAnsi="Arial Narrow" w:cs="Calibri"/>
          <w:b/>
          <w:color w:val="FFFFFF"/>
          <w:spacing w:val="-4"/>
          <w:sz w:val="28"/>
          <w:szCs w:val="28"/>
          <w:lang w:val="mk-MK"/>
        </w:rPr>
      </w:pPr>
      <w:r w:rsidRPr="000356FA">
        <w:rPr>
          <w:rFonts w:ascii="Arial Narrow" w:hAnsi="Arial Narrow" w:cs="Calibri"/>
          <w:b/>
          <w:color w:val="FFFFFF"/>
          <w:spacing w:val="-4"/>
          <w:sz w:val="28"/>
          <w:szCs w:val="28"/>
          <w:lang w:val="mk-MK"/>
        </w:rPr>
        <w:t>ИНКЛУЗИВНОСТ, РОДОВА РАМНОПРАВНОСТ/СЕНЗИТИВНОСТ, ИНТЕРКУЛТУРНОСТ И МЕЃУПРЕДМЕТНА ИНТЕГРАЦИЈА</w:t>
      </w:r>
    </w:p>
    <w:p w14:paraId="1985D67D" w14:textId="77777777" w:rsidR="00C24DDA" w:rsidRPr="001F59D9" w:rsidRDefault="00D96033" w:rsidP="000F721C">
      <w:pPr>
        <w:spacing w:line="276" w:lineRule="auto"/>
        <w:jc w:val="both"/>
        <w:rPr>
          <w:bCs/>
          <w:lang w:val="mk-MK"/>
        </w:rPr>
      </w:pPr>
      <w:r w:rsidRPr="001F59D9">
        <w:rPr>
          <w:bCs/>
          <w:lang w:val="mk-MK"/>
        </w:rPr>
        <w:t xml:space="preserve">         </w:t>
      </w:r>
      <w:r w:rsidR="00C24DDA" w:rsidRPr="001F59D9">
        <w:rPr>
          <w:bCs/>
          <w:lang w:val="mk-MK"/>
        </w:rP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3E8237C0" w14:textId="77777777" w:rsidR="002A44F0" w:rsidRPr="001F59D9" w:rsidRDefault="002A44F0" w:rsidP="000F721C">
      <w:pPr>
        <w:spacing w:line="276" w:lineRule="auto"/>
        <w:jc w:val="both"/>
        <w:rPr>
          <w:bCs/>
          <w:lang w:val="mk-MK"/>
        </w:rPr>
      </w:pPr>
      <w:r w:rsidRPr="001F59D9">
        <w:rPr>
          <w:bCs/>
          <w:lang w:val="mk-MK"/>
        </w:rPr>
        <w:t xml:space="preserve">         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24A19F63" w14:textId="77777777" w:rsidR="00C24DDA" w:rsidRDefault="002A44F0" w:rsidP="000F721C">
      <w:pPr>
        <w:pStyle w:val="ListParagraph1"/>
        <w:spacing w:line="276" w:lineRule="auto"/>
        <w:ind w:left="0"/>
        <w:rPr>
          <w:rFonts w:cs="Calibri"/>
          <w:bCs/>
          <w:sz w:val="22"/>
          <w:szCs w:val="22"/>
          <w:lang w:val="mk-MK"/>
        </w:rPr>
      </w:pPr>
      <w:r w:rsidRPr="001F59D9">
        <w:rPr>
          <w:rFonts w:cs="Calibri"/>
          <w:bCs/>
          <w:lang w:val="mk-MK"/>
        </w:rPr>
        <w:t xml:space="preserve">          </w:t>
      </w:r>
      <w:r w:rsidRPr="001F59D9">
        <w:rPr>
          <w:rFonts w:cs="Calibri"/>
          <w:bCs/>
          <w:sz w:val="22"/>
          <w:szCs w:val="22"/>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676C5C40" w14:textId="77777777" w:rsidR="005107BF" w:rsidRDefault="005107BF" w:rsidP="000F721C">
      <w:pPr>
        <w:pStyle w:val="ListParagraph1"/>
        <w:spacing w:line="276" w:lineRule="auto"/>
        <w:ind w:left="0"/>
        <w:rPr>
          <w:rFonts w:cs="Calibri"/>
          <w:b/>
          <w:lang w:val="mk-MK"/>
        </w:rPr>
      </w:pPr>
    </w:p>
    <w:p w14:paraId="051BC0F9" w14:textId="77777777" w:rsidR="00BF2548" w:rsidRDefault="00BF2548" w:rsidP="000F721C">
      <w:pPr>
        <w:pStyle w:val="ListParagraph1"/>
        <w:spacing w:line="276" w:lineRule="auto"/>
        <w:ind w:left="0"/>
        <w:rPr>
          <w:rFonts w:cs="Calibri"/>
          <w:b/>
          <w:lang w:val="mk-MK"/>
        </w:rPr>
      </w:pPr>
    </w:p>
    <w:p w14:paraId="25A59889" w14:textId="77777777" w:rsidR="00BF2548" w:rsidRDefault="00BF2548" w:rsidP="000F721C">
      <w:pPr>
        <w:pStyle w:val="ListParagraph1"/>
        <w:spacing w:line="276" w:lineRule="auto"/>
        <w:ind w:left="0"/>
        <w:rPr>
          <w:rFonts w:cs="Calibri"/>
          <w:b/>
          <w:lang w:val="mk-MK"/>
        </w:rPr>
      </w:pPr>
    </w:p>
    <w:p w14:paraId="2193969B" w14:textId="77777777" w:rsidR="00BF2548" w:rsidRPr="001F59D9" w:rsidRDefault="00BF2548" w:rsidP="000F721C">
      <w:pPr>
        <w:pStyle w:val="ListParagraph1"/>
        <w:spacing w:line="276" w:lineRule="auto"/>
        <w:ind w:left="0"/>
        <w:rPr>
          <w:rFonts w:cs="Calibri"/>
          <w:b/>
          <w:lang w:val="mk-MK"/>
        </w:rPr>
      </w:pPr>
    </w:p>
    <w:p w14:paraId="431BE16F" w14:textId="77777777" w:rsidR="00C24DDA" w:rsidRPr="001F59D9" w:rsidRDefault="00C24DDA" w:rsidP="000F721C">
      <w:pPr>
        <w:pStyle w:val="ListParagraph1"/>
        <w:spacing w:line="276" w:lineRule="auto"/>
        <w:rPr>
          <w:rFonts w:cs="Calibri"/>
          <w:b/>
          <w:lang w:val="mk-MK"/>
        </w:rPr>
      </w:pPr>
    </w:p>
    <w:p w14:paraId="1FA44587" w14:textId="77777777" w:rsidR="00C24DDA" w:rsidRPr="000356FA" w:rsidRDefault="00C24DDA" w:rsidP="000F721C">
      <w:pPr>
        <w:pStyle w:val="ListParagraph1"/>
        <w:pBdr>
          <w:top w:val="single" w:sz="4" w:space="1" w:color="auto"/>
          <w:left w:val="single" w:sz="4" w:space="4" w:color="auto"/>
          <w:bottom w:val="single" w:sz="4" w:space="1" w:color="auto"/>
          <w:right w:val="single" w:sz="4" w:space="4" w:color="auto"/>
        </w:pBdr>
        <w:shd w:val="clear" w:color="auto" w:fill="2F5496"/>
        <w:spacing w:line="276" w:lineRule="auto"/>
        <w:ind w:left="-360"/>
        <w:rPr>
          <w:rFonts w:ascii="Arial Narrow" w:hAnsi="Arial Narrow" w:cs="Calibri"/>
          <w:b/>
          <w:color w:val="FFFFFF"/>
          <w:sz w:val="28"/>
          <w:szCs w:val="28"/>
          <w:lang w:val="mk-MK"/>
        </w:rPr>
      </w:pPr>
      <w:r w:rsidRPr="000356FA">
        <w:rPr>
          <w:rFonts w:ascii="Arial Narrow" w:hAnsi="Arial Narrow" w:cs="Calibri"/>
          <w:b/>
          <w:color w:val="FFFFFF"/>
          <w:sz w:val="28"/>
          <w:szCs w:val="28"/>
          <w:lang w:val="mk-MK"/>
        </w:rPr>
        <w:lastRenderedPageBreak/>
        <w:t xml:space="preserve">ОЦЕНУВАЊЕ НА ПОСТИГАЊАТА НА УЧЕНИЦИТЕ </w:t>
      </w:r>
    </w:p>
    <w:p w14:paraId="0CD623B9" w14:textId="77777777" w:rsidR="00BF2548" w:rsidRDefault="00891D8F" w:rsidP="000F721C">
      <w:pPr>
        <w:spacing w:after="0" w:line="276" w:lineRule="auto"/>
        <w:jc w:val="both"/>
        <w:rPr>
          <w:rFonts w:cs="Calibri"/>
          <w:lang w:val="mk-MK"/>
        </w:rPr>
      </w:pPr>
      <w:r w:rsidRPr="001F59D9">
        <w:rPr>
          <w:rFonts w:cs="Calibri"/>
          <w:lang w:val="mk-MK"/>
        </w:rPr>
        <w:t xml:space="preserve">        </w:t>
      </w:r>
    </w:p>
    <w:p w14:paraId="7C0C1C96" w14:textId="36058543" w:rsidR="007B6181" w:rsidRPr="001F59D9" w:rsidRDefault="00891D8F" w:rsidP="000F721C">
      <w:pPr>
        <w:spacing w:after="0" w:line="276" w:lineRule="auto"/>
        <w:jc w:val="both"/>
        <w:rPr>
          <w:rFonts w:cs="Calibri"/>
          <w:lang w:val="mk-MK"/>
        </w:rPr>
      </w:pPr>
      <w:r w:rsidRPr="001F59D9">
        <w:rPr>
          <w:rFonts w:cs="Calibri"/>
          <w:lang w:val="mk-MK"/>
        </w:rPr>
        <w:t xml:space="preserve"> </w:t>
      </w:r>
      <w:r w:rsidR="007B6181" w:rsidRPr="001F59D9">
        <w:rPr>
          <w:rFonts w:cs="Calibri"/>
          <w:lang w:val="mk-MK"/>
        </w:rPr>
        <w:t>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p>
    <w:p w14:paraId="77B1B0CF" w14:textId="52B8B6E5"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усните одговори на прашања поставени од наставникот или од соученици</w:t>
      </w:r>
      <w:r w:rsidR="0057180C">
        <w:rPr>
          <w:rFonts w:cs="Calibri"/>
          <w:lang w:val="mk-MK"/>
        </w:rPr>
        <w:t>те</w:t>
      </w:r>
      <w:r w:rsidRPr="001F59D9">
        <w:rPr>
          <w:rFonts w:cs="Calibri"/>
          <w:lang w:val="mk-MK"/>
        </w:rPr>
        <w:t>,</w:t>
      </w:r>
    </w:p>
    <w:p w14:paraId="76D8DB06" w14:textId="673C388D"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 xml:space="preserve">истржувачките активности </w:t>
      </w:r>
      <w:r w:rsidR="0057180C">
        <w:rPr>
          <w:rFonts w:cs="Calibri"/>
          <w:lang w:val="mk-MK"/>
        </w:rPr>
        <w:t>за прибирање податоци,</w:t>
      </w:r>
    </w:p>
    <w:p w14:paraId="4D648C2D" w14:textId="05887478"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изработките (</w:t>
      </w:r>
      <w:r w:rsidR="0057180C">
        <w:rPr>
          <w:rFonts w:cs="Calibri"/>
          <w:lang w:val="mk-MK"/>
        </w:rPr>
        <w:t xml:space="preserve">мултимедијални </w:t>
      </w:r>
      <w:r w:rsidRPr="001F59D9">
        <w:rPr>
          <w:rFonts w:cs="Calibri"/>
          <w:lang w:val="mk-MK"/>
        </w:rPr>
        <w:t xml:space="preserve">презентации, </w:t>
      </w:r>
      <w:r w:rsidR="0057180C">
        <w:rPr>
          <w:rFonts w:cs="Calibri"/>
          <w:lang w:val="mk-MK"/>
        </w:rPr>
        <w:t>постери, брошури и друг вид презентации</w:t>
      </w:r>
      <w:r w:rsidRPr="001F59D9">
        <w:rPr>
          <w:rFonts w:cs="Calibri"/>
          <w:lang w:val="mk-MK"/>
        </w:rPr>
        <w:t>),</w:t>
      </w:r>
    </w:p>
    <w:p w14:paraId="25628114" w14:textId="36B59C34" w:rsidR="007B6181" w:rsidRPr="001F59D9" w:rsidRDefault="0057180C" w:rsidP="000F721C">
      <w:pPr>
        <w:pStyle w:val="ListParagraph"/>
        <w:numPr>
          <w:ilvl w:val="0"/>
          <w:numId w:val="2"/>
        </w:numPr>
        <w:spacing w:after="0" w:line="276" w:lineRule="auto"/>
        <w:ind w:left="720" w:hanging="270"/>
        <w:jc w:val="both"/>
        <w:rPr>
          <w:rFonts w:cs="Calibri"/>
          <w:lang w:val="mk-MK"/>
        </w:rPr>
      </w:pPr>
      <w:r>
        <w:rPr>
          <w:rFonts w:cs="Calibri"/>
          <w:lang w:val="mk-MK"/>
        </w:rPr>
        <w:t>придонесот во работата во мали групи</w:t>
      </w:r>
    </w:p>
    <w:p w14:paraId="4EFE90DD" w14:textId="77777777"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домашните задачи и</w:t>
      </w:r>
    </w:p>
    <w:p w14:paraId="17085BC2" w14:textId="3A173625"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 xml:space="preserve">одговорите на квизови </w:t>
      </w:r>
      <w:r w:rsidR="000222F7">
        <w:rPr>
          <w:rFonts w:cs="Calibri"/>
          <w:lang w:val="mk-MK"/>
        </w:rPr>
        <w:t xml:space="preserve">и </w:t>
      </w:r>
      <w:r w:rsidRPr="001F59D9">
        <w:rPr>
          <w:rFonts w:cs="Calibri"/>
          <w:lang w:val="mk-MK"/>
        </w:rPr>
        <w:t>тестови.</w:t>
      </w:r>
    </w:p>
    <w:p w14:paraId="36B4E36A" w14:textId="3755D202" w:rsidR="007B6181" w:rsidRDefault="005E72DD" w:rsidP="000F721C">
      <w:pPr>
        <w:pStyle w:val="ListParagraph"/>
        <w:spacing w:after="0" w:line="276" w:lineRule="auto"/>
        <w:ind w:left="0" w:firstLine="450"/>
        <w:jc w:val="both"/>
        <w:rPr>
          <w:rFonts w:cs="Calibri"/>
          <w:lang w:val="mk-MK"/>
        </w:rPr>
      </w:pPr>
      <w:r w:rsidRPr="00503DEE">
        <w:rPr>
          <w:rFonts w:cs="Calibri"/>
          <w:lang w:val="mk-MK"/>
        </w:rPr>
        <w:t>Следењето и оценувањето на постигањата на учениците согласно стандардите за оценување од настaвната програма во рамки на секој модул го врши наставникот кој ја реализира наставата по тој модул.</w:t>
      </w:r>
      <w:r>
        <w:rPr>
          <w:rFonts w:cs="Calibri"/>
          <w:lang w:val="mk-MK"/>
        </w:rPr>
        <w:t xml:space="preserve"> </w:t>
      </w:r>
      <w:r w:rsidR="007B6181" w:rsidRPr="001F59D9">
        <w:rPr>
          <w:rFonts w:cs="Calibri"/>
          <w:lang w:val="mk-MK"/>
        </w:rPr>
        <w:t>По завршување на учењето на секоја тема</w:t>
      </w:r>
      <w:r>
        <w:rPr>
          <w:rFonts w:cs="Calibri"/>
          <w:lang w:val="mk-MK"/>
        </w:rPr>
        <w:t xml:space="preserve"> од даден модул</w:t>
      </w:r>
      <w:r w:rsidR="007B6181" w:rsidRPr="001F59D9">
        <w:rPr>
          <w:rFonts w:cs="Calibri"/>
          <w:lang w:val="mk-MK"/>
        </w:rPr>
        <w:t xml:space="preserve">, ученикот добива сумативна оценка во вид на опис на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 </w:t>
      </w:r>
    </w:p>
    <w:p w14:paraId="54852D5A" w14:textId="77777777" w:rsidR="00711D9D" w:rsidRPr="001F59D9" w:rsidRDefault="00711D9D" w:rsidP="000F721C">
      <w:pPr>
        <w:pStyle w:val="ListParagraph"/>
        <w:spacing w:after="0" w:line="276" w:lineRule="auto"/>
        <w:ind w:left="0" w:firstLine="450"/>
        <w:jc w:val="both"/>
        <w:rPr>
          <w:rFonts w:cs="Calibri"/>
          <w:lang w:val="mk-MK"/>
        </w:rPr>
      </w:pPr>
    </w:p>
    <w:p w14:paraId="1F2273E3" w14:textId="6C6F0367" w:rsidR="005027B1" w:rsidRDefault="005027B1" w:rsidP="000F721C">
      <w:pPr>
        <w:spacing w:after="0" w:line="276" w:lineRule="auto"/>
        <w:jc w:val="both"/>
        <w:rPr>
          <w:rFonts w:cs="Calibri"/>
        </w:rPr>
      </w:pPr>
    </w:p>
    <w:p w14:paraId="79E26619" w14:textId="30722532" w:rsidR="003E2E8F" w:rsidRDefault="003E2E8F" w:rsidP="000F721C">
      <w:pPr>
        <w:spacing w:after="0" w:line="276" w:lineRule="auto"/>
        <w:jc w:val="both"/>
        <w:rPr>
          <w:rFonts w:cs="Calibri"/>
        </w:rPr>
      </w:pPr>
    </w:p>
    <w:p w14:paraId="2609B9B8" w14:textId="4E4F3E58" w:rsidR="003E2E8F" w:rsidRDefault="003E2E8F" w:rsidP="000F721C">
      <w:pPr>
        <w:spacing w:after="0" w:line="276" w:lineRule="auto"/>
        <w:jc w:val="both"/>
        <w:rPr>
          <w:rFonts w:cs="Calibri"/>
        </w:rPr>
      </w:pPr>
    </w:p>
    <w:p w14:paraId="51179474" w14:textId="0A4894CA" w:rsidR="003E2E8F" w:rsidRDefault="003E2E8F" w:rsidP="000F721C">
      <w:pPr>
        <w:spacing w:after="0" w:line="276" w:lineRule="auto"/>
        <w:jc w:val="both"/>
        <w:rPr>
          <w:rFonts w:cs="Calibri"/>
        </w:rPr>
      </w:pPr>
    </w:p>
    <w:p w14:paraId="1D80C028" w14:textId="696D112B" w:rsidR="003E2E8F" w:rsidRDefault="003E2E8F" w:rsidP="000F721C">
      <w:pPr>
        <w:spacing w:after="0" w:line="276" w:lineRule="auto"/>
        <w:jc w:val="both"/>
        <w:rPr>
          <w:rFonts w:cs="Calibri"/>
        </w:rPr>
      </w:pPr>
    </w:p>
    <w:p w14:paraId="18388E44" w14:textId="102B243C" w:rsidR="003E2E8F" w:rsidRDefault="003E2E8F" w:rsidP="000F721C">
      <w:pPr>
        <w:spacing w:after="0" w:line="276" w:lineRule="auto"/>
        <w:jc w:val="both"/>
        <w:rPr>
          <w:rFonts w:cs="Calibri"/>
        </w:rPr>
      </w:pPr>
    </w:p>
    <w:p w14:paraId="6219CDE3" w14:textId="3F595FE1" w:rsidR="003E2E8F" w:rsidRDefault="003E2E8F" w:rsidP="000F721C">
      <w:pPr>
        <w:spacing w:after="0" w:line="276" w:lineRule="auto"/>
        <w:jc w:val="both"/>
        <w:rPr>
          <w:rFonts w:cs="Calibri"/>
        </w:rPr>
      </w:pPr>
    </w:p>
    <w:p w14:paraId="62C02117" w14:textId="1BDEA456" w:rsidR="003E2E8F" w:rsidRDefault="003E2E8F" w:rsidP="000F721C">
      <w:pPr>
        <w:spacing w:after="0" w:line="276" w:lineRule="auto"/>
        <w:jc w:val="both"/>
        <w:rPr>
          <w:rFonts w:cs="Calibri"/>
        </w:rPr>
      </w:pPr>
    </w:p>
    <w:p w14:paraId="47534791" w14:textId="7527B317" w:rsidR="003E2E8F" w:rsidRDefault="003E2E8F" w:rsidP="000F721C">
      <w:pPr>
        <w:spacing w:after="0" w:line="276" w:lineRule="auto"/>
        <w:jc w:val="both"/>
        <w:rPr>
          <w:rFonts w:cs="Calibri"/>
        </w:rPr>
      </w:pPr>
    </w:p>
    <w:p w14:paraId="0F0E6FBF" w14:textId="17A5FA8D" w:rsidR="003E2E8F" w:rsidRDefault="003E2E8F" w:rsidP="000F721C">
      <w:pPr>
        <w:spacing w:after="0" w:line="276" w:lineRule="auto"/>
        <w:jc w:val="both"/>
        <w:rPr>
          <w:rFonts w:cs="Calibri"/>
        </w:rPr>
      </w:pPr>
    </w:p>
    <w:p w14:paraId="5589BD7A" w14:textId="692FDE6E" w:rsidR="003E2E8F" w:rsidRDefault="003E2E8F" w:rsidP="000F721C">
      <w:pPr>
        <w:spacing w:after="0" w:line="276" w:lineRule="auto"/>
        <w:jc w:val="both"/>
        <w:rPr>
          <w:rFonts w:cs="Calibri"/>
        </w:rPr>
      </w:pPr>
    </w:p>
    <w:p w14:paraId="6C751952" w14:textId="77777777" w:rsidR="003E2E8F" w:rsidRPr="001F59D9" w:rsidRDefault="003E2E8F" w:rsidP="000F721C">
      <w:pPr>
        <w:spacing w:after="0" w:line="276" w:lineRule="auto"/>
        <w:jc w:val="both"/>
        <w:rPr>
          <w:rFonts w:cs="Calibr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7B6181" w:rsidRPr="001F59D9" w14:paraId="1618BBD7" w14:textId="77777777"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14:paraId="1FB87B81" w14:textId="77777777" w:rsidR="007B6181" w:rsidRPr="001F59D9" w:rsidRDefault="007B6181" w:rsidP="000F721C">
            <w:pPr>
              <w:spacing w:after="0" w:line="276" w:lineRule="auto"/>
              <w:rPr>
                <w:rFonts w:cs="Calibri"/>
                <w:b/>
                <w:lang w:val="mk-MK"/>
              </w:rPr>
            </w:pPr>
            <w:r w:rsidRPr="001F59D9">
              <w:rPr>
                <w:rFonts w:cs="Calibri"/>
                <w:b/>
                <w:lang w:val="mk-MK"/>
              </w:rPr>
              <w:lastRenderedPageBreak/>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0366B41F" w14:textId="77777777" w:rsidR="007B6181" w:rsidRPr="001F59D9" w:rsidRDefault="007B6181" w:rsidP="000F721C">
            <w:pPr>
              <w:spacing w:after="0" w:line="276" w:lineRule="auto"/>
              <w:rPr>
                <w:rFonts w:cs="Calibri"/>
                <w:lang w:val="mk-MK"/>
              </w:rPr>
            </w:pPr>
            <w:r w:rsidRPr="001F59D9">
              <w:rPr>
                <w:rFonts w:cs="Calibri"/>
                <w:lang w:val="mk-MK"/>
              </w:rPr>
              <w:t>учебна 202</w:t>
            </w:r>
            <w:r w:rsidRPr="001F59D9">
              <w:rPr>
                <w:rFonts w:cs="Calibri"/>
              </w:rPr>
              <w:t>3</w:t>
            </w:r>
            <w:r w:rsidRPr="001F59D9">
              <w:rPr>
                <w:rFonts w:cs="Calibri"/>
                <w:lang w:val="mk-MK"/>
              </w:rPr>
              <w:t>/202</w:t>
            </w:r>
            <w:r w:rsidRPr="001F59D9">
              <w:rPr>
                <w:rFonts w:cs="Calibri"/>
              </w:rPr>
              <w:t>4</w:t>
            </w:r>
            <w:r w:rsidRPr="001F59D9">
              <w:rPr>
                <w:rFonts w:cs="Calibri"/>
                <w:lang w:val="mk-MK"/>
              </w:rPr>
              <w:t xml:space="preserve"> година</w:t>
            </w:r>
          </w:p>
        </w:tc>
      </w:tr>
      <w:tr w:rsidR="007B6181" w:rsidRPr="001F59D9" w14:paraId="7D0C5791" w14:textId="77777777"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14:paraId="4DEAF1E2" w14:textId="77777777" w:rsidR="007B6181" w:rsidRPr="001F59D9" w:rsidRDefault="007B6181" w:rsidP="000F721C">
            <w:pPr>
              <w:spacing w:after="0" w:line="276" w:lineRule="auto"/>
              <w:rPr>
                <w:rFonts w:cs="Calibri"/>
                <w:b/>
                <w:lang w:val="mk-MK"/>
              </w:rPr>
            </w:pPr>
            <w:r w:rsidRPr="001F59D9">
              <w:rPr>
                <w:rFonts w:cs="Calibri"/>
                <w:b/>
                <w:lang w:val="mk-MK"/>
              </w:rPr>
              <w:t>Институција/</w:t>
            </w:r>
          </w:p>
          <w:p w14:paraId="494E4F95" w14:textId="77777777" w:rsidR="007B6181" w:rsidRPr="001F59D9" w:rsidRDefault="007B6181" w:rsidP="000F721C">
            <w:pPr>
              <w:spacing w:after="0" w:line="276" w:lineRule="auto"/>
              <w:rPr>
                <w:rFonts w:cs="Calibri"/>
                <w:b/>
                <w:lang w:val="mk-MK"/>
              </w:rPr>
            </w:pPr>
            <w:r w:rsidRPr="001F59D9">
              <w:rPr>
                <w:rFonts w:cs="Calibr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5C4FD0DB" w14:textId="77777777" w:rsidR="007B6181" w:rsidRPr="001F59D9" w:rsidRDefault="007B6181" w:rsidP="000F721C">
            <w:pPr>
              <w:spacing w:after="0" w:line="276" w:lineRule="auto"/>
              <w:rPr>
                <w:rFonts w:cs="Calibri"/>
                <w:lang w:val="mk-MK"/>
              </w:rPr>
            </w:pPr>
            <w:r w:rsidRPr="001F59D9">
              <w:rPr>
                <w:rFonts w:cs="Calibri"/>
                <w:lang w:val="mk-MK"/>
              </w:rPr>
              <w:t>Биро за развој на образованието</w:t>
            </w:r>
          </w:p>
        </w:tc>
      </w:tr>
      <w:tr w:rsidR="007B6181" w:rsidRPr="001F59D9" w14:paraId="187DA666" w14:textId="77777777" w:rsidTr="007B6181">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14:paraId="5D885919" w14:textId="77777777" w:rsidR="007B6181" w:rsidRPr="001F59D9" w:rsidRDefault="007B6181" w:rsidP="000F721C">
            <w:pPr>
              <w:spacing w:after="0" w:line="276" w:lineRule="auto"/>
              <w:rPr>
                <w:rFonts w:cs="Calibri"/>
                <w:b/>
                <w:lang w:val="en-GB"/>
              </w:rPr>
            </w:pPr>
            <w:r w:rsidRPr="001F59D9">
              <w:rPr>
                <w:rFonts w:cs="Calibri"/>
                <w:b/>
                <w:lang w:val="mk-MK"/>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предметот </w:t>
            </w:r>
            <w:r w:rsidR="002354D4">
              <w:rPr>
                <w:rFonts w:cs="Calibri"/>
                <w:b/>
                <w:i/>
                <w:lang w:val="mk-MK"/>
              </w:rPr>
              <w:t>Историја и општество</w:t>
            </w:r>
            <w:r w:rsidRPr="001F59D9">
              <w:rPr>
                <w:rFonts w:cs="Calibri"/>
                <w:b/>
                <w:lang w:val="mk-MK"/>
              </w:rPr>
              <w:t xml:space="preserve"> за </w:t>
            </w:r>
            <w:r w:rsidRPr="001F59D9">
              <w:rPr>
                <w:rFonts w:cs="Calibri"/>
                <w:b/>
              </w:rPr>
              <w:t>VI</w:t>
            </w:r>
            <w:r w:rsidRPr="001F59D9">
              <w:rPr>
                <w:rFonts w:cs="Calibri"/>
                <w:b/>
                <w:lang w:val="en-GB"/>
              </w:rPr>
              <w:t xml:space="preserve"> </w:t>
            </w:r>
            <w:r w:rsidRPr="001F59D9">
              <w:rPr>
                <w:rFonts w:cs="Calibri"/>
                <w:b/>
                <w:lang w:val="mk-MK"/>
              </w:rPr>
              <w:t>одделение</w:t>
            </w:r>
            <w:r w:rsidRPr="001F59D9">
              <w:rPr>
                <w:rFonts w:cs="Calibri"/>
                <w:b/>
                <w:lang w:val="en-GB"/>
              </w:rPr>
              <w:t>.</w:t>
            </w:r>
          </w:p>
        </w:tc>
        <w:tc>
          <w:tcPr>
            <w:tcW w:w="9056" w:type="dxa"/>
            <w:tcBorders>
              <w:top w:val="single" w:sz="4" w:space="0" w:color="auto"/>
              <w:left w:val="single" w:sz="4" w:space="0" w:color="auto"/>
              <w:bottom w:val="single" w:sz="4" w:space="0" w:color="auto"/>
              <w:right w:val="single" w:sz="4" w:space="0" w:color="auto"/>
            </w:tcBorders>
          </w:tcPr>
          <w:p w14:paraId="52CF0500" w14:textId="77777777" w:rsidR="007B6181" w:rsidRPr="001F59D9" w:rsidRDefault="007B6181" w:rsidP="000F721C">
            <w:pPr>
              <w:spacing w:after="0" w:line="276" w:lineRule="auto"/>
              <w:rPr>
                <w:rFonts w:eastAsia="StobiSans Regular" w:cs="Calibri"/>
              </w:rPr>
            </w:pPr>
          </w:p>
          <w:p w14:paraId="6AFFA092" w14:textId="20196CA9" w:rsidR="00A04E9B" w:rsidRPr="003E2E8F" w:rsidRDefault="00AC7807" w:rsidP="000F721C">
            <w:pPr>
              <w:spacing w:after="0" w:line="276" w:lineRule="auto"/>
              <w:rPr>
                <w:rFonts w:eastAsia="StobiSans Regular" w:cs="Calibri"/>
                <w:lang w:val="mk-MK"/>
              </w:rPr>
            </w:pPr>
            <w:r>
              <w:rPr>
                <w:rFonts w:eastAsia="StobiSans Regular" w:cs="Calibri"/>
              </w:rPr>
              <w:t xml:space="preserve">бр. </w:t>
            </w:r>
            <w:r w:rsidR="003E2E8F">
              <w:rPr>
                <w:rFonts w:eastAsia="StobiSans Regular" w:cs="Calibri"/>
                <w:lang w:val="mk-MK"/>
              </w:rPr>
              <w:t>08-6423/1</w:t>
            </w:r>
          </w:p>
          <w:p w14:paraId="6BBFFD7E" w14:textId="30051D01" w:rsidR="00A04E9B" w:rsidRPr="001F59D9" w:rsidRDefault="003E2E8F" w:rsidP="000F721C">
            <w:pPr>
              <w:spacing w:after="0" w:line="276" w:lineRule="auto"/>
              <w:rPr>
                <w:rFonts w:eastAsia="StobiSans Regular" w:cs="Calibri"/>
              </w:rPr>
            </w:pPr>
            <w:r>
              <w:rPr>
                <w:rFonts w:eastAsia="StobiSans Regular" w:cs="Calibri"/>
              </w:rPr>
              <w:t>13.6.</w:t>
            </w:r>
            <w:r w:rsidR="00A04E9B">
              <w:rPr>
                <w:rFonts w:eastAsia="StobiSans Regular" w:cs="Calibri"/>
              </w:rPr>
              <w:t>2023</w:t>
            </w:r>
            <w:r w:rsidR="00A04E9B" w:rsidRPr="001F59D9">
              <w:rPr>
                <w:rFonts w:eastAsia="StobiSans Regular" w:cs="Calibri"/>
              </w:rPr>
              <w:t xml:space="preserve"> година</w:t>
            </w:r>
          </w:p>
          <w:p w14:paraId="3F6CBFBD" w14:textId="77777777" w:rsidR="00A04E9B" w:rsidRPr="001F59D9" w:rsidRDefault="00A04E9B" w:rsidP="000F721C">
            <w:pPr>
              <w:spacing w:after="0" w:line="276" w:lineRule="auto"/>
              <w:rPr>
                <w:rFonts w:eastAsia="StobiSans Regular" w:cs="Calibri"/>
              </w:rPr>
            </w:pPr>
          </w:p>
          <w:p w14:paraId="4A047DF7" w14:textId="77777777" w:rsidR="00A04E9B" w:rsidRPr="006903B4" w:rsidRDefault="00A04E9B" w:rsidP="000F721C">
            <w:pPr>
              <w:spacing w:after="0" w:line="276" w:lineRule="auto"/>
              <w:jc w:val="right"/>
              <w:rPr>
                <w:rFonts w:eastAsia="Times New Roman" w:cs="Calibri"/>
                <w:lang w:val="mk-MK"/>
              </w:rPr>
            </w:pPr>
            <w:r w:rsidRPr="001F59D9">
              <w:rPr>
                <w:rFonts w:eastAsia="Times New Roman" w:cs="Calibri"/>
                <w:lang w:val="mk-MK"/>
              </w:rPr>
              <w:t xml:space="preserve">                           Министер </w:t>
            </w:r>
            <w:r w:rsidRPr="006903B4">
              <w:rPr>
                <w:rFonts w:eastAsia="Times New Roman" w:cs="Calibri"/>
                <w:lang w:val="mk-MK"/>
              </w:rPr>
              <w:t>за образование и наука,</w:t>
            </w:r>
          </w:p>
          <w:p w14:paraId="29615170" w14:textId="7B5C4E0B" w:rsidR="00A04E9B" w:rsidRPr="00E05012" w:rsidRDefault="00A04E9B" w:rsidP="000F721C">
            <w:pPr>
              <w:spacing w:after="0" w:line="276" w:lineRule="auto"/>
              <w:jc w:val="center"/>
              <w:rPr>
                <w:rFonts w:eastAsia="Times New Roman" w:cs="Calibri"/>
                <w:color w:val="C00000"/>
                <w:lang w:val="mk-MK"/>
              </w:rPr>
            </w:pPr>
            <w:r w:rsidRPr="006903B4">
              <w:rPr>
                <w:rFonts w:eastAsia="Times New Roman" w:cs="Calibri"/>
                <w:lang w:val="mk-MK"/>
              </w:rPr>
              <w:t xml:space="preserve">                           </w:t>
            </w:r>
            <w:r w:rsidRPr="006903B4">
              <w:rPr>
                <w:rFonts w:eastAsia="Times New Roman" w:cs="Calibri"/>
              </w:rPr>
              <w:t xml:space="preserve">                                                                               Doc. Dr. Jeton Shaqiri</w:t>
            </w:r>
            <w:r w:rsidR="00647BAA">
              <w:rPr>
                <w:rFonts w:eastAsia="Times New Roman" w:cs="Calibri"/>
                <w:lang w:val="mk-MK"/>
              </w:rPr>
              <w:t>, с.р.</w:t>
            </w:r>
            <w:bookmarkStart w:id="1" w:name="_GoBack"/>
            <w:bookmarkEnd w:id="1"/>
            <w:r w:rsidRPr="006903B4">
              <w:rPr>
                <w:rFonts w:eastAsia="Times New Roman" w:cs="Calibri"/>
                <w:lang w:val="mk-MK"/>
              </w:rPr>
              <w:t xml:space="preserve">                                                                            </w:t>
            </w:r>
          </w:p>
          <w:p w14:paraId="157DEDF6" w14:textId="77777777" w:rsidR="00A04E9B" w:rsidRPr="001F59D9" w:rsidRDefault="00A04E9B" w:rsidP="000F721C">
            <w:pPr>
              <w:spacing w:after="0" w:line="276" w:lineRule="auto"/>
              <w:jc w:val="right"/>
              <w:rPr>
                <w:rFonts w:eastAsia="Times New Roman" w:cs="Calibri"/>
                <w:lang w:val="mk-MK"/>
              </w:rPr>
            </w:pPr>
          </w:p>
          <w:p w14:paraId="1B1EB9A8" w14:textId="77777777" w:rsidR="00A04E9B" w:rsidRPr="001F59D9" w:rsidRDefault="00A04E9B" w:rsidP="000F721C">
            <w:pPr>
              <w:spacing w:after="0" w:line="276" w:lineRule="auto"/>
              <w:jc w:val="center"/>
              <w:rPr>
                <w:rFonts w:eastAsia="Times New Roman" w:cs="Calibri"/>
                <w:lang w:val="mk-MK"/>
              </w:rPr>
            </w:pPr>
            <w:r w:rsidRPr="001F59D9">
              <w:rPr>
                <w:rFonts w:eastAsia="Times New Roman" w:cs="Calibri"/>
                <w:lang w:val="mk-MK"/>
              </w:rPr>
              <w:t xml:space="preserve">                                                                                                              </w:t>
            </w:r>
            <w:r w:rsidRPr="001F59D9">
              <w:rPr>
                <w:rFonts w:eastAsia="Times New Roman" w:cs="Calibri"/>
              </w:rPr>
              <w:t>___________________________</w:t>
            </w:r>
          </w:p>
          <w:p w14:paraId="04C519DB" w14:textId="77777777" w:rsidR="007B6181" w:rsidRPr="001F59D9" w:rsidRDefault="007B6181" w:rsidP="000F721C">
            <w:pPr>
              <w:spacing w:after="0" w:line="276" w:lineRule="auto"/>
              <w:jc w:val="center"/>
              <w:rPr>
                <w:rFonts w:eastAsia="Times New Roman" w:cs="Calibri"/>
                <w:lang w:val="mk-MK"/>
              </w:rPr>
            </w:pPr>
          </w:p>
        </w:tc>
      </w:tr>
    </w:tbl>
    <w:p w14:paraId="2765679B" w14:textId="77777777" w:rsidR="00300C20" w:rsidRPr="001F59D9" w:rsidRDefault="00300C20" w:rsidP="000F721C">
      <w:pPr>
        <w:spacing w:line="276" w:lineRule="auto"/>
        <w:rPr>
          <w:rFonts w:cs="Calibri"/>
        </w:rPr>
      </w:pPr>
    </w:p>
    <w:sectPr w:rsidR="00300C20" w:rsidRPr="001F59D9">
      <w:footerReference w:type="default" r:id="rId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25DB6" w14:textId="77777777" w:rsidR="00264CDF" w:rsidRDefault="00264CDF">
      <w:pPr>
        <w:spacing w:after="0" w:line="240" w:lineRule="auto"/>
      </w:pPr>
      <w:r>
        <w:separator/>
      </w:r>
    </w:p>
  </w:endnote>
  <w:endnote w:type="continuationSeparator" w:id="0">
    <w:p w14:paraId="537146BC" w14:textId="77777777" w:rsidR="00264CDF" w:rsidRDefault="0026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egreya-Regular">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erifRegular">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039370"/>
      <w:docPartObj>
        <w:docPartGallery w:val="Page Numbers (Bottom of Page)"/>
        <w:docPartUnique/>
      </w:docPartObj>
    </w:sdtPr>
    <w:sdtEndPr>
      <w:rPr>
        <w:noProof/>
      </w:rPr>
    </w:sdtEndPr>
    <w:sdtContent>
      <w:p w14:paraId="06CB02D5" w14:textId="62FABFED" w:rsidR="00171FAB" w:rsidRDefault="00171FAB" w:rsidP="00BD1752">
        <w:pPr>
          <w:pStyle w:val="Footer"/>
          <w:jc w:val="right"/>
        </w:pPr>
        <w:r>
          <w:fldChar w:fldCharType="begin"/>
        </w:r>
        <w:r>
          <w:instrText xml:space="preserve"> PAGE   \* MERGEFORMAT </w:instrText>
        </w:r>
        <w:r>
          <w:fldChar w:fldCharType="separate"/>
        </w:r>
        <w:r w:rsidR="00647BAA">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D020" w14:textId="77777777" w:rsidR="00264CDF" w:rsidRDefault="00264CDF">
      <w:pPr>
        <w:spacing w:after="0" w:line="240" w:lineRule="auto"/>
      </w:pPr>
      <w:r>
        <w:separator/>
      </w:r>
    </w:p>
  </w:footnote>
  <w:footnote w:type="continuationSeparator" w:id="0">
    <w:p w14:paraId="10E2A8AE" w14:textId="77777777" w:rsidR="00264CDF" w:rsidRDefault="0026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3E51CB3"/>
    <w:multiLevelType w:val="hybridMultilevel"/>
    <w:tmpl w:val="A9DCE36A"/>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2" w15:restartNumberingAfterBreak="0">
    <w:nsid w:val="05C20AB0"/>
    <w:multiLevelType w:val="hybridMultilevel"/>
    <w:tmpl w:val="804C867C"/>
    <w:lvl w:ilvl="0" w:tplc="A4EC71BA">
      <w:start w:val="1"/>
      <w:numFmt w:val="decimal"/>
      <w:lvlText w:val="%1. група:"/>
      <w:lvlJc w:val="left"/>
      <w:pPr>
        <w:ind w:left="1620"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 w15:restartNumberingAfterBreak="0">
    <w:nsid w:val="080B2B88"/>
    <w:multiLevelType w:val="hybridMultilevel"/>
    <w:tmpl w:val="AC22343A"/>
    <w:lvl w:ilvl="0" w:tplc="60A89730">
      <w:start w:val="1"/>
      <w:numFmt w:val="decimal"/>
      <w:lvlText w:val="%1. час:"/>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4" w15:restartNumberingAfterBreak="0">
    <w:nsid w:val="11034C58"/>
    <w:multiLevelType w:val="hybridMultilevel"/>
    <w:tmpl w:val="A3B622EA"/>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22A07E5A"/>
    <w:multiLevelType w:val="hybridMultilevel"/>
    <w:tmpl w:val="1C66C366"/>
    <w:lvl w:ilvl="0" w:tplc="08090001">
      <w:start w:val="1"/>
      <w:numFmt w:val="bullet"/>
      <w:lvlText w:val=""/>
      <w:lvlJc w:val="left"/>
      <w:pPr>
        <w:ind w:left="676" w:hanging="360"/>
      </w:pPr>
      <w:rPr>
        <w:rFonts w:ascii="Symbol" w:hAnsi="Symbol" w:hint="default"/>
      </w:rPr>
    </w:lvl>
    <w:lvl w:ilvl="1" w:tplc="08090001">
      <w:start w:val="1"/>
      <w:numFmt w:val="bullet"/>
      <w:lvlText w:val=""/>
      <w:lvlJc w:val="left"/>
      <w:pPr>
        <w:ind w:left="1396" w:hanging="360"/>
      </w:pPr>
      <w:rPr>
        <w:rFonts w:ascii="Symbol" w:hAnsi="Symbol" w:hint="default"/>
      </w:rPr>
    </w:lvl>
    <w:lvl w:ilvl="2" w:tplc="08090005">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6" w15:restartNumberingAfterBreak="0">
    <w:nsid w:val="235B06BD"/>
    <w:multiLevelType w:val="hybridMultilevel"/>
    <w:tmpl w:val="BD503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633CA1"/>
    <w:multiLevelType w:val="multilevel"/>
    <w:tmpl w:val="48FA3384"/>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D94ED6"/>
    <w:multiLevelType w:val="hybridMultilevel"/>
    <w:tmpl w:val="4EBCFB5C"/>
    <w:lvl w:ilvl="0" w:tplc="4A84F69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15:restartNumberingAfterBreak="0">
    <w:nsid w:val="284B02AD"/>
    <w:multiLevelType w:val="hybridMultilevel"/>
    <w:tmpl w:val="CD32B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1272C"/>
    <w:multiLevelType w:val="hybridMultilevel"/>
    <w:tmpl w:val="03FAF962"/>
    <w:lvl w:ilvl="0" w:tplc="08090001">
      <w:start w:val="1"/>
      <w:numFmt w:val="bullet"/>
      <w:lvlText w:val=""/>
      <w:lvlJc w:val="left"/>
      <w:pPr>
        <w:ind w:left="727" w:hanging="360"/>
      </w:pPr>
      <w:rPr>
        <w:rFonts w:ascii="Symbol" w:hAnsi="Symbol" w:hint="default"/>
      </w:rPr>
    </w:lvl>
    <w:lvl w:ilvl="1" w:tplc="08090003">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1" w15:restartNumberingAfterBreak="0">
    <w:nsid w:val="2D456253"/>
    <w:multiLevelType w:val="multilevel"/>
    <w:tmpl w:val="2D252E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7A4962"/>
    <w:multiLevelType w:val="hybridMultilevel"/>
    <w:tmpl w:val="A62E9BF2"/>
    <w:lvl w:ilvl="0" w:tplc="99DC0D74">
      <w:numFmt w:val="bullet"/>
      <w:lvlText w:val="-"/>
      <w:lvlJc w:val="left"/>
      <w:pPr>
        <w:ind w:left="720" w:hanging="360"/>
      </w:pPr>
      <w:rPr>
        <w:rFonts w:ascii="Calibri" w:eastAsia="Alegreya-Regular"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99DC0D74">
      <w:numFmt w:val="bullet"/>
      <w:lvlText w:val="-"/>
      <w:lvlJc w:val="left"/>
      <w:pPr>
        <w:ind w:left="2160" w:hanging="360"/>
      </w:pPr>
      <w:rPr>
        <w:rFonts w:ascii="Calibri" w:eastAsia="Alegreya-Regular"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F39C3"/>
    <w:multiLevelType w:val="hybridMultilevel"/>
    <w:tmpl w:val="7B107EE4"/>
    <w:lvl w:ilvl="0" w:tplc="310C0072">
      <w:start w:val="1"/>
      <w:numFmt w:val="decimal"/>
      <w:lvlText w:val="%1. група"/>
      <w:lvlJc w:val="left"/>
      <w:pPr>
        <w:ind w:left="720" w:hanging="360"/>
      </w:pPr>
      <w:rPr>
        <w:rFonts w:ascii="Calibri" w:eastAsia="Times New Roman" w:hAnsi="Calibri"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36057"/>
    <w:multiLevelType w:val="hybridMultilevel"/>
    <w:tmpl w:val="434E7A8A"/>
    <w:lvl w:ilvl="0" w:tplc="0AC8F8E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AC"/>
    <w:multiLevelType w:val="hybridMultilevel"/>
    <w:tmpl w:val="89FCF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330E21"/>
    <w:multiLevelType w:val="hybridMultilevel"/>
    <w:tmpl w:val="83B8AA7A"/>
    <w:lvl w:ilvl="0" w:tplc="08090001">
      <w:start w:val="1"/>
      <w:numFmt w:val="bullet"/>
      <w:lvlText w:val=""/>
      <w:lvlJc w:val="left"/>
      <w:pPr>
        <w:ind w:left="1606" w:hanging="360"/>
      </w:pPr>
      <w:rPr>
        <w:rFonts w:ascii="Symbol" w:hAnsi="Symbol" w:hint="default"/>
      </w:rPr>
    </w:lvl>
    <w:lvl w:ilvl="1" w:tplc="08090003" w:tentative="1">
      <w:start w:val="1"/>
      <w:numFmt w:val="bullet"/>
      <w:lvlText w:val="o"/>
      <w:lvlJc w:val="left"/>
      <w:pPr>
        <w:ind w:left="2326" w:hanging="360"/>
      </w:pPr>
      <w:rPr>
        <w:rFonts w:ascii="Courier New" w:hAnsi="Courier New" w:cs="Courier New" w:hint="default"/>
      </w:rPr>
    </w:lvl>
    <w:lvl w:ilvl="2" w:tplc="08090005" w:tentative="1">
      <w:start w:val="1"/>
      <w:numFmt w:val="bullet"/>
      <w:lvlText w:val=""/>
      <w:lvlJc w:val="left"/>
      <w:pPr>
        <w:ind w:left="3046" w:hanging="360"/>
      </w:pPr>
      <w:rPr>
        <w:rFonts w:ascii="Wingdings" w:hAnsi="Wingdings" w:hint="default"/>
      </w:rPr>
    </w:lvl>
    <w:lvl w:ilvl="3" w:tplc="08090001" w:tentative="1">
      <w:start w:val="1"/>
      <w:numFmt w:val="bullet"/>
      <w:lvlText w:val=""/>
      <w:lvlJc w:val="left"/>
      <w:pPr>
        <w:ind w:left="3766" w:hanging="360"/>
      </w:pPr>
      <w:rPr>
        <w:rFonts w:ascii="Symbol" w:hAnsi="Symbol" w:hint="default"/>
      </w:rPr>
    </w:lvl>
    <w:lvl w:ilvl="4" w:tplc="08090003" w:tentative="1">
      <w:start w:val="1"/>
      <w:numFmt w:val="bullet"/>
      <w:lvlText w:val="o"/>
      <w:lvlJc w:val="left"/>
      <w:pPr>
        <w:ind w:left="4486" w:hanging="360"/>
      </w:pPr>
      <w:rPr>
        <w:rFonts w:ascii="Courier New" w:hAnsi="Courier New" w:cs="Courier New" w:hint="default"/>
      </w:rPr>
    </w:lvl>
    <w:lvl w:ilvl="5" w:tplc="08090005" w:tentative="1">
      <w:start w:val="1"/>
      <w:numFmt w:val="bullet"/>
      <w:lvlText w:val=""/>
      <w:lvlJc w:val="left"/>
      <w:pPr>
        <w:ind w:left="5206" w:hanging="360"/>
      </w:pPr>
      <w:rPr>
        <w:rFonts w:ascii="Wingdings" w:hAnsi="Wingdings" w:hint="default"/>
      </w:rPr>
    </w:lvl>
    <w:lvl w:ilvl="6" w:tplc="08090001" w:tentative="1">
      <w:start w:val="1"/>
      <w:numFmt w:val="bullet"/>
      <w:lvlText w:val=""/>
      <w:lvlJc w:val="left"/>
      <w:pPr>
        <w:ind w:left="5926" w:hanging="360"/>
      </w:pPr>
      <w:rPr>
        <w:rFonts w:ascii="Symbol" w:hAnsi="Symbol" w:hint="default"/>
      </w:rPr>
    </w:lvl>
    <w:lvl w:ilvl="7" w:tplc="08090003" w:tentative="1">
      <w:start w:val="1"/>
      <w:numFmt w:val="bullet"/>
      <w:lvlText w:val="o"/>
      <w:lvlJc w:val="left"/>
      <w:pPr>
        <w:ind w:left="6646" w:hanging="360"/>
      </w:pPr>
      <w:rPr>
        <w:rFonts w:ascii="Courier New" w:hAnsi="Courier New" w:cs="Courier New" w:hint="default"/>
      </w:rPr>
    </w:lvl>
    <w:lvl w:ilvl="8" w:tplc="08090005" w:tentative="1">
      <w:start w:val="1"/>
      <w:numFmt w:val="bullet"/>
      <w:lvlText w:val=""/>
      <w:lvlJc w:val="left"/>
      <w:pPr>
        <w:ind w:left="7366" w:hanging="360"/>
      </w:pPr>
      <w:rPr>
        <w:rFonts w:ascii="Wingdings" w:hAnsi="Wingdings" w:hint="default"/>
      </w:rPr>
    </w:lvl>
  </w:abstractNum>
  <w:abstractNum w:abstractNumId="17" w15:restartNumberingAfterBreak="0">
    <w:nsid w:val="5028490A"/>
    <w:multiLevelType w:val="hybridMultilevel"/>
    <w:tmpl w:val="91E45620"/>
    <w:lvl w:ilvl="0" w:tplc="B7C816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03139"/>
    <w:multiLevelType w:val="hybridMultilevel"/>
    <w:tmpl w:val="A4049990"/>
    <w:lvl w:ilvl="0" w:tplc="B7C8167C">
      <w:numFmt w:val="bullet"/>
      <w:lvlText w:val="•"/>
      <w:lvlJc w:val="left"/>
      <w:pPr>
        <w:ind w:left="1488" w:hanging="360"/>
      </w:pPr>
      <w:rPr>
        <w:rFonts w:ascii="Calibri" w:eastAsia="Times New Roman"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9" w15:restartNumberingAfterBreak="0">
    <w:nsid w:val="5809267D"/>
    <w:multiLevelType w:val="hybridMultilevel"/>
    <w:tmpl w:val="47ECAE36"/>
    <w:lvl w:ilvl="0" w:tplc="2BF84C80">
      <w:start w:val="1"/>
      <w:numFmt w:val="decimal"/>
      <w:lvlText w:val="%1. група: "/>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B13F6A"/>
    <w:multiLevelType w:val="hybridMultilevel"/>
    <w:tmpl w:val="AC4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B299E"/>
    <w:multiLevelType w:val="hybridMultilevel"/>
    <w:tmpl w:val="2C44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417F2"/>
    <w:multiLevelType w:val="hybridMultilevel"/>
    <w:tmpl w:val="838646C6"/>
    <w:lvl w:ilvl="0" w:tplc="04090001">
      <w:start w:val="1"/>
      <w:numFmt w:val="bullet"/>
      <w:lvlText w:val=""/>
      <w:lvlJc w:val="left"/>
      <w:pPr>
        <w:ind w:left="360" w:hanging="360"/>
      </w:pPr>
      <w:rPr>
        <w:rFonts w:ascii="Symbol" w:hAnsi="Symbol" w:hint="default"/>
      </w:rPr>
    </w:lvl>
    <w:lvl w:ilvl="1" w:tplc="B7C8167C">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C94725"/>
    <w:multiLevelType w:val="hybridMultilevel"/>
    <w:tmpl w:val="B6BE4114"/>
    <w:lvl w:ilvl="0" w:tplc="09405524">
      <w:start w:val="2"/>
      <w:numFmt w:val="decimal"/>
      <w:lvlText w:val="%1. час:"/>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4" w15:restartNumberingAfterBreak="0">
    <w:nsid w:val="61071511"/>
    <w:multiLevelType w:val="hybridMultilevel"/>
    <w:tmpl w:val="D21070F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C5912"/>
    <w:multiLevelType w:val="hybridMultilevel"/>
    <w:tmpl w:val="A2D418EA"/>
    <w:lvl w:ilvl="0" w:tplc="04090001">
      <w:start w:val="1"/>
      <w:numFmt w:val="bullet"/>
      <w:lvlText w:val=""/>
      <w:lvlJc w:val="left"/>
      <w:pPr>
        <w:ind w:left="720" w:hanging="360"/>
      </w:pPr>
      <w:rPr>
        <w:rFonts w:ascii="Symbol" w:hAnsi="Symbol" w:hint="default"/>
      </w:rPr>
    </w:lvl>
    <w:lvl w:ilvl="1" w:tplc="B7C8167C">
      <w:numFmt w:val="bullet"/>
      <w:lvlText w:val="•"/>
      <w:lvlJc w:val="left"/>
      <w:pPr>
        <w:ind w:left="1440" w:hanging="360"/>
      </w:pPr>
      <w:rPr>
        <w:rFonts w:ascii="Calibri" w:eastAsia="Times New Roman" w:hAnsi="Calibri" w:cs="Calibri" w:hint="default"/>
      </w:rPr>
    </w:lvl>
    <w:lvl w:ilvl="2" w:tplc="13A05796">
      <w:start w:val="4"/>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D0033"/>
    <w:multiLevelType w:val="hybridMultilevel"/>
    <w:tmpl w:val="720E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1136D"/>
    <w:multiLevelType w:val="hybridMultilevel"/>
    <w:tmpl w:val="E728AD6A"/>
    <w:lvl w:ilvl="0" w:tplc="9C68BF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62D0D91"/>
    <w:multiLevelType w:val="hybridMultilevel"/>
    <w:tmpl w:val="7702F0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2137F"/>
    <w:multiLevelType w:val="hybridMultilevel"/>
    <w:tmpl w:val="3D26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844B1"/>
    <w:multiLevelType w:val="hybridMultilevel"/>
    <w:tmpl w:val="DFFE99B6"/>
    <w:lvl w:ilvl="0" w:tplc="99DC0D74">
      <w:numFmt w:val="bullet"/>
      <w:lvlText w:val="-"/>
      <w:lvlJc w:val="left"/>
      <w:pPr>
        <w:ind w:left="676" w:hanging="360"/>
      </w:pPr>
      <w:rPr>
        <w:rFonts w:ascii="Calibri" w:eastAsia="Alegreya-Regular" w:hAnsi="Calibri" w:cs="Calibri" w:hint="default"/>
      </w:rPr>
    </w:lvl>
    <w:lvl w:ilvl="1" w:tplc="08090001">
      <w:start w:val="1"/>
      <w:numFmt w:val="bullet"/>
      <w:lvlText w:val=""/>
      <w:lvlJc w:val="left"/>
      <w:pPr>
        <w:ind w:left="1396" w:hanging="360"/>
      </w:pPr>
      <w:rPr>
        <w:rFonts w:ascii="Symbol" w:hAnsi="Symbol" w:hint="default"/>
      </w:rPr>
    </w:lvl>
    <w:lvl w:ilvl="2" w:tplc="08090005">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31" w15:restartNumberingAfterBreak="0">
    <w:nsid w:val="6D354F69"/>
    <w:multiLevelType w:val="hybridMultilevel"/>
    <w:tmpl w:val="25548146"/>
    <w:lvl w:ilvl="0" w:tplc="2BBEA128">
      <w:start w:val="1"/>
      <w:numFmt w:val="decimal"/>
      <w:lvlText w:val="%1. час:"/>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2" w15:restartNumberingAfterBreak="0">
    <w:nsid w:val="6E0A56F8"/>
    <w:multiLevelType w:val="hybridMultilevel"/>
    <w:tmpl w:val="1CEE1EF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3"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813ECA"/>
    <w:multiLevelType w:val="hybridMultilevel"/>
    <w:tmpl w:val="05E2FC16"/>
    <w:lvl w:ilvl="0" w:tplc="99DC0D74">
      <w:numFmt w:val="bullet"/>
      <w:lvlText w:val="-"/>
      <w:lvlJc w:val="left"/>
      <w:pPr>
        <w:ind w:left="1488" w:hanging="360"/>
      </w:pPr>
      <w:rPr>
        <w:rFonts w:ascii="Calibri" w:eastAsia="Alegreya-Regular"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33"/>
  </w:num>
  <w:num w:numId="2">
    <w:abstractNumId w:val="0"/>
  </w:num>
  <w:num w:numId="3">
    <w:abstractNumId w:val="15"/>
  </w:num>
  <w:num w:numId="4">
    <w:abstractNumId w:val="26"/>
  </w:num>
  <w:num w:numId="5">
    <w:abstractNumId w:val="21"/>
  </w:num>
  <w:num w:numId="6">
    <w:abstractNumId w:val="11"/>
  </w:num>
  <w:num w:numId="7">
    <w:abstractNumId w:val="7"/>
  </w:num>
  <w:num w:numId="8">
    <w:abstractNumId w:val="25"/>
  </w:num>
  <w:num w:numId="9">
    <w:abstractNumId w:val="4"/>
  </w:num>
  <w:num w:numId="10">
    <w:abstractNumId w:val="6"/>
  </w:num>
  <w:num w:numId="11">
    <w:abstractNumId w:val="20"/>
  </w:num>
  <w:num w:numId="12">
    <w:abstractNumId w:val="32"/>
  </w:num>
  <w:num w:numId="13">
    <w:abstractNumId w:val="1"/>
  </w:num>
  <w:num w:numId="14">
    <w:abstractNumId w:val="5"/>
  </w:num>
  <w:num w:numId="15">
    <w:abstractNumId w:val="24"/>
  </w:num>
  <w:num w:numId="16">
    <w:abstractNumId w:val="10"/>
  </w:num>
  <w:num w:numId="17">
    <w:abstractNumId w:val="28"/>
  </w:num>
  <w:num w:numId="18">
    <w:abstractNumId w:val="14"/>
  </w:num>
  <w:num w:numId="19">
    <w:abstractNumId w:val="22"/>
  </w:num>
  <w:num w:numId="20">
    <w:abstractNumId w:val="12"/>
  </w:num>
  <w:num w:numId="21">
    <w:abstractNumId w:val="30"/>
  </w:num>
  <w:num w:numId="22">
    <w:abstractNumId w:val="3"/>
  </w:num>
  <w:num w:numId="23">
    <w:abstractNumId w:val="2"/>
  </w:num>
  <w:num w:numId="24">
    <w:abstractNumId w:val="13"/>
  </w:num>
  <w:num w:numId="25">
    <w:abstractNumId w:val="18"/>
  </w:num>
  <w:num w:numId="26">
    <w:abstractNumId w:val="34"/>
  </w:num>
  <w:num w:numId="27">
    <w:abstractNumId w:val="27"/>
  </w:num>
  <w:num w:numId="28">
    <w:abstractNumId w:val="9"/>
  </w:num>
  <w:num w:numId="29">
    <w:abstractNumId w:val="31"/>
  </w:num>
  <w:num w:numId="30">
    <w:abstractNumId w:val="23"/>
  </w:num>
  <w:num w:numId="31">
    <w:abstractNumId w:val="17"/>
  </w:num>
  <w:num w:numId="32">
    <w:abstractNumId w:val="8"/>
  </w:num>
  <w:num w:numId="33">
    <w:abstractNumId w:val="19"/>
  </w:num>
  <w:num w:numId="34">
    <w:abstractNumId w:val="29"/>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5FD18A8"/>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BD1309"/>
    <w:rsid w:val="FFDFB826"/>
    <w:rsid w:val="FFDFC20F"/>
    <w:rsid w:val="FFF34F20"/>
    <w:rsid w:val="FFF64A06"/>
    <w:rsid w:val="FFF76231"/>
    <w:rsid w:val="000002AC"/>
    <w:rsid w:val="0000132B"/>
    <w:rsid w:val="00001366"/>
    <w:rsid w:val="0000160A"/>
    <w:rsid w:val="00001FC1"/>
    <w:rsid w:val="0000231B"/>
    <w:rsid w:val="00002377"/>
    <w:rsid w:val="00003610"/>
    <w:rsid w:val="000039DA"/>
    <w:rsid w:val="00004891"/>
    <w:rsid w:val="00005368"/>
    <w:rsid w:val="00005BD3"/>
    <w:rsid w:val="00005C8B"/>
    <w:rsid w:val="00005DEE"/>
    <w:rsid w:val="00006A90"/>
    <w:rsid w:val="00007367"/>
    <w:rsid w:val="00007F7E"/>
    <w:rsid w:val="00007F87"/>
    <w:rsid w:val="0001038A"/>
    <w:rsid w:val="00010B62"/>
    <w:rsid w:val="00010F42"/>
    <w:rsid w:val="00010F49"/>
    <w:rsid w:val="00011392"/>
    <w:rsid w:val="00011432"/>
    <w:rsid w:val="00011CEC"/>
    <w:rsid w:val="00011EDF"/>
    <w:rsid w:val="00012954"/>
    <w:rsid w:val="00012C53"/>
    <w:rsid w:val="00013479"/>
    <w:rsid w:val="0001373C"/>
    <w:rsid w:val="0001386B"/>
    <w:rsid w:val="0001490F"/>
    <w:rsid w:val="00015DC6"/>
    <w:rsid w:val="00016040"/>
    <w:rsid w:val="00016977"/>
    <w:rsid w:val="00016CB9"/>
    <w:rsid w:val="00017035"/>
    <w:rsid w:val="00017148"/>
    <w:rsid w:val="0001788C"/>
    <w:rsid w:val="00020842"/>
    <w:rsid w:val="00020B9D"/>
    <w:rsid w:val="00020C57"/>
    <w:rsid w:val="00020D2E"/>
    <w:rsid w:val="000222F7"/>
    <w:rsid w:val="00022596"/>
    <w:rsid w:val="000225A5"/>
    <w:rsid w:val="00022FD1"/>
    <w:rsid w:val="00023830"/>
    <w:rsid w:val="00023AE5"/>
    <w:rsid w:val="00023E57"/>
    <w:rsid w:val="000240CC"/>
    <w:rsid w:val="00024222"/>
    <w:rsid w:val="00024CB9"/>
    <w:rsid w:val="00024FCF"/>
    <w:rsid w:val="00025909"/>
    <w:rsid w:val="0002610E"/>
    <w:rsid w:val="000267B4"/>
    <w:rsid w:val="00026927"/>
    <w:rsid w:val="00027DE4"/>
    <w:rsid w:val="00030545"/>
    <w:rsid w:val="00030FFA"/>
    <w:rsid w:val="00031255"/>
    <w:rsid w:val="00031D3A"/>
    <w:rsid w:val="000338B9"/>
    <w:rsid w:val="000339C2"/>
    <w:rsid w:val="000340FD"/>
    <w:rsid w:val="00034203"/>
    <w:rsid w:val="00034FBE"/>
    <w:rsid w:val="00035363"/>
    <w:rsid w:val="000356FA"/>
    <w:rsid w:val="00035D7A"/>
    <w:rsid w:val="00036351"/>
    <w:rsid w:val="00036802"/>
    <w:rsid w:val="00036ADE"/>
    <w:rsid w:val="00036F72"/>
    <w:rsid w:val="00036F7E"/>
    <w:rsid w:val="00036FF0"/>
    <w:rsid w:val="000377F0"/>
    <w:rsid w:val="0004005D"/>
    <w:rsid w:val="000404F6"/>
    <w:rsid w:val="00041688"/>
    <w:rsid w:val="000425BE"/>
    <w:rsid w:val="00042F39"/>
    <w:rsid w:val="000435FC"/>
    <w:rsid w:val="000440A5"/>
    <w:rsid w:val="00044B32"/>
    <w:rsid w:val="000450FB"/>
    <w:rsid w:val="000451B9"/>
    <w:rsid w:val="00045D5C"/>
    <w:rsid w:val="0004623A"/>
    <w:rsid w:val="0004670A"/>
    <w:rsid w:val="00046F9E"/>
    <w:rsid w:val="0004733E"/>
    <w:rsid w:val="000507CD"/>
    <w:rsid w:val="000508A0"/>
    <w:rsid w:val="00051701"/>
    <w:rsid w:val="00052536"/>
    <w:rsid w:val="00052671"/>
    <w:rsid w:val="0005335D"/>
    <w:rsid w:val="00053F71"/>
    <w:rsid w:val="0005402B"/>
    <w:rsid w:val="00054066"/>
    <w:rsid w:val="0005478E"/>
    <w:rsid w:val="00055360"/>
    <w:rsid w:val="000559EB"/>
    <w:rsid w:val="00056BC8"/>
    <w:rsid w:val="000578B4"/>
    <w:rsid w:val="00057B12"/>
    <w:rsid w:val="00057B83"/>
    <w:rsid w:val="000605E1"/>
    <w:rsid w:val="00060CD0"/>
    <w:rsid w:val="00060CE7"/>
    <w:rsid w:val="000614A9"/>
    <w:rsid w:val="00061E6D"/>
    <w:rsid w:val="000621A4"/>
    <w:rsid w:val="0006222C"/>
    <w:rsid w:val="0006279B"/>
    <w:rsid w:val="00062D71"/>
    <w:rsid w:val="0006378A"/>
    <w:rsid w:val="000637CF"/>
    <w:rsid w:val="000639B1"/>
    <w:rsid w:val="00063EF0"/>
    <w:rsid w:val="00064E67"/>
    <w:rsid w:val="0006566A"/>
    <w:rsid w:val="000659B3"/>
    <w:rsid w:val="00065C43"/>
    <w:rsid w:val="00065D8E"/>
    <w:rsid w:val="00065F3E"/>
    <w:rsid w:val="0006626B"/>
    <w:rsid w:val="00066AFF"/>
    <w:rsid w:val="00067048"/>
    <w:rsid w:val="00067152"/>
    <w:rsid w:val="00067EB5"/>
    <w:rsid w:val="00070963"/>
    <w:rsid w:val="000709B0"/>
    <w:rsid w:val="00070EFF"/>
    <w:rsid w:val="0007159C"/>
    <w:rsid w:val="00071E87"/>
    <w:rsid w:val="00071F4F"/>
    <w:rsid w:val="000727D4"/>
    <w:rsid w:val="0007481F"/>
    <w:rsid w:val="00075CD5"/>
    <w:rsid w:val="0007642D"/>
    <w:rsid w:val="0007665C"/>
    <w:rsid w:val="00076F67"/>
    <w:rsid w:val="000817C8"/>
    <w:rsid w:val="0008259D"/>
    <w:rsid w:val="000827A8"/>
    <w:rsid w:val="00083789"/>
    <w:rsid w:val="000847CE"/>
    <w:rsid w:val="000860C5"/>
    <w:rsid w:val="0008690D"/>
    <w:rsid w:val="0008698B"/>
    <w:rsid w:val="00087091"/>
    <w:rsid w:val="0008733E"/>
    <w:rsid w:val="00087779"/>
    <w:rsid w:val="000878E8"/>
    <w:rsid w:val="00087B59"/>
    <w:rsid w:val="0009032E"/>
    <w:rsid w:val="00090358"/>
    <w:rsid w:val="00090529"/>
    <w:rsid w:val="0009071C"/>
    <w:rsid w:val="00091452"/>
    <w:rsid w:val="000917DC"/>
    <w:rsid w:val="000918E0"/>
    <w:rsid w:val="00091D44"/>
    <w:rsid w:val="000928BE"/>
    <w:rsid w:val="00092983"/>
    <w:rsid w:val="00093076"/>
    <w:rsid w:val="0009324A"/>
    <w:rsid w:val="000937E7"/>
    <w:rsid w:val="00093A7A"/>
    <w:rsid w:val="00093BF4"/>
    <w:rsid w:val="00094820"/>
    <w:rsid w:val="00094A12"/>
    <w:rsid w:val="000957B7"/>
    <w:rsid w:val="000957FD"/>
    <w:rsid w:val="00096096"/>
    <w:rsid w:val="00096738"/>
    <w:rsid w:val="00096BEE"/>
    <w:rsid w:val="00096C3D"/>
    <w:rsid w:val="00096E63"/>
    <w:rsid w:val="00097088"/>
    <w:rsid w:val="000978EA"/>
    <w:rsid w:val="000A017D"/>
    <w:rsid w:val="000A0BA2"/>
    <w:rsid w:val="000A1154"/>
    <w:rsid w:val="000A16C8"/>
    <w:rsid w:val="000A1FFF"/>
    <w:rsid w:val="000A2ADD"/>
    <w:rsid w:val="000A3200"/>
    <w:rsid w:val="000A3569"/>
    <w:rsid w:val="000A3F4B"/>
    <w:rsid w:val="000A4449"/>
    <w:rsid w:val="000A55D6"/>
    <w:rsid w:val="000A581A"/>
    <w:rsid w:val="000A5DD8"/>
    <w:rsid w:val="000A5E4F"/>
    <w:rsid w:val="000A6C30"/>
    <w:rsid w:val="000A6DB9"/>
    <w:rsid w:val="000A72E0"/>
    <w:rsid w:val="000A75E3"/>
    <w:rsid w:val="000A78C8"/>
    <w:rsid w:val="000B174D"/>
    <w:rsid w:val="000B1C9F"/>
    <w:rsid w:val="000B1D56"/>
    <w:rsid w:val="000B2A9A"/>
    <w:rsid w:val="000B310E"/>
    <w:rsid w:val="000B34F4"/>
    <w:rsid w:val="000B4150"/>
    <w:rsid w:val="000B41D8"/>
    <w:rsid w:val="000B4321"/>
    <w:rsid w:val="000B4342"/>
    <w:rsid w:val="000B4E38"/>
    <w:rsid w:val="000B534F"/>
    <w:rsid w:val="000B5727"/>
    <w:rsid w:val="000B6216"/>
    <w:rsid w:val="000B642E"/>
    <w:rsid w:val="000B764E"/>
    <w:rsid w:val="000B794D"/>
    <w:rsid w:val="000B7D88"/>
    <w:rsid w:val="000B7DAE"/>
    <w:rsid w:val="000C081E"/>
    <w:rsid w:val="000C199C"/>
    <w:rsid w:val="000C1CDD"/>
    <w:rsid w:val="000C21E0"/>
    <w:rsid w:val="000C27A8"/>
    <w:rsid w:val="000C3DAB"/>
    <w:rsid w:val="000C3E99"/>
    <w:rsid w:val="000C41FE"/>
    <w:rsid w:val="000C4254"/>
    <w:rsid w:val="000C437C"/>
    <w:rsid w:val="000C458A"/>
    <w:rsid w:val="000C45B9"/>
    <w:rsid w:val="000C498E"/>
    <w:rsid w:val="000C4CDC"/>
    <w:rsid w:val="000C56BC"/>
    <w:rsid w:val="000C594C"/>
    <w:rsid w:val="000C5B47"/>
    <w:rsid w:val="000C6D47"/>
    <w:rsid w:val="000C6D7C"/>
    <w:rsid w:val="000D0066"/>
    <w:rsid w:val="000D00A7"/>
    <w:rsid w:val="000D08FB"/>
    <w:rsid w:val="000D0F64"/>
    <w:rsid w:val="000D0F6F"/>
    <w:rsid w:val="000D1141"/>
    <w:rsid w:val="000D1255"/>
    <w:rsid w:val="000D14A4"/>
    <w:rsid w:val="000D1743"/>
    <w:rsid w:val="000D1E97"/>
    <w:rsid w:val="000D2376"/>
    <w:rsid w:val="000D3646"/>
    <w:rsid w:val="000D38D1"/>
    <w:rsid w:val="000D3B17"/>
    <w:rsid w:val="000D3FA1"/>
    <w:rsid w:val="000D447B"/>
    <w:rsid w:val="000D4B05"/>
    <w:rsid w:val="000D4CBB"/>
    <w:rsid w:val="000D6136"/>
    <w:rsid w:val="000D6381"/>
    <w:rsid w:val="000D63BE"/>
    <w:rsid w:val="000D6BB4"/>
    <w:rsid w:val="000D7E0D"/>
    <w:rsid w:val="000E00CD"/>
    <w:rsid w:val="000E086B"/>
    <w:rsid w:val="000E0FF9"/>
    <w:rsid w:val="000E1804"/>
    <w:rsid w:val="000E1E90"/>
    <w:rsid w:val="000E2274"/>
    <w:rsid w:val="000E23B9"/>
    <w:rsid w:val="000E37AB"/>
    <w:rsid w:val="000E3F22"/>
    <w:rsid w:val="000E45B9"/>
    <w:rsid w:val="000E4960"/>
    <w:rsid w:val="000E4D03"/>
    <w:rsid w:val="000E4EEE"/>
    <w:rsid w:val="000E608C"/>
    <w:rsid w:val="000E612F"/>
    <w:rsid w:val="000E70E2"/>
    <w:rsid w:val="000E7512"/>
    <w:rsid w:val="000F0139"/>
    <w:rsid w:val="000F1323"/>
    <w:rsid w:val="000F18FC"/>
    <w:rsid w:val="000F1E2A"/>
    <w:rsid w:val="000F2302"/>
    <w:rsid w:val="000F2305"/>
    <w:rsid w:val="000F2670"/>
    <w:rsid w:val="000F2B1C"/>
    <w:rsid w:val="000F2BEE"/>
    <w:rsid w:val="000F2FCF"/>
    <w:rsid w:val="000F32AD"/>
    <w:rsid w:val="000F36FF"/>
    <w:rsid w:val="000F4056"/>
    <w:rsid w:val="000F4A07"/>
    <w:rsid w:val="000F516A"/>
    <w:rsid w:val="000F5242"/>
    <w:rsid w:val="000F5746"/>
    <w:rsid w:val="000F5A0F"/>
    <w:rsid w:val="000F5D10"/>
    <w:rsid w:val="000F5D56"/>
    <w:rsid w:val="000F605A"/>
    <w:rsid w:val="000F69CE"/>
    <w:rsid w:val="000F6CAE"/>
    <w:rsid w:val="000F721C"/>
    <w:rsid w:val="000F7310"/>
    <w:rsid w:val="000F7AD6"/>
    <w:rsid w:val="000F7B97"/>
    <w:rsid w:val="000F7EA9"/>
    <w:rsid w:val="000F7FCF"/>
    <w:rsid w:val="00100CAC"/>
    <w:rsid w:val="00100D50"/>
    <w:rsid w:val="00101874"/>
    <w:rsid w:val="001023FE"/>
    <w:rsid w:val="00102F2A"/>
    <w:rsid w:val="001039C5"/>
    <w:rsid w:val="00103BA9"/>
    <w:rsid w:val="0010442E"/>
    <w:rsid w:val="00104CA1"/>
    <w:rsid w:val="00104CD2"/>
    <w:rsid w:val="00104F33"/>
    <w:rsid w:val="0010539B"/>
    <w:rsid w:val="0010564B"/>
    <w:rsid w:val="001057CE"/>
    <w:rsid w:val="001078D9"/>
    <w:rsid w:val="00107C77"/>
    <w:rsid w:val="00110019"/>
    <w:rsid w:val="00110186"/>
    <w:rsid w:val="001104EF"/>
    <w:rsid w:val="00110784"/>
    <w:rsid w:val="00110F81"/>
    <w:rsid w:val="001115AC"/>
    <w:rsid w:val="00112594"/>
    <w:rsid w:val="001126A9"/>
    <w:rsid w:val="0011275C"/>
    <w:rsid w:val="00113850"/>
    <w:rsid w:val="00113C41"/>
    <w:rsid w:val="00113F41"/>
    <w:rsid w:val="00114567"/>
    <w:rsid w:val="00114B21"/>
    <w:rsid w:val="00114BB8"/>
    <w:rsid w:val="00114EB8"/>
    <w:rsid w:val="001164C4"/>
    <w:rsid w:val="00116F3E"/>
    <w:rsid w:val="0011734E"/>
    <w:rsid w:val="001178CC"/>
    <w:rsid w:val="00120066"/>
    <w:rsid w:val="001203EE"/>
    <w:rsid w:val="001204D3"/>
    <w:rsid w:val="00120F5E"/>
    <w:rsid w:val="0012197C"/>
    <w:rsid w:val="001233C6"/>
    <w:rsid w:val="00123763"/>
    <w:rsid w:val="00123E77"/>
    <w:rsid w:val="00124EC1"/>
    <w:rsid w:val="00125A3D"/>
    <w:rsid w:val="00126BE0"/>
    <w:rsid w:val="00126D5C"/>
    <w:rsid w:val="00127A1B"/>
    <w:rsid w:val="00127B66"/>
    <w:rsid w:val="0013012A"/>
    <w:rsid w:val="00130C1C"/>
    <w:rsid w:val="00130CBC"/>
    <w:rsid w:val="00130E9E"/>
    <w:rsid w:val="0013192F"/>
    <w:rsid w:val="0013276D"/>
    <w:rsid w:val="001328F2"/>
    <w:rsid w:val="001339BB"/>
    <w:rsid w:val="001345F2"/>
    <w:rsid w:val="00134819"/>
    <w:rsid w:val="00134970"/>
    <w:rsid w:val="00134CDF"/>
    <w:rsid w:val="00134E46"/>
    <w:rsid w:val="0013558C"/>
    <w:rsid w:val="00135FA9"/>
    <w:rsid w:val="00136094"/>
    <w:rsid w:val="00136369"/>
    <w:rsid w:val="00136C30"/>
    <w:rsid w:val="00136DDD"/>
    <w:rsid w:val="00137D92"/>
    <w:rsid w:val="00140881"/>
    <w:rsid w:val="00140EFE"/>
    <w:rsid w:val="00141111"/>
    <w:rsid w:val="001413F0"/>
    <w:rsid w:val="0014178D"/>
    <w:rsid w:val="00141A39"/>
    <w:rsid w:val="00141A9A"/>
    <w:rsid w:val="00141DA7"/>
    <w:rsid w:val="001426B3"/>
    <w:rsid w:val="00142A82"/>
    <w:rsid w:val="00142C38"/>
    <w:rsid w:val="00142EFE"/>
    <w:rsid w:val="0014305B"/>
    <w:rsid w:val="0014315F"/>
    <w:rsid w:val="00143601"/>
    <w:rsid w:val="001439E0"/>
    <w:rsid w:val="00144682"/>
    <w:rsid w:val="00145A43"/>
    <w:rsid w:val="001466CA"/>
    <w:rsid w:val="00146721"/>
    <w:rsid w:val="00150287"/>
    <w:rsid w:val="001506DA"/>
    <w:rsid w:val="00150EEF"/>
    <w:rsid w:val="0015149A"/>
    <w:rsid w:val="00152255"/>
    <w:rsid w:val="001523B8"/>
    <w:rsid w:val="00152BE5"/>
    <w:rsid w:val="00152F62"/>
    <w:rsid w:val="00153F14"/>
    <w:rsid w:val="0015459E"/>
    <w:rsid w:val="001546FD"/>
    <w:rsid w:val="00154E2C"/>
    <w:rsid w:val="001552B0"/>
    <w:rsid w:val="001553E0"/>
    <w:rsid w:val="00155CCB"/>
    <w:rsid w:val="00155FA3"/>
    <w:rsid w:val="001566F2"/>
    <w:rsid w:val="001571B2"/>
    <w:rsid w:val="00157DED"/>
    <w:rsid w:val="00157FA4"/>
    <w:rsid w:val="00160D77"/>
    <w:rsid w:val="00161E99"/>
    <w:rsid w:val="00162770"/>
    <w:rsid w:val="0016297C"/>
    <w:rsid w:val="0016305B"/>
    <w:rsid w:val="001638B1"/>
    <w:rsid w:val="00163A37"/>
    <w:rsid w:val="00163B90"/>
    <w:rsid w:val="00165488"/>
    <w:rsid w:val="00165733"/>
    <w:rsid w:val="00165805"/>
    <w:rsid w:val="0016641B"/>
    <w:rsid w:val="0016683E"/>
    <w:rsid w:val="001668B5"/>
    <w:rsid w:val="00166B51"/>
    <w:rsid w:val="00166E85"/>
    <w:rsid w:val="001670F8"/>
    <w:rsid w:val="0016727C"/>
    <w:rsid w:val="001701CB"/>
    <w:rsid w:val="00170393"/>
    <w:rsid w:val="001706EC"/>
    <w:rsid w:val="00170CD3"/>
    <w:rsid w:val="0017140F"/>
    <w:rsid w:val="00171437"/>
    <w:rsid w:val="001716D5"/>
    <w:rsid w:val="00171807"/>
    <w:rsid w:val="00171885"/>
    <w:rsid w:val="00171B26"/>
    <w:rsid w:val="00171F7E"/>
    <w:rsid w:val="00171FAB"/>
    <w:rsid w:val="0017213F"/>
    <w:rsid w:val="0017222C"/>
    <w:rsid w:val="0017224C"/>
    <w:rsid w:val="0017264F"/>
    <w:rsid w:val="00172A27"/>
    <w:rsid w:val="00172BE6"/>
    <w:rsid w:val="00172C26"/>
    <w:rsid w:val="0017352F"/>
    <w:rsid w:val="00174498"/>
    <w:rsid w:val="00174DC3"/>
    <w:rsid w:val="00175054"/>
    <w:rsid w:val="00175CC2"/>
    <w:rsid w:val="00175D7E"/>
    <w:rsid w:val="00176171"/>
    <w:rsid w:val="001763F2"/>
    <w:rsid w:val="00180663"/>
    <w:rsid w:val="00180F66"/>
    <w:rsid w:val="00182556"/>
    <w:rsid w:val="00182D75"/>
    <w:rsid w:val="00182D89"/>
    <w:rsid w:val="001830C2"/>
    <w:rsid w:val="0018370B"/>
    <w:rsid w:val="001837C7"/>
    <w:rsid w:val="00183936"/>
    <w:rsid w:val="001839EF"/>
    <w:rsid w:val="0018475C"/>
    <w:rsid w:val="001847D2"/>
    <w:rsid w:val="00184970"/>
    <w:rsid w:val="00184C47"/>
    <w:rsid w:val="00185181"/>
    <w:rsid w:val="00185DA3"/>
    <w:rsid w:val="00187C80"/>
    <w:rsid w:val="00190123"/>
    <w:rsid w:val="001905F4"/>
    <w:rsid w:val="00190A4A"/>
    <w:rsid w:val="00190AAB"/>
    <w:rsid w:val="00191FA2"/>
    <w:rsid w:val="001920CD"/>
    <w:rsid w:val="00192293"/>
    <w:rsid w:val="001922A2"/>
    <w:rsid w:val="00192747"/>
    <w:rsid w:val="0019287B"/>
    <w:rsid w:val="001928E3"/>
    <w:rsid w:val="00192A1F"/>
    <w:rsid w:val="00192D7E"/>
    <w:rsid w:val="00193BA8"/>
    <w:rsid w:val="0019402E"/>
    <w:rsid w:val="001947FD"/>
    <w:rsid w:val="0019487A"/>
    <w:rsid w:val="001949D5"/>
    <w:rsid w:val="00194FE3"/>
    <w:rsid w:val="00195B11"/>
    <w:rsid w:val="00195C67"/>
    <w:rsid w:val="00196A97"/>
    <w:rsid w:val="00196B84"/>
    <w:rsid w:val="00197087"/>
    <w:rsid w:val="0019749D"/>
    <w:rsid w:val="00197506"/>
    <w:rsid w:val="00197784"/>
    <w:rsid w:val="0019797B"/>
    <w:rsid w:val="00197FB5"/>
    <w:rsid w:val="001A025A"/>
    <w:rsid w:val="001A02CA"/>
    <w:rsid w:val="001A0C40"/>
    <w:rsid w:val="001A12D1"/>
    <w:rsid w:val="001A15B2"/>
    <w:rsid w:val="001A16A0"/>
    <w:rsid w:val="001A1810"/>
    <w:rsid w:val="001A1BDD"/>
    <w:rsid w:val="001A27C2"/>
    <w:rsid w:val="001A2F60"/>
    <w:rsid w:val="001A3257"/>
    <w:rsid w:val="001A327F"/>
    <w:rsid w:val="001A3AC0"/>
    <w:rsid w:val="001A4989"/>
    <w:rsid w:val="001A5773"/>
    <w:rsid w:val="001A5E42"/>
    <w:rsid w:val="001A60D6"/>
    <w:rsid w:val="001A6678"/>
    <w:rsid w:val="001A67EA"/>
    <w:rsid w:val="001A6C6E"/>
    <w:rsid w:val="001A7833"/>
    <w:rsid w:val="001A78CF"/>
    <w:rsid w:val="001B03A6"/>
    <w:rsid w:val="001B180B"/>
    <w:rsid w:val="001B1FB3"/>
    <w:rsid w:val="001B26F4"/>
    <w:rsid w:val="001B2E95"/>
    <w:rsid w:val="001B3CD3"/>
    <w:rsid w:val="001B4663"/>
    <w:rsid w:val="001B4C6A"/>
    <w:rsid w:val="001B639F"/>
    <w:rsid w:val="001B652E"/>
    <w:rsid w:val="001B71E2"/>
    <w:rsid w:val="001B798B"/>
    <w:rsid w:val="001B7F45"/>
    <w:rsid w:val="001C2117"/>
    <w:rsid w:val="001C2538"/>
    <w:rsid w:val="001C28F2"/>
    <w:rsid w:val="001C2D42"/>
    <w:rsid w:val="001C356D"/>
    <w:rsid w:val="001C4D9C"/>
    <w:rsid w:val="001C4E17"/>
    <w:rsid w:val="001C526D"/>
    <w:rsid w:val="001C584D"/>
    <w:rsid w:val="001C7548"/>
    <w:rsid w:val="001D0430"/>
    <w:rsid w:val="001D0431"/>
    <w:rsid w:val="001D121A"/>
    <w:rsid w:val="001D12C5"/>
    <w:rsid w:val="001D177E"/>
    <w:rsid w:val="001D1AAF"/>
    <w:rsid w:val="001D1DD0"/>
    <w:rsid w:val="001D2956"/>
    <w:rsid w:val="001D4748"/>
    <w:rsid w:val="001D4DB5"/>
    <w:rsid w:val="001D4EB4"/>
    <w:rsid w:val="001D61BE"/>
    <w:rsid w:val="001D62EB"/>
    <w:rsid w:val="001D6A2E"/>
    <w:rsid w:val="001D71BA"/>
    <w:rsid w:val="001E00A0"/>
    <w:rsid w:val="001E03FD"/>
    <w:rsid w:val="001E0844"/>
    <w:rsid w:val="001E0F93"/>
    <w:rsid w:val="001E14EF"/>
    <w:rsid w:val="001E16DE"/>
    <w:rsid w:val="001E2117"/>
    <w:rsid w:val="001E26A6"/>
    <w:rsid w:val="001E2EBA"/>
    <w:rsid w:val="001E3B04"/>
    <w:rsid w:val="001E3DCC"/>
    <w:rsid w:val="001E423F"/>
    <w:rsid w:val="001E44F5"/>
    <w:rsid w:val="001E47FB"/>
    <w:rsid w:val="001E5663"/>
    <w:rsid w:val="001E57B2"/>
    <w:rsid w:val="001E58EE"/>
    <w:rsid w:val="001E5A18"/>
    <w:rsid w:val="001E5D88"/>
    <w:rsid w:val="001E6189"/>
    <w:rsid w:val="001E6871"/>
    <w:rsid w:val="001E739C"/>
    <w:rsid w:val="001E7693"/>
    <w:rsid w:val="001E7D6B"/>
    <w:rsid w:val="001F024A"/>
    <w:rsid w:val="001F0A0F"/>
    <w:rsid w:val="001F0C0C"/>
    <w:rsid w:val="001F19BF"/>
    <w:rsid w:val="001F256C"/>
    <w:rsid w:val="001F2D65"/>
    <w:rsid w:val="001F3783"/>
    <w:rsid w:val="001F3A41"/>
    <w:rsid w:val="001F3C9A"/>
    <w:rsid w:val="001F401F"/>
    <w:rsid w:val="001F40E3"/>
    <w:rsid w:val="001F4567"/>
    <w:rsid w:val="001F4F28"/>
    <w:rsid w:val="001F4F2C"/>
    <w:rsid w:val="001F59D9"/>
    <w:rsid w:val="001F5E63"/>
    <w:rsid w:val="001F63B6"/>
    <w:rsid w:val="001F67E9"/>
    <w:rsid w:val="001F6A62"/>
    <w:rsid w:val="001F7018"/>
    <w:rsid w:val="001F71A1"/>
    <w:rsid w:val="001F7BAF"/>
    <w:rsid w:val="002005B9"/>
    <w:rsid w:val="00200731"/>
    <w:rsid w:val="00201AD9"/>
    <w:rsid w:val="00201CD4"/>
    <w:rsid w:val="00201EB7"/>
    <w:rsid w:val="00202328"/>
    <w:rsid w:val="0020294B"/>
    <w:rsid w:val="00203664"/>
    <w:rsid w:val="00203989"/>
    <w:rsid w:val="00203C9D"/>
    <w:rsid w:val="00203F1B"/>
    <w:rsid w:val="00204436"/>
    <w:rsid w:val="00204A22"/>
    <w:rsid w:val="00204AC1"/>
    <w:rsid w:val="00205252"/>
    <w:rsid w:val="00205348"/>
    <w:rsid w:val="002059B5"/>
    <w:rsid w:val="00205C0A"/>
    <w:rsid w:val="00206E5D"/>
    <w:rsid w:val="00207325"/>
    <w:rsid w:val="00210213"/>
    <w:rsid w:val="00210DA4"/>
    <w:rsid w:val="00212726"/>
    <w:rsid w:val="002128B9"/>
    <w:rsid w:val="00212940"/>
    <w:rsid w:val="00212E18"/>
    <w:rsid w:val="00213A61"/>
    <w:rsid w:val="00213DA7"/>
    <w:rsid w:val="002140E8"/>
    <w:rsid w:val="0021447F"/>
    <w:rsid w:val="00214ADB"/>
    <w:rsid w:val="0021521C"/>
    <w:rsid w:val="0021659B"/>
    <w:rsid w:val="00216C12"/>
    <w:rsid w:val="00217FDD"/>
    <w:rsid w:val="0022026C"/>
    <w:rsid w:val="00220BDC"/>
    <w:rsid w:val="002211D7"/>
    <w:rsid w:val="002215B3"/>
    <w:rsid w:val="002215D7"/>
    <w:rsid w:val="002215E0"/>
    <w:rsid w:val="0022223D"/>
    <w:rsid w:val="00222764"/>
    <w:rsid w:val="002228F6"/>
    <w:rsid w:val="00222DD5"/>
    <w:rsid w:val="00222F0B"/>
    <w:rsid w:val="00223FE9"/>
    <w:rsid w:val="00224F39"/>
    <w:rsid w:val="00226700"/>
    <w:rsid w:val="0022679B"/>
    <w:rsid w:val="00226FC6"/>
    <w:rsid w:val="00227A88"/>
    <w:rsid w:val="00230007"/>
    <w:rsid w:val="0023026F"/>
    <w:rsid w:val="0023095B"/>
    <w:rsid w:val="00231608"/>
    <w:rsid w:val="002316A7"/>
    <w:rsid w:val="00231FA0"/>
    <w:rsid w:val="0023299B"/>
    <w:rsid w:val="00234DCD"/>
    <w:rsid w:val="002352BA"/>
    <w:rsid w:val="0023534D"/>
    <w:rsid w:val="002354BC"/>
    <w:rsid w:val="002354D4"/>
    <w:rsid w:val="00235D04"/>
    <w:rsid w:val="00236137"/>
    <w:rsid w:val="0023667D"/>
    <w:rsid w:val="002376DF"/>
    <w:rsid w:val="00241034"/>
    <w:rsid w:val="00241883"/>
    <w:rsid w:val="00241D53"/>
    <w:rsid w:val="002420C2"/>
    <w:rsid w:val="00242440"/>
    <w:rsid w:val="0024262C"/>
    <w:rsid w:val="00242D8D"/>
    <w:rsid w:val="00243326"/>
    <w:rsid w:val="00243B29"/>
    <w:rsid w:val="0024442D"/>
    <w:rsid w:val="002446DC"/>
    <w:rsid w:val="00244978"/>
    <w:rsid w:val="00244C0E"/>
    <w:rsid w:val="00244E9D"/>
    <w:rsid w:val="00244FE1"/>
    <w:rsid w:val="00245083"/>
    <w:rsid w:val="002450BE"/>
    <w:rsid w:val="002453BC"/>
    <w:rsid w:val="002455E5"/>
    <w:rsid w:val="00245977"/>
    <w:rsid w:val="002461DB"/>
    <w:rsid w:val="00246388"/>
    <w:rsid w:val="00246A2D"/>
    <w:rsid w:val="00246B21"/>
    <w:rsid w:val="00246EC6"/>
    <w:rsid w:val="0024739E"/>
    <w:rsid w:val="002475D3"/>
    <w:rsid w:val="00247DB5"/>
    <w:rsid w:val="00250090"/>
    <w:rsid w:val="00250AA4"/>
    <w:rsid w:val="0025129E"/>
    <w:rsid w:val="00251819"/>
    <w:rsid w:val="00251C90"/>
    <w:rsid w:val="002527AB"/>
    <w:rsid w:val="00252EF2"/>
    <w:rsid w:val="0025343C"/>
    <w:rsid w:val="002539CB"/>
    <w:rsid w:val="00253A8B"/>
    <w:rsid w:val="00253DA2"/>
    <w:rsid w:val="002540B3"/>
    <w:rsid w:val="002545C3"/>
    <w:rsid w:val="00254D1B"/>
    <w:rsid w:val="00254D21"/>
    <w:rsid w:val="002553CB"/>
    <w:rsid w:val="00255912"/>
    <w:rsid w:val="00255A80"/>
    <w:rsid w:val="00255C34"/>
    <w:rsid w:val="00255F0A"/>
    <w:rsid w:val="002564A5"/>
    <w:rsid w:val="00256C1F"/>
    <w:rsid w:val="0025726F"/>
    <w:rsid w:val="00260A8D"/>
    <w:rsid w:val="0026357C"/>
    <w:rsid w:val="00263942"/>
    <w:rsid w:val="00263A92"/>
    <w:rsid w:val="00263D97"/>
    <w:rsid w:val="00264CDF"/>
    <w:rsid w:val="0026504C"/>
    <w:rsid w:val="00266124"/>
    <w:rsid w:val="00266160"/>
    <w:rsid w:val="00266BC5"/>
    <w:rsid w:val="00266D8C"/>
    <w:rsid w:val="00267A84"/>
    <w:rsid w:val="00270B3F"/>
    <w:rsid w:val="00270F85"/>
    <w:rsid w:val="00270FCD"/>
    <w:rsid w:val="002726DF"/>
    <w:rsid w:val="002727F5"/>
    <w:rsid w:val="0027294D"/>
    <w:rsid w:val="002736A4"/>
    <w:rsid w:val="002743AE"/>
    <w:rsid w:val="002744F9"/>
    <w:rsid w:val="00274B4C"/>
    <w:rsid w:val="00275746"/>
    <w:rsid w:val="00277AC4"/>
    <w:rsid w:val="00277F53"/>
    <w:rsid w:val="002800B4"/>
    <w:rsid w:val="0028060B"/>
    <w:rsid w:val="00281029"/>
    <w:rsid w:val="00281618"/>
    <w:rsid w:val="00281DA2"/>
    <w:rsid w:val="00281DA6"/>
    <w:rsid w:val="002839DE"/>
    <w:rsid w:val="00284BE1"/>
    <w:rsid w:val="00285284"/>
    <w:rsid w:val="002859D7"/>
    <w:rsid w:val="00286AA1"/>
    <w:rsid w:val="00286D43"/>
    <w:rsid w:val="00286F03"/>
    <w:rsid w:val="0028774B"/>
    <w:rsid w:val="00287D08"/>
    <w:rsid w:val="00290AF3"/>
    <w:rsid w:val="00291521"/>
    <w:rsid w:val="00291825"/>
    <w:rsid w:val="00291A99"/>
    <w:rsid w:val="00291E49"/>
    <w:rsid w:val="002921A3"/>
    <w:rsid w:val="0029244A"/>
    <w:rsid w:val="00292CA1"/>
    <w:rsid w:val="00292CCD"/>
    <w:rsid w:val="00293059"/>
    <w:rsid w:val="002930F7"/>
    <w:rsid w:val="0029395C"/>
    <w:rsid w:val="00293960"/>
    <w:rsid w:val="002939B8"/>
    <w:rsid w:val="00293D4B"/>
    <w:rsid w:val="00293E22"/>
    <w:rsid w:val="00294985"/>
    <w:rsid w:val="00294DD1"/>
    <w:rsid w:val="002957E2"/>
    <w:rsid w:val="002964FE"/>
    <w:rsid w:val="0029718F"/>
    <w:rsid w:val="002975FA"/>
    <w:rsid w:val="00297636"/>
    <w:rsid w:val="002A0812"/>
    <w:rsid w:val="002A083A"/>
    <w:rsid w:val="002A1AD5"/>
    <w:rsid w:val="002A1EAE"/>
    <w:rsid w:val="002A2F95"/>
    <w:rsid w:val="002A3B7D"/>
    <w:rsid w:val="002A42C9"/>
    <w:rsid w:val="002A44F0"/>
    <w:rsid w:val="002A4C90"/>
    <w:rsid w:val="002A5F5B"/>
    <w:rsid w:val="002A6CAF"/>
    <w:rsid w:val="002A7135"/>
    <w:rsid w:val="002A7EFC"/>
    <w:rsid w:val="002B033A"/>
    <w:rsid w:val="002B0619"/>
    <w:rsid w:val="002B0BBD"/>
    <w:rsid w:val="002B0FE7"/>
    <w:rsid w:val="002B194A"/>
    <w:rsid w:val="002B1A05"/>
    <w:rsid w:val="002B1CB2"/>
    <w:rsid w:val="002B29B7"/>
    <w:rsid w:val="002B2D3E"/>
    <w:rsid w:val="002B357F"/>
    <w:rsid w:val="002B4B5C"/>
    <w:rsid w:val="002B4CAF"/>
    <w:rsid w:val="002B4D4C"/>
    <w:rsid w:val="002B4D54"/>
    <w:rsid w:val="002B4E8F"/>
    <w:rsid w:val="002B5EF6"/>
    <w:rsid w:val="002B6141"/>
    <w:rsid w:val="002B6522"/>
    <w:rsid w:val="002B727B"/>
    <w:rsid w:val="002B728D"/>
    <w:rsid w:val="002B729D"/>
    <w:rsid w:val="002B7570"/>
    <w:rsid w:val="002B758A"/>
    <w:rsid w:val="002B75D8"/>
    <w:rsid w:val="002B7968"/>
    <w:rsid w:val="002B7BF1"/>
    <w:rsid w:val="002B7D51"/>
    <w:rsid w:val="002C02DD"/>
    <w:rsid w:val="002C0309"/>
    <w:rsid w:val="002C030F"/>
    <w:rsid w:val="002C06E7"/>
    <w:rsid w:val="002C172E"/>
    <w:rsid w:val="002C1DF9"/>
    <w:rsid w:val="002C201F"/>
    <w:rsid w:val="002C2BDD"/>
    <w:rsid w:val="002C30C2"/>
    <w:rsid w:val="002C32AC"/>
    <w:rsid w:val="002C3496"/>
    <w:rsid w:val="002C4036"/>
    <w:rsid w:val="002C4209"/>
    <w:rsid w:val="002C4373"/>
    <w:rsid w:val="002C4664"/>
    <w:rsid w:val="002C49A9"/>
    <w:rsid w:val="002C4C3B"/>
    <w:rsid w:val="002C541D"/>
    <w:rsid w:val="002C55F1"/>
    <w:rsid w:val="002C5BF7"/>
    <w:rsid w:val="002C5EE9"/>
    <w:rsid w:val="002C64EC"/>
    <w:rsid w:val="002C7385"/>
    <w:rsid w:val="002C7C55"/>
    <w:rsid w:val="002C7DD7"/>
    <w:rsid w:val="002D044E"/>
    <w:rsid w:val="002D0A37"/>
    <w:rsid w:val="002D1024"/>
    <w:rsid w:val="002D1162"/>
    <w:rsid w:val="002D2280"/>
    <w:rsid w:val="002D292D"/>
    <w:rsid w:val="002D30D3"/>
    <w:rsid w:val="002D35D7"/>
    <w:rsid w:val="002D37F6"/>
    <w:rsid w:val="002D3910"/>
    <w:rsid w:val="002D3948"/>
    <w:rsid w:val="002D42F2"/>
    <w:rsid w:val="002D4CAD"/>
    <w:rsid w:val="002D4FC2"/>
    <w:rsid w:val="002D5149"/>
    <w:rsid w:val="002D53C7"/>
    <w:rsid w:val="002D53F9"/>
    <w:rsid w:val="002D5E35"/>
    <w:rsid w:val="002D6941"/>
    <w:rsid w:val="002D6F6E"/>
    <w:rsid w:val="002D7F68"/>
    <w:rsid w:val="002E0116"/>
    <w:rsid w:val="002E166C"/>
    <w:rsid w:val="002E1F15"/>
    <w:rsid w:val="002E22B1"/>
    <w:rsid w:val="002E233E"/>
    <w:rsid w:val="002E3072"/>
    <w:rsid w:val="002E3AC6"/>
    <w:rsid w:val="002E4187"/>
    <w:rsid w:val="002E4511"/>
    <w:rsid w:val="002E4942"/>
    <w:rsid w:val="002E4F02"/>
    <w:rsid w:val="002E725B"/>
    <w:rsid w:val="002F013B"/>
    <w:rsid w:val="002F0150"/>
    <w:rsid w:val="002F0FF9"/>
    <w:rsid w:val="002F1D6E"/>
    <w:rsid w:val="002F2A17"/>
    <w:rsid w:val="002F39EB"/>
    <w:rsid w:val="002F3D40"/>
    <w:rsid w:val="002F4122"/>
    <w:rsid w:val="002F42DC"/>
    <w:rsid w:val="002F4940"/>
    <w:rsid w:val="002F49DC"/>
    <w:rsid w:val="002F5282"/>
    <w:rsid w:val="002F595D"/>
    <w:rsid w:val="002F5E3D"/>
    <w:rsid w:val="002F61F4"/>
    <w:rsid w:val="002F63C8"/>
    <w:rsid w:val="002F6434"/>
    <w:rsid w:val="002F6C7F"/>
    <w:rsid w:val="002F7600"/>
    <w:rsid w:val="002F7693"/>
    <w:rsid w:val="003001BE"/>
    <w:rsid w:val="003004B4"/>
    <w:rsid w:val="00300C20"/>
    <w:rsid w:val="00301027"/>
    <w:rsid w:val="00301E93"/>
    <w:rsid w:val="00303297"/>
    <w:rsid w:val="00303586"/>
    <w:rsid w:val="00304009"/>
    <w:rsid w:val="00304029"/>
    <w:rsid w:val="003041D6"/>
    <w:rsid w:val="00304365"/>
    <w:rsid w:val="0030455D"/>
    <w:rsid w:val="00304B14"/>
    <w:rsid w:val="00304BF8"/>
    <w:rsid w:val="00304CEC"/>
    <w:rsid w:val="00304FE1"/>
    <w:rsid w:val="00305356"/>
    <w:rsid w:val="003053BB"/>
    <w:rsid w:val="0030564C"/>
    <w:rsid w:val="003056B3"/>
    <w:rsid w:val="00305971"/>
    <w:rsid w:val="00306373"/>
    <w:rsid w:val="00306B52"/>
    <w:rsid w:val="00306D4A"/>
    <w:rsid w:val="0030718C"/>
    <w:rsid w:val="0030754B"/>
    <w:rsid w:val="003077D7"/>
    <w:rsid w:val="00307F48"/>
    <w:rsid w:val="00312002"/>
    <w:rsid w:val="003128AC"/>
    <w:rsid w:val="00313079"/>
    <w:rsid w:val="003137CF"/>
    <w:rsid w:val="003138CC"/>
    <w:rsid w:val="00313CB9"/>
    <w:rsid w:val="00313FCA"/>
    <w:rsid w:val="00314336"/>
    <w:rsid w:val="00314516"/>
    <w:rsid w:val="0031459D"/>
    <w:rsid w:val="00314CA7"/>
    <w:rsid w:val="00314D16"/>
    <w:rsid w:val="003151E7"/>
    <w:rsid w:val="00315C5E"/>
    <w:rsid w:val="003160CB"/>
    <w:rsid w:val="00316130"/>
    <w:rsid w:val="0031624C"/>
    <w:rsid w:val="0031648D"/>
    <w:rsid w:val="003165C7"/>
    <w:rsid w:val="003165D5"/>
    <w:rsid w:val="00316885"/>
    <w:rsid w:val="00316931"/>
    <w:rsid w:val="00316AA9"/>
    <w:rsid w:val="00317864"/>
    <w:rsid w:val="00317965"/>
    <w:rsid w:val="00317CF3"/>
    <w:rsid w:val="003202FD"/>
    <w:rsid w:val="00320779"/>
    <w:rsid w:val="0032141E"/>
    <w:rsid w:val="00321717"/>
    <w:rsid w:val="00321FE4"/>
    <w:rsid w:val="003220E2"/>
    <w:rsid w:val="003224EB"/>
    <w:rsid w:val="00322CED"/>
    <w:rsid w:val="003230ED"/>
    <w:rsid w:val="00323476"/>
    <w:rsid w:val="003236DF"/>
    <w:rsid w:val="00324373"/>
    <w:rsid w:val="00324C1A"/>
    <w:rsid w:val="00326236"/>
    <w:rsid w:val="0032652B"/>
    <w:rsid w:val="0032674F"/>
    <w:rsid w:val="00326D06"/>
    <w:rsid w:val="00326E4A"/>
    <w:rsid w:val="0032729B"/>
    <w:rsid w:val="00327991"/>
    <w:rsid w:val="00327E71"/>
    <w:rsid w:val="00330653"/>
    <w:rsid w:val="00330B90"/>
    <w:rsid w:val="00330D9E"/>
    <w:rsid w:val="00331581"/>
    <w:rsid w:val="00331B12"/>
    <w:rsid w:val="00331C8B"/>
    <w:rsid w:val="00331CED"/>
    <w:rsid w:val="00331ECD"/>
    <w:rsid w:val="0033242C"/>
    <w:rsid w:val="00332D4E"/>
    <w:rsid w:val="00332EC7"/>
    <w:rsid w:val="0033347C"/>
    <w:rsid w:val="00333968"/>
    <w:rsid w:val="00334929"/>
    <w:rsid w:val="00334AD7"/>
    <w:rsid w:val="00334E3F"/>
    <w:rsid w:val="0033560F"/>
    <w:rsid w:val="003364A2"/>
    <w:rsid w:val="003364C6"/>
    <w:rsid w:val="0033668D"/>
    <w:rsid w:val="003366D1"/>
    <w:rsid w:val="00336DC4"/>
    <w:rsid w:val="00340AF4"/>
    <w:rsid w:val="00341093"/>
    <w:rsid w:val="003410EE"/>
    <w:rsid w:val="0034132D"/>
    <w:rsid w:val="00341368"/>
    <w:rsid w:val="0034141C"/>
    <w:rsid w:val="0034144B"/>
    <w:rsid w:val="00341620"/>
    <w:rsid w:val="00342545"/>
    <w:rsid w:val="003431DB"/>
    <w:rsid w:val="003435E5"/>
    <w:rsid w:val="00344427"/>
    <w:rsid w:val="00345D0A"/>
    <w:rsid w:val="00346515"/>
    <w:rsid w:val="0034670E"/>
    <w:rsid w:val="00346C47"/>
    <w:rsid w:val="00346F43"/>
    <w:rsid w:val="00347526"/>
    <w:rsid w:val="00347587"/>
    <w:rsid w:val="003477D7"/>
    <w:rsid w:val="00347C5E"/>
    <w:rsid w:val="003504F4"/>
    <w:rsid w:val="00350E8D"/>
    <w:rsid w:val="003515FE"/>
    <w:rsid w:val="00351BE6"/>
    <w:rsid w:val="00351DA0"/>
    <w:rsid w:val="0035239A"/>
    <w:rsid w:val="003526D3"/>
    <w:rsid w:val="003528B9"/>
    <w:rsid w:val="00352E19"/>
    <w:rsid w:val="00353566"/>
    <w:rsid w:val="00353DE7"/>
    <w:rsid w:val="00354133"/>
    <w:rsid w:val="00354356"/>
    <w:rsid w:val="00354707"/>
    <w:rsid w:val="00354BDF"/>
    <w:rsid w:val="00355EC0"/>
    <w:rsid w:val="003564F1"/>
    <w:rsid w:val="00356B66"/>
    <w:rsid w:val="00356F49"/>
    <w:rsid w:val="00356F4D"/>
    <w:rsid w:val="0036016B"/>
    <w:rsid w:val="00360D3D"/>
    <w:rsid w:val="003611AD"/>
    <w:rsid w:val="00361390"/>
    <w:rsid w:val="0036149B"/>
    <w:rsid w:val="00362540"/>
    <w:rsid w:val="003641BC"/>
    <w:rsid w:val="003644D3"/>
    <w:rsid w:val="003645F0"/>
    <w:rsid w:val="00364B95"/>
    <w:rsid w:val="00364D3A"/>
    <w:rsid w:val="00365176"/>
    <w:rsid w:val="00365BD9"/>
    <w:rsid w:val="00365BF4"/>
    <w:rsid w:val="0036622C"/>
    <w:rsid w:val="00366A2C"/>
    <w:rsid w:val="00366AAE"/>
    <w:rsid w:val="00366BFA"/>
    <w:rsid w:val="00366C8B"/>
    <w:rsid w:val="00366D3C"/>
    <w:rsid w:val="00366EE4"/>
    <w:rsid w:val="003671F1"/>
    <w:rsid w:val="00370536"/>
    <w:rsid w:val="00370EA8"/>
    <w:rsid w:val="0037150F"/>
    <w:rsid w:val="003716E8"/>
    <w:rsid w:val="003727EF"/>
    <w:rsid w:val="00372982"/>
    <w:rsid w:val="00372B65"/>
    <w:rsid w:val="00372CC8"/>
    <w:rsid w:val="003732E6"/>
    <w:rsid w:val="003734A3"/>
    <w:rsid w:val="003736DB"/>
    <w:rsid w:val="0037385C"/>
    <w:rsid w:val="003739BC"/>
    <w:rsid w:val="003739DE"/>
    <w:rsid w:val="00373BE1"/>
    <w:rsid w:val="00373CD7"/>
    <w:rsid w:val="003742B5"/>
    <w:rsid w:val="003748D4"/>
    <w:rsid w:val="00374939"/>
    <w:rsid w:val="003749CF"/>
    <w:rsid w:val="00374CC3"/>
    <w:rsid w:val="00374D5C"/>
    <w:rsid w:val="003751AE"/>
    <w:rsid w:val="003751C5"/>
    <w:rsid w:val="003757B9"/>
    <w:rsid w:val="00375A3C"/>
    <w:rsid w:val="00376035"/>
    <w:rsid w:val="00376252"/>
    <w:rsid w:val="003763F5"/>
    <w:rsid w:val="0037660E"/>
    <w:rsid w:val="00376D8D"/>
    <w:rsid w:val="00377156"/>
    <w:rsid w:val="00377687"/>
    <w:rsid w:val="00377F08"/>
    <w:rsid w:val="003809F8"/>
    <w:rsid w:val="00381399"/>
    <w:rsid w:val="00381BB2"/>
    <w:rsid w:val="00381F5C"/>
    <w:rsid w:val="00382E8D"/>
    <w:rsid w:val="00383D85"/>
    <w:rsid w:val="0038429E"/>
    <w:rsid w:val="00386613"/>
    <w:rsid w:val="00386A39"/>
    <w:rsid w:val="00387B4E"/>
    <w:rsid w:val="0039037C"/>
    <w:rsid w:val="0039054C"/>
    <w:rsid w:val="003906E2"/>
    <w:rsid w:val="003909A8"/>
    <w:rsid w:val="00390C22"/>
    <w:rsid w:val="00390EE0"/>
    <w:rsid w:val="00391B1B"/>
    <w:rsid w:val="00392172"/>
    <w:rsid w:val="003930B0"/>
    <w:rsid w:val="003931D2"/>
    <w:rsid w:val="003936A2"/>
    <w:rsid w:val="00394114"/>
    <w:rsid w:val="00394380"/>
    <w:rsid w:val="00394C10"/>
    <w:rsid w:val="00395049"/>
    <w:rsid w:val="00395320"/>
    <w:rsid w:val="00395B78"/>
    <w:rsid w:val="00395D97"/>
    <w:rsid w:val="00395E97"/>
    <w:rsid w:val="00395F51"/>
    <w:rsid w:val="00396514"/>
    <w:rsid w:val="00396536"/>
    <w:rsid w:val="00396C7B"/>
    <w:rsid w:val="00397067"/>
    <w:rsid w:val="00397E31"/>
    <w:rsid w:val="003A0560"/>
    <w:rsid w:val="003A0563"/>
    <w:rsid w:val="003A096D"/>
    <w:rsid w:val="003A0D24"/>
    <w:rsid w:val="003A10B0"/>
    <w:rsid w:val="003A1DEB"/>
    <w:rsid w:val="003A1E6A"/>
    <w:rsid w:val="003A2CA0"/>
    <w:rsid w:val="003A2DD9"/>
    <w:rsid w:val="003A335D"/>
    <w:rsid w:val="003A3EE3"/>
    <w:rsid w:val="003A431A"/>
    <w:rsid w:val="003A558A"/>
    <w:rsid w:val="003A5E8F"/>
    <w:rsid w:val="003A62FA"/>
    <w:rsid w:val="003A7936"/>
    <w:rsid w:val="003A7A5F"/>
    <w:rsid w:val="003A7FE5"/>
    <w:rsid w:val="003B0C56"/>
    <w:rsid w:val="003B1CE0"/>
    <w:rsid w:val="003B1F53"/>
    <w:rsid w:val="003B2F2E"/>
    <w:rsid w:val="003B45A3"/>
    <w:rsid w:val="003B48E6"/>
    <w:rsid w:val="003B5699"/>
    <w:rsid w:val="003B61DC"/>
    <w:rsid w:val="003B646F"/>
    <w:rsid w:val="003B68D7"/>
    <w:rsid w:val="003B761D"/>
    <w:rsid w:val="003B7DAD"/>
    <w:rsid w:val="003B7FE3"/>
    <w:rsid w:val="003C0A72"/>
    <w:rsid w:val="003C16D1"/>
    <w:rsid w:val="003C242F"/>
    <w:rsid w:val="003C2574"/>
    <w:rsid w:val="003C27B3"/>
    <w:rsid w:val="003C310F"/>
    <w:rsid w:val="003C3294"/>
    <w:rsid w:val="003C3970"/>
    <w:rsid w:val="003C3D2A"/>
    <w:rsid w:val="003C4128"/>
    <w:rsid w:val="003C4608"/>
    <w:rsid w:val="003C4785"/>
    <w:rsid w:val="003C4CDF"/>
    <w:rsid w:val="003C4D2F"/>
    <w:rsid w:val="003C5B96"/>
    <w:rsid w:val="003C5FF8"/>
    <w:rsid w:val="003C6C0F"/>
    <w:rsid w:val="003C6CFB"/>
    <w:rsid w:val="003D058F"/>
    <w:rsid w:val="003D05F7"/>
    <w:rsid w:val="003D0EEC"/>
    <w:rsid w:val="003D12AB"/>
    <w:rsid w:val="003D1A05"/>
    <w:rsid w:val="003D1B5B"/>
    <w:rsid w:val="003D1BA6"/>
    <w:rsid w:val="003D2276"/>
    <w:rsid w:val="003D285F"/>
    <w:rsid w:val="003D2B6F"/>
    <w:rsid w:val="003D3B8B"/>
    <w:rsid w:val="003D3BD9"/>
    <w:rsid w:val="003D404A"/>
    <w:rsid w:val="003D413E"/>
    <w:rsid w:val="003D47BB"/>
    <w:rsid w:val="003D5308"/>
    <w:rsid w:val="003D625C"/>
    <w:rsid w:val="003D647E"/>
    <w:rsid w:val="003D64BA"/>
    <w:rsid w:val="003D66E1"/>
    <w:rsid w:val="003D6A0F"/>
    <w:rsid w:val="003D7450"/>
    <w:rsid w:val="003D787C"/>
    <w:rsid w:val="003D7DDE"/>
    <w:rsid w:val="003D7DE4"/>
    <w:rsid w:val="003D7F62"/>
    <w:rsid w:val="003E0000"/>
    <w:rsid w:val="003E02DF"/>
    <w:rsid w:val="003E032F"/>
    <w:rsid w:val="003E06E4"/>
    <w:rsid w:val="003E0A00"/>
    <w:rsid w:val="003E13DA"/>
    <w:rsid w:val="003E1B99"/>
    <w:rsid w:val="003E254B"/>
    <w:rsid w:val="003E27AA"/>
    <w:rsid w:val="003E2E8F"/>
    <w:rsid w:val="003E3798"/>
    <w:rsid w:val="003E380D"/>
    <w:rsid w:val="003E4292"/>
    <w:rsid w:val="003E571D"/>
    <w:rsid w:val="003E57C9"/>
    <w:rsid w:val="003E5AA6"/>
    <w:rsid w:val="003E645B"/>
    <w:rsid w:val="003E6645"/>
    <w:rsid w:val="003E6DA6"/>
    <w:rsid w:val="003E6DFD"/>
    <w:rsid w:val="003E7892"/>
    <w:rsid w:val="003E7F10"/>
    <w:rsid w:val="003F10D8"/>
    <w:rsid w:val="003F1861"/>
    <w:rsid w:val="003F1B77"/>
    <w:rsid w:val="003F1C7D"/>
    <w:rsid w:val="003F2170"/>
    <w:rsid w:val="003F231D"/>
    <w:rsid w:val="003F25BA"/>
    <w:rsid w:val="003F2737"/>
    <w:rsid w:val="003F313B"/>
    <w:rsid w:val="003F339D"/>
    <w:rsid w:val="003F3E25"/>
    <w:rsid w:val="003F428A"/>
    <w:rsid w:val="003F4A8E"/>
    <w:rsid w:val="003F50D8"/>
    <w:rsid w:val="003F5B10"/>
    <w:rsid w:val="003F60DF"/>
    <w:rsid w:val="003F657A"/>
    <w:rsid w:val="003F67BB"/>
    <w:rsid w:val="003F6F72"/>
    <w:rsid w:val="0040003A"/>
    <w:rsid w:val="00400E97"/>
    <w:rsid w:val="004012F3"/>
    <w:rsid w:val="00401BCE"/>
    <w:rsid w:val="00401CE4"/>
    <w:rsid w:val="00401DD4"/>
    <w:rsid w:val="00401FE0"/>
    <w:rsid w:val="00402050"/>
    <w:rsid w:val="004020F3"/>
    <w:rsid w:val="004025A8"/>
    <w:rsid w:val="00402974"/>
    <w:rsid w:val="00403049"/>
    <w:rsid w:val="00403635"/>
    <w:rsid w:val="00403EF9"/>
    <w:rsid w:val="0040419B"/>
    <w:rsid w:val="00404423"/>
    <w:rsid w:val="0040572E"/>
    <w:rsid w:val="0040652D"/>
    <w:rsid w:val="004069DA"/>
    <w:rsid w:val="00406DBD"/>
    <w:rsid w:val="00406EAA"/>
    <w:rsid w:val="00406EE2"/>
    <w:rsid w:val="004076DC"/>
    <w:rsid w:val="00407F17"/>
    <w:rsid w:val="00407F1C"/>
    <w:rsid w:val="004110D3"/>
    <w:rsid w:val="0041236D"/>
    <w:rsid w:val="00412998"/>
    <w:rsid w:val="0041494F"/>
    <w:rsid w:val="00416814"/>
    <w:rsid w:val="00416E61"/>
    <w:rsid w:val="00417721"/>
    <w:rsid w:val="00417961"/>
    <w:rsid w:val="00417F20"/>
    <w:rsid w:val="00417F2E"/>
    <w:rsid w:val="00417F7E"/>
    <w:rsid w:val="00420AF2"/>
    <w:rsid w:val="00420E40"/>
    <w:rsid w:val="00420E63"/>
    <w:rsid w:val="0042159B"/>
    <w:rsid w:val="00421FB9"/>
    <w:rsid w:val="00422ACF"/>
    <w:rsid w:val="00422E8B"/>
    <w:rsid w:val="00422FF9"/>
    <w:rsid w:val="00423B4E"/>
    <w:rsid w:val="00423C0B"/>
    <w:rsid w:val="004246FB"/>
    <w:rsid w:val="004258D0"/>
    <w:rsid w:val="00425A89"/>
    <w:rsid w:val="00425B91"/>
    <w:rsid w:val="00425F11"/>
    <w:rsid w:val="0042622B"/>
    <w:rsid w:val="0042733A"/>
    <w:rsid w:val="004273A3"/>
    <w:rsid w:val="00427CEF"/>
    <w:rsid w:val="0043011D"/>
    <w:rsid w:val="00430310"/>
    <w:rsid w:val="004308E0"/>
    <w:rsid w:val="00431135"/>
    <w:rsid w:val="004314C1"/>
    <w:rsid w:val="00431818"/>
    <w:rsid w:val="00431F61"/>
    <w:rsid w:val="00432086"/>
    <w:rsid w:val="00432323"/>
    <w:rsid w:val="00433DCC"/>
    <w:rsid w:val="00433E48"/>
    <w:rsid w:val="00434AD3"/>
    <w:rsid w:val="004355D0"/>
    <w:rsid w:val="00435794"/>
    <w:rsid w:val="00435DDC"/>
    <w:rsid w:val="00435FA8"/>
    <w:rsid w:val="0043649F"/>
    <w:rsid w:val="00436AAC"/>
    <w:rsid w:val="00436C10"/>
    <w:rsid w:val="004372A4"/>
    <w:rsid w:val="004401EB"/>
    <w:rsid w:val="00440A2F"/>
    <w:rsid w:val="004410E7"/>
    <w:rsid w:val="00441658"/>
    <w:rsid w:val="00441D61"/>
    <w:rsid w:val="00442172"/>
    <w:rsid w:val="00442226"/>
    <w:rsid w:val="00442DBF"/>
    <w:rsid w:val="00442E0A"/>
    <w:rsid w:val="00443025"/>
    <w:rsid w:val="00443E87"/>
    <w:rsid w:val="004449DE"/>
    <w:rsid w:val="004453CA"/>
    <w:rsid w:val="004458B3"/>
    <w:rsid w:val="00446636"/>
    <w:rsid w:val="00446733"/>
    <w:rsid w:val="004468BC"/>
    <w:rsid w:val="00446913"/>
    <w:rsid w:val="00446B94"/>
    <w:rsid w:val="00446DDF"/>
    <w:rsid w:val="00446FFC"/>
    <w:rsid w:val="004472DC"/>
    <w:rsid w:val="00447F16"/>
    <w:rsid w:val="0045053D"/>
    <w:rsid w:val="00450A82"/>
    <w:rsid w:val="00450BE8"/>
    <w:rsid w:val="0045148E"/>
    <w:rsid w:val="004515E3"/>
    <w:rsid w:val="00451881"/>
    <w:rsid w:val="004525B3"/>
    <w:rsid w:val="00452960"/>
    <w:rsid w:val="00454317"/>
    <w:rsid w:val="0045454B"/>
    <w:rsid w:val="00454E90"/>
    <w:rsid w:val="004550EC"/>
    <w:rsid w:val="0045538F"/>
    <w:rsid w:val="00455906"/>
    <w:rsid w:val="004568FB"/>
    <w:rsid w:val="00456B16"/>
    <w:rsid w:val="00457096"/>
    <w:rsid w:val="00457608"/>
    <w:rsid w:val="0046007D"/>
    <w:rsid w:val="00460F9B"/>
    <w:rsid w:val="00461004"/>
    <w:rsid w:val="00461465"/>
    <w:rsid w:val="00461C3E"/>
    <w:rsid w:val="0046231D"/>
    <w:rsid w:val="00462D34"/>
    <w:rsid w:val="00462E72"/>
    <w:rsid w:val="004632BC"/>
    <w:rsid w:val="004636F0"/>
    <w:rsid w:val="00463712"/>
    <w:rsid w:val="00463FAE"/>
    <w:rsid w:val="0046420E"/>
    <w:rsid w:val="00464554"/>
    <w:rsid w:val="00464D5B"/>
    <w:rsid w:val="00465267"/>
    <w:rsid w:val="0046561E"/>
    <w:rsid w:val="00465D4F"/>
    <w:rsid w:val="00466869"/>
    <w:rsid w:val="0046722C"/>
    <w:rsid w:val="0046752B"/>
    <w:rsid w:val="0046755D"/>
    <w:rsid w:val="00467769"/>
    <w:rsid w:val="00467DD3"/>
    <w:rsid w:val="00470608"/>
    <w:rsid w:val="00471336"/>
    <w:rsid w:val="004718EA"/>
    <w:rsid w:val="00472A1A"/>
    <w:rsid w:val="00472DE8"/>
    <w:rsid w:val="00473CDD"/>
    <w:rsid w:val="00473FE4"/>
    <w:rsid w:val="00474207"/>
    <w:rsid w:val="00474305"/>
    <w:rsid w:val="00474B8A"/>
    <w:rsid w:val="00474C52"/>
    <w:rsid w:val="0047538C"/>
    <w:rsid w:val="0047586B"/>
    <w:rsid w:val="00475BF8"/>
    <w:rsid w:val="00475C72"/>
    <w:rsid w:val="004762C0"/>
    <w:rsid w:val="00476339"/>
    <w:rsid w:val="00476720"/>
    <w:rsid w:val="00476FA5"/>
    <w:rsid w:val="0048051D"/>
    <w:rsid w:val="0048145F"/>
    <w:rsid w:val="00481532"/>
    <w:rsid w:val="00481976"/>
    <w:rsid w:val="00481E04"/>
    <w:rsid w:val="00482129"/>
    <w:rsid w:val="004825DF"/>
    <w:rsid w:val="00482D3B"/>
    <w:rsid w:val="00482EC9"/>
    <w:rsid w:val="00483B61"/>
    <w:rsid w:val="00483F45"/>
    <w:rsid w:val="004844C1"/>
    <w:rsid w:val="00484663"/>
    <w:rsid w:val="00484F34"/>
    <w:rsid w:val="00485030"/>
    <w:rsid w:val="00485211"/>
    <w:rsid w:val="00485C6D"/>
    <w:rsid w:val="00486257"/>
    <w:rsid w:val="004862DC"/>
    <w:rsid w:val="00486655"/>
    <w:rsid w:val="00487177"/>
    <w:rsid w:val="00487AD2"/>
    <w:rsid w:val="00487CF1"/>
    <w:rsid w:val="00487F93"/>
    <w:rsid w:val="00490274"/>
    <w:rsid w:val="004909CA"/>
    <w:rsid w:val="0049116E"/>
    <w:rsid w:val="00491AA3"/>
    <w:rsid w:val="00492C64"/>
    <w:rsid w:val="004942FD"/>
    <w:rsid w:val="0049473B"/>
    <w:rsid w:val="004951F7"/>
    <w:rsid w:val="00495290"/>
    <w:rsid w:val="00496574"/>
    <w:rsid w:val="00496C3E"/>
    <w:rsid w:val="00496D9D"/>
    <w:rsid w:val="00496E94"/>
    <w:rsid w:val="00496FBC"/>
    <w:rsid w:val="00497B76"/>
    <w:rsid w:val="004A076A"/>
    <w:rsid w:val="004A0990"/>
    <w:rsid w:val="004A0A06"/>
    <w:rsid w:val="004A1044"/>
    <w:rsid w:val="004A1EC1"/>
    <w:rsid w:val="004A2B11"/>
    <w:rsid w:val="004A31F2"/>
    <w:rsid w:val="004A393C"/>
    <w:rsid w:val="004A3B5D"/>
    <w:rsid w:val="004A4A20"/>
    <w:rsid w:val="004A5139"/>
    <w:rsid w:val="004A555E"/>
    <w:rsid w:val="004A6883"/>
    <w:rsid w:val="004A768C"/>
    <w:rsid w:val="004A769C"/>
    <w:rsid w:val="004A79B3"/>
    <w:rsid w:val="004B089D"/>
    <w:rsid w:val="004B1E67"/>
    <w:rsid w:val="004B248C"/>
    <w:rsid w:val="004B2887"/>
    <w:rsid w:val="004B28D5"/>
    <w:rsid w:val="004B2BE0"/>
    <w:rsid w:val="004B2EF4"/>
    <w:rsid w:val="004B3316"/>
    <w:rsid w:val="004B355E"/>
    <w:rsid w:val="004B4BD3"/>
    <w:rsid w:val="004B50F3"/>
    <w:rsid w:val="004B5182"/>
    <w:rsid w:val="004B5294"/>
    <w:rsid w:val="004B580C"/>
    <w:rsid w:val="004B5CAD"/>
    <w:rsid w:val="004B5CE9"/>
    <w:rsid w:val="004B697F"/>
    <w:rsid w:val="004B7249"/>
    <w:rsid w:val="004B7452"/>
    <w:rsid w:val="004B755D"/>
    <w:rsid w:val="004B765E"/>
    <w:rsid w:val="004B7A9B"/>
    <w:rsid w:val="004C1888"/>
    <w:rsid w:val="004C19BE"/>
    <w:rsid w:val="004C2252"/>
    <w:rsid w:val="004C249B"/>
    <w:rsid w:val="004C3266"/>
    <w:rsid w:val="004C34AB"/>
    <w:rsid w:val="004C3D75"/>
    <w:rsid w:val="004C3E7F"/>
    <w:rsid w:val="004C4086"/>
    <w:rsid w:val="004C59D1"/>
    <w:rsid w:val="004C5D4E"/>
    <w:rsid w:val="004C5DF3"/>
    <w:rsid w:val="004C63D1"/>
    <w:rsid w:val="004C647B"/>
    <w:rsid w:val="004C71FF"/>
    <w:rsid w:val="004C7880"/>
    <w:rsid w:val="004C7A2D"/>
    <w:rsid w:val="004D0A98"/>
    <w:rsid w:val="004D10B3"/>
    <w:rsid w:val="004D1481"/>
    <w:rsid w:val="004D1717"/>
    <w:rsid w:val="004D1A77"/>
    <w:rsid w:val="004D26C7"/>
    <w:rsid w:val="004D3061"/>
    <w:rsid w:val="004D30FB"/>
    <w:rsid w:val="004D3666"/>
    <w:rsid w:val="004D4029"/>
    <w:rsid w:val="004D4559"/>
    <w:rsid w:val="004D49E3"/>
    <w:rsid w:val="004D5892"/>
    <w:rsid w:val="004D6853"/>
    <w:rsid w:val="004D7643"/>
    <w:rsid w:val="004D7841"/>
    <w:rsid w:val="004D7F96"/>
    <w:rsid w:val="004E055E"/>
    <w:rsid w:val="004E06F5"/>
    <w:rsid w:val="004E09CB"/>
    <w:rsid w:val="004E21D8"/>
    <w:rsid w:val="004E2245"/>
    <w:rsid w:val="004E23E7"/>
    <w:rsid w:val="004E2814"/>
    <w:rsid w:val="004E2866"/>
    <w:rsid w:val="004E290E"/>
    <w:rsid w:val="004E29C9"/>
    <w:rsid w:val="004E2F50"/>
    <w:rsid w:val="004E31FB"/>
    <w:rsid w:val="004E3929"/>
    <w:rsid w:val="004E43E4"/>
    <w:rsid w:val="004E446A"/>
    <w:rsid w:val="004E4933"/>
    <w:rsid w:val="004E4C23"/>
    <w:rsid w:val="004E4DFF"/>
    <w:rsid w:val="004E4E62"/>
    <w:rsid w:val="004E5386"/>
    <w:rsid w:val="004E5C01"/>
    <w:rsid w:val="004E5CF6"/>
    <w:rsid w:val="004E5DE6"/>
    <w:rsid w:val="004E746F"/>
    <w:rsid w:val="004F0473"/>
    <w:rsid w:val="004F115A"/>
    <w:rsid w:val="004F1202"/>
    <w:rsid w:val="004F137B"/>
    <w:rsid w:val="004F17E5"/>
    <w:rsid w:val="004F18A2"/>
    <w:rsid w:val="004F1901"/>
    <w:rsid w:val="004F190F"/>
    <w:rsid w:val="004F2443"/>
    <w:rsid w:val="004F27CC"/>
    <w:rsid w:val="004F27E5"/>
    <w:rsid w:val="004F2B91"/>
    <w:rsid w:val="004F3DA8"/>
    <w:rsid w:val="004F44AE"/>
    <w:rsid w:val="004F44D0"/>
    <w:rsid w:val="004F4E31"/>
    <w:rsid w:val="004F5398"/>
    <w:rsid w:val="004F69B1"/>
    <w:rsid w:val="004F6DA6"/>
    <w:rsid w:val="004F6FA1"/>
    <w:rsid w:val="004F784E"/>
    <w:rsid w:val="004F78D9"/>
    <w:rsid w:val="004F7C80"/>
    <w:rsid w:val="004F7CCE"/>
    <w:rsid w:val="004F7D79"/>
    <w:rsid w:val="004F7E3B"/>
    <w:rsid w:val="005003F2"/>
    <w:rsid w:val="00500CFE"/>
    <w:rsid w:val="00501614"/>
    <w:rsid w:val="00501D2C"/>
    <w:rsid w:val="005023EB"/>
    <w:rsid w:val="00502473"/>
    <w:rsid w:val="00502711"/>
    <w:rsid w:val="0050272E"/>
    <w:rsid w:val="005027B1"/>
    <w:rsid w:val="005030EE"/>
    <w:rsid w:val="00503D6B"/>
    <w:rsid w:val="00503DEE"/>
    <w:rsid w:val="00504AA8"/>
    <w:rsid w:val="0050512E"/>
    <w:rsid w:val="0050515C"/>
    <w:rsid w:val="005054E8"/>
    <w:rsid w:val="00505F0E"/>
    <w:rsid w:val="005069A1"/>
    <w:rsid w:val="0050731C"/>
    <w:rsid w:val="00510762"/>
    <w:rsid w:val="005107BF"/>
    <w:rsid w:val="00511D9B"/>
    <w:rsid w:val="00512AE3"/>
    <w:rsid w:val="00512CCC"/>
    <w:rsid w:val="00513057"/>
    <w:rsid w:val="00514404"/>
    <w:rsid w:val="005144E1"/>
    <w:rsid w:val="00514811"/>
    <w:rsid w:val="00514F9E"/>
    <w:rsid w:val="0051514D"/>
    <w:rsid w:val="0051588F"/>
    <w:rsid w:val="0051623B"/>
    <w:rsid w:val="005169FD"/>
    <w:rsid w:val="005173A3"/>
    <w:rsid w:val="005176F7"/>
    <w:rsid w:val="00517A06"/>
    <w:rsid w:val="005205D0"/>
    <w:rsid w:val="00520EEF"/>
    <w:rsid w:val="00521455"/>
    <w:rsid w:val="005214D4"/>
    <w:rsid w:val="00521BE6"/>
    <w:rsid w:val="00522100"/>
    <w:rsid w:val="00522E0D"/>
    <w:rsid w:val="00523E84"/>
    <w:rsid w:val="00523F62"/>
    <w:rsid w:val="005251E5"/>
    <w:rsid w:val="00525822"/>
    <w:rsid w:val="0052619D"/>
    <w:rsid w:val="0052672A"/>
    <w:rsid w:val="0052712A"/>
    <w:rsid w:val="005272AA"/>
    <w:rsid w:val="00527834"/>
    <w:rsid w:val="00527877"/>
    <w:rsid w:val="005278BB"/>
    <w:rsid w:val="00527FA7"/>
    <w:rsid w:val="005300B9"/>
    <w:rsid w:val="005303DF"/>
    <w:rsid w:val="00530B5A"/>
    <w:rsid w:val="00531E05"/>
    <w:rsid w:val="005325D4"/>
    <w:rsid w:val="00532691"/>
    <w:rsid w:val="00532C00"/>
    <w:rsid w:val="00532D57"/>
    <w:rsid w:val="00532D9F"/>
    <w:rsid w:val="005330C1"/>
    <w:rsid w:val="0053327F"/>
    <w:rsid w:val="00533BC8"/>
    <w:rsid w:val="0053430B"/>
    <w:rsid w:val="00534BCA"/>
    <w:rsid w:val="0053519C"/>
    <w:rsid w:val="005359AF"/>
    <w:rsid w:val="00536698"/>
    <w:rsid w:val="00536EBE"/>
    <w:rsid w:val="0054017B"/>
    <w:rsid w:val="00540FC8"/>
    <w:rsid w:val="005416D6"/>
    <w:rsid w:val="00541C53"/>
    <w:rsid w:val="005423A1"/>
    <w:rsid w:val="0054247B"/>
    <w:rsid w:val="0054254F"/>
    <w:rsid w:val="00543212"/>
    <w:rsid w:val="005434B3"/>
    <w:rsid w:val="005442D8"/>
    <w:rsid w:val="00544BD3"/>
    <w:rsid w:val="005450CC"/>
    <w:rsid w:val="005453D0"/>
    <w:rsid w:val="00545786"/>
    <w:rsid w:val="00545A68"/>
    <w:rsid w:val="00545DE5"/>
    <w:rsid w:val="00546D87"/>
    <w:rsid w:val="00547C21"/>
    <w:rsid w:val="005501ED"/>
    <w:rsid w:val="00550E88"/>
    <w:rsid w:val="00550FEE"/>
    <w:rsid w:val="0055192E"/>
    <w:rsid w:val="00552557"/>
    <w:rsid w:val="0055269C"/>
    <w:rsid w:val="00552775"/>
    <w:rsid w:val="00553A69"/>
    <w:rsid w:val="00553BFE"/>
    <w:rsid w:val="00553C70"/>
    <w:rsid w:val="0055443F"/>
    <w:rsid w:val="005546B4"/>
    <w:rsid w:val="00554FF5"/>
    <w:rsid w:val="00555BB8"/>
    <w:rsid w:val="005560E5"/>
    <w:rsid w:val="005563DF"/>
    <w:rsid w:val="00556432"/>
    <w:rsid w:val="00556458"/>
    <w:rsid w:val="005565E9"/>
    <w:rsid w:val="00560783"/>
    <w:rsid w:val="00560D0A"/>
    <w:rsid w:val="00561544"/>
    <w:rsid w:val="00561D39"/>
    <w:rsid w:val="00562417"/>
    <w:rsid w:val="00562668"/>
    <w:rsid w:val="00562754"/>
    <w:rsid w:val="0056295D"/>
    <w:rsid w:val="00562D81"/>
    <w:rsid w:val="005634DB"/>
    <w:rsid w:val="00563933"/>
    <w:rsid w:val="00563A6F"/>
    <w:rsid w:val="00563C55"/>
    <w:rsid w:val="0056505E"/>
    <w:rsid w:val="00565A71"/>
    <w:rsid w:val="00565BEB"/>
    <w:rsid w:val="00566351"/>
    <w:rsid w:val="005666CC"/>
    <w:rsid w:val="00566B6D"/>
    <w:rsid w:val="00566F08"/>
    <w:rsid w:val="00566F53"/>
    <w:rsid w:val="005672B5"/>
    <w:rsid w:val="00567D2C"/>
    <w:rsid w:val="00570381"/>
    <w:rsid w:val="00570DAB"/>
    <w:rsid w:val="00571094"/>
    <w:rsid w:val="005714E5"/>
    <w:rsid w:val="0057180C"/>
    <w:rsid w:val="00571CDD"/>
    <w:rsid w:val="0057255D"/>
    <w:rsid w:val="00572BCE"/>
    <w:rsid w:val="00572C68"/>
    <w:rsid w:val="00572CA4"/>
    <w:rsid w:val="00572FCF"/>
    <w:rsid w:val="00573333"/>
    <w:rsid w:val="00573527"/>
    <w:rsid w:val="005735CF"/>
    <w:rsid w:val="00573954"/>
    <w:rsid w:val="00573E70"/>
    <w:rsid w:val="00575446"/>
    <w:rsid w:val="00575AE3"/>
    <w:rsid w:val="00575D43"/>
    <w:rsid w:val="00576E81"/>
    <w:rsid w:val="0057788B"/>
    <w:rsid w:val="00577A43"/>
    <w:rsid w:val="00577E68"/>
    <w:rsid w:val="005802A3"/>
    <w:rsid w:val="0058054F"/>
    <w:rsid w:val="005805B6"/>
    <w:rsid w:val="0058146E"/>
    <w:rsid w:val="005815BF"/>
    <w:rsid w:val="00581854"/>
    <w:rsid w:val="00581E58"/>
    <w:rsid w:val="00582AF6"/>
    <w:rsid w:val="0058313A"/>
    <w:rsid w:val="00583EF7"/>
    <w:rsid w:val="00583F22"/>
    <w:rsid w:val="0058405A"/>
    <w:rsid w:val="005842C1"/>
    <w:rsid w:val="00584491"/>
    <w:rsid w:val="00584812"/>
    <w:rsid w:val="00584905"/>
    <w:rsid w:val="00584B3D"/>
    <w:rsid w:val="00584F95"/>
    <w:rsid w:val="00585541"/>
    <w:rsid w:val="00586C92"/>
    <w:rsid w:val="005871BD"/>
    <w:rsid w:val="0058721E"/>
    <w:rsid w:val="00590453"/>
    <w:rsid w:val="0059051E"/>
    <w:rsid w:val="00590E0D"/>
    <w:rsid w:val="005911C9"/>
    <w:rsid w:val="005915C8"/>
    <w:rsid w:val="00591A83"/>
    <w:rsid w:val="00591CBB"/>
    <w:rsid w:val="00591E7A"/>
    <w:rsid w:val="005923A5"/>
    <w:rsid w:val="005928F5"/>
    <w:rsid w:val="00593159"/>
    <w:rsid w:val="00593565"/>
    <w:rsid w:val="005952E8"/>
    <w:rsid w:val="0059547A"/>
    <w:rsid w:val="00595690"/>
    <w:rsid w:val="00595CB8"/>
    <w:rsid w:val="00597BE1"/>
    <w:rsid w:val="00597F79"/>
    <w:rsid w:val="005A08B9"/>
    <w:rsid w:val="005A0CF3"/>
    <w:rsid w:val="005A1152"/>
    <w:rsid w:val="005A14FC"/>
    <w:rsid w:val="005A268F"/>
    <w:rsid w:val="005A2DBE"/>
    <w:rsid w:val="005A3483"/>
    <w:rsid w:val="005A352E"/>
    <w:rsid w:val="005A360B"/>
    <w:rsid w:val="005A39DD"/>
    <w:rsid w:val="005A3E20"/>
    <w:rsid w:val="005A3E54"/>
    <w:rsid w:val="005A3F19"/>
    <w:rsid w:val="005A4605"/>
    <w:rsid w:val="005A4A40"/>
    <w:rsid w:val="005A4EF7"/>
    <w:rsid w:val="005A5EA0"/>
    <w:rsid w:val="005A5FAE"/>
    <w:rsid w:val="005A672E"/>
    <w:rsid w:val="005A74D4"/>
    <w:rsid w:val="005A74E9"/>
    <w:rsid w:val="005A7B48"/>
    <w:rsid w:val="005A7BF8"/>
    <w:rsid w:val="005B0625"/>
    <w:rsid w:val="005B09E6"/>
    <w:rsid w:val="005B1A61"/>
    <w:rsid w:val="005B1B8E"/>
    <w:rsid w:val="005B21EC"/>
    <w:rsid w:val="005B23DB"/>
    <w:rsid w:val="005B295B"/>
    <w:rsid w:val="005B2EE1"/>
    <w:rsid w:val="005B33F8"/>
    <w:rsid w:val="005B3641"/>
    <w:rsid w:val="005B3F15"/>
    <w:rsid w:val="005B5549"/>
    <w:rsid w:val="005B59A4"/>
    <w:rsid w:val="005B5CE9"/>
    <w:rsid w:val="005B7A2D"/>
    <w:rsid w:val="005B7F30"/>
    <w:rsid w:val="005C0D0E"/>
    <w:rsid w:val="005C185C"/>
    <w:rsid w:val="005C246A"/>
    <w:rsid w:val="005C294F"/>
    <w:rsid w:val="005C2CBB"/>
    <w:rsid w:val="005C3226"/>
    <w:rsid w:val="005C33C7"/>
    <w:rsid w:val="005C3516"/>
    <w:rsid w:val="005C3DF4"/>
    <w:rsid w:val="005C46B4"/>
    <w:rsid w:val="005C47F4"/>
    <w:rsid w:val="005C577C"/>
    <w:rsid w:val="005C5E7E"/>
    <w:rsid w:val="005C60EB"/>
    <w:rsid w:val="005C630A"/>
    <w:rsid w:val="005C6B55"/>
    <w:rsid w:val="005C7483"/>
    <w:rsid w:val="005C74CB"/>
    <w:rsid w:val="005C788A"/>
    <w:rsid w:val="005C7AAD"/>
    <w:rsid w:val="005D04EA"/>
    <w:rsid w:val="005D100C"/>
    <w:rsid w:val="005D138A"/>
    <w:rsid w:val="005D13C3"/>
    <w:rsid w:val="005D2571"/>
    <w:rsid w:val="005D263D"/>
    <w:rsid w:val="005D2752"/>
    <w:rsid w:val="005D36ED"/>
    <w:rsid w:val="005D44A1"/>
    <w:rsid w:val="005D4AAA"/>
    <w:rsid w:val="005D4BC9"/>
    <w:rsid w:val="005D52F4"/>
    <w:rsid w:val="005D5B3B"/>
    <w:rsid w:val="005D5BDA"/>
    <w:rsid w:val="005D63E3"/>
    <w:rsid w:val="005D6FA9"/>
    <w:rsid w:val="005D70A3"/>
    <w:rsid w:val="005D76F8"/>
    <w:rsid w:val="005E00C3"/>
    <w:rsid w:val="005E1AD3"/>
    <w:rsid w:val="005E2387"/>
    <w:rsid w:val="005E2BAE"/>
    <w:rsid w:val="005E2CCB"/>
    <w:rsid w:val="005E2E5B"/>
    <w:rsid w:val="005E3A9C"/>
    <w:rsid w:val="005E441F"/>
    <w:rsid w:val="005E5E04"/>
    <w:rsid w:val="005E6CA1"/>
    <w:rsid w:val="005E6FFA"/>
    <w:rsid w:val="005E72DD"/>
    <w:rsid w:val="005E7B12"/>
    <w:rsid w:val="005F051E"/>
    <w:rsid w:val="005F0642"/>
    <w:rsid w:val="005F0CA5"/>
    <w:rsid w:val="005F100F"/>
    <w:rsid w:val="005F12B8"/>
    <w:rsid w:val="005F1D4D"/>
    <w:rsid w:val="005F225B"/>
    <w:rsid w:val="005F26AF"/>
    <w:rsid w:val="005F26BD"/>
    <w:rsid w:val="005F2B89"/>
    <w:rsid w:val="005F2C45"/>
    <w:rsid w:val="005F2EF3"/>
    <w:rsid w:val="005F39C7"/>
    <w:rsid w:val="005F3E18"/>
    <w:rsid w:val="005F3FEB"/>
    <w:rsid w:val="005F4219"/>
    <w:rsid w:val="005F45C8"/>
    <w:rsid w:val="005F4C60"/>
    <w:rsid w:val="005F5393"/>
    <w:rsid w:val="005F607A"/>
    <w:rsid w:val="005F69B4"/>
    <w:rsid w:val="005F6CF4"/>
    <w:rsid w:val="005F6F98"/>
    <w:rsid w:val="005F7D21"/>
    <w:rsid w:val="006005F3"/>
    <w:rsid w:val="00600636"/>
    <w:rsid w:val="00600A7C"/>
    <w:rsid w:val="00600F3B"/>
    <w:rsid w:val="00601064"/>
    <w:rsid w:val="00601D4D"/>
    <w:rsid w:val="00601E83"/>
    <w:rsid w:val="00601F05"/>
    <w:rsid w:val="006024A0"/>
    <w:rsid w:val="00602D8E"/>
    <w:rsid w:val="006032AB"/>
    <w:rsid w:val="00603FB3"/>
    <w:rsid w:val="00604223"/>
    <w:rsid w:val="0060437D"/>
    <w:rsid w:val="00605428"/>
    <w:rsid w:val="0060549F"/>
    <w:rsid w:val="00605678"/>
    <w:rsid w:val="006069B4"/>
    <w:rsid w:val="00606A0B"/>
    <w:rsid w:val="00607D8E"/>
    <w:rsid w:val="006101AC"/>
    <w:rsid w:val="00610571"/>
    <w:rsid w:val="00610C24"/>
    <w:rsid w:val="00610E14"/>
    <w:rsid w:val="0061104C"/>
    <w:rsid w:val="006111DB"/>
    <w:rsid w:val="00611264"/>
    <w:rsid w:val="00611332"/>
    <w:rsid w:val="00611796"/>
    <w:rsid w:val="00611CC8"/>
    <w:rsid w:val="00611CEB"/>
    <w:rsid w:val="006126B9"/>
    <w:rsid w:val="006128F0"/>
    <w:rsid w:val="00612D72"/>
    <w:rsid w:val="00613478"/>
    <w:rsid w:val="006135A3"/>
    <w:rsid w:val="00614236"/>
    <w:rsid w:val="006145A3"/>
    <w:rsid w:val="00614D1C"/>
    <w:rsid w:val="0061570F"/>
    <w:rsid w:val="00615B99"/>
    <w:rsid w:val="00615C65"/>
    <w:rsid w:val="00615DA4"/>
    <w:rsid w:val="00615DCA"/>
    <w:rsid w:val="00616C7D"/>
    <w:rsid w:val="00617308"/>
    <w:rsid w:val="00617787"/>
    <w:rsid w:val="0061778B"/>
    <w:rsid w:val="006203D3"/>
    <w:rsid w:val="006207F9"/>
    <w:rsid w:val="00620850"/>
    <w:rsid w:val="0062156E"/>
    <w:rsid w:val="00621DB6"/>
    <w:rsid w:val="00622CBA"/>
    <w:rsid w:val="00622FB9"/>
    <w:rsid w:val="006232DF"/>
    <w:rsid w:val="00623CFD"/>
    <w:rsid w:val="00623FC1"/>
    <w:rsid w:val="00624858"/>
    <w:rsid w:val="00625121"/>
    <w:rsid w:val="006254CA"/>
    <w:rsid w:val="006256C3"/>
    <w:rsid w:val="006266E1"/>
    <w:rsid w:val="00626829"/>
    <w:rsid w:val="00626D91"/>
    <w:rsid w:val="006277CB"/>
    <w:rsid w:val="00630693"/>
    <w:rsid w:val="00630B9D"/>
    <w:rsid w:val="00630C95"/>
    <w:rsid w:val="0063112F"/>
    <w:rsid w:val="00631A44"/>
    <w:rsid w:val="00631C1E"/>
    <w:rsid w:val="00632C49"/>
    <w:rsid w:val="00632EEE"/>
    <w:rsid w:val="006331AA"/>
    <w:rsid w:val="006332DD"/>
    <w:rsid w:val="006337E2"/>
    <w:rsid w:val="006339E6"/>
    <w:rsid w:val="00634494"/>
    <w:rsid w:val="006345A9"/>
    <w:rsid w:val="006346E2"/>
    <w:rsid w:val="006354D1"/>
    <w:rsid w:val="00635518"/>
    <w:rsid w:val="00635682"/>
    <w:rsid w:val="0063663B"/>
    <w:rsid w:val="00637130"/>
    <w:rsid w:val="0063745A"/>
    <w:rsid w:val="006374FB"/>
    <w:rsid w:val="006375A6"/>
    <w:rsid w:val="0063781C"/>
    <w:rsid w:val="0063788F"/>
    <w:rsid w:val="00637AFF"/>
    <w:rsid w:val="00640150"/>
    <w:rsid w:val="006402C7"/>
    <w:rsid w:val="006409EC"/>
    <w:rsid w:val="00641990"/>
    <w:rsid w:val="00642519"/>
    <w:rsid w:val="00642D65"/>
    <w:rsid w:val="00642FE0"/>
    <w:rsid w:val="00643488"/>
    <w:rsid w:val="00644518"/>
    <w:rsid w:val="0064487B"/>
    <w:rsid w:val="00645558"/>
    <w:rsid w:val="00645624"/>
    <w:rsid w:val="00645E85"/>
    <w:rsid w:val="00645F27"/>
    <w:rsid w:val="00646225"/>
    <w:rsid w:val="006463ED"/>
    <w:rsid w:val="00647BAA"/>
    <w:rsid w:val="00647FF8"/>
    <w:rsid w:val="00650385"/>
    <w:rsid w:val="00650D4B"/>
    <w:rsid w:val="00650DB2"/>
    <w:rsid w:val="00650E85"/>
    <w:rsid w:val="00650F01"/>
    <w:rsid w:val="00651F95"/>
    <w:rsid w:val="0065259C"/>
    <w:rsid w:val="00653914"/>
    <w:rsid w:val="00653B35"/>
    <w:rsid w:val="00653DCB"/>
    <w:rsid w:val="00654354"/>
    <w:rsid w:val="0065437F"/>
    <w:rsid w:val="006548C7"/>
    <w:rsid w:val="00654A90"/>
    <w:rsid w:val="00655C0F"/>
    <w:rsid w:val="00656137"/>
    <w:rsid w:val="006568E0"/>
    <w:rsid w:val="00656D71"/>
    <w:rsid w:val="00656E6A"/>
    <w:rsid w:val="00656E89"/>
    <w:rsid w:val="00657045"/>
    <w:rsid w:val="00657A67"/>
    <w:rsid w:val="006600F0"/>
    <w:rsid w:val="006602F1"/>
    <w:rsid w:val="0066117B"/>
    <w:rsid w:val="0066167C"/>
    <w:rsid w:val="00661B1A"/>
    <w:rsid w:val="00662283"/>
    <w:rsid w:val="006622FF"/>
    <w:rsid w:val="006625CB"/>
    <w:rsid w:val="006628FF"/>
    <w:rsid w:val="00662FBE"/>
    <w:rsid w:val="006637F7"/>
    <w:rsid w:val="00663913"/>
    <w:rsid w:val="00664E59"/>
    <w:rsid w:val="006652AD"/>
    <w:rsid w:val="006652E3"/>
    <w:rsid w:val="006655CF"/>
    <w:rsid w:val="006655EE"/>
    <w:rsid w:val="006659FC"/>
    <w:rsid w:val="00665BBE"/>
    <w:rsid w:val="00666737"/>
    <w:rsid w:val="00666C45"/>
    <w:rsid w:val="00666CC0"/>
    <w:rsid w:val="00666FA8"/>
    <w:rsid w:val="0066737A"/>
    <w:rsid w:val="00667431"/>
    <w:rsid w:val="00667594"/>
    <w:rsid w:val="00667596"/>
    <w:rsid w:val="0066795A"/>
    <w:rsid w:val="00667B94"/>
    <w:rsid w:val="00667D30"/>
    <w:rsid w:val="00670651"/>
    <w:rsid w:val="0067137B"/>
    <w:rsid w:val="00671C4B"/>
    <w:rsid w:val="006723D6"/>
    <w:rsid w:val="006727A7"/>
    <w:rsid w:val="00672849"/>
    <w:rsid w:val="00672E97"/>
    <w:rsid w:val="00673C62"/>
    <w:rsid w:val="00673C70"/>
    <w:rsid w:val="00673E2C"/>
    <w:rsid w:val="006741D8"/>
    <w:rsid w:val="006742F1"/>
    <w:rsid w:val="00674B7C"/>
    <w:rsid w:val="006755AE"/>
    <w:rsid w:val="00675A98"/>
    <w:rsid w:val="0067781F"/>
    <w:rsid w:val="00677820"/>
    <w:rsid w:val="0068011F"/>
    <w:rsid w:val="00680380"/>
    <w:rsid w:val="00680428"/>
    <w:rsid w:val="006807E2"/>
    <w:rsid w:val="0068099C"/>
    <w:rsid w:val="00680B4B"/>
    <w:rsid w:val="00680D41"/>
    <w:rsid w:val="00681663"/>
    <w:rsid w:val="00681B66"/>
    <w:rsid w:val="00681E02"/>
    <w:rsid w:val="006824CE"/>
    <w:rsid w:val="00682E77"/>
    <w:rsid w:val="006831F6"/>
    <w:rsid w:val="00683D52"/>
    <w:rsid w:val="0068400A"/>
    <w:rsid w:val="0068415D"/>
    <w:rsid w:val="006844CF"/>
    <w:rsid w:val="00684709"/>
    <w:rsid w:val="00685364"/>
    <w:rsid w:val="0068551F"/>
    <w:rsid w:val="0068584D"/>
    <w:rsid w:val="00686019"/>
    <w:rsid w:val="006860BE"/>
    <w:rsid w:val="006864C8"/>
    <w:rsid w:val="00686855"/>
    <w:rsid w:val="00687390"/>
    <w:rsid w:val="006874E0"/>
    <w:rsid w:val="00687F7B"/>
    <w:rsid w:val="00687FA7"/>
    <w:rsid w:val="006903B4"/>
    <w:rsid w:val="0069152E"/>
    <w:rsid w:val="00691555"/>
    <w:rsid w:val="0069173F"/>
    <w:rsid w:val="006919B2"/>
    <w:rsid w:val="006920F1"/>
    <w:rsid w:val="00692328"/>
    <w:rsid w:val="006923D5"/>
    <w:rsid w:val="00692EE9"/>
    <w:rsid w:val="00693014"/>
    <w:rsid w:val="006941F7"/>
    <w:rsid w:val="00694A37"/>
    <w:rsid w:val="006953BD"/>
    <w:rsid w:val="00695E41"/>
    <w:rsid w:val="00696C44"/>
    <w:rsid w:val="00697284"/>
    <w:rsid w:val="00697E96"/>
    <w:rsid w:val="006A0533"/>
    <w:rsid w:val="006A084C"/>
    <w:rsid w:val="006A1729"/>
    <w:rsid w:val="006A1871"/>
    <w:rsid w:val="006A221D"/>
    <w:rsid w:val="006A2954"/>
    <w:rsid w:val="006A3155"/>
    <w:rsid w:val="006A3235"/>
    <w:rsid w:val="006A38BD"/>
    <w:rsid w:val="006A3972"/>
    <w:rsid w:val="006A3DFB"/>
    <w:rsid w:val="006A40A8"/>
    <w:rsid w:val="006A4796"/>
    <w:rsid w:val="006A4D89"/>
    <w:rsid w:val="006A55CC"/>
    <w:rsid w:val="006A5C33"/>
    <w:rsid w:val="006A5F3F"/>
    <w:rsid w:val="006A5F80"/>
    <w:rsid w:val="006A7644"/>
    <w:rsid w:val="006B036D"/>
    <w:rsid w:val="006B048E"/>
    <w:rsid w:val="006B196A"/>
    <w:rsid w:val="006B1DDB"/>
    <w:rsid w:val="006B24DC"/>
    <w:rsid w:val="006B3126"/>
    <w:rsid w:val="006B3273"/>
    <w:rsid w:val="006B3EDC"/>
    <w:rsid w:val="006B3F21"/>
    <w:rsid w:val="006B55E0"/>
    <w:rsid w:val="006B56F1"/>
    <w:rsid w:val="006B58DE"/>
    <w:rsid w:val="006B6A8C"/>
    <w:rsid w:val="006B70D5"/>
    <w:rsid w:val="006B7270"/>
    <w:rsid w:val="006B79A1"/>
    <w:rsid w:val="006C050D"/>
    <w:rsid w:val="006C1A35"/>
    <w:rsid w:val="006C2C76"/>
    <w:rsid w:val="006C32D9"/>
    <w:rsid w:val="006C3DC5"/>
    <w:rsid w:val="006C3EA7"/>
    <w:rsid w:val="006C3FDB"/>
    <w:rsid w:val="006C5846"/>
    <w:rsid w:val="006C70A5"/>
    <w:rsid w:val="006C7113"/>
    <w:rsid w:val="006C7856"/>
    <w:rsid w:val="006C7E53"/>
    <w:rsid w:val="006C7EF2"/>
    <w:rsid w:val="006D027F"/>
    <w:rsid w:val="006D0300"/>
    <w:rsid w:val="006D0DB4"/>
    <w:rsid w:val="006D0E0A"/>
    <w:rsid w:val="006D10A7"/>
    <w:rsid w:val="006D1E10"/>
    <w:rsid w:val="006D20DE"/>
    <w:rsid w:val="006D249F"/>
    <w:rsid w:val="006D2657"/>
    <w:rsid w:val="006D26F0"/>
    <w:rsid w:val="006D384D"/>
    <w:rsid w:val="006D3A96"/>
    <w:rsid w:val="006D4BAB"/>
    <w:rsid w:val="006D4DF8"/>
    <w:rsid w:val="006D6727"/>
    <w:rsid w:val="006D6E90"/>
    <w:rsid w:val="006D7192"/>
    <w:rsid w:val="006D7299"/>
    <w:rsid w:val="006D74A2"/>
    <w:rsid w:val="006D7C78"/>
    <w:rsid w:val="006E0093"/>
    <w:rsid w:val="006E0592"/>
    <w:rsid w:val="006E0A16"/>
    <w:rsid w:val="006E0BEF"/>
    <w:rsid w:val="006E0D4E"/>
    <w:rsid w:val="006E0FB0"/>
    <w:rsid w:val="006E153A"/>
    <w:rsid w:val="006E1A78"/>
    <w:rsid w:val="006E1D2F"/>
    <w:rsid w:val="006E424E"/>
    <w:rsid w:val="006E43A2"/>
    <w:rsid w:val="006E5016"/>
    <w:rsid w:val="006E5044"/>
    <w:rsid w:val="006E59DA"/>
    <w:rsid w:val="006E5FCA"/>
    <w:rsid w:val="006E6259"/>
    <w:rsid w:val="006E63C3"/>
    <w:rsid w:val="006E6F49"/>
    <w:rsid w:val="006E7441"/>
    <w:rsid w:val="006E7732"/>
    <w:rsid w:val="006E7AD8"/>
    <w:rsid w:val="006F0758"/>
    <w:rsid w:val="006F0BD1"/>
    <w:rsid w:val="006F0C77"/>
    <w:rsid w:val="006F0D54"/>
    <w:rsid w:val="006F12D0"/>
    <w:rsid w:val="006F19BD"/>
    <w:rsid w:val="006F1F4D"/>
    <w:rsid w:val="006F2152"/>
    <w:rsid w:val="006F2197"/>
    <w:rsid w:val="006F231A"/>
    <w:rsid w:val="006F25CF"/>
    <w:rsid w:val="006F37B6"/>
    <w:rsid w:val="006F482C"/>
    <w:rsid w:val="006F4A76"/>
    <w:rsid w:val="006F5AC5"/>
    <w:rsid w:val="006F7273"/>
    <w:rsid w:val="006F74C1"/>
    <w:rsid w:val="006F7615"/>
    <w:rsid w:val="006F7AE7"/>
    <w:rsid w:val="006F7F06"/>
    <w:rsid w:val="00700827"/>
    <w:rsid w:val="00700E2D"/>
    <w:rsid w:val="007014B8"/>
    <w:rsid w:val="00701F28"/>
    <w:rsid w:val="007021AD"/>
    <w:rsid w:val="0070262A"/>
    <w:rsid w:val="007026E0"/>
    <w:rsid w:val="007028A2"/>
    <w:rsid w:val="00703407"/>
    <w:rsid w:val="0070343F"/>
    <w:rsid w:val="0070510E"/>
    <w:rsid w:val="0070588C"/>
    <w:rsid w:val="00705B8E"/>
    <w:rsid w:val="00705BAD"/>
    <w:rsid w:val="00705C4B"/>
    <w:rsid w:val="0070603D"/>
    <w:rsid w:val="0070717C"/>
    <w:rsid w:val="0070726F"/>
    <w:rsid w:val="00707366"/>
    <w:rsid w:val="007076E9"/>
    <w:rsid w:val="00707BD6"/>
    <w:rsid w:val="00707DEC"/>
    <w:rsid w:val="00707F04"/>
    <w:rsid w:val="00707FD1"/>
    <w:rsid w:val="0071033A"/>
    <w:rsid w:val="007107FE"/>
    <w:rsid w:val="00710F2A"/>
    <w:rsid w:val="00711047"/>
    <w:rsid w:val="00711510"/>
    <w:rsid w:val="00711D9D"/>
    <w:rsid w:val="00712327"/>
    <w:rsid w:val="00712A62"/>
    <w:rsid w:val="00712A65"/>
    <w:rsid w:val="00712C22"/>
    <w:rsid w:val="00712C26"/>
    <w:rsid w:val="007140ED"/>
    <w:rsid w:val="007142E8"/>
    <w:rsid w:val="007144C4"/>
    <w:rsid w:val="00714C25"/>
    <w:rsid w:val="00714FB4"/>
    <w:rsid w:val="00715153"/>
    <w:rsid w:val="0071573E"/>
    <w:rsid w:val="00716736"/>
    <w:rsid w:val="00716738"/>
    <w:rsid w:val="00716A2D"/>
    <w:rsid w:val="00717166"/>
    <w:rsid w:val="0071737F"/>
    <w:rsid w:val="007173B6"/>
    <w:rsid w:val="00717878"/>
    <w:rsid w:val="00717B60"/>
    <w:rsid w:val="007202CA"/>
    <w:rsid w:val="00720787"/>
    <w:rsid w:val="00721FF2"/>
    <w:rsid w:val="0072237D"/>
    <w:rsid w:val="00723313"/>
    <w:rsid w:val="00723764"/>
    <w:rsid w:val="00723976"/>
    <w:rsid w:val="00724CC8"/>
    <w:rsid w:val="00724E95"/>
    <w:rsid w:val="00725353"/>
    <w:rsid w:val="007257E4"/>
    <w:rsid w:val="007258A8"/>
    <w:rsid w:val="0072678B"/>
    <w:rsid w:val="007267C1"/>
    <w:rsid w:val="00726D34"/>
    <w:rsid w:val="0072747F"/>
    <w:rsid w:val="00730BD7"/>
    <w:rsid w:val="00731BAB"/>
    <w:rsid w:val="0073240B"/>
    <w:rsid w:val="00732C00"/>
    <w:rsid w:val="00732EE0"/>
    <w:rsid w:val="00733512"/>
    <w:rsid w:val="007344C2"/>
    <w:rsid w:val="00734835"/>
    <w:rsid w:val="00734D29"/>
    <w:rsid w:val="00735CE9"/>
    <w:rsid w:val="00735FDA"/>
    <w:rsid w:val="007362C7"/>
    <w:rsid w:val="0073699E"/>
    <w:rsid w:val="00736B2E"/>
    <w:rsid w:val="00736C4B"/>
    <w:rsid w:val="007379C4"/>
    <w:rsid w:val="00737EAF"/>
    <w:rsid w:val="00737F88"/>
    <w:rsid w:val="0074006B"/>
    <w:rsid w:val="00740288"/>
    <w:rsid w:val="007403BD"/>
    <w:rsid w:val="0074098D"/>
    <w:rsid w:val="00740A95"/>
    <w:rsid w:val="00740BCE"/>
    <w:rsid w:val="00740D7F"/>
    <w:rsid w:val="007416F9"/>
    <w:rsid w:val="00741A2E"/>
    <w:rsid w:val="007421E8"/>
    <w:rsid w:val="00742415"/>
    <w:rsid w:val="00742640"/>
    <w:rsid w:val="00743F7E"/>
    <w:rsid w:val="007447BB"/>
    <w:rsid w:val="00744976"/>
    <w:rsid w:val="0074516D"/>
    <w:rsid w:val="00745B54"/>
    <w:rsid w:val="00746BF5"/>
    <w:rsid w:val="00746CF5"/>
    <w:rsid w:val="0074747A"/>
    <w:rsid w:val="007477AB"/>
    <w:rsid w:val="00747E48"/>
    <w:rsid w:val="00750866"/>
    <w:rsid w:val="007509F5"/>
    <w:rsid w:val="00750FA1"/>
    <w:rsid w:val="00751099"/>
    <w:rsid w:val="00753041"/>
    <w:rsid w:val="00753111"/>
    <w:rsid w:val="00753196"/>
    <w:rsid w:val="00753251"/>
    <w:rsid w:val="007537AF"/>
    <w:rsid w:val="00753E6B"/>
    <w:rsid w:val="00753F8C"/>
    <w:rsid w:val="00754567"/>
    <w:rsid w:val="0075501C"/>
    <w:rsid w:val="007556CE"/>
    <w:rsid w:val="0075628E"/>
    <w:rsid w:val="00756B0F"/>
    <w:rsid w:val="0075701F"/>
    <w:rsid w:val="0075706C"/>
    <w:rsid w:val="007573B9"/>
    <w:rsid w:val="00757950"/>
    <w:rsid w:val="00757B0A"/>
    <w:rsid w:val="00760473"/>
    <w:rsid w:val="0076072F"/>
    <w:rsid w:val="00761AAB"/>
    <w:rsid w:val="00761AF8"/>
    <w:rsid w:val="00761B64"/>
    <w:rsid w:val="00762A4E"/>
    <w:rsid w:val="00762E16"/>
    <w:rsid w:val="00763468"/>
    <w:rsid w:val="00764096"/>
    <w:rsid w:val="00764F5D"/>
    <w:rsid w:val="00765508"/>
    <w:rsid w:val="00765588"/>
    <w:rsid w:val="0076562F"/>
    <w:rsid w:val="007657D1"/>
    <w:rsid w:val="00766398"/>
    <w:rsid w:val="007663BE"/>
    <w:rsid w:val="007668DE"/>
    <w:rsid w:val="00766C1F"/>
    <w:rsid w:val="00766EFB"/>
    <w:rsid w:val="007670DE"/>
    <w:rsid w:val="00767FEF"/>
    <w:rsid w:val="007704AB"/>
    <w:rsid w:val="00770A36"/>
    <w:rsid w:val="00770CE7"/>
    <w:rsid w:val="0077127C"/>
    <w:rsid w:val="00771754"/>
    <w:rsid w:val="007724D5"/>
    <w:rsid w:val="0077263E"/>
    <w:rsid w:val="00772C85"/>
    <w:rsid w:val="007731BB"/>
    <w:rsid w:val="00774520"/>
    <w:rsid w:val="00774D0A"/>
    <w:rsid w:val="0077502C"/>
    <w:rsid w:val="00775064"/>
    <w:rsid w:val="00775427"/>
    <w:rsid w:val="00775509"/>
    <w:rsid w:val="0077568A"/>
    <w:rsid w:val="00775822"/>
    <w:rsid w:val="00775910"/>
    <w:rsid w:val="00776712"/>
    <w:rsid w:val="00776782"/>
    <w:rsid w:val="007767E0"/>
    <w:rsid w:val="00776D72"/>
    <w:rsid w:val="0077736C"/>
    <w:rsid w:val="00777424"/>
    <w:rsid w:val="00777687"/>
    <w:rsid w:val="00777CAC"/>
    <w:rsid w:val="00777F29"/>
    <w:rsid w:val="0078016E"/>
    <w:rsid w:val="007801F0"/>
    <w:rsid w:val="007818E1"/>
    <w:rsid w:val="007818F6"/>
    <w:rsid w:val="007820B5"/>
    <w:rsid w:val="00782543"/>
    <w:rsid w:val="0078284C"/>
    <w:rsid w:val="007829FA"/>
    <w:rsid w:val="00782B48"/>
    <w:rsid w:val="00782BD4"/>
    <w:rsid w:val="00782CDD"/>
    <w:rsid w:val="00783A95"/>
    <w:rsid w:val="00784A06"/>
    <w:rsid w:val="00784A2C"/>
    <w:rsid w:val="00784F08"/>
    <w:rsid w:val="00785085"/>
    <w:rsid w:val="0078592E"/>
    <w:rsid w:val="00785C56"/>
    <w:rsid w:val="00785C80"/>
    <w:rsid w:val="00785EDE"/>
    <w:rsid w:val="00786301"/>
    <w:rsid w:val="00786D6E"/>
    <w:rsid w:val="00787604"/>
    <w:rsid w:val="00787BFA"/>
    <w:rsid w:val="00790A38"/>
    <w:rsid w:val="00790DCB"/>
    <w:rsid w:val="00790F19"/>
    <w:rsid w:val="00791587"/>
    <w:rsid w:val="00792941"/>
    <w:rsid w:val="007931EC"/>
    <w:rsid w:val="00793482"/>
    <w:rsid w:val="0079405B"/>
    <w:rsid w:val="007944F2"/>
    <w:rsid w:val="00794E37"/>
    <w:rsid w:val="0079536F"/>
    <w:rsid w:val="0079573E"/>
    <w:rsid w:val="0079652B"/>
    <w:rsid w:val="007976BA"/>
    <w:rsid w:val="00797DEE"/>
    <w:rsid w:val="007A1865"/>
    <w:rsid w:val="007A1E17"/>
    <w:rsid w:val="007A3412"/>
    <w:rsid w:val="007A34BD"/>
    <w:rsid w:val="007A3663"/>
    <w:rsid w:val="007A4260"/>
    <w:rsid w:val="007A441C"/>
    <w:rsid w:val="007A4A3D"/>
    <w:rsid w:val="007A4B28"/>
    <w:rsid w:val="007A4B5E"/>
    <w:rsid w:val="007A4B8D"/>
    <w:rsid w:val="007A52A9"/>
    <w:rsid w:val="007A52E4"/>
    <w:rsid w:val="007A560B"/>
    <w:rsid w:val="007A688F"/>
    <w:rsid w:val="007A6AD3"/>
    <w:rsid w:val="007A751C"/>
    <w:rsid w:val="007A788D"/>
    <w:rsid w:val="007B0F36"/>
    <w:rsid w:val="007B1106"/>
    <w:rsid w:val="007B15BA"/>
    <w:rsid w:val="007B1922"/>
    <w:rsid w:val="007B224E"/>
    <w:rsid w:val="007B2AF0"/>
    <w:rsid w:val="007B2CAA"/>
    <w:rsid w:val="007B3170"/>
    <w:rsid w:val="007B329C"/>
    <w:rsid w:val="007B37A5"/>
    <w:rsid w:val="007B38FC"/>
    <w:rsid w:val="007B398E"/>
    <w:rsid w:val="007B3B63"/>
    <w:rsid w:val="007B4A50"/>
    <w:rsid w:val="007B5637"/>
    <w:rsid w:val="007B5F03"/>
    <w:rsid w:val="007B6181"/>
    <w:rsid w:val="007B6A9E"/>
    <w:rsid w:val="007B7994"/>
    <w:rsid w:val="007C0008"/>
    <w:rsid w:val="007C027B"/>
    <w:rsid w:val="007C09DB"/>
    <w:rsid w:val="007C0E66"/>
    <w:rsid w:val="007C0F0A"/>
    <w:rsid w:val="007C0FD4"/>
    <w:rsid w:val="007C12A5"/>
    <w:rsid w:val="007C1350"/>
    <w:rsid w:val="007C1813"/>
    <w:rsid w:val="007C2A18"/>
    <w:rsid w:val="007C36FF"/>
    <w:rsid w:val="007C3D97"/>
    <w:rsid w:val="007C4022"/>
    <w:rsid w:val="007C4153"/>
    <w:rsid w:val="007C4651"/>
    <w:rsid w:val="007C4758"/>
    <w:rsid w:val="007C47C7"/>
    <w:rsid w:val="007C48F9"/>
    <w:rsid w:val="007C524F"/>
    <w:rsid w:val="007C5FAF"/>
    <w:rsid w:val="007C6259"/>
    <w:rsid w:val="007C7879"/>
    <w:rsid w:val="007D0966"/>
    <w:rsid w:val="007D183E"/>
    <w:rsid w:val="007D1AEE"/>
    <w:rsid w:val="007D1F9D"/>
    <w:rsid w:val="007D26FE"/>
    <w:rsid w:val="007D2AD0"/>
    <w:rsid w:val="007D2D0E"/>
    <w:rsid w:val="007D36E0"/>
    <w:rsid w:val="007D38ED"/>
    <w:rsid w:val="007D3A64"/>
    <w:rsid w:val="007D3D53"/>
    <w:rsid w:val="007D44C0"/>
    <w:rsid w:val="007D49E6"/>
    <w:rsid w:val="007D540D"/>
    <w:rsid w:val="007D6539"/>
    <w:rsid w:val="007D6FE6"/>
    <w:rsid w:val="007D716D"/>
    <w:rsid w:val="007D7A24"/>
    <w:rsid w:val="007D7AA4"/>
    <w:rsid w:val="007D7C03"/>
    <w:rsid w:val="007D7C98"/>
    <w:rsid w:val="007D7D1B"/>
    <w:rsid w:val="007E0362"/>
    <w:rsid w:val="007E076D"/>
    <w:rsid w:val="007E0A0E"/>
    <w:rsid w:val="007E15C2"/>
    <w:rsid w:val="007E3814"/>
    <w:rsid w:val="007E3BC5"/>
    <w:rsid w:val="007E3C0E"/>
    <w:rsid w:val="007E3CE7"/>
    <w:rsid w:val="007E3DBF"/>
    <w:rsid w:val="007E48E0"/>
    <w:rsid w:val="007E4DBC"/>
    <w:rsid w:val="007E5047"/>
    <w:rsid w:val="007E5365"/>
    <w:rsid w:val="007E5640"/>
    <w:rsid w:val="007E5B34"/>
    <w:rsid w:val="007E5E00"/>
    <w:rsid w:val="007E611E"/>
    <w:rsid w:val="007E6352"/>
    <w:rsid w:val="007E6795"/>
    <w:rsid w:val="007E6B55"/>
    <w:rsid w:val="007E71F2"/>
    <w:rsid w:val="007E763E"/>
    <w:rsid w:val="007E7E22"/>
    <w:rsid w:val="007F01D2"/>
    <w:rsid w:val="007F0451"/>
    <w:rsid w:val="007F06D8"/>
    <w:rsid w:val="007F0A06"/>
    <w:rsid w:val="007F1007"/>
    <w:rsid w:val="007F12A6"/>
    <w:rsid w:val="007F15BC"/>
    <w:rsid w:val="007F15DD"/>
    <w:rsid w:val="007F1E99"/>
    <w:rsid w:val="007F2810"/>
    <w:rsid w:val="007F2F6A"/>
    <w:rsid w:val="007F3C8B"/>
    <w:rsid w:val="007F6360"/>
    <w:rsid w:val="007F7017"/>
    <w:rsid w:val="007F711F"/>
    <w:rsid w:val="007F77E3"/>
    <w:rsid w:val="007F7C71"/>
    <w:rsid w:val="007F7D2C"/>
    <w:rsid w:val="00800292"/>
    <w:rsid w:val="008002DD"/>
    <w:rsid w:val="008005AF"/>
    <w:rsid w:val="0080078E"/>
    <w:rsid w:val="00800C40"/>
    <w:rsid w:val="008019DE"/>
    <w:rsid w:val="00802D13"/>
    <w:rsid w:val="008031F8"/>
    <w:rsid w:val="008033B3"/>
    <w:rsid w:val="00803B10"/>
    <w:rsid w:val="00803F55"/>
    <w:rsid w:val="008052B1"/>
    <w:rsid w:val="00806608"/>
    <w:rsid w:val="00806B87"/>
    <w:rsid w:val="008071D7"/>
    <w:rsid w:val="008075F0"/>
    <w:rsid w:val="00807B27"/>
    <w:rsid w:val="00807D62"/>
    <w:rsid w:val="00807DEE"/>
    <w:rsid w:val="00807F16"/>
    <w:rsid w:val="00810F3A"/>
    <w:rsid w:val="00811AD7"/>
    <w:rsid w:val="0081205A"/>
    <w:rsid w:val="00812BB7"/>
    <w:rsid w:val="0081397F"/>
    <w:rsid w:val="00813D4C"/>
    <w:rsid w:val="00814620"/>
    <w:rsid w:val="00814973"/>
    <w:rsid w:val="00814AF9"/>
    <w:rsid w:val="00814F10"/>
    <w:rsid w:val="00815C7B"/>
    <w:rsid w:val="008168E3"/>
    <w:rsid w:val="00820178"/>
    <w:rsid w:val="00820B13"/>
    <w:rsid w:val="0082182E"/>
    <w:rsid w:val="00821847"/>
    <w:rsid w:val="00822751"/>
    <w:rsid w:val="00822CBF"/>
    <w:rsid w:val="00822DFA"/>
    <w:rsid w:val="008249DC"/>
    <w:rsid w:val="008259FD"/>
    <w:rsid w:val="00826ABF"/>
    <w:rsid w:val="0082776D"/>
    <w:rsid w:val="00827A18"/>
    <w:rsid w:val="00827CB9"/>
    <w:rsid w:val="00827E35"/>
    <w:rsid w:val="0083036E"/>
    <w:rsid w:val="00830436"/>
    <w:rsid w:val="00830518"/>
    <w:rsid w:val="0083064F"/>
    <w:rsid w:val="008309FD"/>
    <w:rsid w:val="00831CA0"/>
    <w:rsid w:val="00832593"/>
    <w:rsid w:val="00832642"/>
    <w:rsid w:val="00832DC4"/>
    <w:rsid w:val="00832ECB"/>
    <w:rsid w:val="00832F4F"/>
    <w:rsid w:val="008330DD"/>
    <w:rsid w:val="008347F7"/>
    <w:rsid w:val="00834D03"/>
    <w:rsid w:val="00835127"/>
    <w:rsid w:val="00835224"/>
    <w:rsid w:val="0083546B"/>
    <w:rsid w:val="0083667B"/>
    <w:rsid w:val="0083670B"/>
    <w:rsid w:val="008373A4"/>
    <w:rsid w:val="0083747B"/>
    <w:rsid w:val="008378F0"/>
    <w:rsid w:val="008379EF"/>
    <w:rsid w:val="00837EB4"/>
    <w:rsid w:val="0084001C"/>
    <w:rsid w:val="00840588"/>
    <w:rsid w:val="00840B46"/>
    <w:rsid w:val="008412C5"/>
    <w:rsid w:val="0084157F"/>
    <w:rsid w:val="00841806"/>
    <w:rsid w:val="00841DB3"/>
    <w:rsid w:val="00841FAA"/>
    <w:rsid w:val="008420EC"/>
    <w:rsid w:val="00842F1A"/>
    <w:rsid w:val="0084333C"/>
    <w:rsid w:val="008438F0"/>
    <w:rsid w:val="00843905"/>
    <w:rsid w:val="00843C16"/>
    <w:rsid w:val="00843E26"/>
    <w:rsid w:val="00844003"/>
    <w:rsid w:val="0084478C"/>
    <w:rsid w:val="00844918"/>
    <w:rsid w:val="00844BD2"/>
    <w:rsid w:val="00844E8B"/>
    <w:rsid w:val="00845C56"/>
    <w:rsid w:val="00846B60"/>
    <w:rsid w:val="00846C3E"/>
    <w:rsid w:val="008471B5"/>
    <w:rsid w:val="008473A4"/>
    <w:rsid w:val="008476F7"/>
    <w:rsid w:val="0084782D"/>
    <w:rsid w:val="00847875"/>
    <w:rsid w:val="00847FF2"/>
    <w:rsid w:val="008508B3"/>
    <w:rsid w:val="008519C1"/>
    <w:rsid w:val="00851BBF"/>
    <w:rsid w:val="00851BF5"/>
    <w:rsid w:val="0085218C"/>
    <w:rsid w:val="00853334"/>
    <w:rsid w:val="008538DE"/>
    <w:rsid w:val="00853B9D"/>
    <w:rsid w:val="00853D6A"/>
    <w:rsid w:val="008543F2"/>
    <w:rsid w:val="00854696"/>
    <w:rsid w:val="00854A42"/>
    <w:rsid w:val="00854C1A"/>
    <w:rsid w:val="008576FD"/>
    <w:rsid w:val="008578BD"/>
    <w:rsid w:val="00857A05"/>
    <w:rsid w:val="00860A07"/>
    <w:rsid w:val="008618AE"/>
    <w:rsid w:val="00861B0E"/>
    <w:rsid w:val="00862765"/>
    <w:rsid w:val="00862771"/>
    <w:rsid w:val="0086286A"/>
    <w:rsid w:val="00862B85"/>
    <w:rsid w:val="00862CBA"/>
    <w:rsid w:val="0086341A"/>
    <w:rsid w:val="00863907"/>
    <w:rsid w:val="00863BB2"/>
    <w:rsid w:val="0086413A"/>
    <w:rsid w:val="00864285"/>
    <w:rsid w:val="00864695"/>
    <w:rsid w:val="00865311"/>
    <w:rsid w:val="00865693"/>
    <w:rsid w:val="0086637E"/>
    <w:rsid w:val="00866697"/>
    <w:rsid w:val="00866D10"/>
    <w:rsid w:val="00866E66"/>
    <w:rsid w:val="00866FDB"/>
    <w:rsid w:val="00867D63"/>
    <w:rsid w:val="00867E62"/>
    <w:rsid w:val="00867FCE"/>
    <w:rsid w:val="00870A7C"/>
    <w:rsid w:val="00870BE7"/>
    <w:rsid w:val="00870FC4"/>
    <w:rsid w:val="0087194C"/>
    <w:rsid w:val="008719BB"/>
    <w:rsid w:val="00871CAA"/>
    <w:rsid w:val="008730B4"/>
    <w:rsid w:val="00874134"/>
    <w:rsid w:val="0087438A"/>
    <w:rsid w:val="00874849"/>
    <w:rsid w:val="00874919"/>
    <w:rsid w:val="00874FD1"/>
    <w:rsid w:val="00875188"/>
    <w:rsid w:val="008752DF"/>
    <w:rsid w:val="008755AC"/>
    <w:rsid w:val="00875C51"/>
    <w:rsid w:val="00876513"/>
    <w:rsid w:val="008769ED"/>
    <w:rsid w:val="00876A1A"/>
    <w:rsid w:val="00876C04"/>
    <w:rsid w:val="00877629"/>
    <w:rsid w:val="0088017F"/>
    <w:rsid w:val="00880348"/>
    <w:rsid w:val="008808B1"/>
    <w:rsid w:val="0088111C"/>
    <w:rsid w:val="008813F2"/>
    <w:rsid w:val="00882172"/>
    <w:rsid w:val="0088267F"/>
    <w:rsid w:val="00882D37"/>
    <w:rsid w:val="0088352D"/>
    <w:rsid w:val="008839D7"/>
    <w:rsid w:val="00883EF1"/>
    <w:rsid w:val="008842A3"/>
    <w:rsid w:val="008848BE"/>
    <w:rsid w:val="008848BF"/>
    <w:rsid w:val="00885570"/>
    <w:rsid w:val="0088641B"/>
    <w:rsid w:val="00886429"/>
    <w:rsid w:val="008865EF"/>
    <w:rsid w:val="00886697"/>
    <w:rsid w:val="008872B3"/>
    <w:rsid w:val="0088764A"/>
    <w:rsid w:val="00887C93"/>
    <w:rsid w:val="00887ED5"/>
    <w:rsid w:val="00890843"/>
    <w:rsid w:val="00890946"/>
    <w:rsid w:val="00891615"/>
    <w:rsid w:val="00891D8F"/>
    <w:rsid w:val="0089201F"/>
    <w:rsid w:val="008925BF"/>
    <w:rsid w:val="008926E4"/>
    <w:rsid w:val="0089281A"/>
    <w:rsid w:val="00892B25"/>
    <w:rsid w:val="00892F8D"/>
    <w:rsid w:val="00893A0D"/>
    <w:rsid w:val="00893DDF"/>
    <w:rsid w:val="0089409C"/>
    <w:rsid w:val="0089413B"/>
    <w:rsid w:val="00894D10"/>
    <w:rsid w:val="00894DD7"/>
    <w:rsid w:val="008958B0"/>
    <w:rsid w:val="00896177"/>
    <w:rsid w:val="0089631C"/>
    <w:rsid w:val="0089694F"/>
    <w:rsid w:val="00896F99"/>
    <w:rsid w:val="008975EF"/>
    <w:rsid w:val="00897895"/>
    <w:rsid w:val="00897BFE"/>
    <w:rsid w:val="008A0512"/>
    <w:rsid w:val="008A0AB9"/>
    <w:rsid w:val="008A1574"/>
    <w:rsid w:val="008A15C0"/>
    <w:rsid w:val="008A1942"/>
    <w:rsid w:val="008A1E37"/>
    <w:rsid w:val="008A2141"/>
    <w:rsid w:val="008A2C32"/>
    <w:rsid w:val="008A3182"/>
    <w:rsid w:val="008A343E"/>
    <w:rsid w:val="008A3AB7"/>
    <w:rsid w:val="008A4142"/>
    <w:rsid w:val="008A45D3"/>
    <w:rsid w:val="008A5115"/>
    <w:rsid w:val="008A5601"/>
    <w:rsid w:val="008A612B"/>
    <w:rsid w:val="008A64F9"/>
    <w:rsid w:val="008A6746"/>
    <w:rsid w:val="008A67AE"/>
    <w:rsid w:val="008A73C0"/>
    <w:rsid w:val="008A7FA0"/>
    <w:rsid w:val="008B0157"/>
    <w:rsid w:val="008B01C8"/>
    <w:rsid w:val="008B0788"/>
    <w:rsid w:val="008B0980"/>
    <w:rsid w:val="008B0A58"/>
    <w:rsid w:val="008B0D0D"/>
    <w:rsid w:val="008B0EAD"/>
    <w:rsid w:val="008B11C3"/>
    <w:rsid w:val="008B185A"/>
    <w:rsid w:val="008B2A41"/>
    <w:rsid w:val="008B36F1"/>
    <w:rsid w:val="008B4302"/>
    <w:rsid w:val="008B45B7"/>
    <w:rsid w:val="008B460A"/>
    <w:rsid w:val="008B4F8C"/>
    <w:rsid w:val="008B5041"/>
    <w:rsid w:val="008B6FC1"/>
    <w:rsid w:val="008C0025"/>
    <w:rsid w:val="008C0087"/>
    <w:rsid w:val="008C21FE"/>
    <w:rsid w:val="008C2D49"/>
    <w:rsid w:val="008C2E2F"/>
    <w:rsid w:val="008C2F21"/>
    <w:rsid w:val="008C31CF"/>
    <w:rsid w:val="008C31E0"/>
    <w:rsid w:val="008C3221"/>
    <w:rsid w:val="008C3A5A"/>
    <w:rsid w:val="008C4628"/>
    <w:rsid w:val="008C48A6"/>
    <w:rsid w:val="008C5755"/>
    <w:rsid w:val="008C6486"/>
    <w:rsid w:val="008C6785"/>
    <w:rsid w:val="008C6959"/>
    <w:rsid w:val="008C79F0"/>
    <w:rsid w:val="008C7E91"/>
    <w:rsid w:val="008D0FDC"/>
    <w:rsid w:val="008D111B"/>
    <w:rsid w:val="008D14BA"/>
    <w:rsid w:val="008D1554"/>
    <w:rsid w:val="008D188C"/>
    <w:rsid w:val="008D20C9"/>
    <w:rsid w:val="008D24C4"/>
    <w:rsid w:val="008D36DD"/>
    <w:rsid w:val="008D4D2F"/>
    <w:rsid w:val="008D5376"/>
    <w:rsid w:val="008D58EF"/>
    <w:rsid w:val="008D5A2C"/>
    <w:rsid w:val="008D5D9A"/>
    <w:rsid w:val="008D5F15"/>
    <w:rsid w:val="008D62E7"/>
    <w:rsid w:val="008D76B5"/>
    <w:rsid w:val="008D7A6B"/>
    <w:rsid w:val="008E0071"/>
    <w:rsid w:val="008E0401"/>
    <w:rsid w:val="008E0EA4"/>
    <w:rsid w:val="008E1076"/>
    <w:rsid w:val="008E13C8"/>
    <w:rsid w:val="008E1F72"/>
    <w:rsid w:val="008E2056"/>
    <w:rsid w:val="008E21A5"/>
    <w:rsid w:val="008E22C6"/>
    <w:rsid w:val="008E23E0"/>
    <w:rsid w:val="008E26D2"/>
    <w:rsid w:val="008E29FA"/>
    <w:rsid w:val="008E2AE9"/>
    <w:rsid w:val="008E2FB7"/>
    <w:rsid w:val="008E39B4"/>
    <w:rsid w:val="008E4156"/>
    <w:rsid w:val="008E4988"/>
    <w:rsid w:val="008E4B2F"/>
    <w:rsid w:val="008E5ADC"/>
    <w:rsid w:val="008E6664"/>
    <w:rsid w:val="008E6897"/>
    <w:rsid w:val="008E69A0"/>
    <w:rsid w:val="008E6B59"/>
    <w:rsid w:val="008E6EA0"/>
    <w:rsid w:val="008E7DF1"/>
    <w:rsid w:val="008E7FBC"/>
    <w:rsid w:val="008E7FDB"/>
    <w:rsid w:val="008F0100"/>
    <w:rsid w:val="008F250F"/>
    <w:rsid w:val="008F3521"/>
    <w:rsid w:val="008F4069"/>
    <w:rsid w:val="008F4F29"/>
    <w:rsid w:val="008F5004"/>
    <w:rsid w:val="008F58D7"/>
    <w:rsid w:val="008F65E4"/>
    <w:rsid w:val="008F6ED0"/>
    <w:rsid w:val="008F6F9F"/>
    <w:rsid w:val="008F70D9"/>
    <w:rsid w:val="008F7171"/>
    <w:rsid w:val="008F7AEE"/>
    <w:rsid w:val="008F7B2A"/>
    <w:rsid w:val="008F7D31"/>
    <w:rsid w:val="008F7D8D"/>
    <w:rsid w:val="00900B4D"/>
    <w:rsid w:val="00900EB8"/>
    <w:rsid w:val="00901193"/>
    <w:rsid w:val="009013AB"/>
    <w:rsid w:val="00902025"/>
    <w:rsid w:val="00902C14"/>
    <w:rsid w:val="00903F2F"/>
    <w:rsid w:val="009045D4"/>
    <w:rsid w:val="00904F44"/>
    <w:rsid w:val="00905389"/>
    <w:rsid w:val="0090558A"/>
    <w:rsid w:val="009063BF"/>
    <w:rsid w:val="00906932"/>
    <w:rsid w:val="0090739A"/>
    <w:rsid w:val="00907FE6"/>
    <w:rsid w:val="00910194"/>
    <w:rsid w:val="00911DEF"/>
    <w:rsid w:val="00912EF4"/>
    <w:rsid w:val="009133DA"/>
    <w:rsid w:val="00913F24"/>
    <w:rsid w:val="00914E3C"/>
    <w:rsid w:val="00914E6B"/>
    <w:rsid w:val="00914EB2"/>
    <w:rsid w:val="00915244"/>
    <w:rsid w:val="009155E0"/>
    <w:rsid w:val="00917D9D"/>
    <w:rsid w:val="0092071D"/>
    <w:rsid w:val="00920D5B"/>
    <w:rsid w:val="00922295"/>
    <w:rsid w:val="00922B04"/>
    <w:rsid w:val="00922DBC"/>
    <w:rsid w:val="00922FDC"/>
    <w:rsid w:val="0092303C"/>
    <w:rsid w:val="0092372A"/>
    <w:rsid w:val="00924189"/>
    <w:rsid w:val="009247C3"/>
    <w:rsid w:val="00924853"/>
    <w:rsid w:val="00924B7E"/>
    <w:rsid w:val="00925261"/>
    <w:rsid w:val="00925452"/>
    <w:rsid w:val="009256AF"/>
    <w:rsid w:val="009256C2"/>
    <w:rsid w:val="009259D5"/>
    <w:rsid w:val="00926FC2"/>
    <w:rsid w:val="00927539"/>
    <w:rsid w:val="00927FC1"/>
    <w:rsid w:val="00930070"/>
    <w:rsid w:val="0093010B"/>
    <w:rsid w:val="009302A4"/>
    <w:rsid w:val="00930873"/>
    <w:rsid w:val="00930EF9"/>
    <w:rsid w:val="0093108F"/>
    <w:rsid w:val="009312BE"/>
    <w:rsid w:val="0093135B"/>
    <w:rsid w:val="00931953"/>
    <w:rsid w:val="00931BB8"/>
    <w:rsid w:val="00932BEE"/>
    <w:rsid w:val="00932CFE"/>
    <w:rsid w:val="00932F79"/>
    <w:rsid w:val="009333AD"/>
    <w:rsid w:val="009335A6"/>
    <w:rsid w:val="00934DD8"/>
    <w:rsid w:val="00935953"/>
    <w:rsid w:val="00940F4D"/>
    <w:rsid w:val="0094186D"/>
    <w:rsid w:val="0094259A"/>
    <w:rsid w:val="00943502"/>
    <w:rsid w:val="00943657"/>
    <w:rsid w:val="00943B97"/>
    <w:rsid w:val="00943D79"/>
    <w:rsid w:val="00943E2F"/>
    <w:rsid w:val="00943E79"/>
    <w:rsid w:val="00944BCA"/>
    <w:rsid w:val="00944CC6"/>
    <w:rsid w:val="0094501A"/>
    <w:rsid w:val="00945C4B"/>
    <w:rsid w:val="009461CB"/>
    <w:rsid w:val="00946320"/>
    <w:rsid w:val="009463A7"/>
    <w:rsid w:val="00946B47"/>
    <w:rsid w:val="0094756C"/>
    <w:rsid w:val="00947964"/>
    <w:rsid w:val="00947AFD"/>
    <w:rsid w:val="00950C75"/>
    <w:rsid w:val="00950E45"/>
    <w:rsid w:val="00951036"/>
    <w:rsid w:val="00951D3F"/>
    <w:rsid w:val="0095393B"/>
    <w:rsid w:val="00954825"/>
    <w:rsid w:val="00954D89"/>
    <w:rsid w:val="00955335"/>
    <w:rsid w:val="00955857"/>
    <w:rsid w:val="00955A27"/>
    <w:rsid w:val="00955AA0"/>
    <w:rsid w:val="00955B6C"/>
    <w:rsid w:val="00956D82"/>
    <w:rsid w:val="00957160"/>
    <w:rsid w:val="00957609"/>
    <w:rsid w:val="009577B4"/>
    <w:rsid w:val="00957846"/>
    <w:rsid w:val="00960646"/>
    <w:rsid w:val="009606B9"/>
    <w:rsid w:val="00960858"/>
    <w:rsid w:val="00960C98"/>
    <w:rsid w:val="0096242C"/>
    <w:rsid w:val="00962EC9"/>
    <w:rsid w:val="00963097"/>
    <w:rsid w:val="0096371A"/>
    <w:rsid w:val="00963AB1"/>
    <w:rsid w:val="0096473F"/>
    <w:rsid w:val="00965471"/>
    <w:rsid w:val="00965E28"/>
    <w:rsid w:val="00966778"/>
    <w:rsid w:val="0096681D"/>
    <w:rsid w:val="00966931"/>
    <w:rsid w:val="00967B85"/>
    <w:rsid w:val="00967ECF"/>
    <w:rsid w:val="009718E4"/>
    <w:rsid w:val="009719D9"/>
    <w:rsid w:val="00971C33"/>
    <w:rsid w:val="009722C5"/>
    <w:rsid w:val="0097238D"/>
    <w:rsid w:val="00972EC3"/>
    <w:rsid w:val="009739C7"/>
    <w:rsid w:val="00973E57"/>
    <w:rsid w:val="009769BA"/>
    <w:rsid w:val="00976B81"/>
    <w:rsid w:val="00976D0C"/>
    <w:rsid w:val="00976D6E"/>
    <w:rsid w:val="00977528"/>
    <w:rsid w:val="00977AAB"/>
    <w:rsid w:val="00977CBF"/>
    <w:rsid w:val="00980E14"/>
    <w:rsid w:val="009818EE"/>
    <w:rsid w:val="00981925"/>
    <w:rsid w:val="00982A63"/>
    <w:rsid w:val="00982B58"/>
    <w:rsid w:val="0098379D"/>
    <w:rsid w:val="00984234"/>
    <w:rsid w:val="00984AE0"/>
    <w:rsid w:val="0098515D"/>
    <w:rsid w:val="009851E6"/>
    <w:rsid w:val="00985340"/>
    <w:rsid w:val="00986880"/>
    <w:rsid w:val="00986F33"/>
    <w:rsid w:val="0098779A"/>
    <w:rsid w:val="00987C31"/>
    <w:rsid w:val="009901D1"/>
    <w:rsid w:val="00991365"/>
    <w:rsid w:val="00991ADF"/>
    <w:rsid w:val="00991BF4"/>
    <w:rsid w:val="009924BC"/>
    <w:rsid w:val="00992AD8"/>
    <w:rsid w:val="00992B1A"/>
    <w:rsid w:val="00992B98"/>
    <w:rsid w:val="0099368B"/>
    <w:rsid w:val="009952D9"/>
    <w:rsid w:val="009956E2"/>
    <w:rsid w:val="00995977"/>
    <w:rsid w:val="00995D26"/>
    <w:rsid w:val="00995E42"/>
    <w:rsid w:val="009963DF"/>
    <w:rsid w:val="00996714"/>
    <w:rsid w:val="00997AF7"/>
    <w:rsid w:val="00997DCF"/>
    <w:rsid w:val="009A00C9"/>
    <w:rsid w:val="009A01F5"/>
    <w:rsid w:val="009A0273"/>
    <w:rsid w:val="009A1373"/>
    <w:rsid w:val="009A140F"/>
    <w:rsid w:val="009A15AB"/>
    <w:rsid w:val="009A257B"/>
    <w:rsid w:val="009A2DA6"/>
    <w:rsid w:val="009A34FD"/>
    <w:rsid w:val="009A3528"/>
    <w:rsid w:val="009A433B"/>
    <w:rsid w:val="009A436C"/>
    <w:rsid w:val="009A4799"/>
    <w:rsid w:val="009A4E8A"/>
    <w:rsid w:val="009A50EE"/>
    <w:rsid w:val="009A6B75"/>
    <w:rsid w:val="009A737D"/>
    <w:rsid w:val="009A73B8"/>
    <w:rsid w:val="009B05E5"/>
    <w:rsid w:val="009B1500"/>
    <w:rsid w:val="009B1B44"/>
    <w:rsid w:val="009B1DC3"/>
    <w:rsid w:val="009B1FD4"/>
    <w:rsid w:val="009B2034"/>
    <w:rsid w:val="009B256E"/>
    <w:rsid w:val="009B32A6"/>
    <w:rsid w:val="009B344F"/>
    <w:rsid w:val="009B34C2"/>
    <w:rsid w:val="009B350F"/>
    <w:rsid w:val="009B3C36"/>
    <w:rsid w:val="009B4206"/>
    <w:rsid w:val="009B434C"/>
    <w:rsid w:val="009B4484"/>
    <w:rsid w:val="009B44B5"/>
    <w:rsid w:val="009B4537"/>
    <w:rsid w:val="009B4860"/>
    <w:rsid w:val="009B5894"/>
    <w:rsid w:val="009B5947"/>
    <w:rsid w:val="009B5B0C"/>
    <w:rsid w:val="009B5BFE"/>
    <w:rsid w:val="009B5C41"/>
    <w:rsid w:val="009B6C13"/>
    <w:rsid w:val="009B6F47"/>
    <w:rsid w:val="009B7261"/>
    <w:rsid w:val="009B75D5"/>
    <w:rsid w:val="009B7DED"/>
    <w:rsid w:val="009B7F57"/>
    <w:rsid w:val="009C0238"/>
    <w:rsid w:val="009C0376"/>
    <w:rsid w:val="009C0589"/>
    <w:rsid w:val="009C09D3"/>
    <w:rsid w:val="009C1488"/>
    <w:rsid w:val="009C1A5E"/>
    <w:rsid w:val="009C1D85"/>
    <w:rsid w:val="009C2214"/>
    <w:rsid w:val="009C27A7"/>
    <w:rsid w:val="009C2B24"/>
    <w:rsid w:val="009C2D4B"/>
    <w:rsid w:val="009C32BA"/>
    <w:rsid w:val="009C361C"/>
    <w:rsid w:val="009C4069"/>
    <w:rsid w:val="009C523C"/>
    <w:rsid w:val="009C5831"/>
    <w:rsid w:val="009C6220"/>
    <w:rsid w:val="009C66CC"/>
    <w:rsid w:val="009C6B7E"/>
    <w:rsid w:val="009C6E25"/>
    <w:rsid w:val="009C6F28"/>
    <w:rsid w:val="009C77E0"/>
    <w:rsid w:val="009C785F"/>
    <w:rsid w:val="009C7B89"/>
    <w:rsid w:val="009C7DAF"/>
    <w:rsid w:val="009D014C"/>
    <w:rsid w:val="009D05E0"/>
    <w:rsid w:val="009D06CA"/>
    <w:rsid w:val="009D1D6B"/>
    <w:rsid w:val="009D24C4"/>
    <w:rsid w:val="009D27A8"/>
    <w:rsid w:val="009D3C06"/>
    <w:rsid w:val="009D63B5"/>
    <w:rsid w:val="009D6B19"/>
    <w:rsid w:val="009D7500"/>
    <w:rsid w:val="009D7824"/>
    <w:rsid w:val="009D7ECD"/>
    <w:rsid w:val="009E01CB"/>
    <w:rsid w:val="009E0755"/>
    <w:rsid w:val="009E085E"/>
    <w:rsid w:val="009E0CB0"/>
    <w:rsid w:val="009E1094"/>
    <w:rsid w:val="009E10D0"/>
    <w:rsid w:val="009E11DA"/>
    <w:rsid w:val="009E17D5"/>
    <w:rsid w:val="009E1868"/>
    <w:rsid w:val="009E1956"/>
    <w:rsid w:val="009E1CBF"/>
    <w:rsid w:val="009E1D06"/>
    <w:rsid w:val="009E295B"/>
    <w:rsid w:val="009E3D07"/>
    <w:rsid w:val="009E3E3D"/>
    <w:rsid w:val="009E428C"/>
    <w:rsid w:val="009E46AA"/>
    <w:rsid w:val="009E4E41"/>
    <w:rsid w:val="009E5632"/>
    <w:rsid w:val="009E67FD"/>
    <w:rsid w:val="009E6C3F"/>
    <w:rsid w:val="009E6FF7"/>
    <w:rsid w:val="009E73FB"/>
    <w:rsid w:val="009F00A7"/>
    <w:rsid w:val="009F0C9B"/>
    <w:rsid w:val="009F2560"/>
    <w:rsid w:val="009F28A9"/>
    <w:rsid w:val="009F3A71"/>
    <w:rsid w:val="009F3B72"/>
    <w:rsid w:val="009F3D66"/>
    <w:rsid w:val="009F4370"/>
    <w:rsid w:val="009F43CA"/>
    <w:rsid w:val="009F4465"/>
    <w:rsid w:val="009F45D0"/>
    <w:rsid w:val="009F5851"/>
    <w:rsid w:val="009F5DEC"/>
    <w:rsid w:val="009F6EDD"/>
    <w:rsid w:val="009F76F5"/>
    <w:rsid w:val="009F7D16"/>
    <w:rsid w:val="00A0007A"/>
    <w:rsid w:val="00A00CA4"/>
    <w:rsid w:val="00A010B0"/>
    <w:rsid w:val="00A0158E"/>
    <w:rsid w:val="00A01D28"/>
    <w:rsid w:val="00A021D8"/>
    <w:rsid w:val="00A0328F"/>
    <w:rsid w:val="00A045AB"/>
    <w:rsid w:val="00A04E9B"/>
    <w:rsid w:val="00A05C77"/>
    <w:rsid w:val="00A0650C"/>
    <w:rsid w:val="00A06776"/>
    <w:rsid w:val="00A07159"/>
    <w:rsid w:val="00A073DC"/>
    <w:rsid w:val="00A07655"/>
    <w:rsid w:val="00A07B77"/>
    <w:rsid w:val="00A07E6C"/>
    <w:rsid w:val="00A102E8"/>
    <w:rsid w:val="00A10893"/>
    <w:rsid w:val="00A10E11"/>
    <w:rsid w:val="00A11397"/>
    <w:rsid w:val="00A11473"/>
    <w:rsid w:val="00A13856"/>
    <w:rsid w:val="00A13860"/>
    <w:rsid w:val="00A138D0"/>
    <w:rsid w:val="00A13A10"/>
    <w:rsid w:val="00A140EC"/>
    <w:rsid w:val="00A1436A"/>
    <w:rsid w:val="00A1471A"/>
    <w:rsid w:val="00A15950"/>
    <w:rsid w:val="00A15CF3"/>
    <w:rsid w:val="00A168FE"/>
    <w:rsid w:val="00A16A33"/>
    <w:rsid w:val="00A16A96"/>
    <w:rsid w:val="00A16E22"/>
    <w:rsid w:val="00A17CE3"/>
    <w:rsid w:val="00A200A0"/>
    <w:rsid w:val="00A20781"/>
    <w:rsid w:val="00A20D3A"/>
    <w:rsid w:val="00A21FEA"/>
    <w:rsid w:val="00A2306C"/>
    <w:rsid w:val="00A23A36"/>
    <w:rsid w:val="00A24C6D"/>
    <w:rsid w:val="00A24E7B"/>
    <w:rsid w:val="00A24F9C"/>
    <w:rsid w:val="00A25272"/>
    <w:rsid w:val="00A2556C"/>
    <w:rsid w:val="00A25D08"/>
    <w:rsid w:val="00A2622F"/>
    <w:rsid w:val="00A26458"/>
    <w:rsid w:val="00A26F06"/>
    <w:rsid w:val="00A26F47"/>
    <w:rsid w:val="00A27730"/>
    <w:rsid w:val="00A278FE"/>
    <w:rsid w:val="00A3088E"/>
    <w:rsid w:val="00A30C59"/>
    <w:rsid w:val="00A30C60"/>
    <w:rsid w:val="00A31B92"/>
    <w:rsid w:val="00A31C8F"/>
    <w:rsid w:val="00A31F37"/>
    <w:rsid w:val="00A32801"/>
    <w:rsid w:val="00A328F8"/>
    <w:rsid w:val="00A32B97"/>
    <w:rsid w:val="00A3373B"/>
    <w:rsid w:val="00A339E8"/>
    <w:rsid w:val="00A341E8"/>
    <w:rsid w:val="00A344AA"/>
    <w:rsid w:val="00A34668"/>
    <w:rsid w:val="00A349CF"/>
    <w:rsid w:val="00A34B7C"/>
    <w:rsid w:val="00A35396"/>
    <w:rsid w:val="00A3574D"/>
    <w:rsid w:val="00A35CC0"/>
    <w:rsid w:val="00A3624C"/>
    <w:rsid w:val="00A371D4"/>
    <w:rsid w:val="00A37564"/>
    <w:rsid w:val="00A378E6"/>
    <w:rsid w:val="00A37F9E"/>
    <w:rsid w:val="00A405DD"/>
    <w:rsid w:val="00A4069A"/>
    <w:rsid w:val="00A40858"/>
    <w:rsid w:val="00A40F4C"/>
    <w:rsid w:val="00A411F5"/>
    <w:rsid w:val="00A41250"/>
    <w:rsid w:val="00A4140D"/>
    <w:rsid w:val="00A414C2"/>
    <w:rsid w:val="00A41520"/>
    <w:rsid w:val="00A4176A"/>
    <w:rsid w:val="00A42251"/>
    <w:rsid w:val="00A430B7"/>
    <w:rsid w:val="00A43A4E"/>
    <w:rsid w:val="00A44492"/>
    <w:rsid w:val="00A45796"/>
    <w:rsid w:val="00A46B1B"/>
    <w:rsid w:val="00A46D83"/>
    <w:rsid w:val="00A47542"/>
    <w:rsid w:val="00A511D6"/>
    <w:rsid w:val="00A51DD6"/>
    <w:rsid w:val="00A52534"/>
    <w:rsid w:val="00A52D37"/>
    <w:rsid w:val="00A53BCE"/>
    <w:rsid w:val="00A53CAE"/>
    <w:rsid w:val="00A555E2"/>
    <w:rsid w:val="00A55666"/>
    <w:rsid w:val="00A5596A"/>
    <w:rsid w:val="00A55B95"/>
    <w:rsid w:val="00A55D8A"/>
    <w:rsid w:val="00A56EBB"/>
    <w:rsid w:val="00A6037F"/>
    <w:rsid w:val="00A605B1"/>
    <w:rsid w:val="00A60A02"/>
    <w:rsid w:val="00A60C01"/>
    <w:rsid w:val="00A60EC6"/>
    <w:rsid w:val="00A61624"/>
    <w:rsid w:val="00A61794"/>
    <w:rsid w:val="00A61874"/>
    <w:rsid w:val="00A6257E"/>
    <w:rsid w:val="00A62618"/>
    <w:rsid w:val="00A628BE"/>
    <w:rsid w:val="00A62CA7"/>
    <w:rsid w:val="00A62CE3"/>
    <w:rsid w:val="00A6305C"/>
    <w:rsid w:val="00A63529"/>
    <w:rsid w:val="00A63BF5"/>
    <w:rsid w:val="00A63E63"/>
    <w:rsid w:val="00A6404B"/>
    <w:rsid w:val="00A6413D"/>
    <w:rsid w:val="00A64214"/>
    <w:rsid w:val="00A653F1"/>
    <w:rsid w:val="00A656C0"/>
    <w:rsid w:val="00A65EFF"/>
    <w:rsid w:val="00A6615B"/>
    <w:rsid w:val="00A66B9D"/>
    <w:rsid w:val="00A670C1"/>
    <w:rsid w:val="00A6719D"/>
    <w:rsid w:val="00A676EA"/>
    <w:rsid w:val="00A67962"/>
    <w:rsid w:val="00A71170"/>
    <w:rsid w:val="00A715B8"/>
    <w:rsid w:val="00A7275A"/>
    <w:rsid w:val="00A72AEC"/>
    <w:rsid w:val="00A72C27"/>
    <w:rsid w:val="00A73036"/>
    <w:rsid w:val="00A73EDB"/>
    <w:rsid w:val="00A7427C"/>
    <w:rsid w:val="00A7450A"/>
    <w:rsid w:val="00A74635"/>
    <w:rsid w:val="00A7488E"/>
    <w:rsid w:val="00A74E79"/>
    <w:rsid w:val="00A7518E"/>
    <w:rsid w:val="00A75BF7"/>
    <w:rsid w:val="00A75C03"/>
    <w:rsid w:val="00A75EE0"/>
    <w:rsid w:val="00A76166"/>
    <w:rsid w:val="00A7627B"/>
    <w:rsid w:val="00A76D53"/>
    <w:rsid w:val="00A76F2C"/>
    <w:rsid w:val="00A80266"/>
    <w:rsid w:val="00A8035E"/>
    <w:rsid w:val="00A80CC6"/>
    <w:rsid w:val="00A80D56"/>
    <w:rsid w:val="00A81652"/>
    <w:rsid w:val="00A82237"/>
    <w:rsid w:val="00A82487"/>
    <w:rsid w:val="00A82596"/>
    <w:rsid w:val="00A827C5"/>
    <w:rsid w:val="00A82B11"/>
    <w:rsid w:val="00A8346C"/>
    <w:rsid w:val="00A8370C"/>
    <w:rsid w:val="00A84353"/>
    <w:rsid w:val="00A85C3A"/>
    <w:rsid w:val="00A86226"/>
    <w:rsid w:val="00A8682A"/>
    <w:rsid w:val="00A86FC0"/>
    <w:rsid w:val="00A8746B"/>
    <w:rsid w:val="00A87C26"/>
    <w:rsid w:val="00A9068F"/>
    <w:rsid w:val="00A91162"/>
    <w:rsid w:val="00A9170A"/>
    <w:rsid w:val="00A919C8"/>
    <w:rsid w:val="00A919DE"/>
    <w:rsid w:val="00A91B2F"/>
    <w:rsid w:val="00A92120"/>
    <w:rsid w:val="00A92551"/>
    <w:rsid w:val="00A92802"/>
    <w:rsid w:val="00A92ADC"/>
    <w:rsid w:val="00A9494B"/>
    <w:rsid w:val="00A94D19"/>
    <w:rsid w:val="00A94E1F"/>
    <w:rsid w:val="00A95009"/>
    <w:rsid w:val="00A95449"/>
    <w:rsid w:val="00A956CC"/>
    <w:rsid w:val="00A958DC"/>
    <w:rsid w:val="00A95955"/>
    <w:rsid w:val="00A95D0C"/>
    <w:rsid w:val="00A96905"/>
    <w:rsid w:val="00A969BA"/>
    <w:rsid w:val="00A975B5"/>
    <w:rsid w:val="00A97905"/>
    <w:rsid w:val="00AA0EE3"/>
    <w:rsid w:val="00AA145E"/>
    <w:rsid w:val="00AA2000"/>
    <w:rsid w:val="00AA23D0"/>
    <w:rsid w:val="00AA2FC1"/>
    <w:rsid w:val="00AA5837"/>
    <w:rsid w:val="00AA593F"/>
    <w:rsid w:val="00AA5F0E"/>
    <w:rsid w:val="00AA5F93"/>
    <w:rsid w:val="00AA6F8F"/>
    <w:rsid w:val="00AB0FB4"/>
    <w:rsid w:val="00AB1481"/>
    <w:rsid w:val="00AB162D"/>
    <w:rsid w:val="00AB1DEF"/>
    <w:rsid w:val="00AB1E9E"/>
    <w:rsid w:val="00AB2D3D"/>
    <w:rsid w:val="00AB327F"/>
    <w:rsid w:val="00AB33E4"/>
    <w:rsid w:val="00AB4FBC"/>
    <w:rsid w:val="00AB5C8D"/>
    <w:rsid w:val="00AB6676"/>
    <w:rsid w:val="00AB6D85"/>
    <w:rsid w:val="00AB7075"/>
    <w:rsid w:val="00AB76EB"/>
    <w:rsid w:val="00AB79AF"/>
    <w:rsid w:val="00AC002E"/>
    <w:rsid w:val="00AC1201"/>
    <w:rsid w:val="00AC12C5"/>
    <w:rsid w:val="00AC179D"/>
    <w:rsid w:val="00AC1883"/>
    <w:rsid w:val="00AC2AB7"/>
    <w:rsid w:val="00AC3798"/>
    <w:rsid w:val="00AC4F19"/>
    <w:rsid w:val="00AC52FD"/>
    <w:rsid w:val="00AC556E"/>
    <w:rsid w:val="00AC561A"/>
    <w:rsid w:val="00AC5C58"/>
    <w:rsid w:val="00AC60E2"/>
    <w:rsid w:val="00AC6467"/>
    <w:rsid w:val="00AC6942"/>
    <w:rsid w:val="00AC6FFF"/>
    <w:rsid w:val="00AC736C"/>
    <w:rsid w:val="00AC73FA"/>
    <w:rsid w:val="00AC7807"/>
    <w:rsid w:val="00AC787E"/>
    <w:rsid w:val="00AC79BB"/>
    <w:rsid w:val="00AD08B8"/>
    <w:rsid w:val="00AD1558"/>
    <w:rsid w:val="00AD1855"/>
    <w:rsid w:val="00AD251F"/>
    <w:rsid w:val="00AD2876"/>
    <w:rsid w:val="00AD2B0D"/>
    <w:rsid w:val="00AD3860"/>
    <w:rsid w:val="00AD3AA8"/>
    <w:rsid w:val="00AD4499"/>
    <w:rsid w:val="00AD48CE"/>
    <w:rsid w:val="00AD4C95"/>
    <w:rsid w:val="00AD51D3"/>
    <w:rsid w:val="00AD5513"/>
    <w:rsid w:val="00AD6040"/>
    <w:rsid w:val="00AD6A86"/>
    <w:rsid w:val="00AD6C70"/>
    <w:rsid w:val="00AD7368"/>
    <w:rsid w:val="00AD7B0C"/>
    <w:rsid w:val="00AD7D4A"/>
    <w:rsid w:val="00AE048C"/>
    <w:rsid w:val="00AE0536"/>
    <w:rsid w:val="00AE1166"/>
    <w:rsid w:val="00AE16B9"/>
    <w:rsid w:val="00AE1B20"/>
    <w:rsid w:val="00AE1E70"/>
    <w:rsid w:val="00AE22CD"/>
    <w:rsid w:val="00AE22F9"/>
    <w:rsid w:val="00AE289C"/>
    <w:rsid w:val="00AE2D6E"/>
    <w:rsid w:val="00AE3E96"/>
    <w:rsid w:val="00AE42FB"/>
    <w:rsid w:val="00AE5247"/>
    <w:rsid w:val="00AE543A"/>
    <w:rsid w:val="00AE57C1"/>
    <w:rsid w:val="00AE75C2"/>
    <w:rsid w:val="00AF022A"/>
    <w:rsid w:val="00AF10E5"/>
    <w:rsid w:val="00AF1B2D"/>
    <w:rsid w:val="00AF26DB"/>
    <w:rsid w:val="00AF2CCF"/>
    <w:rsid w:val="00AF2CE1"/>
    <w:rsid w:val="00AF2DD0"/>
    <w:rsid w:val="00AF2EB5"/>
    <w:rsid w:val="00AF2EF2"/>
    <w:rsid w:val="00AF2F71"/>
    <w:rsid w:val="00AF3160"/>
    <w:rsid w:val="00AF3BCD"/>
    <w:rsid w:val="00AF46E7"/>
    <w:rsid w:val="00AF46F0"/>
    <w:rsid w:val="00AF50A6"/>
    <w:rsid w:val="00AF637C"/>
    <w:rsid w:val="00AF63C9"/>
    <w:rsid w:val="00AF6A33"/>
    <w:rsid w:val="00AF6DF1"/>
    <w:rsid w:val="00AF752D"/>
    <w:rsid w:val="00AF7BEF"/>
    <w:rsid w:val="00AF7C80"/>
    <w:rsid w:val="00B00D34"/>
    <w:rsid w:val="00B017F4"/>
    <w:rsid w:val="00B01C6A"/>
    <w:rsid w:val="00B01F54"/>
    <w:rsid w:val="00B021E7"/>
    <w:rsid w:val="00B027D8"/>
    <w:rsid w:val="00B02B5F"/>
    <w:rsid w:val="00B02F02"/>
    <w:rsid w:val="00B035E1"/>
    <w:rsid w:val="00B037AA"/>
    <w:rsid w:val="00B037AE"/>
    <w:rsid w:val="00B03987"/>
    <w:rsid w:val="00B03AB3"/>
    <w:rsid w:val="00B044BB"/>
    <w:rsid w:val="00B04B80"/>
    <w:rsid w:val="00B05BE4"/>
    <w:rsid w:val="00B05F9D"/>
    <w:rsid w:val="00B06C7A"/>
    <w:rsid w:val="00B0721F"/>
    <w:rsid w:val="00B077D3"/>
    <w:rsid w:val="00B07D79"/>
    <w:rsid w:val="00B1032C"/>
    <w:rsid w:val="00B10546"/>
    <w:rsid w:val="00B10DA4"/>
    <w:rsid w:val="00B110A5"/>
    <w:rsid w:val="00B116ED"/>
    <w:rsid w:val="00B119BC"/>
    <w:rsid w:val="00B11C8C"/>
    <w:rsid w:val="00B11DBC"/>
    <w:rsid w:val="00B12767"/>
    <w:rsid w:val="00B127F5"/>
    <w:rsid w:val="00B12E52"/>
    <w:rsid w:val="00B133B5"/>
    <w:rsid w:val="00B134CA"/>
    <w:rsid w:val="00B13EEA"/>
    <w:rsid w:val="00B14019"/>
    <w:rsid w:val="00B14229"/>
    <w:rsid w:val="00B15152"/>
    <w:rsid w:val="00B153F7"/>
    <w:rsid w:val="00B15938"/>
    <w:rsid w:val="00B160C7"/>
    <w:rsid w:val="00B172F9"/>
    <w:rsid w:val="00B1744D"/>
    <w:rsid w:val="00B17AC2"/>
    <w:rsid w:val="00B2002B"/>
    <w:rsid w:val="00B208C7"/>
    <w:rsid w:val="00B20904"/>
    <w:rsid w:val="00B209FE"/>
    <w:rsid w:val="00B21215"/>
    <w:rsid w:val="00B213C4"/>
    <w:rsid w:val="00B218D4"/>
    <w:rsid w:val="00B22E15"/>
    <w:rsid w:val="00B2340F"/>
    <w:rsid w:val="00B23A37"/>
    <w:rsid w:val="00B23EFF"/>
    <w:rsid w:val="00B2474F"/>
    <w:rsid w:val="00B25262"/>
    <w:rsid w:val="00B255D7"/>
    <w:rsid w:val="00B25F61"/>
    <w:rsid w:val="00B26333"/>
    <w:rsid w:val="00B2667A"/>
    <w:rsid w:val="00B26725"/>
    <w:rsid w:val="00B2695B"/>
    <w:rsid w:val="00B26A16"/>
    <w:rsid w:val="00B26CFA"/>
    <w:rsid w:val="00B27EA5"/>
    <w:rsid w:val="00B30319"/>
    <w:rsid w:val="00B30F4D"/>
    <w:rsid w:val="00B31B86"/>
    <w:rsid w:val="00B31F0E"/>
    <w:rsid w:val="00B3227F"/>
    <w:rsid w:val="00B32AAF"/>
    <w:rsid w:val="00B3383F"/>
    <w:rsid w:val="00B33AC3"/>
    <w:rsid w:val="00B34092"/>
    <w:rsid w:val="00B3573C"/>
    <w:rsid w:val="00B35D9D"/>
    <w:rsid w:val="00B35E01"/>
    <w:rsid w:val="00B35F25"/>
    <w:rsid w:val="00B368E6"/>
    <w:rsid w:val="00B373B5"/>
    <w:rsid w:val="00B40306"/>
    <w:rsid w:val="00B4089B"/>
    <w:rsid w:val="00B409A5"/>
    <w:rsid w:val="00B41607"/>
    <w:rsid w:val="00B418A2"/>
    <w:rsid w:val="00B41E84"/>
    <w:rsid w:val="00B4230E"/>
    <w:rsid w:val="00B43272"/>
    <w:rsid w:val="00B438A4"/>
    <w:rsid w:val="00B43A9C"/>
    <w:rsid w:val="00B43B75"/>
    <w:rsid w:val="00B44515"/>
    <w:rsid w:val="00B450A3"/>
    <w:rsid w:val="00B45594"/>
    <w:rsid w:val="00B45612"/>
    <w:rsid w:val="00B457C0"/>
    <w:rsid w:val="00B4646A"/>
    <w:rsid w:val="00B46AB5"/>
    <w:rsid w:val="00B46D1B"/>
    <w:rsid w:val="00B4746D"/>
    <w:rsid w:val="00B47CF8"/>
    <w:rsid w:val="00B50F10"/>
    <w:rsid w:val="00B51F96"/>
    <w:rsid w:val="00B52E3F"/>
    <w:rsid w:val="00B532EA"/>
    <w:rsid w:val="00B544DE"/>
    <w:rsid w:val="00B544FF"/>
    <w:rsid w:val="00B5470E"/>
    <w:rsid w:val="00B54A23"/>
    <w:rsid w:val="00B563A7"/>
    <w:rsid w:val="00B565AD"/>
    <w:rsid w:val="00B56772"/>
    <w:rsid w:val="00B56807"/>
    <w:rsid w:val="00B571F5"/>
    <w:rsid w:val="00B57E12"/>
    <w:rsid w:val="00B60031"/>
    <w:rsid w:val="00B60C0F"/>
    <w:rsid w:val="00B616FB"/>
    <w:rsid w:val="00B61B39"/>
    <w:rsid w:val="00B61D22"/>
    <w:rsid w:val="00B6203B"/>
    <w:rsid w:val="00B63029"/>
    <w:rsid w:val="00B63618"/>
    <w:rsid w:val="00B637CD"/>
    <w:rsid w:val="00B63ABB"/>
    <w:rsid w:val="00B63F5C"/>
    <w:rsid w:val="00B64118"/>
    <w:rsid w:val="00B64580"/>
    <w:rsid w:val="00B64A8A"/>
    <w:rsid w:val="00B651C2"/>
    <w:rsid w:val="00B65C04"/>
    <w:rsid w:val="00B661B5"/>
    <w:rsid w:val="00B66775"/>
    <w:rsid w:val="00B6679C"/>
    <w:rsid w:val="00B66870"/>
    <w:rsid w:val="00B66B4C"/>
    <w:rsid w:val="00B66CA8"/>
    <w:rsid w:val="00B67583"/>
    <w:rsid w:val="00B711AB"/>
    <w:rsid w:val="00B71B9D"/>
    <w:rsid w:val="00B72503"/>
    <w:rsid w:val="00B729DB"/>
    <w:rsid w:val="00B7337D"/>
    <w:rsid w:val="00B73B41"/>
    <w:rsid w:val="00B73E60"/>
    <w:rsid w:val="00B73ED1"/>
    <w:rsid w:val="00B73F48"/>
    <w:rsid w:val="00B742AD"/>
    <w:rsid w:val="00B747FC"/>
    <w:rsid w:val="00B74B49"/>
    <w:rsid w:val="00B7611A"/>
    <w:rsid w:val="00B767F9"/>
    <w:rsid w:val="00B7685E"/>
    <w:rsid w:val="00B76E33"/>
    <w:rsid w:val="00B77C5D"/>
    <w:rsid w:val="00B80BF1"/>
    <w:rsid w:val="00B80E43"/>
    <w:rsid w:val="00B814FB"/>
    <w:rsid w:val="00B81A95"/>
    <w:rsid w:val="00B81E5A"/>
    <w:rsid w:val="00B82034"/>
    <w:rsid w:val="00B82077"/>
    <w:rsid w:val="00B8222D"/>
    <w:rsid w:val="00B82668"/>
    <w:rsid w:val="00B82D2D"/>
    <w:rsid w:val="00B8304B"/>
    <w:rsid w:val="00B830AB"/>
    <w:rsid w:val="00B83717"/>
    <w:rsid w:val="00B83E67"/>
    <w:rsid w:val="00B84E7B"/>
    <w:rsid w:val="00B8584A"/>
    <w:rsid w:val="00B85A52"/>
    <w:rsid w:val="00B85DF4"/>
    <w:rsid w:val="00B861DF"/>
    <w:rsid w:val="00B86D4A"/>
    <w:rsid w:val="00B87573"/>
    <w:rsid w:val="00B877DE"/>
    <w:rsid w:val="00B879B9"/>
    <w:rsid w:val="00B87BF7"/>
    <w:rsid w:val="00B903A3"/>
    <w:rsid w:val="00B90686"/>
    <w:rsid w:val="00B90A28"/>
    <w:rsid w:val="00B90E71"/>
    <w:rsid w:val="00B910A0"/>
    <w:rsid w:val="00B91293"/>
    <w:rsid w:val="00B9136E"/>
    <w:rsid w:val="00B923E2"/>
    <w:rsid w:val="00B92B3A"/>
    <w:rsid w:val="00B92C39"/>
    <w:rsid w:val="00B9319C"/>
    <w:rsid w:val="00B931C3"/>
    <w:rsid w:val="00B95B03"/>
    <w:rsid w:val="00B960F5"/>
    <w:rsid w:val="00B96564"/>
    <w:rsid w:val="00B96633"/>
    <w:rsid w:val="00B96C08"/>
    <w:rsid w:val="00BA0133"/>
    <w:rsid w:val="00BA0668"/>
    <w:rsid w:val="00BA12F2"/>
    <w:rsid w:val="00BA1499"/>
    <w:rsid w:val="00BA14BA"/>
    <w:rsid w:val="00BA2BAF"/>
    <w:rsid w:val="00BA2D56"/>
    <w:rsid w:val="00BA3167"/>
    <w:rsid w:val="00BA31A2"/>
    <w:rsid w:val="00BA3CA6"/>
    <w:rsid w:val="00BA54E9"/>
    <w:rsid w:val="00BA5EE0"/>
    <w:rsid w:val="00BA6CB5"/>
    <w:rsid w:val="00BA7279"/>
    <w:rsid w:val="00BB0286"/>
    <w:rsid w:val="00BB09FC"/>
    <w:rsid w:val="00BB12A3"/>
    <w:rsid w:val="00BB14E9"/>
    <w:rsid w:val="00BB1808"/>
    <w:rsid w:val="00BB2456"/>
    <w:rsid w:val="00BB2809"/>
    <w:rsid w:val="00BB3959"/>
    <w:rsid w:val="00BB3E40"/>
    <w:rsid w:val="00BB5823"/>
    <w:rsid w:val="00BB5CB9"/>
    <w:rsid w:val="00BB6FFA"/>
    <w:rsid w:val="00BB7032"/>
    <w:rsid w:val="00BB7CBC"/>
    <w:rsid w:val="00BB7EB5"/>
    <w:rsid w:val="00BC0009"/>
    <w:rsid w:val="00BC0828"/>
    <w:rsid w:val="00BC1597"/>
    <w:rsid w:val="00BC15B9"/>
    <w:rsid w:val="00BC1BD3"/>
    <w:rsid w:val="00BC26A2"/>
    <w:rsid w:val="00BC295B"/>
    <w:rsid w:val="00BC2D6B"/>
    <w:rsid w:val="00BC3745"/>
    <w:rsid w:val="00BC39F3"/>
    <w:rsid w:val="00BC3C2A"/>
    <w:rsid w:val="00BC405B"/>
    <w:rsid w:val="00BC4A49"/>
    <w:rsid w:val="00BC4B59"/>
    <w:rsid w:val="00BC52BB"/>
    <w:rsid w:val="00BC5EB8"/>
    <w:rsid w:val="00BC6E59"/>
    <w:rsid w:val="00BC6EC3"/>
    <w:rsid w:val="00BC71D7"/>
    <w:rsid w:val="00BC76E7"/>
    <w:rsid w:val="00BD0375"/>
    <w:rsid w:val="00BD055C"/>
    <w:rsid w:val="00BD0790"/>
    <w:rsid w:val="00BD13E9"/>
    <w:rsid w:val="00BD1752"/>
    <w:rsid w:val="00BD1EAF"/>
    <w:rsid w:val="00BD2043"/>
    <w:rsid w:val="00BD22B6"/>
    <w:rsid w:val="00BD2540"/>
    <w:rsid w:val="00BD2931"/>
    <w:rsid w:val="00BD3435"/>
    <w:rsid w:val="00BD36A4"/>
    <w:rsid w:val="00BD3E46"/>
    <w:rsid w:val="00BD4226"/>
    <w:rsid w:val="00BD49B3"/>
    <w:rsid w:val="00BD4F74"/>
    <w:rsid w:val="00BD538D"/>
    <w:rsid w:val="00BD555F"/>
    <w:rsid w:val="00BD5D01"/>
    <w:rsid w:val="00BD5D15"/>
    <w:rsid w:val="00BD6773"/>
    <w:rsid w:val="00BD6E10"/>
    <w:rsid w:val="00BE02DD"/>
    <w:rsid w:val="00BE0840"/>
    <w:rsid w:val="00BE1116"/>
    <w:rsid w:val="00BE1C33"/>
    <w:rsid w:val="00BE1F0B"/>
    <w:rsid w:val="00BE1F5F"/>
    <w:rsid w:val="00BE2C5E"/>
    <w:rsid w:val="00BE2D24"/>
    <w:rsid w:val="00BE301E"/>
    <w:rsid w:val="00BE3921"/>
    <w:rsid w:val="00BE3EFB"/>
    <w:rsid w:val="00BE3F25"/>
    <w:rsid w:val="00BE47A1"/>
    <w:rsid w:val="00BE4964"/>
    <w:rsid w:val="00BE4D9A"/>
    <w:rsid w:val="00BE53A9"/>
    <w:rsid w:val="00BE55A8"/>
    <w:rsid w:val="00BE5D6F"/>
    <w:rsid w:val="00BE5DB6"/>
    <w:rsid w:val="00BE7012"/>
    <w:rsid w:val="00BF04F1"/>
    <w:rsid w:val="00BF0934"/>
    <w:rsid w:val="00BF0BE4"/>
    <w:rsid w:val="00BF0FC9"/>
    <w:rsid w:val="00BF14B0"/>
    <w:rsid w:val="00BF22A3"/>
    <w:rsid w:val="00BF2309"/>
    <w:rsid w:val="00BF232A"/>
    <w:rsid w:val="00BF2548"/>
    <w:rsid w:val="00BF2CFC"/>
    <w:rsid w:val="00BF32FF"/>
    <w:rsid w:val="00BF39B3"/>
    <w:rsid w:val="00BF4456"/>
    <w:rsid w:val="00BF5174"/>
    <w:rsid w:val="00BF5441"/>
    <w:rsid w:val="00BF59B9"/>
    <w:rsid w:val="00BF5B46"/>
    <w:rsid w:val="00BF5F58"/>
    <w:rsid w:val="00BF5F8E"/>
    <w:rsid w:val="00BF62D1"/>
    <w:rsid w:val="00BF6656"/>
    <w:rsid w:val="00BF6E51"/>
    <w:rsid w:val="00BF776D"/>
    <w:rsid w:val="00C00061"/>
    <w:rsid w:val="00C0079C"/>
    <w:rsid w:val="00C00856"/>
    <w:rsid w:val="00C00F69"/>
    <w:rsid w:val="00C01AAD"/>
    <w:rsid w:val="00C01E46"/>
    <w:rsid w:val="00C02634"/>
    <w:rsid w:val="00C0288B"/>
    <w:rsid w:val="00C02E1D"/>
    <w:rsid w:val="00C03904"/>
    <w:rsid w:val="00C03F15"/>
    <w:rsid w:val="00C043FB"/>
    <w:rsid w:val="00C050A1"/>
    <w:rsid w:val="00C05A84"/>
    <w:rsid w:val="00C05EC6"/>
    <w:rsid w:val="00C10BFF"/>
    <w:rsid w:val="00C10C2A"/>
    <w:rsid w:val="00C10EC6"/>
    <w:rsid w:val="00C111F1"/>
    <w:rsid w:val="00C11599"/>
    <w:rsid w:val="00C12154"/>
    <w:rsid w:val="00C1292D"/>
    <w:rsid w:val="00C12EAB"/>
    <w:rsid w:val="00C136F8"/>
    <w:rsid w:val="00C14153"/>
    <w:rsid w:val="00C14298"/>
    <w:rsid w:val="00C14381"/>
    <w:rsid w:val="00C156CA"/>
    <w:rsid w:val="00C15BF6"/>
    <w:rsid w:val="00C1605F"/>
    <w:rsid w:val="00C166E2"/>
    <w:rsid w:val="00C179B4"/>
    <w:rsid w:val="00C206E0"/>
    <w:rsid w:val="00C220E6"/>
    <w:rsid w:val="00C22CD6"/>
    <w:rsid w:val="00C23588"/>
    <w:rsid w:val="00C2476B"/>
    <w:rsid w:val="00C24DDA"/>
    <w:rsid w:val="00C24E68"/>
    <w:rsid w:val="00C24FD7"/>
    <w:rsid w:val="00C25869"/>
    <w:rsid w:val="00C25A73"/>
    <w:rsid w:val="00C25EA9"/>
    <w:rsid w:val="00C25F5F"/>
    <w:rsid w:val="00C269E1"/>
    <w:rsid w:val="00C26AE2"/>
    <w:rsid w:val="00C27467"/>
    <w:rsid w:val="00C27547"/>
    <w:rsid w:val="00C276B4"/>
    <w:rsid w:val="00C278AA"/>
    <w:rsid w:val="00C3017C"/>
    <w:rsid w:val="00C302BE"/>
    <w:rsid w:val="00C30468"/>
    <w:rsid w:val="00C30CD5"/>
    <w:rsid w:val="00C30F45"/>
    <w:rsid w:val="00C310B8"/>
    <w:rsid w:val="00C32E6D"/>
    <w:rsid w:val="00C330E3"/>
    <w:rsid w:val="00C3323E"/>
    <w:rsid w:val="00C33702"/>
    <w:rsid w:val="00C33E66"/>
    <w:rsid w:val="00C33E6E"/>
    <w:rsid w:val="00C3414C"/>
    <w:rsid w:val="00C352D6"/>
    <w:rsid w:val="00C365D5"/>
    <w:rsid w:val="00C36BD3"/>
    <w:rsid w:val="00C36C9A"/>
    <w:rsid w:val="00C36F32"/>
    <w:rsid w:val="00C374B2"/>
    <w:rsid w:val="00C37631"/>
    <w:rsid w:val="00C37672"/>
    <w:rsid w:val="00C3784B"/>
    <w:rsid w:val="00C37F22"/>
    <w:rsid w:val="00C407F9"/>
    <w:rsid w:val="00C408EE"/>
    <w:rsid w:val="00C41451"/>
    <w:rsid w:val="00C416E4"/>
    <w:rsid w:val="00C41744"/>
    <w:rsid w:val="00C42061"/>
    <w:rsid w:val="00C43000"/>
    <w:rsid w:val="00C431DF"/>
    <w:rsid w:val="00C432CD"/>
    <w:rsid w:val="00C433DC"/>
    <w:rsid w:val="00C43956"/>
    <w:rsid w:val="00C443DC"/>
    <w:rsid w:val="00C447F2"/>
    <w:rsid w:val="00C44A4B"/>
    <w:rsid w:val="00C44B10"/>
    <w:rsid w:val="00C44C9C"/>
    <w:rsid w:val="00C45467"/>
    <w:rsid w:val="00C46050"/>
    <w:rsid w:val="00C46178"/>
    <w:rsid w:val="00C46884"/>
    <w:rsid w:val="00C474F3"/>
    <w:rsid w:val="00C4756C"/>
    <w:rsid w:val="00C502D8"/>
    <w:rsid w:val="00C50DAB"/>
    <w:rsid w:val="00C510CA"/>
    <w:rsid w:val="00C51123"/>
    <w:rsid w:val="00C518D6"/>
    <w:rsid w:val="00C51E7A"/>
    <w:rsid w:val="00C52CD8"/>
    <w:rsid w:val="00C52E1E"/>
    <w:rsid w:val="00C52F82"/>
    <w:rsid w:val="00C53B38"/>
    <w:rsid w:val="00C546CC"/>
    <w:rsid w:val="00C554D9"/>
    <w:rsid w:val="00C565F6"/>
    <w:rsid w:val="00C56B6B"/>
    <w:rsid w:val="00C56F54"/>
    <w:rsid w:val="00C57492"/>
    <w:rsid w:val="00C5770D"/>
    <w:rsid w:val="00C5782D"/>
    <w:rsid w:val="00C60237"/>
    <w:rsid w:val="00C60334"/>
    <w:rsid w:val="00C61D65"/>
    <w:rsid w:val="00C62478"/>
    <w:rsid w:val="00C6298A"/>
    <w:rsid w:val="00C63240"/>
    <w:rsid w:val="00C633E6"/>
    <w:rsid w:val="00C63F15"/>
    <w:rsid w:val="00C64064"/>
    <w:rsid w:val="00C64182"/>
    <w:rsid w:val="00C646FF"/>
    <w:rsid w:val="00C647C7"/>
    <w:rsid w:val="00C647D1"/>
    <w:rsid w:val="00C64D3F"/>
    <w:rsid w:val="00C6550D"/>
    <w:rsid w:val="00C65CE7"/>
    <w:rsid w:val="00C66106"/>
    <w:rsid w:val="00C668EE"/>
    <w:rsid w:val="00C66C82"/>
    <w:rsid w:val="00C6755B"/>
    <w:rsid w:val="00C678BC"/>
    <w:rsid w:val="00C67E18"/>
    <w:rsid w:val="00C67F4E"/>
    <w:rsid w:val="00C7042D"/>
    <w:rsid w:val="00C7083A"/>
    <w:rsid w:val="00C71709"/>
    <w:rsid w:val="00C71B98"/>
    <w:rsid w:val="00C722CD"/>
    <w:rsid w:val="00C722E7"/>
    <w:rsid w:val="00C72C14"/>
    <w:rsid w:val="00C73209"/>
    <w:rsid w:val="00C73553"/>
    <w:rsid w:val="00C73B9F"/>
    <w:rsid w:val="00C73EF1"/>
    <w:rsid w:val="00C740D9"/>
    <w:rsid w:val="00C7446F"/>
    <w:rsid w:val="00C74C42"/>
    <w:rsid w:val="00C753C2"/>
    <w:rsid w:val="00C753D7"/>
    <w:rsid w:val="00C7593B"/>
    <w:rsid w:val="00C76FC1"/>
    <w:rsid w:val="00C7778A"/>
    <w:rsid w:val="00C80208"/>
    <w:rsid w:val="00C80222"/>
    <w:rsid w:val="00C81A18"/>
    <w:rsid w:val="00C81ACD"/>
    <w:rsid w:val="00C81F98"/>
    <w:rsid w:val="00C82462"/>
    <w:rsid w:val="00C82676"/>
    <w:rsid w:val="00C827BD"/>
    <w:rsid w:val="00C82A9A"/>
    <w:rsid w:val="00C82F2D"/>
    <w:rsid w:val="00C8333F"/>
    <w:rsid w:val="00C83600"/>
    <w:rsid w:val="00C8452F"/>
    <w:rsid w:val="00C84731"/>
    <w:rsid w:val="00C852F2"/>
    <w:rsid w:val="00C85340"/>
    <w:rsid w:val="00C85847"/>
    <w:rsid w:val="00C85B6B"/>
    <w:rsid w:val="00C86820"/>
    <w:rsid w:val="00C86A47"/>
    <w:rsid w:val="00C86E5F"/>
    <w:rsid w:val="00C87477"/>
    <w:rsid w:val="00C9012C"/>
    <w:rsid w:val="00C90B17"/>
    <w:rsid w:val="00C90D9D"/>
    <w:rsid w:val="00C91FB1"/>
    <w:rsid w:val="00C9256B"/>
    <w:rsid w:val="00C926A9"/>
    <w:rsid w:val="00C9292F"/>
    <w:rsid w:val="00C934FD"/>
    <w:rsid w:val="00C9358B"/>
    <w:rsid w:val="00C93CA9"/>
    <w:rsid w:val="00C94282"/>
    <w:rsid w:val="00C94AB8"/>
    <w:rsid w:val="00C94DE1"/>
    <w:rsid w:val="00C94F8E"/>
    <w:rsid w:val="00C95049"/>
    <w:rsid w:val="00C9504D"/>
    <w:rsid w:val="00C957D8"/>
    <w:rsid w:val="00C95CF2"/>
    <w:rsid w:val="00C97C93"/>
    <w:rsid w:val="00CA0500"/>
    <w:rsid w:val="00CA0B34"/>
    <w:rsid w:val="00CA158D"/>
    <w:rsid w:val="00CA243A"/>
    <w:rsid w:val="00CA2684"/>
    <w:rsid w:val="00CA2E6C"/>
    <w:rsid w:val="00CA3A1B"/>
    <w:rsid w:val="00CA3E1F"/>
    <w:rsid w:val="00CA4446"/>
    <w:rsid w:val="00CA45E9"/>
    <w:rsid w:val="00CA4C86"/>
    <w:rsid w:val="00CA5648"/>
    <w:rsid w:val="00CA61D7"/>
    <w:rsid w:val="00CA677C"/>
    <w:rsid w:val="00CA77F8"/>
    <w:rsid w:val="00CA7D45"/>
    <w:rsid w:val="00CA7F36"/>
    <w:rsid w:val="00CB041B"/>
    <w:rsid w:val="00CB0530"/>
    <w:rsid w:val="00CB0551"/>
    <w:rsid w:val="00CB05EB"/>
    <w:rsid w:val="00CB0A9C"/>
    <w:rsid w:val="00CB1DB7"/>
    <w:rsid w:val="00CB210D"/>
    <w:rsid w:val="00CB2A97"/>
    <w:rsid w:val="00CB2BE9"/>
    <w:rsid w:val="00CB2BFB"/>
    <w:rsid w:val="00CB33CF"/>
    <w:rsid w:val="00CB36EC"/>
    <w:rsid w:val="00CB4738"/>
    <w:rsid w:val="00CB48ED"/>
    <w:rsid w:val="00CB4A68"/>
    <w:rsid w:val="00CB6004"/>
    <w:rsid w:val="00CB6B2E"/>
    <w:rsid w:val="00CB797E"/>
    <w:rsid w:val="00CC0201"/>
    <w:rsid w:val="00CC0429"/>
    <w:rsid w:val="00CC0E36"/>
    <w:rsid w:val="00CC1AAF"/>
    <w:rsid w:val="00CC1B2F"/>
    <w:rsid w:val="00CC2114"/>
    <w:rsid w:val="00CC2275"/>
    <w:rsid w:val="00CC3732"/>
    <w:rsid w:val="00CC3972"/>
    <w:rsid w:val="00CC3E3E"/>
    <w:rsid w:val="00CC42D6"/>
    <w:rsid w:val="00CC437F"/>
    <w:rsid w:val="00CC46B5"/>
    <w:rsid w:val="00CC4F71"/>
    <w:rsid w:val="00CC6AC9"/>
    <w:rsid w:val="00CC6BE4"/>
    <w:rsid w:val="00CC72B0"/>
    <w:rsid w:val="00CC739A"/>
    <w:rsid w:val="00CC77C8"/>
    <w:rsid w:val="00CC7D26"/>
    <w:rsid w:val="00CC7D83"/>
    <w:rsid w:val="00CD08CC"/>
    <w:rsid w:val="00CD0F60"/>
    <w:rsid w:val="00CD1200"/>
    <w:rsid w:val="00CD1A6C"/>
    <w:rsid w:val="00CD1B10"/>
    <w:rsid w:val="00CD1CA8"/>
    <w:rsid w:val="00CD1DBA"/>
    <w:rsid w:val="00CD1F6A"/>
    <w:rsid w:val="00CD1FED"/>
    <w:rsid w:val="00CD30C6"/>
    <w:rsid w:val="00CD35F8"/>
    <w:rsid w:val="00CD3985"/>
    <w:rsid w:val="00CD3AD7"/>
    <w:rsid w:val="00CD4BD2"/>
    <w:rsid w:val="00CD5696"/>
    <w:rsid w:val="00CD5859"/>
    <w:rsid w:val="00CD5B1B"/>
    <w:rsid w:val="00CD6451"/>
    <w:rsid w:val="00CD69EF"/>
    <w:rsid w:val="00CD6D3E"/>
    <w:rsid w:val="00CE06DA"/>
    <w:rsid w:val="00CE159D"/>
    <w:rsid w:val="00CE193E"/>
    <w:rsid w:val="00CE1B77"/>
    <w:rsid w:val="00CE1BBD"/>
    <w:rsid w:val="00CE27B4"/>
    <w:rsid w:val="00CE290C"/>
    <w:rsid w:val="00CE2960"/>
    <w:rsid w:val="00CE2FAB"/>
    <w:rsid w:val="00CE3A70"/>
    <w:rsid w:val="00CE426F"/>
    <w:rsid w:val="00CE51B4"/>
    <w:rsid w:val="00CE54E8"/>
    <w:rsid w:val="00CE579B"/>
    <w:rsid w:val="00CE589F"/>
    <w:rsid w:val="00CE5981"/>
    <w:rsid w:val="00CE5C16"/>
    <w:rsid w:val="00CE645F"/>
    <w:rsid w:val="00CE6741"/>
    <w:rsid w:val="00CE67F8"/>
    <w:rsid w:val="00CE6DA4"/>
    <w:rsid w:val="00CE7595"/>
    <w:rsid w:val="00CF09FA"/>
    <w:rsid w:val="00CF17F4"/>
    <w:rsid w:val="00CF1C65"/>
    <w:rsid w:val="00CF1D8A"/>
    <w:rsid w:val="00CF22ED"/>
    <w:rsid w:val="00CF2E3C"/>
    <w:rsid w:val="00CF2F71"/>
    <w:rsid w:val="00CF359C"/>
    <w:rsid w:val="00CF4313"/>
    <w:rsid w:val="00CF4693"/>
    <w:rsid w:val="00CF4841"/>
    <w:rsid w:val="00CF4D37"/>
    <w:rsid w:val="00CF52B5"/>
    <w:rsid w:val="00CF5729"/>
    <w:rsid w:val="00CF6134"/>
    <w:rsid w:val="00CF6F7C"/>
    <w:rsid w:val="00CF7622"/>
    <w:rsid w:val="00CF7839"/>
    <w:rsid w:val="00CF7D90"/>
    <w:rsid w:val="00D00547"/>
    <w:rsid w:val="00D00FE2"/>
    <w:rsid w:val="00D0108E"/>
    <w:rsid w:val="00D01B13"/>
    <w:rsid w:val="00D01C44"/>
    <w:rsid w:val="00D024CA"/>
    <w:rsid w:val="00D02AB0"/>
    <w:rsid w:val="00D04383"/>
    <w:rsid w:val="00D0512E"/>
    <w:rsid w:val="00D05C7A"/>
    <w:rsid w:val="00D063DA"/>
    <w:rsid w:val="00D0657D"/>
    <w:rsid w:val="00D0689D"/>
    <w:rsid w:val="00D06E4A"/>
    <w:rsid w:val="00D06F45"/>
    <w:rsid w:val="00D10C6B"/>
    <w:rsid w:val="00D11498"/>
    <w:rsid w:val="00D11678"/>
    <w:rsid w:val="00D119A0"/>
    <w:rsid w:val="00D11EF2"/>
    <w:rsid w:val="00D12792"/>
    <w:rsid w:val="00D133AE"/>
    <w:rsid w:val="00D14255"/>
    <w:rsid w:val="00D142C3"/>
    <w:rsid w:val="00D143BF"/>
    <w:rsid w:val="00D149F2"/>
    <w:rsid w:val="00D150F6"/>
    <w:rsid w:val="00D153E5"/>
    <w:rsid w:val="00D157A8"/>
    <w:rsid w:val="00D160D3"/>
    <w:rsid w:val="00D16C1F"/>
    <w:rsid w:val="00D16C59"/>
    <w:rsid w:val="00D16CAC"/>
    <w:rsid w:val="00D174EB"/>
    <w:rsid w:val="00D1771D"/>
    <w:rsid w:val="00D17D81"/>
    <w:rsid w:val="00D20151"/>
    <w:rsid w:val="00D205FD"/>
    <w:rsid w:val="00D20EF0"/>
    <w:rsid w:val="00D21030"/>
    <w:rsid w:val="00D211DB"/>
    <w:rsid w:val="00D21A86"/>
    <w:rsid w:val="00D21D6F"/>
    <w:rsid w:val="00D22E2D"/>
    <w:rsid w:val="00D236B7"/>
    <w:rsid w:val="00D23AF8"/>
    <w:rsid w:val="00D23E09"/>
    <w:rsid w:val="00D24322"/>
    <w:rsid w:val="00D24711"/>
    <w:rsid w:val="00D24B0D"/>
    <w:rsid w:val="00D25190"/>
    <w:rsid w:val="00D25905"/>
    <w:rsid w:val="00D25AD2"/>
    <w:rsid w:val="00D25E5E"/>
    <w:rsid w:val="00D25FE9"/>
    <w:rsid w:val="00D26B9A"/>
    <w:rsid w:val="00D26D66"/>
    <w:rsid w:val="00D26F02"/>
    <w:rsid w:val="00D27051"/>
    <w:rsid w:val="00D27629"/>
    <w:rsid w:val="00D27E92"/>
    <w:rsid w:val="00D306F8"/>
    <w:rsid w:val="00D30C8B"/>
    <w:rsid w:val="00D30DFF"/>
    <w:rsid w:val="00D31417"/>
    <w:rsid w:val="00D314BB"/>
    <w:rsid w:val="00D31C77"/>
    <w:rsid w:val="00D31CAD"/>
    <w:rsid w:val="00D322A6"/>
    <w:rsid w:val="00D322C8"/>
    <w:rsid w:val="00D32BBD"/>
    <w:rsid w:val="00D3362A"/>
    <w:rsid w:val="00D33C74"/>
    <w:rsid w:val="00D33E3F"/>
    <w:rsid w:val="00D34714"/>
    <w:rsid w:val="00D34F4F"/>
    <w:rsid w:val="00D35204"/>
    <w:rsid w:val="00D37307"/>
    <w:rsid w:val="00D375AE"/>
    <w:rsid w:val="00D3764D"/>
    <w:rsid w:val="00D4132C"/>
    <w:rsid w:val="00D4231C"/>
    <w:rsid w:val="00D424D2"/>
    <w:rsid w:val="00D42A01"/>
    <w:rsid w:val="00D42D6B"/>
    <w:rsid w:val="00D43118"/>
    <w:rsid w:val="00D4319D"/>
    <w:rsid w:val="00D43EE3"/>
    <w:rsid w:val="00D44066"/>
    <w:rsid w:val="00D4510E"/>
    <w:rsid w:val="00D45518"/>
    <w:rsid w:val="00D45903"/>
    <w:rsid w:val="00D45F32"/>
    <w:rsid w:val="00D46296"/>
    <w:rsid w:val="00D46E08"/>
    <w:rsid w:val="00D4711E"/>
    <w:rsid w:val="00D475EA"/>
    <w:rsid w:val="00D47AE5"/>
    <w:rsid w:val="00D47B41"/>
    <w:rsid w:val="00D50B6A"/>
    <w:rsid w:val="00D50C44"/>
    <w:rsid w:val="00D515E2"/>
    <w:rsid w:val="00D5170E"/>
    <w:rsid w:val="00D519B2"/>
    <w:rsid w:val="00D51D8C"/>
    <w:rsid w:val="00D52B8F"/>
    <w:rsid w:val="00D53681"/>
    <w:rsid w:val="00D538BB"/>
    <w:rsid w:val="00D53A74"/>
    <w:rsid w:val="00D53B8C"/>
    <w:rsid w:val="00D53C0A"/>
    <w:rsid w:val="00D5448A"/>
    <w:rsid w:val="00D54698"/>
    <w:rsid w:val="00D5472F"/>
    <w:rsid w:val="00D5474B"/>
    <w:rsid w:val="00D54D43"/>
    <w:rsid w:val="00D5529E"/>
    <w:rsid w:val="00D55317"/>
    <w:rsid w:val="00D55680"/>
    <w:rsid w:val="00D5585A"/>
    <w:rsid w:val="00D559D5"/>
    <w:rsid w:val="00D55C33"/>
    <w:rsid w:val="00D5629E"/>
    <w:rsid w:val="00D5665E"/>
    <w:rsid w:val="00D57D77"/>
    <w:rsid w:val="00D60EC4"/>
    <w:rsid w:val="00D61A18"/>
    <w:rsid w:val="00D61F9D"/>
    <w:rsid w:val="00D62764"/>
    <w:rsid w:val="00D6287F"/>
    <w:rsid w:val="00D637B2"/>
    <w:rsid w:val="00D64E36"/>
    <w:rsid w:val="00D65045"/>
    <w:rsid w:val="00D657D0"/>
    <w:rsid w:val="00D658F4"/>
    <w:rsid w:val="00D65BF0"/>
    <w:rsid w:val="00D66319"/>
    <w:rsid w:val="00D66658"/>
    <w:rsid w:val="00D671F1"/>
    <w:rsid w:val="00D67A43"/>
    <w:rsid w:val="00D7069D"/>
    <w:rsid w:val="00D7074E"/>
    <w:rsid w:val="00D70891"/>
    <w:rsid w:val="00D7089C"/>
    <w:rsid w:val="00D70CF5"/>
    <w:rsid w:val="00D713EA"/>
    <w:rsid w:val="00D71AD0"/>
    <w:rsid w:val="00D71CF2"/>
    <w:rsid w:val="00D726F3"/>
    <w:rsid w:val="00D729E8"/>
    <w:rsid w:val="00D72F62"/>
    <w:rsid w:val="00D7375D"/>
    <w:rsid w:val="00D73859"/>
    <w:rsid w:val="00D73C26"/>
    <w:rsid w:val="00D73DA3"/>
    <w:rsid w:val="00D74391"/>
    <w:rsid w:val="00D746CF"/>
    <w:rsid w:val="00D74A09"/>
    <w:rsid w:val="00D7667A"/>
    <w:rsid w:val="00D771F1"/>
    <w:rsid w:val="00D7754C"/>
    <w:rsid w:val="00D814E4"/>
    <w:rsid w:val="00D81C56"/>
    <w:rsid w:val="00D81C6D"/>
    <w:rsid w:val="00D82476"/>
    <w:rsid w:val="00D82FA0"/>
    <w:rsid w:val="00D830EE"/>
    <w:rsid w:val="00D83A6F"/>
    <w:rsid w:val="00D83AB0"/>
    <w:rsid w:val="00D83DAB"/>
    <w:rsid w:val="00D840C0"/>
    <w:rsid w:val="00D842C9"/>
    <w:rsid w:val="00D84966"/>
    <w:rsid w:val="00D85F84"/>
    <w:rsid w:val="00D869F8"/>
    <w:rsid w:val="00D86DC5"/>
    <w:rsid w:val="00D877F0"/>
    <w:rsid w:val="00D8794C"/>
    <w:rsid w:val="00D87C12"/>
    <w:rsid w:val="00D87C59"/>
    <w:rsid w:val="00D90538"/>
    <w:rsid w:val="00D90A04"/>
    <w:rsid w:val="00D9126D"/>
    <w:rsid w:val="00D91A62"/>
    <w:rsid w:val="00D91FBF"/>
    <w:rsid w:val="00D92A65"/>
    <w:rsid w:val="00D92C15"/>
    <w:rsid w:val="00D92C3C"/>
    <w:rsid w:val="00D9351C"/>
    <w:rsid w:val="00D93775"/>
    <w:rsid w:val="00D93C79"/>
    <w:rsid w:val="00D94027"/>
    <w:rsid w:val="00D947DB"/>
    <w:rsid w:val="00D94C51"/>
    <w:rsid w:val="00D95B1C"/>
    <w:rsid w:val="00D96033"/>
    <w:rsid w:val="00D960A9"/>
    <w:rsid w:val="00D968F4"/>
    <w:rsid w:val="00D969DA"/>
    <w:rsid w:val="00D96C44"/>
    <w:rsid w:val="00D971A7"/>
    <w:rsid w:val="00D97CA9"/>
    <w:rsid w:val="00D97EFC"/>
    <w:rsid w:val="00DA0001"/>
    <w:rsid w:val="00DA0B59"/>
    <w:rsid w:val="00DA0CA5"/>
    <w:rsid w:val="00DA1657"/>
    <w:rsid w:val="00DA190F"/>
    <w:rsid w:val="00DA2034"/>
    <w:rsid w:val="00DA25C4"/>
    <w:rsid w:val="00DA25D3"/>
    <w:rsid w:val="00DA2B0E"/>
    <w:rsid w:val="00DA3053"/>
    <w:rsid w:val="00DA31C0"/>
    <w:rsid w:val="00DA3B00"/>
    <w:rsid w:val="00DA3B63"/>
    <w:rsid w:val="00DA3BA7"/>
    <w:rsid w:val="00DA44C1"/>
    <w:rsid w:val="00DA487E"/>
    <w:rsid w:val="00DA4B01"/>
    <w:rsid w:val="00DA53AC"/>
    <w:rsid w:val="00DA62E1"/>
    <w:rsid w:val="00DA661C"/>
    <w:rsid w:val="00DA68A4"/>
    <w:rsid w:val="00DA76E2"/>
    <w:rsid w:val="00DA7BC7"/>
    <w:rsid w:val="00DB0316"/>
    <w:rsid w:val="00DB0977"/>
    <w:rsid w:val="00DB143C"/>
    <w:rsid w:val="00DB1702"/>
    <w:rsid w:val="00DB202C"/>
    <w:rsid w:val="00DB226C"/>
    <w:rsid w:val="00DB2750"/>
    <w:rsid w:val="00DB2C2B"/>
    <w:rsid w:val="00DB2EFB"/>
    <w:rsid w:val="00DB3160"/>
    <w:rsid w:val="00DB31D8"/>
    <w:rsid w:val="00DB3479"/>
    <w:rsid w:val="00DB3E3D"/>
    <w:rsid w:val="00DB4794"/>
    <w:rsid w:val="00DB48C4"/>
    <w:rsid w:val="00DB4B80"/>
    <w:rsid w:val="00DB4C91"/>
    <w:rsid w:val="00DB50DB"/>
    <w:rsid w:val="00DB6B6E"/>
    <w:rsid w:val="00DB706C"/>
    <w:rsid w:val="00DB7244"/>
    <w:rsid w:val="00DB739B"/>
    <w:rsid w:val="00DB744A"/>
    <w:rsid w:val="00DB7508"/>
    <w:rsid w:val="00DC00AF"/>
    <w:rsid w:val="00DC0D5F"/>
    <w:rsid w:val="00DC0F23"/>
    <w:rsid w:val="00DC10E3"/>
    <w:rsid w:val="00DC1423"/>
    <w:rsid w:val="00DC1AD6"/>
    <w:rsid w:val="00DC1AD9"/>
    <w:rsid w:val="00DC23E6"/>
    <w:rsid w:val="00DC2720"/>
    <w:rsid w:val="00DC30E8"/>
    <w:rsid w:val="00DC3177"/>
    <w:rsid w:val="00DC372B"/>
    <w:rsid w:val="00DC3EB3"/>
    <w:rsid w:val="00DC6045"/>
    <w:rsid w:val="00DC6317"/>
    <w:rsid w:val="00DC63BB"/>
    <w:rsid w:val="00DC6E5D"/>
    <w:rsid w:val="00DD00B0"/>
    <w:rsid w:val="00DD0493"/>
    <w:rsid w:val="00DD0D86"/>
    <w:rsid w:val="00DD13C5"/>
    <w:rsid w:val="00DD1B74"/>
    <w:rsid w:val="00DD2467"/>
    <w:rsid w:val="00DD25B1"/>
    <w:rsid w:val="00DD2FA2"/>
    <w:rsid w:val="00DD3F65"/>
    <w:rsid w:val="00DD503A"/>
    <w:rsid w:val="00DD5866"/>
    <w:rsid w:val="00DD5948"/>
    <w:rsid w:val="00DD5CFA"/>
    <w:rsid w:val="00DD5DC2"/>
    <w:rsid w:val="00DD5E59"/>
    <w:rsid w:val="00DD637B"/>
    <w:rsid w:val="00DD6873"/>
    <w:rsid w:val="00DD6E6A"/>
    <w:rsid w:val="00DD6F83"/>
    <w:rsid w:val="00DD74EF"/>
    <w:rsid w:val="00DD76ED"/>
    <w:rsid w:val="00DE0A30"/>
    <w:rsid w:val="00DE0E2C"/>
    <w:rsid w:val="00DE11AD"/>
    <w:rsid w:val="00DE1822"/>
    <w:rsid w:val="00DE1874"/>
    <w:rsid w:val="00DE2350"/>
    <w:rsid w:val="00DE2CC2"/>
    <w:rsid w:val="00DE2E8E"/>
    <w:rsid w:val="00DE2FE1"/>
    <w:rsid w:val="00DE30A5"/>
    <w:rsid w:val="00DE3107"/>
    <w:rsid w:val="00DE3701"/>
    <w:rsid w:val="00DE406A"/>
    <w:rsid w:val="00DE48AD"/>
    <w:rsid w:val="00DE4F31"/>
    <w:rsid w:val="00DE6985"/>
    <w:rsid w:val="00DE7373"/>
    <w:rsid w:val="00DE7BF9"/>
    <w:rsid w:val="00DE7C39"/>
    <w:rsid w:val="00DE7F9A"/>
    <w:rsid w:val="00DF01A1"/>
    <w:rsid w:val="00DF04DB"/>
    <w:rsid w:val="00DF0BF5"/>
    <w:rsid w:val="00DF0E29"/>
    <w:rsid w:val="00DF1143"/>
    <w:rsid w:val="00DF115B"/>
    <w:rsid w:val="00DF1EAD"/>
    <w:rsid w:val="00DF1F3A"/>
    <w:rsid w:val="00DF2674"/>
    <w:rsid w:val="00DF28FA"/>
    <w:rsid w:val="00DF2FA0"/>
    <w:rsid w:val="00DF31C1"/>
    <w:rsid w:val="00DF3BDE"/>
    <w:rsid w:val="00DF426D"/>
    <w:rsid w:val="00DF47F1"/>
    <w:rsid w:val="00DF4A23"/>
    <w:rsid w:val="00DF61AF"/>
    <w:rsid w:val="00DF65AD"/>
    <w:rsid w:val="00DF66DF"/>
    <w:rsid w:val="00DF6BEF"/>
    <w:rsid w:val="00DF6C4C"/>
    <w:rsid w:val="00DF7730"/>
    <w:rsid w:val="00E00584"/>
    <w:rsid w:val="00E011A8"/>
    <w:rsid w:val="00E012F0"/>
    <w:rsid w:val="00E02254"/>
    <w:rsid w:val="00E027B9"/>
    <w:rsid w:val="00E037C6"/>
    <w:rsid w:val="00E03F3F"/>
    <w:rsid w:val="00E0442C"/>
    <w:rsid w:val="00E04C41"/>
    <w:rsid w:val="00E05012"/>
    <w:rsid w:val="00E05732"/>
    <w:rsid w:val="00E057CC"/>
    <w:rsid w:val="00E05CFE"/>
    <w:rsid w:val="00E05E38"/>
    <w:rsid w:val="00E06A38"/>
    <w:rsid w:val="00E112E2"/>
    <w:rsid w:val="00E123C9"/>
    <w:rsid w:val="00E126BC"/>
    <w:rsid w:val="00E1285C"/>
    <w:rsid w:val="00E13120"/>
    <w:rsid w:val="00E13F87"/>
    <w:rsid w:val="00E1426B"/>
    <w:rsid w:val="00E143E1"/>
    <w:rsid w:val="00E14E54"/>
    <w:rsid w:val="00E14FAE"/>
    <w:rsid w:val="00E154A9"/>
    <w:rsid w:val="00E1564E"/>
    <w:rsid w:val="00E156F0"/>
    <w:rsid w:val="00E15A15"/>
    <w:rsid w:val="00E15E26"/>
    <w:rsid w:val="00E162EE"/>
    <w:rsid w:val="00E16F26"/>
    <w:rsid w:val="00E17DDA"/>
    <w:rsid w:val="00E20835"/>
    <w:rsid w:val="00E20ABF"/>
    <w:rsid w:val="00E20B96"/>
    <w:rsid w:val="00E21036"/>
    <w:rsid w:val="00E2131D"/>
    <w:rsid w:val="00E213C2"/>
    <w:rsid w:val="00E2187F"/>
    <w:rsid w:val="00E21FCA"/>
    <w:rsid w:val="00E220C4"/>
    <w:rsid w:val="00E221E9"/>
    <w:rsid w:val="00E223ED"/>
    <w:rsid w:val="00E22AF4"/>
    <w:rsid w:val="00E23770"/>
    <w:rsid w:val="00E23A78"/>
    <w:rsid w:val="00E244D0"/>
    <w:rsid w:val="00E2464A"/>
    <w:rsid w:val="00E24AA2"/>
    <w:rsid w:val="00E254C7"/>
    <w:rsid w:val="00E2560A"/>
    <w:rsid w:val="00E256E5"/>
    <w:rsid w:val="00E2591C"/>
    <w:rsid w:val="00E2606E"/>
    <w:rsid w:val="00E2726F"/>
    <w:rsid w:val="00E27B7A"/>
    <w:rsid w:val="00E27CAE"/>
    <w:rsid w:val="00E301C2"/>
    <w:rsid w:val="00E30748"/>
    <w:rsid w:val="00E308A4"/>
    <w:rsid w:val="00E32872"/>
    <w:rsid w:val="00E3327B"/>
    <w:rsid w:val="00E3401E"/>
    <w:rsid w:val="00E34D03"/>
    <w:rsid w:val="00E34DC3"/>
    <w:rsid w:val="00E357D7"/>
    <w:rsid w:val="00E3583C"/>
    <w:rsid w:val="00E35F6F"/>
    <w:rsid w:val="00E3730C"/>
    <w:rsid w:val="00E37A0A"/>
    <w:rsid w:val="00E401BA"/>
    <w:rsid w:val="00E41503"/>
    <w:rsid w:val="00E43080"/>
    <w:rsid w:val="00E435FF"/>
    <w:rsid w:val="00E437F1"/>
    <w:rsid w:val="00E441F9"/>
    <w:rsid w:val="00E4448F"/>
    <w:rsid w:val="00E44C7F"/>
    <w:rsid w:val="00E45487"/>
    <w:rsid w:val="00E45A32"/>
    <w:rsid w:val="00E45B2A"/>
    <w:rsid w:val="00E45E2B"/>
    <w:rsid w:val="00E4628A"/>
    <w:rsid w:val="00E466E0"/>
    <w:rsid w:val="00E46C89"/>
    <w:rsid w:val="00E46FF9"/>
    <w:rsid w:val="00E4707C"/>
    <w:rsid w:val="00E476CB"/>
    <w:rsid w:val="00E50ABA"/>
    <w:rsid w:val="00E51257"/>
    <w:rsid w:val="00E512A7"/>
    <w:rsid w:val="00E5269B"/>
    <w:rsid w:val="00E5287A"/>
    <w:rsid w:val="00E52D54"/>
    <w:rsid w:val="00E52D8F"/>
    <w:rsid w:val="00E53190"/>
    <w:rsid w:val="00E53587"/>
    <w:rsid w:val="00E53899"/>
    <w:rsid w:val="00E53ABE"/>
    <w:rsid w:val="00E54BAF"/>
    <w:rsid w:val="00E551AF"/>
    <w:rsid w:val="00E558EC"/>
    <w:rsid w:val="00E56177"/>
    <w:rsid w:val="00E60017"/>
    <w:rsid w:val="00E60B92"/>
    <w:rsid w:val="00E61534"/>
    <w:rsid w:val="00E62E37"/>
    <w:rsid w:val="00E633C5"/>
    <w:rsid w:val="00E633D6"/>
    <w:rsid w:val="00E63BEC"/>
    <w:rsid w:val="00E63DBB"/>
    <w:rsid w:val="00E6443B"/>
    <w:rsid w:val="00E6450F"/>
    <w:rsid w:val="00E64617"/>
    <w:rsid w:val="00E64667"/>
    <w:rsid w:val="00E64B44"/>
    <w:rsid w:val="00E65E46"/>
    <w:rsid w:val="00E66165"/>
    <w:rsid w:val="00E6693B"/>
    <w:rsid w:val="00E67396"/>
    <w:rsid w:val="00E67574"/>
    <w:rsid w:val="00E7008A"/>
    <w:rsid w:val="00E7044F"/>
    <w:rsid w:val="00E72E26"/>
    <w:rsid w:val="00E73016"/>
    <w:rsid w:val="00E730C7"/>
    <w:rsid w:val="00E73C2D"/>
    <w:rsid w:val="00E74357"/>
    <w:rsid w:val="00E76274"/>
    <w:rsid w:val="00E76520"/>
    <w:rsid w:val="00E766A1"/>
    <w:rsid w:val="00E779D5"/>
    <w:rsid w:val="00E802DE"/>
    <w:rsid w:val="00E8031A"/>
    <w:rsid w:val="00E80A26"/>
    <w:rsid w:val="00E80A70"/>
    <w:rsid w:val="00E80BA7"/>
    <w:rsid w:val="00E80DCE"/>
    <w:rsid w:val="00E80EF1"/>
    <w:rsid w:val="00E810E3"/>
    <w:rsid w:val="00E81358"/>
    <w:rsid w:val="00E81781"/>
    <w:rsid w:val="00E81810"/>
    <w:rsid w:val="00E82EB8"/>
    <w:rsid w:val="00E831A0"/>
    <w:rsid w:val="00E84112"/>
    <w:rsid w:val="00E847E6"/>
    <w:rsid w:val="00E8520B"/>
    <w:rsid w:val="00E85252"/>
    <w:rsid w:val="00E8558E"/>
    <w:rsid w:val="00E85797"/>
    <w:rsid w:val="00E85919"/>
    <w:rsid w:val="00E85A4A"/>
    <w:rsid w:val="00E8687E"/>
    <w:rsid w:val="00E86D0B"/>
    <w:rsid w:val="00E870B3"/>
    <w:rsid w:val="00E8724A"/>
    <w:rsid w:val="00E9087E"/>
    <w:rsid w:val="00E90E46"/>
    <w:rsid w:val="00E91391"/>
    <w:rsid w:val="00E915FA"/>
    <w:rsid w:val="00E9241B"/>
    <w:rsid w:val="00E9247C"/>
    <w:rsid w:val="00E92663"/>
    <w:rsid w:val="00E92B09"/>
    <w:rsid w:val="00E9331C"/>
    <w:rsid w:val="00E93A3C"/>
    <w:rsid w:val="00E93A64"/>
    <w:rsid w:val="00E94110"/>
    <w:rsid w:val="00E95020"/>
    <w:rsid w:val="00E95246"/>
    <w:rsid w:val="00E95668"/>
    <w:rsid w:val="00E95BFE"/>
    <w:rsid w:val="00E95C7F"/>
    <w:rsid w:val="00E95D91"/>
    <w:rsid w:val="00E9615C"/>
    <w:rsid w:val="00E965FF"/>
    <w:rsid w:val="00E96FC8"/>
    <w:rsid w:val="00E97BEB"/>
    <w:rsid w:val="00EA03A3"/>
    <w:rsid w:val="00EA0915"/>
    <w:rsid w:val="00EA10DC"/>
    <w:rsid w:val="00EA17D4"/>
    <w:rsid w:val="00EA29DD"/>
    <w:rsid w:val="00EA38C3"/>
    <w:rsid w:val="00EA3EFC"/>
    <w:rsid w:val="00EA4278"/>
    <w:rsid w:val="00EA54AA"/>
    <w:rsid w:val="00EA60CF"/>
    <w:rsid w:val="00EA6632"/>
    <w:rsid w:val="00EA689B"/>
    <w:rsid w:val="00EA6CED"/>
    <w:rsid w:val="00EA6E81"/>
    <w:rsid w:val="00EA6E82"/>
    <w:rsid w:val="00EA6FE0"/>
    <w:rsid w:val="00EA7A44"/>
    <w:rsid w:val="00EA7BC1"/>
    <w:rsid w:val="00EA7BEC"/>
    <w:rsid w:val="00EA7BFC"/>
    <w:rsid w:val="00EB04BA"/>
    <w:rsid w:val="00EB0F5A"/>
    <w:rsid w:val="00EB147D"/>
    <w:rsid w:val="00EB17C1"/>
    <w:rsid w:val="00EB1AE1"/>
    <w:rsid w:val="00EB1FA5"/>
    <w:rsid w:val="00EB46CC"/>
    <w:rsid w:val="00EB4C25"/>
    <w:rsid w:val="00EB4C50"/>
    <w:rsid w:val="00EB55DA"/>
    <w:rsid w:val="00EB6028"/>
    <w:rsid w:val="00EB708A"/>
    <w:rsid w:val="00EB743E"/>
    <w:rsid w:val="00EB744A"/>
    <w:rsid w:val="00EB788B"/>
    <w:rsid w:val="00EB79FF"/>
    <w:rsid w:val="00EB7A34"/>
    <w:rsid w:val="00EB7ADA"/>
    <w:rsid w:val="00EB7E08"/>
    <w:rsid w:val="00EB7F7A"/>
    <w:rsid w:val="00EC006F"/>
    <w:rsid w:val="00EC031B"/>
    <w:rsid w:val="00EC052B"/>
    <w:rsid w:val="00EC091B"/>
    <w:rsid w:val="00EC095C"/>
    <w:rsid w:val="00EC0A71"/>
    <w:rsid w:val="00EC0AE4"/>
    <w:rsid w:val="00EC13DC"/>
    <w:rsid w:val="00EC1DB2"/>
    <w:rsid w:val="00EC1FAE"/>
    <w:rsid w:val="00EC229F"/>
    <w:rsid w:val="00EC25FA"/>
    <w:rsid w:val="00EC3323"/>
    <w:rsid w:val="00EC44ED"/>
    <w:rsid w:val="00EC4E1E"/>
    <w:rsid w:val="00EC5C40"/>
    <w:rsid w:val="00EC5CC7"/>
    <w:rsid w:val="00EC61C6"/>
    <w:rsid w:val="00EC6AAC"/>
    <w:rsid w:val="00EC7909"/>
    <w:rsid w:val="00EC7917"/>
    <w:rsid w:val="00EC7EC7"/>
    <w:rsid w:val="00ED03A7"/>
    <w:rsid w:val="00ED088E"/>
    <w:rsid w:val="00ED0ED8"/>
    <w:rsid w:val="00ED16F1"/>
    <w:rsid w:val="00ED20C2"/>
    <w:rsid w:val="00ED2A78"/>
    <w:rsid w:val="00ED31A2"/>
    <w:rsid w:val="00ED4866"/>
    <w:rsid w:val="00ED48BB"/>
    <w:rsid w:val="00ED6485"/>
    <w:rsid w:val="00ED6559"/>
    <w:rsid w:val="00ED6DF0"/>
    <w:rsid w:val="00ED744E"/>
    <w:rsid w:val="00ED75D9"/>
    <w:rsid w:val="00ED767E"/>
    <w:rsid w:val="00EE0388"/>
    <w:rsid w:val="00EE056B"/>
    <w:rsid w:val="00EE1562"/>
    <w:rsid w:val="00EE15EF"/>
    <w:rsid w:val="00EE171A"/>
    <w:rsid w:val="00EE19C5"/>
    <w:rsid w:val="00EE19CA"/>
    <w:rsid w:val="00EE1B0C"/>
    <w:rsid w:val="00EE1B6C"/>
    <w:rsid w:val="00EE2EBF"/>
    <w:rsid w:val="00EE2F16"/>
    <w:rsid w:val="00EE2F5C"/>
    <w:rsid w:val="00EE30FE"/>
    <w:rsid w:val="00EE32CD"/>
    <w:rsid w:val="00EE365D"/>
    <w:rsid w:val="00EE554E"/>
    <w:rsid w:val="00EE6D99"/>
    <w:rsid w:val="00EE6F7B"/>
    <w:rsid w:val="00EE72D2"/>
    <w:rsid w:val="00EE7429"/>
    <w:rsid w:val="00EE7444"/>
    <w:rsid w:val="00EF0291"/>
    <w:rsid w:val="00EF046A"/>
    <w:rsid w:val="00EF0561"/>
    <w:rsid w:val="00EF28E4"/>
    <w:rsid w:val="00EF3316"/>
    <w:rsid w:val="00EF39F9"/>
    <w:rsid w:val="00EF478C"/>
    <w:rsid w:val="00EF485A"/>
    <w:rsid w:val="00EF4AEC"/>
    <w:rsid w:val="00EF4DAA"/>
    <w:rsid w:val="00EF542D"/>
    <w:rsid w:val="00EF5968"/>
    <w:rsid w:val="00EF614A"/>
    <w:rsid w:val="00EF6E25"/>
    <w:rsid w:val="00EF7675"/>
    <w:rsid w:val="00EF768E"/>
    <w:rsid w:val="00EF7FB4"/>
    <w:rsid w:val="00F0029A"/>
    <w:rsid w:val="00F00A08"/>
    <w:rsid w:val="00F01CEA"/>
    <w:rsid w:val="00F022F0"/>
    <w:rsid w:val="00F026B3"/>
    <w:rsid w:val="00F03302"/>
    <w:rsid w:val="00F03B02"/>
    <w:rsid w:val="00F03F04"/>
    <w:rsid w:val="00F041B2"/>
    <w:rsid w:val="00F04270"/>
    <w:rsid w:val="00F0519C"/>
    <w:rsid w:val="00F05C95"/>
    <w:rsid w:val="00F05E17"/>
    <w:rsid w:val="00F05F55"/>
    <w:rsid w:val="00F06FD7"/>
    <w:rsid w:val="00F076FE"/>
    <w:rsid w:val="00F0771A"/>
    <w:rsid w:val="00F10214"/>
    <w:rsid w:val="00F10BC3"/>
    <w:rsid w:val="00F11654"/>
    <w:rsid w:val="00F1176E"/>
    <w:rsid w:val="00F12739"/>
    <w:rsid w:val="00F12854"/>
    <w:rsid w:val="00F12C00"/>
    <w:rsid w:val="00F12F20"/>
    <w:rsid w:val="00F139A4"/>
    <w:rsid w:val="00F14630"/>
    <w:rsid w:val="00F14A27"/>
    <w:rsid w:val="00F14D49"/>
    <w:rsid w:val="00F151ED"/>
    <w:rsid w:val="00F1566B"/>
    <w:rsid w:val="00F16518"/>
    <w:rsid w:val="00F16ED8"/>
    <w:rsid w:val="00F16F5F"/>
    <w:rsid w:val="00F16F8D"/>
    <w:rsid w:val="00F17664"/>
    <w:rsid w:val="00F17735"/>
    <w:rsid w:val="00F17D32"/>
    <w:rsid w:val="00F20C2F"/>
    <w:rsid w:val="00F21204"/>
    <w:rsid w:val="00F21482"/>
    <w:rsid w:val="00F21646"/>
    <w:rsid w:val="00F21D33"/>
    <w:rsid w:val="00F21FC0"/>
    <w:rsid w:val="00F22236"/>
    <w:rsid w:val="00F2259E"/>
    <w:rsid w:val="00F226A9"/>
    <w:rsid w:val="00F23BF0"/>
    <w:rsid w:val="00F23C1C"/>
    <w:rsid w:val="00F24260"/>
    <w:rsid w:val="00F25001"/>
    <w:rsid w:val="00F25DA1"/>
    <w:rsid w:val="00F25F39"/>
    <w:rsid w:val="00F266B7"/>
    <w:rsid w:val="00F26BF3"/>
    <w:rsid w:val="00F26D05"/>
    <w:rsid w:val="00F278D7"/>
    <w:rsid w:val="00F27B6E"/>
    <w:rsid w:val="00F27C34"/>
    <w:rsid w:val="00F301BF"/>
    <w:rsid w:val="00F30736"/>
    <w:rsid w:val="00F32CB9"/>
    <w:rsid w:val="00F32F02"/>
    <w:rsid w:val="00F33D02"/>
    <w:rsid w:val="00F34586"/>
    <w:rsid w:val="00F34D4D"/>
    <w:rsid w:val="00F34F41"/>
    <w:rsid w:val="00F36471"/>
    <w:rsid w:val="00F365AA"/>
    <w:rsid w:val="00F36D96"/>
    <w:rsid w:val="00F36EF0"/>
    <w:rsid w:val="00F3730A"/>
    <w:rsid w:val="00F40259"/>
    <w:rsid w:val="00F407E0"/>
    <w:rsid w:val="00F40B3F"/>
    <w:rsid w:val="00F40EA2"/>
    <w:rsid w:val="00F424A7"/>
    <w:rsid w:val="00F42742"/>
    <w:rsid w:val="00F4281E"/>
    <w:rsid w:val="00F42FAC"/>
    <w:rsid w:val="00F437C1"/>
    <w:rsid w:val="00F4387F"/>
    <w:rsid w:val="00F4397E"/>
    <w:rsid w:val="00F440C4"/>
    <w:rsid w:val="00F45018"/>
    <w:rsid w:val="00F452CF"/>
    <w:rsid w:val="00F45C8F"/>
    <w:rsid w:val="00F46483"/>
    <w:rsid w:val="00F46E66"/>
    <w:rsid w:val="00F472C0"/>
    <w:rsid w:val="00F473D4"/>
    <w:rsid w:val="00F47973"/>
    <w:rsid w:val="00F5033B"/>
    <w:rsid w:val="00F5105D"/>
    <w:rsid w:val="00F51582"/>
    <w:rsid w:val="00F51841"/>
    <w:rsid w:val="00F51C59"/>
    <w:rsid w:val="00F51CE9"/>
    <w:rsid w:val="00F51DBF"/>
    <w:rsid w:val="00F53E75"/>
    <w:rsid w:val="00F5443D"/>
    <w:rsid w:val="00F5460A"/>
    <w:rsid w:val="00F54680"/>
    <w:rsid w:val="00F55248"/>
    <w:rsid w:val="00F55264"/>
    <w:rsid w:val="00F552EF"/>
    <w:rsid w:val="00F5783F"/>
    <w:rsid w:val="00F60275"/>
    <w:rsid w:val="00F61300"/>
    <w:rsid w:val="00F61763"/>
    <w:rsid w:val="00F61A11"/>
    <w:rsid w:val="00F61A4F"/>
    <w:rsid w:val="00F62454"/>
    <w:rsid w:val="00F62C85"/>
    <w:rsid w:val="00F63270"/>
    <w:rsid w:val="00F6355C"/>
    <w:rsid w:val="00F63C26"/>
    <w:rsid w:val="00F648B6"/>
    <w:rsid w:val="00F64E04"/>
    <w:rsid w:val="00F64E57"/>
    <w:rsid w:val="00F65FEE"/>
    <w:rsid w:val="00F6605A"/>
    <w:rsid w:val="00F661EC"/>
    <w:rsid w:val="00F665A1"/>
    <w:rsid w:val="00F66BDB"/>
    <w:rsid w:val="00F67052"/>
    <w:rsid w:val="00F67391"/>
    <w:rsid w:val="00F67931"/>
    <w:rsid w:val="00F67E21"/>
    <w:rsid w:val="00F7085D"/>
    <w:rsid w:val="00F72C6F"/>
    <w:rsid w:val="00F72F98"/>
    <w:rsid w:val="00F735FC"/>
    <w:rsid w:val="00F73B75"/>
    <w:rsid w:val="00F73C9C"/>
    <w:rsid w:val="00F73CCD"/>
    <w:rsid w:val="00F740D6"/>
    <w:rsid w:val="00F75093"/>
    <w:rsid w:val="00F75134"/>
    <w:rsid w:val="00F75DD4"/>
    <w:rsid w:val="00F761D0"/>
    <w:rsid w:val="00F763AA"/>
    <w:rsid w:val="00F76693"/>
    <w:rsid w:val="00F76903"/>
    <w:rsid w:val="00F77DFF"/>
    <w:rsid w:val="00F8004A"/>
    <w:rsid w:val="00F80622"/>
    <w:rsid w:val="00F80737"/>
    <w:rsid w:val="00F81A80"/>
    <w:rsid w:val="00F81BC6"/>
    <w:rsid w:val="00F8327C"/>
    <w:rsid w:val="00F83E21"/>
    <w:rsid w:val="00F84317"/>
    <w:rsid w:val="00F844A3"/>
    <w:rsid w:val="00F851FD"/>
    <w:rsid w:val="00F8608A"/>
    <w:rsid w:val="00F869F1"/>
    <w:rsid w:val="00F873A8"/>
    <w:rsid w:val="00F87CE3"/>
    <w:rsid w:val="00F93D9A"/>
    <w:rsid w:val="00F9427A"/>
    <w:rsid w:val="00F948EC"/>
    <w:rsid w:val="00F952D9"/>
    <w:rsid w:val="00F95BB4"/>
    <w:rsid w:val="00F95DD7"/>
    <w:rsid w:val="00F9782B"/>
    <w:rsid w:val="00F97B3C"/>
    <w:rsid w:val="00F97B74"/>
    <w:rsid w:val="00F97DF3"/>
    <w:rsid w:val="00FA00F1"/>
    <w:rsid w:val="00FA0979"/>
    <w:rsid w:val="00FA133A"/>
    <w:rsid w:val="00FA1828"/>
    <w:rsid w:val="00FA2016"/>
    <w:rsid w:val="00FA208C"/>
    <w:rsid w:val="00FA2708"/>
    <w:rsid w:val="00FA367F"/>
    <w:rsid w:val="00FA3936"/>
    <w:rsid w:val="00FA3A67"/>
    <w:rsid w:val="00FA49DB"/>
    <w:rsid w:val="00FA56B4"/>
    <w:rsid w:val="00FA5A28"/>
    <w:rsid w:val="00FA5E0D"/>
    <w:rsid w:val="00FA5FFD"/>
    <w:rsid w:val="00FA6809"/>
    <w:rsid w:val="00FA6A15"/>
    <w:rsid w:val="00FA7AC4"/>
    <w:rsid w:val="00FA7D79"/>
    <w:rsid w:val="00FB0544"/>
    <w:rsid w:val="00FB0BD0"/>
    <w:rsid w:val="00FB207F"/>
    <w:rsid w:val="00FB2094"/>
    <w:rsid w:val="00FB21B4"/>
    <w:rsid w:val="00FB2794"/>
    <w:rsid w:val="00FB2ADE"/>
    <w:rsid w:val="00FB31E7"/>
    <w:rsid w:val="00FB39F7"/>
    <w:rsid w:val="00FB3BC5"/>
    <w:rsid w:val="00FB3C07"/>
    <w:rsid w:val="00FB4503"/>
    <w:rsid w:val="00FB51D9"/>
    <w:rsid w:val="00FB568E"/>
    <w:rsid w:val="00FB5F76"/>
    <w:rsid w:val="00FB6F94"/>
    <w:rsid w:val="00FB7401"/>
    <w:rsid w:val="00FB7588"/>
    <w:rsid w:val="00FB7F3B"/>
    <w:rsid w:val="00FC0577"/>
    <w:rsid w:val="00FC06CB"/>
    <w:rsid w:val="00FC0936"/>
    <w:rsid w:val="00FC0E1B"/>
    <w:rsid w:val="00FC0FA6"/>
    <w:rsid w:val="00FC1846"/>
    <w:rsid w:val="00FC2045"/>
    <w:rsid w:val="00FC2BB6"/>
    <w:rsid w:val="00FC2DB5"/>
    <w:rsid w:val="00FC2E8E"/>
    <w:rsid w:val="00FC4009"/>
    <w:rsid w:val="00FC47A5"/>
    <w:rsid w:val="00FC5D93"/>
    <w:rsid w:val="00FC64DD"/>
    <w:rsid w:val="00FC6B87"/>
    <w:rsid w:val="00FC735C"/>
    <w:rsid w:val="00FC7C68"/>
    <w:rsid w:val="00FC7CA2"/>
    <w:rsid w:val="00FD03C0"/>
    <w:rsid w:val="00FD074E"/>
    <w:rsid w:val="00FD0957"/>
    <w:rsid w:val="00FD0CFF"/>
    <w:rsid w:val="00FD14E1"/>
    <w:rsid w:val="00FD1FC7"/>
    <w:rsid w:val="00FD2AEA"/>
    <w:rsid w:val="00FD369C"/>
    <w:rsid w:val="00FD3AEF"/>
    <w:rsid w:val="00FD3B64"/>
    <w:rsid w:val="00FD3F38"/>
    <w:rsid w:val="00FD4720"/>
    <w:rsid w:val="00FD47CA"/>
    <w:rsid w:val="00FD5524"/>
    <w:rsid w:val="00FD583B"/>
    <w:rsid w:val="00FD63D7"/>
    <w:rsid w:val="00FD6694"/>
    <w:rsid w:val="00FD69E2"/>
    <w:rsid w:val="00FD6BF7"/>
    <w:rsid w:val="00FD6D95"/>
    <w:rsid w:val="00FD6E30"/>
    <w:rsid w:val="00FD71F2"/>
    <w:rsid w:val="00FD746C"/>
    <w:rsid w:val="00FD7521"/>
    <w:rsid w:val="00FD790A"/>
    <w:rsid w:val="00FD79A8"/>
    <w:rsid w:val="00FE00E8"/>
    <w:rsid w:val="00FE030F"/>
    <w:rsid w:val="00FE0C5C"/>
    <w:rsid w:val="00FE10D6"/>
    <w:rsid w:val="00FE19C0"/>
    <w:rsid w:val="00FE19E6"/>
    <w:rsid w:val="00FE22D3"/>
    <w:rsid w:val="00FE39BE"/>
    <w:rsid w:val="00FE4144"/>
    <w:rsid w:val="00FE4406"/>
    <w:rsid w:val="00FE4413"/>
    <w:rsid w:val="00FE46D1"/>
    <w:rsid w:val="00FE4A74"/>
    <w:rsid w:val="00FE54AD"/>
    <w:rsid w:val="00FE63A0"/>
    <w:rsid w:val="00FE6BB1"/>
    <w:rsid w:val="00FF0147"/>
    <w:rsid w:val="00FF0EB1"/>
    <w:rsid w:val="00FF1183"/>
    <w:rsid w:val="00FF1511"/>
    <w:rsid w:val="00FF179F"/>
    <w:rsid w:val="00FF17AA"/>
    <w:rsid w:val="00FF1C0B"/>
    <w:rsid w:val="00FF1E4F"/>
    <w:rsid w:val="00FF2BAF"/>
    <w:rsid w:val="00FF3D07"/>
    <w:rsid w:val="00FF4970"/>
    <w:rsid w:val="00FF4C46"/>
    <w:rsid w:val="00FF55A3"/>
    <w:rsid w:val="00FF59C7"/>
    <w:rsid w:val="00FF5C29"/>
    <w:rsid w:val="00FF604E"/>
    <w:rsid w:val="00FF7479"/>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EB6CA3"/>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D56C3B"/>
  <w15:chartTrackingRefBased/>
  <w15:docId w15:val="{B12ACF8B-729A-4528-9D55-770EACCB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character" w:customStyle="1" w:styleId="fontstyle01">
    <w:name w:val="fontstyle01"/>
    <w:rPr>
      <w:rFonts w:ascii="Calibri" w:hAnsi="Calibri" w:cs="Calibri" w:hint="default"/>
      <w:b w:val="0"/>
      <w:bCs w:val="0"/>
      <w:i w:val="0"/>
      <w:iCs w:val="0"/>
      <w:color w:val="000000"/>
      <w:sz w:val="22"/>
      <w:szCs w:val="22"/>
    </w:rPr>
  </w:style>
  <w:style w:type="character" w:customStyle="1" w:styleId="FooterChar">
    <w:name w:val="Footer Char"/>
    <w:basedOn w:val="DefaultParagraphFont"/>
    <w:link w:val="Footer"/>
    <w:uiPriority w:val="99"/>
    <w:qFormat/>
  </w:style>
  <w:style w:type="character" w:customStyle="1" w:styleId="CommentSubjectChar">
    <w:name w:val="Comment Subject Char"/>
    <w:link w:val="CommentSubject"/>
    <w:uiPriority w:val="99"/>
    <w:semiHidden/>
    <w:qFormat/>
    <w:rPr>
      <w:b/>
      <w:bCs/>
      <w:sz w:val="20"/>
      <w:szCs w:val="20"/>
    </w:rPr>
  </w:style>
  <w:style w:type="character" w:customStyle="1" w:styleId="CommentTextChar">
    <w:name w:val="Comment Text Char"/>
    <w:link w:val="CommentText"/>
    <w:uiPriority w:val="99"/>
    <w:qFormat/>
    <w:rPr>
      <w:sz w:val="20"/>
      <w:szCs w:val="20"/>
    </w:rPr>
  </w:style>
  <w:style w:type="character" w:customStyle="1" w:styleId="HeaderChar">
    <w:name w:val="Header Char"/>
    <w:link w:val="Header"/>
    <w:qFormat/>
    <w:rPr>
      <w:rFonts w:ascii="Calibri" w:eastAsia="Calibri" w:hAnsi="Calibri" w:cs="Times New Roman"/>
      <w:lang w:val="en-GB"/>
    </w:rPr>
  </w:style>
  <w:style w:type="character" w:customStyle="1" w:styleId="BalloonTextChar">
    <w:name w:val="Balloon Text Char"/>
    <w:link w:val="BalloonText"/>
    <w:uiPriority w:val="99"/>
    <w:semiHidden/>
    <w:qFormat/>
    <w:rPr>
      <w:rFonts w:ascii="Tahoma" w:hAnsi="Tahoma" w:cs="Tahoma"/>
      <w:sz w:val="16"/>
      <w:szCs w:val="16"/>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Pr>
      <w:rFonts w:ascii="Calibri" w:eastAsia="Calibri" w:hAnsi="Calibri" w:cs="Times New Roman"/>
      <w:lang w:val="en-GB"/>
    </w:rPr>
  </w:style>
  <w:style w:type="character" w:customStyle="1" w:styleId="HTMLPreformattedChar">
    <w:name w:val="HTML Preformatted Char"/>
    <w:link w:val="HTMLPreformatted"/>
    <w:uiPriority w:val="99"/>
    <w:qFormat/>
    <w:rPr>
      <w:rFonts w:ascii="Courier New" w:eastAsia="Times New Roman" w:hAnsi="Courier New" w:cs="Courier New"/>
      <w:sz w:val="20"/>
      <w:szCs w:val="20"/>
    </w:rPr>
  </w:style>
  <w:style w:type="paragraph" w:customStyle="1" w:styleId="Style2">
    <w:name w:val="_Style 2"/>
    <w:basedOn w:val="Normal"/>
    <w:uiPriority w:val="34"/>
    <w:qFormat/>
    <w:pPr>
      <w:ind w:left="720"/>
      <w:contextualSpacing/>
    </w:pPr>
  </w:style>
  <w:style w:type="paragraph" w:customStyle="1" w:styleId="ListParagraph2">
    <w:name w:val="List Paragraph2"/>
    <w:basedOn w:val="Normal"/>
    <w:uiPriority w:val="99"/>
    <w:qFormat/>
    <w:pPr>
      <w:ind w:left="720"/>
      <w:contextualSpacing/>
    </w:pPr>
  </w:style>
  <w:style w:type="paragraph" w:customStyle="1" w:styleId="Default">
    <w:name w:val="Default"/>
    <w:qFormat/>
    <w:pPr>
      <w:autoSpaceDE w:val="0"/>
      <w:autoSpaceDN w:val="0"/>
      <w:adjustRightInd w:val="0"/>
    </w:pPr>
    <w:rPr>
      <w:rFonts w:ascii="StobiSerif Regular" w:eastAsia="Calibri" w:hAnsi="StobiSerif Regular" w:cs="StobiSerif Regular"/>
      <w:color w:val="000000"/>
      <w:sz w:val="24"/>
      <w:szCs w:val="24"/>
    </w:rPr>
  </w:style>
  <w:style w:type="paragraph" w:customStyle="1" w:styleId="NoSpacing1">
    <w:name w:val="No Spacing1"/>
    <w:uiPriority w:val="1"/>
    <w:qFormat/>
    <w:rPr>
      <w:rFonts w:ascii="Calibri" w:eastAsia="Calibri" w:hAnsi="Calibri"/>
      <w:sz w:val="22"/>
      <w:szCs w:val="22"/>
      <w:lang w:val="en-GB"/>
    </w:rPr>
  </w:style>
  <w:style w:type="paragraph" w:customStyle="1" w:styleId="ListParagraph1">
    <w:name w:val="List Paragraph1"/>
    <w:basedOn w:val="Normal"/>
    <w:link w:val="ListParagraphChar"/>
    <w:uiPriority w:val="34"/>
    <w:qFormat/>
    <w:pPr>
      <w:spacing w:line="256" w:lineRule="auto"/>
      <w:ind w:left="720"/>
      <w:contextualSpacing/>
    </w:pPr>
    <w:rPr>
      <w:sz w:val="20"/>
      <w:szCs w:val="20"/>
      <w:lang w:val="en-GB" w:eastAsia="x-none"/>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pPr>
      <w:ind w:left="72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paragraph" w:styleId="Header">
    <w:name w:val="header"/>
    <w:basedOn w:val="Normal"/>
    <w:link w:val="HeaderChar"/>
    <w:unhideWhenUsed/>
    <w:qFormat/>
    <w:pPr>
      <w:tabs>
        <w:tab w:val="center" w:pos="4536"/>
        <w:tab w:val="right" w:pos="9072"/>
      </w:tabs>
      <w:spacing w:after="200" w:line="276" w:lineRule="auto"/>
    </w:pPr>
    <w:rPr>
      <w:sz w:val="20"/>
      <w:szCs w:val="20"/>
      <w:lang w:val="en-GB" w:eastAsia="x-non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rFonts w:ascii="Times New Roman" w:eastAsia="SimSun" w:hAnsi="Times New Roman"/>
      <w:sz w:val="20"/>
      <w:szCs w:val="20"/>
      <w:lang w:val="x-none" w:eastAsia="x-none"/>
    </w:rPr>
  </w:style>
  <w:style w:type="paragraph" w:styleId="BalloonText">
    <w:name w:val="Balloon Text"/>
    <w:basedOn w:val="Normal"/>
    <w:link w:val="BalloonTextChar"/>
    <w:uiPriority w:val="99"/>
    <w:unhideWhenUsed/>
    <w:qFormat/>
    <w:pPr>
      <w:spacing w:after="0" w:line="240" w:lineRule="auto"/>
    </w:pPr>
    <w:rPr>
      <w:rFonts w:ascii="Tahoma" w:eastAsia="SimSun" w:hAnsi="Tahoma"/>
      <w:sz w:val="16"/>
      <w:szCs w:val="16"/>
      <w:lang w:val="x-none" w:eastAsia="x-non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16977"/>
    <w:rPr>
      <w:i/>
      <w:iCs/>
      <w:color w:val="404040"/>
    </w:rPr>
  </w:style>
  <w:style w:type="paragraph" w:styleId="NormalWeb">
    <w:name w:val="Normal (Web)"/>
    <w:basedOn w:val="Normal"/>
    <w:uiPriority w:val="99"/>
    <w:semiHidden/>
    <w:unhideWhenUsed/>
    <w:rsid w:val="002F63C8"/>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B56807"/>
    <w:pPr>
      <w:widowControl w:val="0"/>
      <w:spacing w:after="0" w:line="240" w:lineRule="auto"/>
    </w:pPr>
  </w:style>
  <w:style w:type="paragraph" w:customStyle="1" w:styleId="yiv0582492489listparagraph1">
    <w:name w:val="yiv0582492489listparagraph1"/>
    <w:basedOn w:val="Normal"/>
    <w:rsid w:val="00E3327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markedcontent">
    <w:name w:val="markedcontent"/>
    <w:basedOn w:val="DefaultParagraphFont"/>
    <w:rsid w:val="00D73C26"/>
  </w:style>
  <w:style w:type="paragraph" w:customStyle="1" w:styleId="yiv4231908111xmsonormal">
    <w:name w:val="yiv4231908111x_msonormal"/>
    <w:basedOn w:val="Normal"/>
    <w:rsid w:val="00F4797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yiv4231908111xmsolistparagraph">
    <w:name w:val="yiv4231908111x_msolistparagraph"/>
    <w:basedOn w:val="Normal"/>
    <w:rsid w:val="00F47973"/>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Revision">
    <w:name w:val="Revision"/>
    <w:hidden/>
    <w:uiPriority w:val="99"/>
    <w:unhideWhenUsed/>
    <w:rsid w:val="000978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242">
      <w:bodyDiv w:val="1"/>
      <w:marLeft w:val="0"/>
      <w:marRight w:val="0"/>
      <w:marTop w:val="0"/>
      <w:marBottom w:val="0"/>
      <w:divBdr>
        <w:top w:val="none" w:sz="0" w:space="0" w:color="auto"/>
        <w:left w:val="none" w:sz="0" w:space="0" w:color="auto"/>
        <w:bottom w:val="none" w:sz="0" w:space="0" w:color="auto"/>
        <w:right w:val="none" w:sz="0" w:space="0" w:color="auto"/>
      </w:divBdr>
    </w:div>
    <w:div w:id="291250011">
      <w:bodyDiv w:val="1"/>
      <w:marLeft w:val="0"/>
      <w:marRight w:val="0"/>
      <w:marTop w:val="0"/>
      <w:marBottom w:val="0"/>
      <w:divBdr>
        <w:top w:val="none" w:sz="0" w:space="0" w:color="auto"/>
        <w:left w:val="none" w:sz="0" w:space="0" w:color="auto"/>
        <w:bottom w:val="none" w:sz="0" w:space="0" w:color="auto"/>
        <w:right w:val="none" w:sz="0" w:space="0" w:color="auto"/>
      </w:divBdr>
    </w:div>
    <w:div w:id="586309953">
      <w:bodyDiv w:val="1"/>
      <w:marLeft w:val="0"/>
      <w:marRight w:val="0"/>
      <w:marTop w:val="0"/>
      <w:marBottom w:val="0"/>
      <w:divBdr>
        <w:top w:val="none" w:sz="0" w:space="0" w:color="auto"/>
        <w:left w:val="none" w:sz="0" w:space="0" w:color="auto"/>
        <w:bottom w:val="none" w:sz="0" w:space="0" w:color="auto"/>
        <w:right w:val="none" w:sz="0" w:space="0" w:color="auto"/>
      </w:divBdr>
    </w:div>
    <w:div w:id="1401291397">
      <w:bodyDiv w:val="1"/>
      <w:marLeft w:val="0"/>
      <w:marRight w:val="0"/>
      <w:marTop w:val="0"/>
      <w:marBottom w:val="0"/>
      <w:divBdr>
        <w:top w:val="none" w:sz="0" w:space="0" w:color="auto"/>
        <w:left w:val="none" w:sz="0" w:space="0" w:color="auto"/>
        <w:bottom w:val="none" w:sz="0" w:space="0" w:color="auto"/>
        <w:right w:val="none" w:sz="0" w:space="0" w:color="auto"/>
      </w:divBdr>
    </w:div>
    <w:div w:id="1603104879">
      <w:bodyDiv w:val="1"/>
      <w:marLeft w:val="0"/>
      <w:marRight w:val="0"/>
      <w:marTop w:val="0"/>
      <w:marBottom w:val="0"/>
      <w:divBdr>
        <w:top w:val="none" w:sz="0" w:space="0" w:color="auto"/>
        <w:left w:val="none" w:sz="0" w:space="0" w:color="auto"/>
        <w:bottom w:val="none" w:sz="0" w:space="0" w:color="auto"/>
        <w:right w:val="none" w:sz="0" w:space="0" w:color="auto"/>
      </w:divBdr>
    </w:div>
    <w:div w:id="1992757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0491-52C0-4751-A02E-AD32DA9E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14584</Words>
  <Characters>83134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c:creator>
  <cp:keywords/>
  <cp:lastModifiedBy>IvankaMijikj@bro.local</cp:lastModifiedBy>
  <cp:revision>7</cp:revision>
  <cp:lastPrinted>2023-06-15T09:05:00Z</cp:lastPrinted>
  <dcterms:created xsi:type="dcterms:W3CDTF">2023-06-01T08:48:00Z</dcterms:created>
  <dcterms:modified xsi:type="dcterms:W3CDTF">2024-07-15T07:52:00Z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y fmtid="{D5CDD505-2E9C-101B-9397-08002B2CF9AE}" pid="3" name="GrammarlyDocumentId">
    <vt:lpwstr>d476c19955788ce497c06eb978c9a7bf4b41b26f115cbc7cf1953e14e7164cc5</vt:lpwstr>
  </property>
</Properties>
</file>