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0618" w14:textId="77777777" w:rsidR="00AE0C55" w:rsidRDefault="00AE0C55">
      <w:pPr>
        <w:pStyle w:val="Default"/>
        <w:rPr>
          <w:color w:val="auto"/>
        </w:rPr>
      </w:pPr>
    </w:p>
    <w:p w14:paraId="21817738" w14:textId="77777777" w:rsidR="004D41DC" w:rsidRPr="0002778B" w:rsidRDefault="004D41DC" w:rsidP="004D41DC">
      <w:pPr>
        <w:jc w:val="center"/>
        <w:rPr>
          <w:rFonts w:cs="Calibri"/>
          <w:b/>
          <w:kern w:val="1"/>
          <w:sz w:val="28"/>
          <w:szCs w:val="28"/>
          <w:lang w:eastAsia="en-GB"/>
        </w:rPr>
      </w:pPr>
      <w:r w:rsidRPr="0002778B">
        <w:rPr>
          <w:rFonts w:cs="Calibri"/>
          <w:b/>
          <w:kern w:val="1"/>
          <w:sz w:val="28"/>
          <w:szCs w:val="28"/>
          <w:lang w:eastAsia="en-GB"/>
        </w:rPr>
        <w:t xml:space="preserve">МИНИСТАРСТВО ЗА ОБРАЗОВАЊЕ И НАУКУ </w:t>
      </w:r>
    </w:p>
    <w:p w14:paraId="46FA64CB" w14:textId="7EC76253" w:rsidR="00AE0C55" w:rsidRDefault="004D41DC" w:rsidP="004D41DC">
      <w:pPr>
        <w:jc w:val="center"/>
        <w:rPr>
          <w:rFonts w:cs="Calibri"/>
          <w:b/>
          <w:sz w:val="28"/>
          <w:szCs w:val="28"/>
          <w:lang w:val="mk-MK"/>
        </w:rPr>
      </w:pPr>
      <w:r w:rsidRPr="0002778B">
        <w:rPr>
          <w:rFonts w:cs="Calibri"/>
          <w:b/>
          <w:kern w:val="1"/>
          <w:sz w:val="28"/>
          <w:szCs w:val="28"/>
          <w:lang w:eastAsia="en-GB"/>
        </w:rPr>
        <w:t>БИРО ЗА РАЗВОЈ ОБРАЗОВАЊА</w:t>
      </w:r>
    </w:p>
    <w:p w14:paraId="0EF9A487" w14:textId="77777777" w:rsidR="00AE0C55" w:rsidRDefault="0031630B" w:rsidP="00A712F4">
      <w:pPr>
        <w:jc w:val="center"/>
        <w:rPr>
          <w:rFonts w:cs="Calibri"/>
          <w:b/>
          <w:lang w:val="mk-MK"/>
        </w:rPr>
      </w:pPr>
      <w:r>
        <w:rPr>
          <w:noProof/>
        </w:rPr>
        <w:drawing>
          <wp:inline distT="0" distB="0" distL="0" distR="0" wp14:anchorId="474F5854" wp14:editId="49FC7B89">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bro_logo"/>
                    <pic:cNvPicPr>
                      <a:picLocks noChangeAspect="1" noChangeArrowheads="1"/>
                    </pic:cNvPicPr>
                  </pic:nvPicPr>
                  <pic:blipFill>
                    <a:blip r:embed="rId8"/>
                    <a:stretch>
                      <a:fillRect/>
                    </a:stretch>
                  </pic:blipFill>
                  <pic:spPr bwMode="auto">
                    <a:xfrm>
                      <a:off x="0" y="0"/>
                      <a:ext cx="695325" cy="723900"/>
                    </a:xfrm>
                    <a:prstGeom prst="rect">
                      <a:avLst/>
                    </a:prstGeom>
                  </pic:spPr>
                </pic:pic>
              </a:graphicData>
            </a:graphic>
          </wp:inline>
        </w:drawing>
      </w:r>
    </w:p>
    <w:p w14:paraId="1A298E49" w14:textId="4BE7FC4B" w:rsidR="00AE0C55" w:rsidRDefault="00AE0C55" w:rsidP="00A712F4">
      <w:pPr>
        <w:tabs>
          <w:tab w:val="left" w:pos="5430"/>
          <w:tab w:val="center" w:pos="6480"/>
        </w:tabs>
        <w:jc w:val="center"/>
        <w:rPr>
          <w:rFonts w:cs="Calibri"/>
          <w:b/>
          <w:lang w:val="mk-MK"/>
        </w:rPr>
      </w:pPr>
    </w:p>
    <w:p w14:paraId="474445AF" w14:textId="77777777" w:rsidR="00AE0C55" w:rsidRDefault="00AE0C55" w:rsidP="00A712F4">
      <w:pPr>
        <w:tabs>
          <w:tab w:val="left" w:pos="5430"/>
          <w:tab w:val="center" w:pos="6480"/>
        </w:tabs>
        <w:jc w:val="center"/>
        <w:rPr>
          <w:rFonts w:cs="Calibri"/>
          <w:b/>
          <w:lang w:val="mk-MK"/>
        </w:rPr>
      </w:pPr>
    </w:p>
    <w:p w14:paraId="21322923" w14:textId="77777777" w:rsidR="00AE0C55" w:rsidRDefault="00AE0C55" w:rsidP="00A712F4">
      <w:pPr>
        <w:tabs>
          <w:tab w:val="left" w:pos="5430"/>
          <w:tab w:val="center" w:pos="6480"/>
        </w:tabs>
        <w:jc w:val="center"/>
        <w:rPr>
          <w:rFonts w:cs="Calibri"/>
          <w:b/>
          <w:lang w:val="mk-MK"/>
        </w:rPr>
      </w:pPr>
    </w:p>
    <w:p w14:paraId="1C60E009" w14:textId="3F332D7E" w:rsidR="00AE0C55" w:rsidRDefault="0031630B" w:rsidP="00A712F4">
      <w:pPr>
        <w:tabs>
          <w:tab w:val="left" w:pos="5430"/>
          <w:tab w:val="center" w:pos="6480"/>
        </w:tabs>
        <w:jc w:val="center"/>
        <w:rPr>
          <w:rFonts w:cs="Calibri"/>
          <w:b/>
          <w:sz w:val="28"/>
          <w:szCs w:val="28"/>
          <w:lang w:val="mk-MK"/>
        </w:rPr>
      </w:pPr>
      <w:r>
        <w:rPr>
          <w:rFonts w:cs="Calibri"/>
          <w:b/>
          <w:sz w:val="28"/>
          <w:szCs w:val="28"/>
          <w:lang w:val="mk-MK"/>
        </w:rPr>
        <w:t>Наставн</w:t>
      </w:r>
      <w:r w:rsidR="004D41DC">
        <w:rPr>
          <w:rFonts w:cs="Calibri"/>
          <w:b/>
          <w:sz w:val="28"/>
          <w:szCs w:val="28"/>
          <w:lang w:val="mk-MK"/>
        </w:rPr>
        <w:t>и програм</w:t>
      </w:r>
    </w:p>
    <w:p w14:paraId="4B7F7536" w14:textId="261C274B" w:rsidR="00AE0C55" w:rsidRDefault="0031630B" w:rsidP="00A712F4">
      <w:pPr>
        <w:tabs>
          <w:tab w:val="left" w:pos="5430"/>
          <w:tab w:val="center" w:pos="6480"/>
        </w:tabs>
        <w:spacing w:after="0"/>
        <w:jc w:val="center"/>
        <w:rPr>
          <w:rFonts w:cs="Calibri"/>
          <w:b/>
          <w:color w:val="2F5496"/>
          <w:sz w:val="56"/>
          <w:szCs w:val="56"/>
          <w:lang w:val="mk-MK"/>
        </w:rPr>
      </w:pPr>
      <w:r>
        <w:rPr>
          <w:rFonts w:cs="Calibri"/>
          <w:b/>
          <w:color w:val="2F5496"/>
          <w:sz w:val="56"/>
          <w:szCs w:val="56"/>
          <w:lang w:val="mk-MK"/>
        </w:rPr>
        <w:t xml:space="preserve">Историја и </w:t>
      </w:r>
      <w:r w:rsidR="004D41DC">
        <w:rPr>
          <w:rFonts w:cs="Calibri"/>
          <w:b/>
          <w:color w:val="2F5496"/>
          <w:sz w:val="56"/>
          <w:szCs w:val="56"/>
          <w:lang w:val="mk-MK"/>
        </w:rPr>
        <w:t>друштво</w:t>
      </w:r>
    </w:p>
    <w:p w14:paraId="73C07E71" w14:textId="22900AFF" w:rsidR="00AE0C55" w:rsidRDefault="00FC4AAA" w:rsidP="00A712F4">
      <w:pPr>
        <w:jc w:val="center"/>
        <w:rPr>
          <w:rFonts w:cs="Calibri"/>
          <w:b/>
          <w:color w:val="2F5496"/>
          <w:sz w:val="48"/>
          <w:szCs w:val="48"/>
          <w:lang w:val="mk-MK"/>
        </w:rPr>
      </w:pPr>
      <w:r>
        <w:rPr>
          <w:rFonts w:cs="Calibri"/>
          <w:b/>
          <w:color w:val="2F5496"/>
          <w:sz w:val="48"/>
          <w:szCs w:val="48"/>
          <w:lang w:val="mk-MK"/>
        </w:rPr>
        <w:t>з</w:t>
      </w:r>
      <w:r w:rsidR="0031630B">
        <w:rPr>
          <w:rFonts w:cs="Calibri"/>
          <w:b/>
          <w:color w:val="2F5496"/>
          <w:sz w:val="48"/>
          <w:szCs w:val="48"/>
          <w:lang w:val="mk-MK"/>
        </w:rPr>
        <w:t>а</w:t>
      </w:r>
      <w:r>
        <w:rPr>
          <w:rFonts w:cs="Calibri"/>
          <w:b/>
          <w:color w:val="2F5496"/>
          <w:sz w:val="48"/>
          <w:szCs w:val="48"/>
        </w:rPr>
        <w:t xml:space="preserve"> </w:t>
      </w:r>
      <w:r w:rsidR="0031630B">
        <w:rPr>
          <w:rFonts w:cs="Calibri"/>
          <w:b/>
          <w:color w:val="2F5496"/>
          <w:sz w:val="48"/>
          <w:szCs w:val="48"/>
          <w:lang w:val="mk-MK"/>
        </w:rPr>
        <w:t>VII</w:t>
      </w:r>
      <w:r>
        <w:rPr>
          <w:rFonts w:cs="Calibri"/>
          <w:b/>
          <w:color w:val="2F5496"/>
          <w:sz w:val="48"/>
          <w:szCs w:val="48"/>
        </w:rPr>
        <w:t xml:space="preserve"> </w:t>
      </w:r>
      <w:r w:rsidR="004D41DC">
        <w:rPr>
          <w:rFonts w:cs="Calibri"/>
          <w:b/>
          <w:color w:val="2F5496"/>
          <w:sz w:val="48"/>
          <w:szCs w:val="48"/>
          <w:lang w:val="mk-MK"/>
        </w:rPr>
        <w:t>разред</w:t>
      </w:r>
    </w:p>
    <w:p w14:paraId="3ABFAF7C" w14:textId="77777777" w:rsidR="00AE0C55" w:rsidRDefault="00AE0C55" w:rsidP="00A712F4">
      <w:pPr>
        <w:jc w:val="center"/>
        <w:rPr>
          <w:rFonts w:cs="Calibri"/>
          <w:b/>
          <w:lang w:val="mk-MK"/>
        </w:rPr>
      </w:pPr>
    </w:p>
    <w:p w14:paraId="66BBFA64" w14:textId="77777777" w:rsidR="00AE0C55" w:rsidRDefault="00AE0C55" w:rsidP="00A712F4">
      <w:pPr>
        <w:jc w:val="center"/>
        <w:rPr>
          <w:rFonts w:cs="Calibri"/>
          <w:b/>
          <w:lang w:val="mk-MK"/>
        </w:rPr>
      </w:pPr>
    </w:p>
    <w:p w14:paraId="5481C011" w14:textId="77777777" w:rsidR="00AE0C55" w:rsidRDefault="00AE0C55" w:rsidP="00A712F4">
      <w:pPr>
        <w:jc w:val="center"/>
        <w:rPr>
          <w:rFonts w:cs="Calibri"/>
          <w:b/>
          <w:lang w:val="mk-MK"/>
        </w:rPr>
      </w:pPr>
    </w:p>
    <w:p w14:paraId="10B2420B" w14:textId="77777777" w:rsidR="00AE0C55" w:rsidRDefault="00AE0C55" w:rsidP="00A712F4">
      <w:pPr>
        <w:jc w:val="center"/>
        <w:rPr>
          <w:rFonts w:cs="Calibri"/>
          <w:b/>
          <w:lang w:val="mk-MK"/>
        </w:rPr>
      </w:pPr>
    </w:p>
    <w:p w14:paraId="219C48C2" w14:textId="0C3F3477" w:rsidR="00AE0C55" w:rsidRDefault="0031630B" w:rsidP="00A712F4">
      <w:pPr>
        <w:jc w:val="center"/>
        <w:rPr>
          <w:rFonts w:cs="Calibri"/>
          <w:b/>
          <w:lang w:val="mk-MK"/>
        </w:rPr>
      </w:pPr>
      <w:r>
        <w:rPr>
          <w:rFonts w:cs="Calibri"/>
          <w:b/>
          <w:lang w:val="mk-MK"/>
        </w:rPr>
        <w:t>Скоп</w:t>
      </w:r>
      <w:r w:rsidR="004D41DC">
        <w:rPr>
          <w:rFonts w:cs="Calibri"/>
          <w:b/>
          <w:lang w:val="mk-MK"/>
        </w:rPr>
        <w:t>љ</w:t>
      </w:r>
      <w:r>
        <w:rPr>
          <w:rFonts w:cs="Calibri"/>
          <w:b/>
          <w:lang w:val="mk-MK"/>
        </w:rPr>
        <w:t>е, 2023 година</w:t>
      </w:r>
    </w:p>
    <w:p w14:paraId="03A00D20" w14:textId="77777777" w:rsidR="00AE0C55" w:rsidRDefault="00AE0C55" w:rsidP="00B5696E">
      <w:pPr>
        <w:rPr>
          <w:rFonts w:cs="Calibri"/>
          <w:lang w:val="ru-RU"/>
        </w:rPr>
      </w:pPr>
    </w:p>
    <w:p w14:paraId="2E244584" w14:textId="77777777" w:rsidR="00AE0C55" w:rsidRDefault="00AE0C55" w:rsidP="00B5696E">
      <w:pPr>
        <w:rPr>
          <w:rFonts w:cs="Calibri"/>
          <w:lang w:val="ru-RU"/>
        </w:rPr>
      </w:pPr>
    </w:p>
    <w:p w14:paraId="408B97F8" w14:textId="77777777" w:rsidR="00AE0C55" w:rsidRDefault="00AE0C55" w:rsidP="00B5696E">
      <w:pPr>
        <w:rPr>
          <w:rFonts w:cs="Calibri"/>
          <w:b/>
          <w:lang w:val="mk-MK"/>
        </w:rPr>
      </w:pPr>
    </w:p>
    <w:p w14:paraId="57B81B7D" w14:textId="77777777" w:rsidR="004D41DC" w:rsidRPr="004D41DC" w:rsidRDefault="004D41DC" w:rsidP="004D41DC">
      <w:pPr>
        <w:pStyle w:val="Header"/>
        <w:pBdr>
          <w:top w:val="single" w:sz="4" w:space="1" w:color="auto"/>
          <w:left w:val="single" w:sz="4" w:space="4" w:color="auto"/>
          <w:bottom w:val="single" w:sz="4" w:space="1" w:color="auto"/>
          <w:right w:val="single" w:sz="4" w:space="4" w:color="auto"/>
        </w:pBdr>
        <w:shd w:val="clear" w:color="auto" w:fill="2F5496"/>
        <w:ind w:left="-360"/>
        <w:rPr>
          <w:rFonts w:cs="Calibri"/>
          <w:b/>
          <w:bCs/>
          <w:color w:val="FFFFFF"/>
          <w:sz w:val="28"/>
          <w:szCs w:val="28"/>
          <w:lang w:val="ru-RU"/>
        </w:rPr>
      </w:pPr>
      <w:r w:rsidRPr="004D41DC">
        <w:rPr>
          <w:rFonts w:cs="Calibri"/>
          <w:b/>
          <w:bCs/>
          <w:color w:val="FFFFFF"/>
          <w:sz w:val="28"/>
          <w:szCs w:val="28"/>
          <w:lang w:val="ru-RU"/>
        </w:rPr>
        <w:lastRenderedPageBreak/>
        <w:t>ОСНОВНИ ПОДАЦИ О НАСТАВНОМ ПРОГРАМУ</w:t>
      </w:r>
    </w:p>
    <w:tbl>
      <w:tblPr>
        <w:tblW w:w="13892" w:type="dxa"/>
        <w:tblInd w:w="-5" w:type="dxa"/>
        <w:tblLayout w:type="fixed"/>
        <w:tblLook w:val="01E0" w:firstRow="1" w:lastRow="1" w:firstColumn="1" w:lastColumn="1" w:noHBand="0" w:noVBand="0"/>
      </w:tblPr>
      <w:tblGrid>
        <w:gridCol w:w="2552"/>
        <w:gridCol w:w="11340"/>
      </w:tblGrid>
      <w:tr w:rsidR="004D41DC" w14:paraId="0943C555"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C80B867" w14:textId="7E7DA237" w:rsidR="004D41DC" w:rsidRDefault="004D41DC" w:rsidP="004D41DC">
            <w:pPr>
              <w:widowControl w:val="0"/>
              <w:spacing w:after="0"/>
              <w:rPr>
                <w:rFonts w:cs="Calibri"/>
                <w:b/>
                <w:lang w:val="mk-MK"/>
              </w:rPr>
            </w:pPr>
            <w:proofErr w:type="spellStart"/>
            <w:r w:rsidRPr="0002778B">
              <w:rPr>
                <w:rFonts w:cs="Calibri"/>
                <w:b/>
              </w:rPr>
              <w:t>Наставни</w:t>
            </w:r>
            <w:proofErr w:type="spellEnd"/>
            <w:r w:rsidRPr="0002778B">
              <w:rPr>
                <w:rFonts w:cs="Calibri"/>
                <w:b/>
              </w:rPr>
              <w:t xml:space="preserve"> </w:t>
            </w:r>
            <w:proofErr w:type="spellStart"/>
            <w:r w:rsidRPr="0002778B">
              <w:rPr>
                <w:rFonts w:cs="Calibri"/>
                <w:b/>
              </w:rPr>
              <w:t>предмет</w:t>
            </w:r>
            <w:proofErr w:type="spellEnd"/>
          </w:p>
        </w:tc>
        <w:tc>
          <w:tcPr>
            <w:tcW w:w="11340" w:type="dxa"/>
            <w:tcBorders>
              <w:top w:val="single" w:sz="4" w:space="0" w:color="000000"/>
              <w:left w:val="single" w:sz="4" w:space="0" w:color="000000"/>
              <w:bottom w:val="single" w:sz="4" w:space="0" w:color="000000"/>
              <w:right w:val="single" w:sz="4" w:space="0" w:color="000000"/>
            </w:tcBorders>
            <w:vAlign w:val="center"/>
          </w:tcPr>
          <w:p w14:paraId="012F28FB" w14:textId="42583C59" w:rsidR="004D41DC" w:rsidRDefault="004D41DC" w:rsidP="004D41DC">
            <w:pPr>
              <w:widowControl w:val="0"/>
              <w:spacing w:after="0"/>
              <w:rPr>
                <w:rFonts w:cs="Calibri"/>
                <w:b/>
                <w:bCs/>
                <w:i/>
                <w:lang w:val="mk-MK"/>
              </w:rPr>
            </w:pPr>
            <w:proofErr w:type="spellStart"/>
            <w:r w:rsidRPr="0002778B">
              <w:rPr>
                <w:rFonts w:cs="Calibri"/>
                <w:b/>
                <w:i/>
                <w:spacing w:val="-1"/>
              </w:rPr>
              <w:t>Историја</w:t>
            </w:r>
            <w:proofErr w:type="spellEnd"/>
            <w:r w:rsidRPr="0002778B">
              <w:rPr>
                <w:rFonts w:cs="Calibri"/>
                <w:b/>
                <w:i/>
                <w:spacing w:val="-1"/>
              </w:rPr>
              <w:t xml:space="preserve"> </w:t>
            </w:r>
            <w:r w:rsidRPr="0002778B">
              <w:rPr>
                <w:rFonts w:cs="Calibri"/>
                <w:b/>
                <w:i/>
              </w:rPr>
              <w:t>и</w:t>
            </w:r>
            <w:r w:rsidR="0093696E">
              <w:rPr>
                <w:rFonts w:cs="Calibri"/>
                <w:b/>
                <w:i/>
                <w:lang w:val="mk-MK"/>
              </w:rPr>
              <w:t xml:space="preserve"> </w:t>
            </w:r>
            <w:r>
              <w:rPr>
                <w:rFonts w:cs="Calibri"/>
                <w:b/>
                <w:i/>
                <w:lang w:val="sr-Cyrl-RS"/>
              </w:rPr>
              <w:t>друштво</w:t>
            </w:r>
          </w:p>
        </w:tc>
      </w:tr>
      <w:tr w:rsidR="004D41DC" w14:paraId="33DFE6BD"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7F5FE70" w14:textId="05D95072" w:rsidR="004D41DC" w:rsidRDefault="004D41DC" w:rsidP="004D41DC">
            <w:pPr>
              <w:widowControl w:val="0"/>
              <w:spacing w:after="0"/>
              <w:rPr>
                <w:rFonts w:cs="Calibri"/>
                <w:b/>
                <w:lang w:val="mk-MK"/>
              </w:rPr>
            </w:pPr>
            <w:proofErr w:type="spellStart"/>
            <w:r w:rsidRPr="0002778B">
              <w:rPr>
                <w:rFonts w:cs="Calibri"/>
                <w:b/>
              </w:rPr>
              <w:t>Врста</w:t>
            </w:r>
            <w:proofErr w:type="spellEnd"/>
            <w:r w:rsidRPr="0002778B">
              <w:rPr>
                <w:rFonts w:cs="Calibri"/>
                <w:b/>
              </w:rPr>
              <w:t>/</w:t>
            </w:r>
            <w:proofErr w:type="spellStart"/>
            <w:r w:rsidRPr="0002778B">
              <w:rPr>
                <w:rFonts w:cs="Calibri"/>
                <w:b/>
              </w:rPr>
              <w:t>категорија</w:t>
            </w:r>
            <w:proofErr w:type="spellEnd"/>
            <w:r w:rsidRPr="0002778B">
              <w:rPr>
                <w:rFonts w:cs="Calibri"/>
                <w:b/>
              </w:rPr>
              <w:t xml:space="preserve"> </w:t>
            </w:r>
            <w:proofErr w:type="spellStart"/>
            <w:r w:rsidRPr="0002778B">
              <w:rPr>
                <w:rFonts w:cs="Calibri"/>
                <w:b/>
              </w:rPr>
              <w:t>наставног</w:t>
            </w:r>
            <w:proofErr w:type="spellEnd"/>
            <w:r w:rsidRPr="0002778B">
              <w:rPr>
                <w:rFonts w:cs="Calibri"/>
                <w:b/>
              </w:rPr>
              <w:t xml:space="preserve"> </w:t>
            </w:r>
            <w:proofErr w:type="spellStart"/>
            <w:r w:rsidRPr="0002778B">
              <w:rPr>
                <w:rFonts w:cs="Calibri"/>
                <w:b/>
              </w:rPr>
              <w:t>предмета</w:t>
            </w:r>
            <w:proofErr w:type="spellEnd"/>
            <w:r w:rsidRPr="0002778B">
              <w:rPr>
                <w:rFonts w:cs="Calibri"/>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14:paraId="032EC248" w14:textId="21C2121C" w:rsidR="004D41DC" w:rsidRDefault="004D41DC" w:rsidP="004D41DC">
            <w:pPr>
              <w:widowControl w:val="0"/>
              <w:spacing w:after="0"/>
              <w:rPr>
                <w:rFonts w:cs="Calibri"/>
                <w:bCs/>
              </w:rPr>
            </w:pPr>
            <w:r w:rsidRPr="0002778B">
              <w:rPr>
                <w:rFonts w:cs="Calibri"/>
                <w:bCs/>
                <w:lang w:val="mk-MK"/>
              </w:rPr>
              <w:t>Обавез</w:t>
            </w:r>
            <w:r>
              <w:rPr>
                <w:rFonts w:cs="Calibri"/>
                <w:bCs/>
                <w:lang w:val="mk-MK"/>
              </w:rPr>
              <w:t>ни</w:t>
            </w:r>
          </w:p>
        </w:tc>
      </w:tr>
      <w:tr w:rsidR="004D41DC" w14:paraId="61437456"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A3A0B1" w14:textId="19B6851D" w:rsidR="004D41DC" w:rsidRDefault="004D41DC" w:rsidP="004D41DC">
            <w:pPr>
              <w:widowControl w:val="0"/>
              <w:spacing w:after="0"/>
              <w:rPr>
                <w:rFonts w:cs="Calibri"/>
                <w:b/>
                <w:lang w:val="mk-MK"/>
              </w:rPr>
            </w:pPr>
            <w:proofErr w:type="spellStart"/>
            <w:r w:rsidRPr="0002778B">
              <w:rPr>
                <w:rFonts w:cs="Calibri"/>
                <w:b/>
              </w:rPr>
              <w:t>Разред</w:t>
            </w:r>
            <w:proofErr w:type="spellEnd"/>
          </w:p>
        </w:tc>
        <w:tc>
          <w:tcPr>
            <w:tcW w:w="11340" w:type="dxa"/>
            <w:tcBorders>
              <w:top w:val="single" w:sz="4" w:space="0" w:color="000000"/>
              <w:left w:val="single" w:sz="4" w:space="0" w:color="000000"/>
              <w:bottom w:val="single" w:sz="4" w:space="0" w:color="000000"/>
              <w:right w:val="single" w:sz="4" w:space="0" w:color="000000"/>
            </w:tcBorders>
            <w:vAlign w:val="center"/>
          </w:tcPr>
          <w:p w14:paraId="335865BB" w14:textId="0CFCD6A4" w:rsidR="004D41DC" w:rsidRDefault="004D41DC" w:rsidP="004D41DC">
            <w:pPr>
              <w:widowControl w:val="0"/>
              <w:spacing w:after="0"/>
              <w:rPr>
                <w:rFonts w:cs="Calibri"/>
                <w:bCs/>
              </w:rPr>
            </w:pPr>
            <w:r>
              <w:rPr>
                <w:rFonts w:cs="Calibri"/>
                <w:bCs/>
              </w:rPr>
              <w:t>VII (</w:t>
            </w:r>
            <w:r>
              <w:rPr>
                <w:rFonts w:cs="Calibri"/>
                <w:bCs/>
                <w:lang w:val="mk-MK"/>
              </w:rPr>
              <w:t>седми)</w:t>
            </w:r>
          </w:p>
        </w:tc>
      </w:tr>
      <w:tr w:rsidR="004D41DC" w14:paraId="7AD37F74"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B6C00E" w14:textId="77777777" w:rsidR="004D41DC" w:rsidRPr="0002778B" w:rsidRDefault="004D41DC" w:rsidP="004D41DC">
            <w:pPr>
              <w:spacing w:after="0" w:line="240" w:lineRule="auto"/>
              <w:ind w:hanging="2"/>
              <w:rPr>
                <w:rFonts w:cs="Calibri"/>
                <w:b/>
              </w:rPr>
            </w:pPr>
            <w:proofErr w:type="spellStart"/>
            <w:r w:rsidRPr="0002778B">
              <w:rPr>
                <w:rFonts w:cs="Calibri"/>
                <w:b/>
              </w:rPr>
              <w:t>Теме</w:t>
            </w:r>
            <w:proofErr w:type="spellEnd"/>
            <w:r w:rsidRPr="0002778B">
              <w:rPr>
                <w:rFonts w:cs="Calibri"/>
                <w:b/>
              </w:rPr>
              <w:t>/</w:t>
            </w:r>
            <w:r w:rsidRPr="0002778B">
              <w:rPr>
                <w:rFonts w:cs="Calibri"/>
                <w:b/>
                <w:lang w:val="sr-Cyrl-RS"/>
              </w:rPr>
              <w:t xml:space="preserve">области </w:t>
            </w:r>
            <w:proofErr w:type="spellStart"/>
            <w:r w:rsidRPr="0002778B">
              <w:rPr>
                <w:rFonts w:cs="Calibri"/>
                <w:b/>
              </w:rPr>
              <w:t>наставно</w:t>
            </w:r>
            <w:proofErr w:type="spellEnd"/>
            <w:r w:rsidRPr="0002778B">
              <w:rPr>
                <w:rFonts w:cs="Calibri"/>
                <w:b/>
                <w:lang w:val="sr-Cyrl-RS"/>
              </w:rPr>
              <w:t>г</w:t>
            </w:r>
            <w:r w:rsidRPr="0002778B">
              <w:rPr>
                <w:rFonts w:cs="Calibri"/>
                <w:b/>
              </w:rPr>
              <w:t xml:space="preserve"> </w:t>
            </w:r>
            <w:proofErr w:type="spellStart"/>
            <w:r w:rsidRPr="0002778B">
              <w:rPr>
                <w:rFonts w:cs="Calibri"/>
                <w:b/>
              </w:rPr>
              <w:t>програм</w:t>
            </w:r>
            <w:proofErr w:type="spellEnd"/>
            <w:r w:rsidRPr="0002778B">
              <w:rPr>
                <w:rFonts w:cs="Calibri"/>
                <w:b/>
                <w:lang w:val="sr-Cyrl-RS"/>
              </w:rPr>
              <w:t>а</w:t>
            </w:r>
          </w:p>
          <w:p w14:paraId="73D2EEAE" w14:textId="0A1D64F5" w:rsidR="004D41DC" w:rsidRDefault="004D41DC" w:rsidP="004D41DC">
            <w:pPr>
              <w:widowControl w:val="0"/>
              <w:spacing w:after="0"/>
              <w:rPr>
                <w:rFonts w:cs="Calibri"/>
                <w:b/>
                <w:lang w:val="mk-MK"/>
              </w:rPr>
            </w:pPr>
          </w:p>
        </w:tc>
        <w:tc>
          <w:tcPr>
            <w:tcW w:w="11340" w:type="dxa"/>
            <w:tcBorders>
              <w:top w:val="single" w:sz="4" w:space="0" w:color="000000"/>
              <w:left w:val="single" w:sz="4" w:space="0" w:color="000000"/>
              <w:bottom w:val="single" w:sz="4" w:space="0" w:color="000000"/>
              <w:right w:val="single" w:sz="4" w:space="0" w:color="000000"/>
            </w:tcBorders>
            <w:vAlign w:val="center"/>
          </w:tcPr>
          <w:p w14:paraId="7E1B6CDD" w14:textId="44CB66FE" w:rsidR="004D41DC" w:rsidRDefault="004D41DC" w:rsidP="004D41DC">
            <w:pPr>
              <w:pStyle w:val="ListParagraph1"/>
              <w:widowControl w:val="0"/>
              <w:spacing w:after="0"/>
              <w:ind w:left="0"/>
              <w:rPr>
                <w:rFonts w:cs="Calibri"/>
                <w:bCs/>
                <w:sz w:val="22"/>
                <w:szCs w:val="22"/>
                <w:lang w:val="mk-MK"/>
              </w:rPr>
            </w:pPr>
            <w:r>
              <w:rPr>
                <w:rFonts w:cs="Calibri"/>
                <w:bCs/>
                <w:sz w:val="22"/>
                <w:szCs w:val="22"/>
                <w:lang w:val="mk-MK"/>
              </w:rPr>
              <w:t>ИСТОРИЈА</w:t>
            </w:r>
          </w:p>
          <w:p w14:paraId="73BFEE82" w14:textId="56ABB142" w:rsidR="0006740C" w:rsidRPr="0006740C" w:rsidRDefault="0006740C" w:rsidP="0006740C">
            <w:pPr>
              <w:pStyle w:val="ListParagraph1"/>
              <w:widowControl w:val="0"/>
              <w:numPr>
                <w:ilvl w:val="0"/>
                <w:numId w:val="3"/>
              </w:numPr>
              <w:spacing w:after="0"/>
              <w:rPr>
                <w:rFonts w:cs="Calibri"/>
                <w:bCs/>
                <w:sz w:val="22"/>
                <w:szCs w:val="22"/>
                <w:lang w:val="mk-MK"/>
              </w:rPr>
            </w:pPr>
            <w:r w:rsidRPr="0006740C">
              <w:rPr>
                <w:rFonts w:cs="Calibri"/>
                <w:bCs/>
                <w:sz w:val="22"/>
                <w:szCs w:val="22"/>
                <w:lang w:val="mk-MK"/>
              </w:rPr>
              <w:t>Религије у средњем веку</w:t>
            </w:r>
          </w:p>
          <w:p w14:paraId="252DE72A" w14:textId="4A266867" w:rsidR="0006740C" w:rsidRPr="0006740C" w:rsidRDefault="0006740C" w:rsidP="0006740C">
            <w:pPr>
              <w:pStyle w:val="ListParagraph1"/>
              <w:widowControl w:val="0"/>
              <w:numPr>
                <w:ilvl w:val="0"/>
                <w:numId w:val="3"/>
              </w:numPr>
              <w:spacing w:after="0"/>
              <w:rPr>
                <w:rFonts w:cs="Calibri"/>
                <w:bCs/>
                <w:sz w:val="22"/>
                <w:szCs w:val="22"/>
                <w:lang w:val="mk-MK"/>
              </w:rPr>
            </w:pPr>
            <w:r w:rsidRPr="0006740C">
              <w:rPr>
                <w:rFonts w:cs="Calibri"/>
                <w:bCs/>
                <w:sz w:val="22"/>
                <w:szCs w:val="22"/>
                <w:lang w:val="mk-MK"/>
              </w:rPr>
              <w:t>Европа у средњем веку</w:t>
            </w:r>
          </w:p>
          <w:p w14:paraId="6D0A0C7F" w14:textId="33E3EDCC" w:rsidR="0006740C" w:rsidRPr="0006740C" w:rsidRDefault="0006740C" w:rsidP="0006740C">
            <w:pPr>
              <w:pStyle w:val="ListParagraph1"/>
              <w:widowControl w:val="0"/>
              <w:numPr>
                <w:ilvl w:val="0"/>
                <w:numId w:val="3"/>
              </w:numPr>
              <w:spacing w:after="0"/>
              <w:rPr>
                <w:rFonts w:cs="Calibri"/>
                <w:bCs/>
                <w:sz w:val="22"/>
                <w:szCs w:val="22"/>
                <w:lang w:val="mk-MK"/>
              </w:rPr>
            </w:pPr>
            <w:r w:rsidRPr="0006740C">
              <w:rPr>
                <w:rFonts w:cs="Calibri"/>
                <w:bCs/>
                <w:sz w:val="22"/>
                <w:szCs w:val="22"/>
                <w:lang w:val="mk-MK"/>
              </w:rPr>
              <w:t>Балкан у средњем веку</w:t>
            </w:r>
          </w:p>
          <w:p w14:paraId="12DA86D2" w14:textId="4FBBBE53" w:rsidR="004D41DC" w:rsidRDefault="0006740C" w:rsidP="0006740C">
            <w:pPr>
              <w:pStyle w:val="ListParagraph1"/>
              <w:widowControl w:val="0"/>
              <w:numPr>
                <w:ilvl w:val="0"/>
                <w:numId w:val="3"/>
              </w:numPr>
              <w:spacing w:after="0"/>
              <w:rPr>
                <w:rFonts w:cs="Calibri"/>
                <w:bCs/>
                <w:sz w:val="22"/>
                <w:szCs w:val="22"/>
                <w:lang w:val="mk-MK"/>
              </w:rPr>
            </w:pPr>
            <w:r w:rsidRPr="0006740C">
              <w:rPr>
                <w:rFonts w:cs="Calibri"/>
                <w:bCs/>
                <w:sz w:val="22"/>
                <w:szCs w:val="22"/>
                <w:lang w:val="mk-MK"/>
              </w:rPr>
              <w:t>Османско царство</w:t>
            </w:r>
          </w:p>
          <w:p w14:paraId="3C2F0A13" w14:textId="7968783F" w:rsidR="004D41DC" w:rsidRDefault="004D41DC" w:rsidP="004D41DC">
            <w:pPr>
              <w:pStyle w:val="ListParagraph1"/>
              <w:widowControl w:val="0"/>
              <w:spacing w:after="0"/>
              <w:ind w:left="0"/>
              <w:rPr>
                <w:rFonts w:cs="Calibri"/>
                <w:bCs/>
                <w:sz w:val="22"/>
                <w:szCs w:val="22"/>
                <w:lang w:val="mk-MK"/>
              </w:rPr>
            </w:pPr>
            <w:r w:rsidRPr="0002778B">
              <w:rPr>
                <w:rFonts w:cs="Calibri"/>
                <w:bCs/>
                <w:sz w:val="22"/>
                <w:szCs w:val="22"/>
                <w:lang w:val="mk-MK"/>
              </w:rPr>
              <w:t>ГРАЂАНСКО ОБРАЗОВАЊЕ</w:t>
            </w:r>
          </w:p>
          <w:p w14:paraId="4D7BB177" w14:textId="77777777" w:rsidR="004D41DC" w:rsidRDefault="004D41DC" w:rsidP="004D41DC">
            <w:pPr>
              <w:pStyle w:val="ListParagraph1"/>
              <w:widowControl w:val="0"/>
              <w:numPr>
                <w:ilvl w:val="0"/>
                <w:numId w:val="3"/>
              </w:numPr>
              <w:spacing w:after="0"/>
              <w:rPr>
                <w:rFonts w:cs="Calibri"/>
                <w:bCs/>
                <w:sz w:val="22"/>
                <w:szCs w:val="22"/>
                <w:lang w:val="mk-MK"/>
              </w:rPr>
            </w:pPr>
            <w:r>
              <w:rPr>
                <w:rFonts w:cs="Calibri"/>
                <w:bCs/>
                <w:sz w:val="22"/>
                <w:szCs w:val="22"/>
                <w:lang w:val="mk-MK"/>
              </w:rPr>
              <w:t>Етика и религија</w:t>
            </w:r>
          </w:p>
          <w:p w14:paraId="7A5F2CF1" w14:textId="1DE74CD8" w:rsidR="004D41DC" w:rsidRPr="00E90244" w:rsidRDefault="004D41DC" w:rsidP="004D41DC">
            <w:pPr>
              <w:pStyle w:val="ListParagraph1"/>
              <w:widowControl w:val="0"/>
              <w:numPr>
                <w:ilvl w:val="0"/>
                <w:numId w:val="3"/>
              </w:numPr>
              <w:spacing w:after="0"/>
              <w:rPr>
                <w:rFonts w:cs="Calibri"/>
                <w:bCs/>
                <w:sz w:val="22"/>
                <w:szCs w:val="22"/>
                <w:lang w:val="mk-MK"/>
              </w:rPr>
            </w:pPr>
            <w:r w:rsidRPr="00E90244">
              <w:rPr>
                <w:rFonts w:cs="Calibri"/>
                <w:bCs/>
                <w:sz w:val="22"/>
                <w:szCs w:val="22"/>
                <w:lang w:val="mk-MK"/>
              </w:rPr>
              <w:t xml:space="preserve">Идентитет </w:t>
            </w:r>
          </w:p>
          <w:p w14:paraId="6472D9C3" w14:textId="2C98BB88" w:rsidR="004D41DC" w:rsidRDefault="004D41DC" w:rsidP="004D41DC">
            <w:pPr>
              <w:pStyle w:val="ListParagraph1"/>
              <w:widowControl w:val="0"/>
              <w:spacing w:after="0"/>
              <w:ind w:left="0"/>
              <w:rPr>
                <w:rFonts w:cs="Calibri"/>
                <w:bCs/>
                <w:sz w:val="22"/>
                <w:szCs w:val="22"/>
                <w:lang w:val="mk-MK"/>
              </w:rPr>
            </w:pPr>
            <w:r>
              <w:rPr>
                <w:rFonts w:cs="Calibri"/>
                <w:bCs/>
                <w:sz w:val="22"/>
                <w:szCs w:val="22"/>
                <w:lang w:val="mk-MK"/>
              </w:rPr>
              <w:t>ГЕОГРАФИЈА</w:t>
            </w:r>
          </w:p>
          <w:p w14:paraId="251905E0" w14:textId="7037210E" w:rsidR="004D41DC" w:rsidRDefault="004D41DC" w:rsidP="004D41DC">
            <w:pPr>
              <w:pStyle w:val="ListParagraph1"/>
              <w:widowControl w:val="0"/>
              <w:numPr>
                <w:ilvl w:val="0"/>
                <w:numId w:val="3"/>
              </w:numPr>
              <w:spacing w:after="0"/>
              <w:rPr>
                <w:rFonts w:cs="Calibri"/>
                <w:bCs/>
                <w:sz w:val="22"/>
                <w:szCs w:val="22"/>
                <w:lang w:val="mk-MK"/>
              </w:rPr>
            </w:pPr>
            <w:r>
              <w:rPr>
                <w:rFonts w:cs="Calibri"/>
                <w:bCs/>
                <w:sz w:val="22"/>
                <w:szCs w:val="22"/>
                <w:lang w:val="mk-MK"/>
              </w:rPr>
              <w:t>Географија Европ</w:t>
            </w:r>
            <w:r w:rsidR="0006740C">
              <w:rPr>
                <w:rFonts w:cs="Calibri"/>
                <w:bCs/>
                <w:sz w:val="22"/>
                <w:szCs w:val="22"/>
                <w:lang w:val="en-US"/>
              </w:rPr>
              <w:t>e</w:t>
            </w:r>
          </w:p>
          <w:p w14:paraId="5235F3B6" w14:textId="28888265" w:rsidR="004D41DC" w:rsidRPr="00E90244" w:rsidRDefault="004D41DC" w:rsidP="0006740C">
            <w:pPr>
              <w:pStyle w:val="ListParagraph1"/>
              <w:widowControl w:val="0"/>
              <w:numPr>
                <w:ilvl w:val="0"/>
                <w:numId w:val="3"/>
              </w:numPr>
              <w:spacing w:after="0"/>
              <w:rPr>
                <w:rFonts w:cs="Calibri"/>
                <w:bCs/>
                <w:sz w:val="22"/>
                <w:szCs w:val="22"/>
                <w:lang w:val="mk-MK"/>
              </w:rPr>
            </w:pPr>
            <w:r>
              <w:rPr>
                <w:rFonts w:cs="Calibri"/>
                <w:bCs/>
                <w:sz w:val="22"/>
                <w:szCs w:val="22"/>
                <w:lang w:val="mk-MK"/>
              </w:rPr>
              <w:t>Географија Азиј</w:t>
            </w:r>
            <w:r w:rsidR="0006740C">
              <w:rPr>
                <w:rFonts w:cs="Calibri"/>
                <w:bCs/>
                <w:sz w:val="22"/>
                <w:szCs w:val="22"/>
                <w:lang w:val="en-US"/>
              </w:rPr>
              <w:t>e</w:t>
            </w:r>
          </w:p>
        </w:tc>
      </w:tr>
      <w:tr w:rsidR="004D41DC" w14:paraId="7329F88F"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CD8C63" w14:textId="247C9A27" w:rsidR="004D41DC" w:rsidRDefault="004D41DC" w:rsidP="004D41DC">
            <w:pPr>
              <w:widowControl w:val="0"/>
              <w:spacing w:after="0"/>
              <w:rPr>
                <w:rFonts w:cs="Calibri"/>
                <w:b/>
                <w:lang w:val="mk-MK"/>
              </w:rPr>
            </w:pPr>
            <w:proofErr w:type="spellStart"/>
            <w:r w:rsidRPr="0002778B">
              <w:rPr>
                <w:rFonts w:cs="Calibri"/>
                <w:b/>
              </w:rPr>
              <w:t>Број</w:t>
            </w:r>
            <w:proofErr w:type="spellEnd"/>
            <w:r w:rsidRPr="0002778B">
              <w:rPr>
                <w:rFonts w:cs="Calibri"/>
                <w:b/>
              </w:rPr>
              <w:t xml:space="preserve"> </w:t>
            </w:r>
            <w:proofErr w:type="spellStart"/>
            <w:r w:rsidRPr="0002778B">
              <w:rPr>
                <w:rFonts w:cs="Calibri"/>
                <w:b/>
              </w:rPr>
              <w:t>часова</w:t>
            </w:r>
            <w:proofErr w:type="spellEnd"/>
            <w:r w:rsidRPr="0002778B">
              <w:rPr>
                <w:rFonts w:cs="Calibri"/>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14:paraId="4E8F868F" w14:textId="41FF83EC" w:rsidR="004D41DC" w:rsidRDefault="004D41DC" w:rsidP="004D41DC">
            <w:pPr>
              <w:widowControl w:val="0"/>
              <w:spacing w:after="0"/>
              <w:rPr>
                <w:rFonts w:cs="Calibri"/>
                <w:bCs/>
                <w:lang w:val="mk-MK"/>
              </w:rPr>
            </w:pPr>
            <w:r>
              <w:rPr>
                <w:rFonts w:cs="Calibri"/>
                <w:bCs/>
                <w:lang w:val="mk-MK"/>
              </w:rPr>
              <w:t xml:space="preserve">5 часа </w:t>
            </w:r>
            <w:r w:rsidRPr="0002778B">
              <w:rPr>
                <w:rFonts w:cs="Calibri"/>
                <w:bCs/>
                <w:lang w:val="mk-MK"/>
              </w:rPr>
              <w:t>неде</w:t>
            </w:r>
            <w:r>
              <w:rPr>
                <w:rFonts w:cs="Calibri"/>
                <w:bCs/>
                <w:lang w:val="mk-MK"/>
              </w:rPr>
              <w:t>љ</w:t>
            </w:r>
            <w:r w:rsidRPr="0002778B">
              <w:rPr>
                <w:rFonts w:cs="Calibri"/>
                <w:bCs/>
                <w:lang w:val="mk-MK"/>
              </w:rPr>
              <w:t>но</w:t>
            </w:r>
            <w:r>
              <w:rPr>
                <w:rFonts w:cs="Calibri"/>
                <w:bCs/>
                <w:lang w:val="mk-MK"/>
              </w:rPr>
              <w:t xml:space="preserve"> /180 час</w:t>
            </w:r>
            <w:r w:rsidR="00A86CBE">
              <w:rPr>
                <w:rFonts w:cs="Calibri"/>
                <w:bCs/>
                <w:lang w:val="mk-MK"/>
              </w:rPr>
              <w:t>ова</w:t>
            </w:r>
            <w:r>
              <w:rPr>
                <w:rFonts w:cs="Calibri"/>
                <w:bCs/>
                <w:lang w:val="mk-MK"/>
              </w:rPr>
              <w:t xml:space="preserve"> </w:t>
            </w:r>
            <w:r w:rsidRPr="0002778B">
              <w:rPr>
                <w:rFonts w:cs="Calibri"/>
                <w:bCs/>
                <w:lang w:val="mk-MK"/>
              </w:rPr>
              <w:t>годиш</w:t>
            </w:r>
            <w:r>
              <w:rPr>
                <w:rFonts w:cs="Calibri"/>
                <w:bCs/>
                <w:lang w:val="mk-MK"/>
              </w:rPr>
              <w:t>ње</w:t>
            </w:r>
          </w:p>
        </w:tc>
      </w:tr>
      <w:tr w:rsidR="004D41DC" w14:paraId="2CA14559" w14:textId="77777777" w:rsidTr="0093696E">
        <w:trPr>
          <w:trHeight w:val="416"/>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317345" w14:textId="6FB7C432" w:rsidR="004D41DC" w:rsidRDefault="004D41DC" w:rsidP="004D41DC">
            <w:pPr>
              <w:widowControl w:val="0"/>
              <w:spacing w:after="0"/>
              <w:rPr>
                <w:rFonts w:cs="Calibri"/>
                <w:b/>
                <w:lang w:val="mk-MK"/>
              </w:rPr>
            </w:pPr>
            <w:proofErr w:type="spellStart"/>
            <w:r w:rsidRPr="0002778B">
              <w:rPr>
                <w:rFonts w:cs="Calibri"/>
                <w:b/>
              </w:rPr>
              <w:t>Опрема</w:t>
            </w:r>
            <w:proofErr w:type="spellEnd"/>
            <w:r w:rsidRPr="0002778B">
              <w:rPr>
                <w:rFonts w:cs="Calibri"/>
                <w:b/>
              </w:rPr>
              <w:t xml:space="preserve"> и </w:t>
            </w:r>
            <w:proofErr w:type="spellStart"/>
            <w:r w:rsidRPr="0002778B">
              <w:rPr>
                <w:rFonts w:cs="Calibri"/>
                <w:b/>
              </w:rPr>
              <w:t>средства</w:t>
            </w:r>
            <w:proofErr w:type="spellEnd"/>
            <w:r w:rsidRPr="0002778B">
              <w:rPr>
                <w:rFonts w:cs="Calibri"/>
                <w:b/>
              </w:rPr>
              <w:t xml:space="preserve"> </w:t>
            </w:r>
          </w:p>
        </w:tc>
        <w:tc>
          <w:tcPr>
            <w:tcW w:w="11340" w:type="dxa"/>
            <w:tcBorders>
              <w:top w:val="single" w:sz="4" w:space="0" w:color="000000"/>
              <w:left w:val="single" w:sz="4" w:space="0" w:color="000000"/>
              <w:bottom w:val="single" w:sz="4" w:space="0" w:color="000000"/>
              <w:right w:val="single" w:sz="4" w:space="0" w:color="000000"/>
            </w:tcBorders>
            <w:vAlign w:val="center"/>
          </w:tcPr>
          <w:p w14:paraId="360A75D0" w14:textId="77777777" w:rsidR="004D41DC" w:rsidRPr="0002778B" w:rsidRDefault="004D41DC" w:rsidP="004D41DC">
            <w:pPr>
              <w:numPr>
                <w:ilvl w:val="0"/>
                <w:numId w:val="1"/>
              </w:numPr>
              <w:suppressAutoHyphens w:val="0"/>
              <w:spacing w:after="0"/>
              <w:rPr>
                <w:rFonts w:cs="Calibri"/>
                <w:lang w:val="mk-MK"/>
              </w:rPr>
            </w:pPr>
            <w:r w:rsidRPr="0002778B">
              <w:rPr>
                <w:rFonts w:cs="Calibri"/>
                <w:lang w:val="mk-MK"/>
              </w:rPr>
              <w:t>Дигитални паметни (</w:t>
            </w:r>
            <w:r>
              <w:rPr>
                <w:rFonts w:cs="Calibri"/>
                <w:lang w:val="mk-MK"/>
              </w:rPr>
              <w:t>смарт</w:t>
            </w:r>
            <w:r w:rsidRPr="0002778B">
              <w:rPr>
                <w:rFonts w:cs="Calibri"/>
                <w:lang w:val="mk-MK"/>
              </w:rPr>
              <w:t>) уређаји</w:t>
            </w:r>
          </w:p>
          <w:p w14:paraId="4A56753E" w14:textId="77777777" w:rsidR="004D41DC" w:rsidRPr="0002778B" w:rsidRDefault="004D41DC" w:rsidP="004D41DC">
            <w:pPr>
              <w:numPr>
                <w:ilvl w:val="0"/>
                <w:numId w:val="1"/>
              </w:numPr>
              <w:suppressAutoHyphens w:val="0"/>
              <w:spacing w:after="0"/>
              <w:rPr>
                <w:rFonts w:cs="Calibri"/>
                <w:lang w:val="mk-MK"/>
              </w:rPr>
            </w:pPr>
            <w:r w:rsidRPr="0002778B">
              <w:rPr>
                <w:rFonts w:cs="Calibri"/>
                <w:lang w:val="mk-MK"/>
              </w:rPr>
              <w:t>Уџбеник</w:t>
            </w:r>
          </w:p>
          <w:p w14:paraId="71DCACB4" w14:textId="77777777" w:rsidR="004D41DC" w:rsidRPr="0002778B" w:rsidRDefault="004D41DC" w:rsidP="004D41DC">
            <w:pPr>
              <w:numPr>
                <w:ilvl w:val="0"/>
                <w:numId w:val="1"/>
              </w:numPr>
              <w:suppressAutoHyphens w:val="0"/>
              <w:spacing w:after="0"/>
              <w:rPr>
                <w:rFonts w:cs="Calibri"/>
                <w:lang w:val="mk-MK"/>
              </w:rPr>
            </w:pPr>
            <w:r w:rsidRPr="0002778B">
              <w:rPr>
                <w:rFonts w:cs="Calibri"/>
                <w:lang w:val="mk-MK"/>
              </w:rPr>
              <w:t>Енциклопедије, речници, историјски атлас, географски атлас</w:t>
            </w:r>
          </w:p>
          <w:p w14:paraId="39DA65C9" w14:textId="77777777" w:rsidR="004D41DC" w:rsidRPr="0002778B" w:rsidRDefault="004D41DC" w:rsidP="004D41DC">
            <w:pPr>
              <w:numPr>
                <w:ilvl w:val="0"/>
                <w:numId w:val="1"/>
              </w:numPr>
              <w:suppressAutoHyphens w:val="0"/>
              <w:spacing w:after="0"/>
              <w:rPr>
                <w:rFonts w:cs="Calibri"/>
                <w:lang w:val="mk-MK"/>
              </w:rPr>
            </w:pPr>
            <w:r w:rsidRPr="0002778B">
              <w:rPr>
                <w:rFonts w:cs="Calibri"/>
                <w:lang w:val="mk-MK"/>
              </w:rPr>
              <w:t>Историјске карте древних цивилизација света</w:t>
            </w:r>
          </w:p>
          <w:p w14:paraId="0A7F952F" w14:textId="77777777" w:rsidR="004D41DC" w:rsidRPr="0002778B" w:rsidRDefault="004D41DC" w:rsidP="004D41DC">
            <w:pPr>
              <w:numPr>
                <w:ilvl w:val="0"/>
                <w:numId w:val="1"/>
              </w:numPr>
              <w:suppressAutoHyphens w:val="0"/>
              <w:spacing w:after="0"/>
              <w:rPr>
                <w:rFonts w:cs="Calibri"/>
                <w:lang w:val="mk-MK"/>
              </w:rPr>
            </w:pPr>
            <w:r w:rsidRPr="0002778B">
              <w:rPr>
                <w:rFonts w:cs="Calibri"/>
                <w:lang w:val="mk-MK"/>
              </w:rPr>
              <w:t>Историјске карте за антички период</w:t>
            </w:r>
          </w:p>
          <w:p w14:paraId="5B8AD249" w14:textId="77777777" w:rsidR="004D41DC" w:rsidRPr="0002778B" w:rsidRDefault="004D41DC" w:rsidP="004D41DC">
            <w:pPr>
              <w:numPr>
                <w:ilvl w:val="0"/>
                <w:numId w:val="1"/>
              </w:numPr>
              <w:suppressAutoHyphens w:val="0"/>
              <w:spacing w:after="0"/>
              <w:rPr>
                <w:rFonts w:cs="Calibri"/>
                <w:lang w:val="mk-MK"/>
              </w:rPr>
            </w:pPr>
            <w:r>
              <w:rPr>
                <w:rFonts w:cs="Calibri"/>
                <w:lang w:val="mk-MK"/>
              </w:rPr>
              <w:t>Хамер</w:t>
            </w:r>
            <w:r w:rsidRPr="0002778B">
              <w:rPr>
                <w:rFonts w:cs="Calibri"/>
                <w:lang w:val="mk-MK"/>
              </w:rPr>
              <w:t xml:space="preserve">, флип-чарт, маркери, папир за цртање, бојице, лењир, </w:t>
            </w:r>
            <w:r>
              <w:rPr>
                <w:rFonts w:cs="Calibri"/>
                <w:lang w:val="mk-MK"/>
              </w:rPr>
              <w:t>шестар</w:t>
            </w:r>
            <w:r w:rsidRPr="0002778B">
              <w:rPr>
                <w:rFonts w:cs="Calibri"/>
                <w:lang w:val="mk-MK"/>
              </w:rPr>
              <w:t>, маказе, лепак, селотејп, компјутер, ЛЦД пројектор</w:t>
            </w:r>
          </w:p>
          <w:p w14:paraId="25C8E638" w14:textId="77B22CC8" w:rsidR="004D41DC" w:rsidRDefault="004D41DC" w:rsidP="004D41DC">
            <w:pPr>
              <w:widowControl w:val="0"/>
              <w:numPr>
                <w:ilvl w:val="0"/>
                <w:numId w:val="1"/>
              </w:numPr>
              <w:spacing w:after="0"/>
              <w:rPr>
                <w:rFonts w:cs="Calibri"/>
                <w:lang w:val="mk-MK"/>
              </w:rPr>
            </w:pPr>
            <w:r w:rsidRPr="00216C4D">
              <w:rPr>
                <w:rFonts w:cs="Calibri"/>
                <w:lang w:val="mk-MK"/>
              </w:rPr>
              <w:t>Илустровани материјал о: древним цивилизацијама, светској културној баштини, Средоземном мору, временским зонама</w:t>
            </w:r>
          </w:p>
          <w:p w14:paraId="6249083D" w14:textId="3B9452A4" w:rsidR="004D41DC" w:rsidRDefault="004D41DC" w:rsidP="004D41DC">
            <w:pPr>
              <w:widowControl w:val="0"/>
              <w:numPr>
                <w:ilvl w:val="0"/>
                <w:numId w:val="1"/>
              </w:numPr>
              <w:spacing w:after="0"/>
              <w:rPr>
                <w:rFonts w:cs="Calibri"/>
                <w:lang w:val="mk-MK"/>
              </w:rPr>
            </w:pPr>
            <w:r w:rsidRPr="00216C4D">
              <w:rPr>
                <w:rFonts w:cs="Calibri"/>
                <w:lang w:val="mk-MK"/>
              </w:rPr>
              <w:t>Глобус, физичко-географска карта света</w:t>
            </w:r>
            <w:r>
              <w:rPr>
                <w:rFonts w:cs="Calibri"/>
                <w:lang w:val="mk-MK"/>
              </w:rPr>
              <w:t xml:space="preserve">, </w:t>
            </w:r>
            <w:r w:rsidRPr="004D41DC">
              <w:rPr>
                <w:rFonts w:cs="Calibri"/>
                <w:lang w:val="mk-MK"/>
              </w:rPr>
              <w:t>Европе и Азије</w:t>
            </w:r>
            <w:r>
              <w:rPr>
                <w:rFonts w:cs="Calibri"/>
                <w:lang w:val="mk-MK"/>
              </w:rPr>
              <w:t xml:space="preserve">, </w:t>
            </w:r>
            <w:r w:rsidRPr="00216C4D">
              <w:rPr>
                <w:rFonts w:cs="Calibri"/>
                <w:lang w:val="mk-MK"/>
              </w:rPr>
              <w:t>географске карте различитих размера (планске, топографске, политичке, економске и др.)</w:t>
            </w:r>
          </w:p>
          <w:p w14:paraId="1C1465FF"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lastRenderedPageBreak/>
              <w:t xml:space="preserve">Наставни листови (према уџбенику/приручнику), </w:t>
            </w:r>
            <w:r>
              <w:rPr>
                <w:rFonts w:cs="Calibri"/>
                <w:lang w:val="mk-MK"/>
              </w:rPr>
              <w:t>неме</w:t>
            </w:r>
            <w:r w:rsidRPr="00216C4D">
              <w:rPr>
                <w:rFonts w:cs="Calibri"/>
                <w:lang w:val="mk-MK"/>
              </w:rPr>
              <w:t xml:space="preserve"> </w:t>
            </w:r>
            <w:r>
              <w:rPr>
                <w:rFonts w:cs="Calibri"/>
                <w:lang w:val="mk-MK"/>
              </w:rPr>
              <w:t>карте</w:t>
            </w:r>
          </w:p>
          <w:p w14:paraId="5599B64F"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t>Календар мерења времена и илустрације из историјских календара</w:t>
            </w:r>
          </w:p>
          <w:p w14:paraId="04F3EA44"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t>Илустративни приказ историјских периода</w:t>
            </w:r>
          </w:p>
          <w:p w14:paraId="1C6EE5F5"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t>Презентације археолошких локалитета у свету и нашој земљи</w:t>
            </w:r>
          </w:p>
          <w:p w14:paraId="6578A4C5"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t>Временски оквир за прошле догађаје</w:t>
            </w:r>
          </w:p>
          <w:p w14:paraId="6055FF51"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t>Часописи, новине, интернет портали, друштвене мреже</w:t>
            </w:r>
          </w:p>
          <w:p w14:paraId="5E30B9E4" w14:textId="77777777" w:rsidR="004D41DC" w:rsidRPr="0002778B" w:rsidRDefault="004D41DC" w:rsidP="004D41DC">
            <w:pPr>
              <w:numPr>
                <w:ilvl w:val="0"/>
                <w:numId w:val="1"/>
              </w:numPr>
              <w:suppressAutoHyphens w:val="0"/>
              <w:spacing w:after="0"/>
              <w:rPr>
                <w:rFonts w:cs="Calibri"/>
                <w:lang w:val="mk-MK"/>
              </w:rPr>
            </w:pPr>
            <w:r w:rsidRPr="00216C4D">
              <w:rPr>
                <w:rFonts w:cs="Calibri"/>
                <w:lang w:val="mk-MK"/>
              </w:rPr>
              <w:t>Аудиовизуелни снимљени садржаји, апликације прилагођени узрасту</w:t>
            </w:r>
          </w:p>
          <w:p w14:paraId="2D9E4A9D" w14:textId="0E583626" w:rsidR="004D41DC" w:rsidRDefault="004D41DC" w:rsidP="004D41DC">
            <w:pPr>
              <w:widowControl w:val="0"/>
              <w:numPr>
                <w:ilvl w:val="0"/>
                <w:numId w:val="1"/>
              </w:numPr>
              <w:spacing w:after="0"/>
              <w:rPr>
                <w:rFonts w:cs="Calibri"/>
                <w:lang w:val="mk-MK"/>
              </w:rPr>
            </w:pPr>
            <w:proofErr w:type="spellStart"/>
            <w:r w:rsidRPr="00216C4D">
              <w:rPr>
                <w:rFonts w:cs="Calibri"/>
                <w:spacing w:val="-1"/>
              </w:rPr>
              <w:t>Други</w:t>
            </w:r>
            <w:proofErr w:type="spellEnd"/>
            <w:r w:rsidRPr="00216C4D">
              <w:rPr>
                <w:rFonts w:cs="Calibri"/>
                <w:spacing w:val="-1"/>
              </w:rPr>
              <w:t xml:space="preserve"> </w:t>
            </w:r>
            <w:proofErr w:type="spellStart"/>
            <w:r w:rsidRPr="00216C4D">
              <w:rPr>
                <w:rFonts w:cs="Calibri"/>
                <w:spacing w:val="-1"/>
              </w:rPr>
              <w:t>извори</w:t>
            </w:r>
            <w:proofErr w:type="spellEnd"/>
            <w:r w:rsidRPr="00216C4D">
              <w:rPr>
                <w:rFonts w:cs="Calibri"/>
                <w:spacing w:val="-1"/>
              </w:rPr>
              <w:t xml:space="preserve"> </w:t>
            </w:r>
            <w:proofErr w:type="spellStart"/>
            <w:r w:rsidRPr="00216C4D">
              <w:rPr>
                <w:rFonts w:cs="Calibri"/>
                <w:spacing w:val="-1"/>
              </w:rPr>
              <w:t>учења</w:t>
            </w:r>
            <w:proofErr w:type="spellEnd"/>
            <w:r w:rsidRPr="00216C4D">
              <w:rPr>
                <w:rFonts w:cs="Calibri"/>
                <w:spacing w:val="-1"/>
              </w:rPr>
              <w:t xml:space="preserve">: </w:t>
            </w:r>
            <w:proofErr w:type="spellStart"/>
            <w:r w:rsidRPr="00216C4D">
              <w:rPr>
                <w:rFonts w:cs="Calibri"/>
                <w:spacing w:val="-1"/>
              </w:rPr>
              <w:t>споменици</w:t>
            </w:r>
            <w:proofErr w:type="spellEnd"/>
            <w:r w:rsidRPr="00216C4D">
              <w:rPr>
                <w:rFonts w:cs="Calibri"/>
                <w:spacing w:val="-1"/>
              </w:rPr>
              <w:t xml:space="preserve"> </w:t>
            </w:r>
            <w:proofErr w:type="spellStart"/>
            <w:r w:rsidRPr="00216C4D">
              <w:rPr>
                <w:rFonts w:cs="Calibri"/>
                <w:spacing w:val="-1"/>
              </w:rPr>
              <w:t>културе</w:t>
            </w:r>
            <w:proofErr w:type="spellEnd"/>
            <w:r w:rsidRPr="00216C4D">
              <w:rPr>
                <w:rFonts w:cs="Calibri"/>
                <w:spacing w:val="-1"/>
              </w:rPr>
              <w:t xml:space="preserve">, </w:t>
            </w:r>
            <w:proofErr w:type="spellStart"/>
            <w:r w:rsidRPr="00216C4D">
              <w:rPr>
                <w:rFonts w:cs="Calibri"/>
                <w:spacing w:val="-1"/>
              </w:rPr>
              <w:t>музеји</w:t>
            </w:r>
            <w:proofErr w:type="spellEnd"/>
            <w:r w:rsidRPr="00216C4D">
              <w:rPr>
                <w:rFonts w:cs="Calibri"/>
                <w:spacing w:val="-1"/>
              </w:rPr>
              <w:t xml:space="preserve">, </w:t>
            </w:r>
            <w:proofErr w:type="spellStart"/>
            <w:r w:rsidRPr="00216C4D">
              <w:rPr>
                <w:rFonts w:cs="Calibri"/>
                <w:spacing w:val="-1"/>
              </w:rPr>
              <w:t>библиотеке</w:t>
            </w:r>
            <w:proofErr w:type="spellEnd"/>
            <w:r w:rsidRPr="00216C4D">
              <w:rPr>
                <w:rFonts w:cs="Calibri"/>
                <w:spacing w:val="-1"/>
              </w:rPr>
              <w:t xml:space="preserve">, </w:t>
            </w:r>
            <w:proofErr w:type="spellStart"/>
            <w:r w:rsidRPr="00216C4D">
              <w:rPr>
                <w:rFonts w:cs="Calibri"/>
                <w:spacing w:val="-1"/>
              </w:rPr>
              <w:t>националне</w:t>
            </w:r>
            <w:proofErr w:type="spellEnd"/>
            <w:r w:rsidRPr="00216C4D">
              <w:rPr>
                <w:rFonts w:cs="Calibri"/>
                <w:spacing w:val="-1"/>
              </w:rPr>
              <w:t xml:space="preserve"> </w:t>
            </w:r>
            <w:proofErr w:type="spellStart"/>
            <w:r w:rsidRPr="00216C4D">
              <w:rPr>
                <w:rFonts w:cs="Calibri"/>
                <w:spacing w:val="-1"/>
              </w:rPr>
              <w:t>институције</w:t>
            </w:r>
            <w:proofErr w:type="spellEnd"/>
          </w:p>
        </w:tc>
      </w:tr>
      <w:tr w:rsidR="004D41DC" w14:paraId="739E5971" w14:textId="77777777" w:rsidTr="0093696E">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EE38C7" w14:textId="2DFBFDD9" w:rsidR="004D41DC" w:rsidRDefault="004D41DC" w:rsidP="004D41DC">
            <w:pPr>
              <w:widowControl w:val="0"/>
              <w:spacing w:after="0" w:line="276" w:lineRule="auto"/>
              <w:rPr>
                <w:rFonts w:cs="Calibri"/>
                <w:b/>
                <w:lang w:val="mk-MK"/>
              </w:rPr>
            </w:pPr>
            <w:r>
              <w:rPr>
                <w:rFonts w:cs="Calibri"/>
                <w:b/>
                <w:lang w:val="mk-MK"/>
              </w:rPr>
              <w:lastRenderedPageBreak/>
              <w:t>Норматив наставн</w:t>
            </w:r>
            <w:r w:rsidR="0093696E">
              <w:rPr>
                <w:rFonts w:cs="Calibri"/>
                <w:b/>
                <w:lang w:val="mk-MK"/>
              </w:rPr>
              <w:t xml:space="preserve">ог </w:t>
            </w:r>
            <w:r>
              <w:rPr>
                <w:rFonts w:cs="Calibri"/>
                <w:b/>
                <w:lang w:val="mk-MK"/>
              </w:rPr>
              <w:t>кадар</w:t>
            </w:r>
          </w:p>
        </w:tc>
        <w:tc>
          <w:tcPr>
            <w:tcW w:w="11340" w:type="dxa"/>
            <w:tcBorders>
              <w:top w:val="single" w:sz="4" w:space="0" w:color="000000"/>
              <w:left w:val="single" w:sz="4" w:space="0" w:color="000000"/>
              <w:bottom w:val="single" w:sz="4" w:space="0" w:color="000000"/>
              <w:right w:val="single" w:sz="4" w:space="0" w:color="000000"/>
            </w:tcBorders>
            <w:vAlign w:val="center"/>
          </w:tcPr>
          <w:p w14:paraId="6B051523" w14:textId="1C9FEAC5" w:rsidR="004D41DC" w:rsidRDefault="004D41DC" w:rsidP="004D41DC">
            <w:pPr>
              <w:widowControl w:val="0"/>
              <w:spacing w:after="0" w:line="267" w:lineRule="exact"/>
              <w:rPr>
                <w:spacing w:val="-1"/>
                <w:lang w:val="mk-MK"/>
              </w:rPr>
            </w:pPr>
            <w:r w:rsidRPr="004D41DC">
              <w:rPr>
                <w:spacing w:val="-1"/>
                <w:lang w:val="mk-MK"/>
              </w:rPr>
              <w:t>Наставу из предмета Историја и друштво у седмом разреду могу изводити:</w:t>
            </w:r>
          </w:p>
          <w:p w14:paraId="3D08E0AB" w14:textId="77777777" w:rsidR="004D41DC" w:rsidRDefault="004D41DC" w:rsidP="004D41DC">
            <w:pPr>
              <w:widowControl w:val="0"/>
              <w:spacing w:after="0" w:line="267" w:lineRule="exact"/>
              <w:rPr>
                <w:spacing w:val="-1"/>
                <w:lang w:val="mk-MK"/>
              </w:rPr>
            </w:pPr>
          </w:p>
          <w:p w14:paraId="189FCAD4" w14:textId="2BC41680" w:rsidR="004D41DC" w:rsidRDefault="004D41DC" w:rsidP="004D41DC">
            <w:pPr>
              <w:pStyle w:val="yiv4231908111xmsonormal"/>
              <w:widowControl w:val="0"/>
              <w:shd w:val="clear" w:color="auto" w:fill="FFFFFF"/>
              <w:spacing w:beforeAutospacing="0" w:after="0" w:afterAutospacing="0" w:line="276" w:lineRule="auto"/>
              <w:rPr>
                <w:rFonts w:ascii="Calibri" w:hAnsi="Calibri"/>
                <w:sz w:val="22"/>
                <w:szCs w:val="22"/>
              </w:rPr>
            </w:pPr>
            <w:r>
              <w:rPr>
                <w:rFonts w:ascii="Calibri" w:hAnsi="Calibri"/>
                <w:spacing w:val="-1"/>
                <w:sz w:val="22"/>
                <w:szCs w:val="22"/>
                <w:lang w:val="mk-MK"/>
              </w:rPr>
              <w:t>За Историј</w:t>
            </w:r>
            <w:r w:rsidR="0093696E">
              <w:rPr>
                <w:rFonts w:ascii="Calibri" w:hAnsi="Calibri"/>
                <w:spacing w:val="-1"/>
                <w:sz w:val="22"/>
                <w:szCs w:val="22"/>
                <w:lang w:val="mk-MK"/>
              </w:rPr>
              <w:t>у</w:t>
            </w:r>
          </w:p>
          <w:p w14:paraId="7703DE0E" w14:textId="77777777" w:rsidR="004D41DC" w:rsidRPr="00216C4D" w:rsidRDefault="004D41DC" w:rsidP="0093696E">
            <w:pPr>
              <w:pStyle w:val="yiv4231908111xmsolistparagraph"/>
              <w:numPr>
                <w:ilvl w:val="0"/>
                <w:numId w:val="9"/>
              </w:numPr>
              <w:shd w:val="clear" w:color="auto" w:fill="FFFFFF"/>
              <w:tabs>
                <w:tab w:val="clear" w:pos="0"/>
              </w:tabs>
              <w:suppressAutoHyphens w:val="0"/>
              <w:spacing w:beforeAutospacing="0" w:after="0" w:afterAutospacing="0" w:line="276" w:lineRule="auto"/>
              <w:ind w:left="406"/>
              <w:rPr>
                <w:rFonts w:ascii="Calibri" w:hAnsi="Calibri" w:cs="Calibri"/>
                <w:sz w:val="22"/>
                <w:szCs w:val="22"/>
              </w:rPr>
            </w:pPr>
            <w:r w:rsidRPr="00216C4D">
              <w:rPr>
                <w:rFonts w:ascii="Calibri" w:hAnsi="Calibri" w:cs="Calibri"/>
                <w:sz w:val="22"/>
                <w:szCs w:val="22"/>
                <w:lang w:val="mk-MK"/>
              </w:rPr>
              <w:t>дипломирани пр</w:t>
            </w:r>
            <w:r>
              <w:rPr>
                <w:rFonts w:ascii="Calibri" w:hAnsi="Calibri" w:cs="Calibri"/>
                <w:sz w:val="22"/>
                <w:szCs w:val="22"/>
                <w:lang w:val="mk-MK"/>
              </w:rPr>
              <w:t xml:space="preserve">офесор историје, ниво </w:t>
            </w:r>
            <w:r w:rsidRPr="00216C4D">
              <w:rPr>
                <w:rFonts w:ascii="Calibri" w:hAnsi="Calibri" w:cs="Calibri"/>
                <w:sz w:val="22"/>
                <w:szCs w:val="22"/>
                <w:lang w:val="mk-MK"/>
              </w:rPr>
              <w:t xml:space="preserve">квалификација VI А 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6A6AC6A1" w14:textId="77777777" w:rsidR="004D41DC" w:rsidRPr="0002778B" w:rsidRDefault="004D41DC" w:rsidP="0093696E">
            <w:pPr>
              <w:pStyle w:val="yiv4231908111xmsolistparagraph"/>
              <w:numPr>
                <w:ilvl w:val="0"/>
                <w:numId w:val="9"/>
              </w:numPr>
              <w:shd w:val="clear" w:color="auto" w:fill="FFFFFF"/>
              <w:suppressAutoHyphens w:val="0"/>
              <w:spacing w:beforeAutospacing="0" w:after="0" w:afterAutospacing="0" w:line="276" w:lineRule="auto"/>
              <w:ind w:left="406"/>
              <w:rPr>
                <w:rFonts w:ascii="Calibri" w:hAnsi="Calibri" w:cs="Calibri"/>
                <w:sz w:val="22"/>
                <w:szCs w:val="22"/>
              </w:rPr>
            </w:pPr>
            <w:proofErr w:type="spellStart"/>
            <w:r w:rsidRPr="00216C4D">
              <w:rPr>
                <w:rFonts w:ascii="Calibri" w:hAnsi="Calibri" w:cs="Calibri"/>
                <w:sz w:val="22"/>
                <w:szCs w:val="22"/>
              </w:rPr>
              <w:t>дипломирани</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историчар</w:t>
            </w:r>
            <w:proofErr w:type="spellEnd"/>
            <w:r w:rsidRPr="0002778B">
              <w:rPr>
                <w:rFonts w:ascii="Calibri" w:hAnsi="Calibri" w:cs="Calibri"/>
                <w:sz w:val="22"/>
                <w:szCs w:val="22"/>
              </w:rPr>
              <w:t xml:space="preserve">, </w:t>
            </w:r>
            <w:r>
              <w:rPr>
                <w:rFonts w:ascii="Calibri" w:hAnsi="Calibri" w:cs="Calibri"/>
                <w:sz w:val="22"/>
                <w:szCs w:val="22"/>
                <w:lang w:val="mk-MK"/>
              </w:rPr>
              <w:t xml:space="preserve">ниво </w:t>
            </w:r>
            <w:r w:rsidRPr="00216C4D">
              <w:rPr>
                <w:rFonts w:ascii="Calibri" w:hAnsi="Calibri" w:cs="Calibri"/>
                <w:sz w:val="22"/>
                <w:szCs w:val="22"/>
                <w:lang w:val="mk-MK"/>
              </w:rPr>
              <w:t xml:space="preserve">квалификација VI А 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1D52FEF5" w14:textId="77777777" w:rsidR="004D41DC" w:rsidRPr="0002778B" w:rsidRDefault="004D41DC" w:rsidP="0093696E">
            <w:pPr>
              <w:pStyle w:val="yiv4231908111xmsolistparagraph"/>
              <w:numPr>
                <w:ilvl w:val="0"/>
                <w:numId w:val="9"/>
              </w:numPr>
              <w:shd w:val="clear" w:color="auto" w:fill="FFFFFF"/>
              <w:suppressAutoHyphens w:val="0"/>
              <w:spacing w:beforeAutospacing="0" w:after="0" w:afterAutospacing="0" w:line="276" w:lineRule="auto"/>
              <w:ind w:left="406"/>
              <w:rPr>
                <w:rFonts w:ascii="Calibri" w:hAnsi="Calibri" w:cs="Calibri"/>
                <w:sz w:val="22"/>
                <w:szCs w:val="22"/>
              </w:rPr>
            </w:pPr>
            <w:proofErr w:type="spellStart"/>
            <w:r w:rsidRPr="0002778B">
              <w:rPr>
                <w:rFonts w:ascii="Calibri" w:hAnsi="Calibri" w:cs="Calibri"/>
                <w:sz w:val="22"/>
                <w:szCs w:val="22"/>
              </w:rPr>
              <w:t>дипломиран</w:t>
            </w:r>
            <w:proofErr w:type="spellEnd"/>
            <w:r>
              <w:rPr>
                <w:rFonts w:ascii="Calibri" w:hAnsi="Calibri" w:cs="Calibri"/>
                <w:sz w:val="22"/>
                <w:szCs w:val="22"/>
                <w:lang w:val="mk-MK"/>
              </w:rPr>
              <w:t>и</w:t>
            </w:r>
            <w:r w:rsidRPr="0002778B">
              <w:rPr>
                <w:rFonts w:ascii="Calibri" w:hAnsi="Calibri" w:cs="Calibri"/>
                <w:sz w:val="22"/>
                <w:szCs w:val="22"/>
              </w:rPr>
              <w:t xml:space="preserve"> </w:t>
            </w:r>
            <w:proofErr w:type="spellStart"/>
            <w:r w:rsidRPr="0002778B">
              <w:rPr>
                <w:rFonts w:ascii="Calibri" w:hAnsi="Calibri" w:cs="Calibri"/>
                <w:sz w:val="22"/>
                <w:szCs w:val="22"/>
              </w:rPr>
              <w:t>историчар-архивист</w:t>
            </w:r>
            <w:proofErr w:type="spellEnd"/>
            <w:r w:rsidRPr="0002778B">
              <w:rPr>
                <w:rFonts w:ascii="Calibri" w:hAnsi="Calibri" w:cs="Calibri"/>
                <w:sz w:val="22"/>
                <w:szCs w:val="22"/>
              </w:rPr>
              <w:t xml:space="preserve">, </w:t>
            </w:r>
            <w:proofErr w:type="spellStart"/>
            <w:r w:rsidRPr="00216C4D">
              <w:rPr>
                <w:rFonts w:ascii="Calibri" w:hAnsi="Calibri" w:cs="Calibri"/>
                <w:sz w:val="22"/>
                <w:szCs w:val="22"/>
              </w:rPr>
              <w:t>са</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стеченом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педагошко-психолошком</w:t>
            </w:r>
            <w:proofErr w:type="spellEnd"/>
            <w:r w:rsidRPr="00216C4D">
              <w:rPr>
                <w:rFonts w:ascii="Calibri" w:hAnsi="Calibri" w:cs="Calibri"/>
                <w:sz w:val="22"/>
                <w:szCs w:val="22"/>
              </w:rPr>
              <w:t xml:space="preserve"> и </w:t>
            </w:r>
            <w:proofErr w:type="spellStart"/>
            <w:r w:rsidRPr="00216C4D">
              <w:rPr>
                <w:rFonts w:ascii="Calibri" w:hAnsi="Calibri" w:cs="Calibri"/>
                <w:sz w:val="22"/>
                <w:szCs w:val="22"/>
              </w:rPr>
              <w:t>методичком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спремом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на</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акредитованим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високошколским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установама</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1A5D4A00" w14:textId="140BC922" w:rsidR="004D41DC" w:rsidRDefault="004D41DC" w:rsidP="0093696E">
            <w:pPr>
              <w:pStyle w:val="yiv4231908111xmsolistparagraph"/>
              <w:widowControl w:val="0"/>
              <w:numPr>
                <w:ilvl w:val="0"/>
                <w:numId w:val="9"/>
              </w:numPr>
              <w:shd w:val="clear" w:color="auto" w:fill="FFFFFF"/>
              <w:spacing w:beforeAutospacing="0" w:after="0" w:afterAutospacing="0" w:line="276" w:lineRule="auto"/>
              <w:ind w:left="406"/>
              <w:rPr>
                <w:rFonts w:ascii="Calibri" w:hAnsi="Calibri"/>
                <w:sz w:val="22"/>
                <w:szCs w:val="22"/>
              </w:rPr>
            </w:pPr>
            <w:r w:rsidRPr="00E0007B">
              <w:rPr>
                <w:rFonts w:ascii="Calibri" w:hAnsi="Calibri" w:cs="Calibri"/>
                <w:sz w:val="22"/>
                <w:szCs w:val="22"/>
                <w:lang w:val="mk-MK"/>
              </w:rPr>
              <w:t>дипломирани професор историје/дипломирани археолог, са стеченом педагошко-психолошком и методичком спремом на акредитованим високошколским установама</w:t>
            </w:r>
            <w:r w:rsidRPr="0002778B">
              <w:rPr>
                <w:rFonts w:ascii="Calibri" w:hAnsi="Calibri" w:cs="Calibri"/>
                <w:sz w:val="22"/>
                <w:szCs w:val="22"/>
                <w:lang w:val="mk-MK"/>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07EC9AA6" w14:textId="40EB345A" w:rsidR="004D41DC" w:rsidRDefault="004D41DC" w:rsidP="0093696E">
            <w:pPr>
              <w:pStyle w:val="yiv4231908111xmsonormal"/>
              <w:widowControl w:val="0"/>
              <w:shd w:val="clear" w:color="auto" w:fill="FFFFFF"/>
              <w:spacing w:beforeAutospacing="0" w:after="0" w:afterAutospacing="0" w:line="276" w:lineRule="auto"/>
              <w:ind w:left="406" w:hanging="360"/>
              <w:rPr>
                <w:rFonts w:ascii="Calibri" w:hAnsi="Calibri"/>
                <w:sz w:val="22"/>
                <w:szCs w:val="22"/>
              </w:rPr>
            </w:pPr>
            <w:r>
              <w:rPr>
                <w:rFonts w:ascii="Calibri" w:hAnsi="Calibri"/>
                <w:sz w:val="22"/>
                <w:szCs w:val="22"/>
                <w:lang w:val="mk-MK"/>
              </w:rPr>
              <w:t>За Географиј</w:t>
            </w:r>
            <w:r w:rsidR="00EF1D19">
              <w:rPr>
                <w:rFonts w:ascii="Calibri" w:hAnsi="Calibri"/>
                <w:sz w:val="22"/>
                <w:szCs w:val="22"/>
                <w:lang w:val="mk-MK"/>
              </w:rPr>
              <w:t>у</w:t>
            </w:r>
          </w:p>
          <w:p w14:paraId="22961917" w14:textId="77777777" w:rsidR="004D41DC" w:rsidRPr="0002778B" w:rsidRDefault="004D41DC" w:rsidP="0093696E">
            <w:pPr>
              <w:pStyle w:val="yiv4231908111xmsonormal"/>
              <w:numPr>
                <w:ilvl w:val="0"/>
                <w:numId w:val="9"/>
              </w:numPr>
              <w:shd w:val="clear" w:color="auto" w:fill="FFFFFF"/>
              <w:suppressAutoHyphens w:val="0"/>
              <w:spacing w:beforeAutospacing="0" w:after="0" w:afterAutospacing="0" w:line="276" w:lineRule="auto"/>
              <w:ind w:left="406"/>
              <w:rPr>
                <w:rFonts w:ascii="Calibri" w:hAnsi="Calibri" w:cs="Calibri"/>
                <w:sz w:val="22"/>
                <w:szCs w:val="22"/>
              </w:rPr>
            </w:pPr>
            <w:r w:rsidRPr="00E0007B">
              <w:rPr>
                <w:rFonts w:ascii="Calibri" w:hAnsi="Calibri" w:cs="Calibri"/>
                <w:sz w:val="22"/>
                <w:szCs w:val="22"/>
                <w:lang w:val="mk-MK"/>
              </w:rPr>
              <w:t>студије географије</w:t>
            </w:r>
            <w:r w:rsidRPr="0002778B">
              <w:rPr>
                <w:rFonts w:ascii="Calibri" w:hAnsi="Calibri" w:cs="Calibri"/>
                <w:sz w:val="22"/>
                <w:szCs w:val="22"/>
              </w:rPr>
              <w:t xml:space="preserve">, </w:t>
            </w:r>
            <w:r>
              <w:rPr>
                <w:rFonts w:ascii="Calibri" w:hAnsi="Calibri" w:cs="Calibri"/>
                <w:sz w:val="22"/>
                <w:szCs w:val="22"/>
                <w:lang w:val="mk-MK"/>
              </w:rPr>
              <w:t>наставни смер</w:t>
            </w:r>
            <w:r w:rsidRPr="0002778B">
              <w:rPr>
                <w:rFonts w:ascii="Calibri" w:hAnsi="Calibri" w:cs="Calibri"/>
                <w:spacing w:val="-1"/>
                <w:sz w:val="22"/>
                <w:szCs w:val="22"/>
                <w:lang w:val="mk-MK"/>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59F1861E" w14:textId="7C6CBE1A" w:rsidR="004D41DC" w:rsidRDefault="004D41DC" w:rsidP="0093696E">
            <w:pPr>
              <w:pStyle w:val="yiv4231908111xmsonormal"/>
              <w:widowControl w:val="0"/>
              <w:shd w:val="clear" w:color="auto" w:fill="FFFFFF"/>
              <w:spacing w:beforeAutospacing="0" w:after="0" w:afterAutospacing="0" w:line="276" w:lineRule="auto"/>
              <w:ind w:left="406" w:hanging="360"/>
              <w:rPr>
                <w:rFonts w:ascii="Calibri" w:hAnsi="Calibri"/>
                <w:sz w:val="22"/>
                <w:szCs w:val="22"/>
              </w:rPr>
            </w:pPr>
            <w:proofErr w:type="spellStart"/>
            <w:r>
              <w:rPr>
                <w:rFonts w:ascii="Calibri" w:hAnsi="Calibri"/>
                <w:spacing w:val="-1"/>
                <w:sz w:val="22"/>
                <w:szCs w:val="22"/>
              </w:rPr>
              <w:t>За</w:t>
            </w:r>
            <w:proofErr w:type="spellEnd"/>
            <w:r>
              <w:rPr>
                <w:rFonts w:ascii="Calibri" w:hAnsi="Calibri"/>
                <w:spacing w:val="-1"/>
                <w:sz w:val="22"/>
                <w:szCs w:val="22"/>
                <w:lang w:val="mk-MK"/>
              </w:rPr>
              <w:t xml:space="preserve"> </w:t>
            </w:r>
            <w:proofErr w:type="spellStart"/>
            <w:r w:rsidRPr="00E0007B">
              <w:rPr>
                <w:rFonts w:ascii="Calibri" w:hAnsi="Calibri" w:cs="Calibri"/>
                <w:spacing w:val="-1"/>
                <w:sz w:val="22"/>
                <w:szCs w:val="22"/>
              </w:rPr>
              <w:t>Грађанско</w:t>
            </w:r>
            <w:proofErr w:type="spellEnd"/>
            <w:r w:rsidRPr="00E0007B">
              <w:rPr>
                <w:rFonts w:ascii="Calibri" w:hAnsi="Calibri" w:cs="Calibri"/>
                <w:spacing w:val="-1"/>
                <w:sz w:val="22"/>
                <w:szCs w:val="22"/>
              </w:rPr>
              <w:t xml:space="preserve"> </w:t>
            </w:r>
            <w:proofErr w:type="spellStart"/>
            <w:r w:rsidRPr="00E0007B">
              <w:rPr>
                <w:rFonts w:ascii="Calibri" w:hAnsi="Calibri" w:cs="Calibri"/>
                <w:spacing w:val="-1"/>
                <w:sz w:val="22"/>
                <w:szCs w:val="22"/>
              </w:rPr>
              <w:t>образовање</w:t>
            </w:r>
            <w:proofErr w:type="spellEnd"/>
          </w:p>
          <w:p w14:paraId="0B58C141" w14:textId="77777777" w:rsidR="004D41DC" w:rsidRPr="0002778B" w:rsidRDefault="004D41DC" w:rsidP="002074D5">
            <w:pPr>
              <w:pStyle w:val="yiv4231908111xmsolistparagraph"/>
              <w:numPr>
                <w:ilvl w:val="0"/>
                <w:numId w:val="62"/>
              </w:numPr>
              <w:shd w:val="clear" w:color="auto" w:fill="FFFFFF"/>
              <w:suppressAutoHyphens w:val="0"/>
              <w:spacing w:beforeAutospacing="0" w:after="0" w:afterAutospacing="0" w:line="276" w:lineRule="auto"/>
              <w:ind w:left="406"/>
              <w:rPr>
                <w:rFonts w:ascii="Calibri" w:hAnsi="Calibri" w:cs="Calibri"/>
                <w:sz w:val="22"/>
                <w:szCs w:val="22"/>
              </w:rPr>
            </w:pPr>
            <w:r w:rsidRPr="00E0007B">
              <w:rPr>
                <w:rFonts w:ascii="Calibri" w:hAnsi="Calibri" w:cs="Calibri"/>
                <w:sz w:val="22"/>
                <w:szCs w:val="22"/>
                <w:lang w:val="mk-MK"/>
              </w:rPr>
              <w:t>дипломирани професор историје</w:t>
            </w:r>
            <w:r w:rsidRPr="0002778B">
              <w:rPr>
                <w:rFonts w:ascii="Calibri" w:hAnsi="Calibri" w:cs="Calibri"/>
                <w:spacing w:val="-1"/>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66FA8BFD" w14:textId="77777777" w:rsidR="004D41DC" w:rsidRPr="0002778B" w:rsidRDefault="004D41DC" w:rsidP="002074D5">
            <w:pPr>
              <w:pStyle w:val="yiv4231908111xmsolistparagraph"/>
              <w:numPr>
                <w:ilvl w:val="0"/>
                <w:numId w:val="63"/>
              </w:numPr>
              <w:shd w:val="clear" w:color="auto" w:fill="FFFFFF"/>
              <w:suppressAutoHyphens w:val="0"/>
              <w:spacing w:beforeAutospacing="0" w:after="0" w:afterAutospacing="0" w:line="276" w:lineRule="auto"/>
              <w:ind w:left="347" w:hanging="301"/>
              <w:rPr>
                <w:rFonts w:ascii="Calibri" w:hAnsi="Calibri" w:cs="Calibri"/>
                <w:sz w:val="22"/>
                <w:szCs w:val="22"/>
              </w:rPr>
            </w:pPr>
            <w:proofErr w:type="spellStart"/>
            <w:r w:rsidRPr="0002778B">
              <w:rPr>
                <w:rFonts w:ascii="Calibri" w:hAnsi="Calibri" w:cs="Calibri"/>
                <w:sz w:val="22"/>
                <w:szCs w:val="22"/>
              </w:rPr>
              <w:t>дипломиран</w:t>
            </w:r>
            <w:proofErr w:type="spellEnd"/>
            <w:r>
              <w:rPr>
                <w:rFonts w:ascii="Calibri" w:hAnsi="Calibri" w:cs="Calibri"/>
                <w:sz w:val="22"/>
                <w:szCs w:val="22"/>
                <w:lang w:val="mk-MK"/>
              </w:rPr>
              <w:t>и</w:t>
            </w:r>
            <w:r w:rsidRPr="0002778B">
              <w:rPr>
                <w:rFonts w:ascii="Calibri" w:hAnsi="Calibri" w:cs="Calibri"/>
                <w:sz w:val="22"/>
                <w:szCs w:val="22"/>
              </w:rPr>
              <w:t xml:space="preserve"> </w:t>
            </w:r>
            <w:proofErr w:type="spellStart"/>
            <w:r w:rsidRPr="0002778B">
              <w:rPr>
                <w:rFonts w:ascii="Calibri" w:hAnsi="Calibri" w:cs="Calibri"/>
                <w:sz w:val="22"/>
                <w:szCs w:val="22"/>
              </w:rPr>
              <w:t>историчар</w:t>
            </w:r>
            <w:proofErr w:type="spellEnd"/>
            <w:r w:rsidRPr="0002778B">
              <w:rPr>
                <w:rFonts w:ascii="Calibri" w:hAnsi="Calibri" w:cs="Calibri"/>
                <w:spacing w:val="-1"/>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34D95DA6" w14:textId="77777777" w:rsidR="004D41DC" w:rsidRPr="0002778B" w:rsidRDefault="004D41DC" w:rsidP="002074D5">
            <w:pPr>
              <w:pStyle w:val="yiv4231908111xmsolistparagraph"/>
              <w:numPr>
                <w:ilvl w:val="0"/>
                <w:numId w:val="62"/>
              </w:numPr>
              <w:shd w:val="clear" w:color="auto" w:fill="FFFFFF"/>
              <w:suppressAutoHyphens w:val="0"/>
              <w:spacing w:beforeAutospacing="0" w:after="0" w:afterAutospacing="0" w:line="276" w:lineRule="auto"/>
              <w:ind w:left="347" w:hanging="205"/>
              <w:rPr>
                <w:rFonts w:ascii="Calibri" w:hAnsi="Calibri" w:cs="Calibri"/>
                <w:sz w:val="22"/>
                <w:szCs w:val="22"/>
              </w:rPr>
            </w:pPr>
            <w:proofErr w:type="spellStart"/>
            <w:r w:rsidRPr="0002778B">
              <w:rPr>
                <w:rFonts w:ascii="Calibri" w:hAnsi="Calibri" w:cs="Calibri"/>
                <w:sz w:val="22"/>
                <w:szCs w:val="22"/>
              </w:rPr>
              <w:lastRenderedPageBreak/>
              <w:t>дипломиран</w:t>
            </w:r>
            <w:proofErr w:type="spellEnd"/>
            <w:r>
              <w:rPr>
                <w:rFonts w:ascii="Calibri" w:hAnsi="Calibri" w:cs="Calibri"/>
                <w:sz w:val="22"/>
                <w:szCs w:val="22"/>
                <w:lang w:val="mk-MK"/>
              </w:rPr>
              <w:t>и</w:t>
            </w:r>
            <w:r w:rsidRPr="0002778B">
              <w:rPr>
                <w:rFonts w:ascii="Calibri" w:hAnsi="Calibri" w:cs="Calibri"/>
                <w:sz w:val="22"/>
                <w:szCs w:val="22"/>
              </w:rPr>
              <w:t xml:space="preserve"> </w:t>
            </w:r>
            <w:proofErr w:type="spellStart"/>
            <w:r w:rsidRPr="0002778B">
              <w:rPr>
                <w:rFonts w:ascii="Calibri" w:hAnsi="Calibri" w:cs="Calibri"/>
                <w:sz w:val="22"/>
                <w:szCs w:val="22"/>
              </w:rPr>
              <w:t>историчар-архивист</w:t>
            </w:r>
            <w:proofErr w:type="spellEnd"/>
            <w:r w:rsidRPr="0002778B">
              <w:rPr>
                <w:rFonts w:ascii="Calibri" w:hAnsi="Calibri" w:cs="Calibri"/>
                <w:sz w:val="22"/>
                <w:szCs w:val="22"/>
              </w:rPr>
              <w:t xml:space="preserve">, </w:t>
            </w:r>
            <w:proofErr w:type="spellStart"/>
            <w:r w:rsidRPr="00216C4D">
              <w:rPr>
                <w:rFonts w:ascii="Calibri" w:hAnsi="Calibri" w:cs="Calibri"/>
                <w:sz w:val="22"/>
                <w:szCs w:val="22"/>
              </w:rPr>
              <w:t>са</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стеченом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педагошко-психолошком</w:t>
            </w:r>
            <w:proofErr w:type="spellEnd"/>
            <w:r w:rsidRPr="00216C4D">
              <w:rPr>
                <w:rFonts w:ascii="Calibri" w:hAnsi="Calibri" w:cs="Calibri"/>
                <w:sz w:val="22"/>
                <w:szCs w:val="22"/>
              </w:rPr>
              <w:t xml:space="preserve"> и </w:t>
            </w:r>
            <w:proofErr w:type="spellStart"/>
            <w:r w:rsidRPr="00216C4D">
              <w:rPr>
                <w:rFonts w:ascii="Calibri" w:hAnsi="Calibri" w:cs="Calibri"/>
                <w:sz w:val="22"/>
                <w:szCs w:val="22"/>
              </w:rPr>
              <w:t>методичком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спремом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на</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акредитованим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високошколским</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установама</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11EA82FF" w14:textId="77777777" w:rsidR="004D41DC" w:rsidRPr="0002778B" w:rsidRDefault="004D41DC" w:rsidP="002074D5">
            <w:pPr>
              <w:pStyle w:val="yiv4231908111xmsolistparagraph"/>
              <w:numPr>
                <w:ilvl w:val="0"/>
                <w:numId w:val="62"/>
              </w:numPr>
              <w:shd w:val="clear" w:color="auto" w:fill="FFFFFF"/>
              <w:suppressAutoHyphens w:val="0"/>
              <w:spacing w:beforeAutospacing="0" w:after="0" w:afterAutospacing="0" w:line="276" w:lineRule="auto"/>
              <w:ind w:left="347" w:hanging="205"/>
              <w:rPr>
                <w:rFonts w:ascii="Calibri" w:hAnsi="Calibri" w:cs="Calibri"/>
                <w:sz w:val="22"/>
                <w:szCs w:val="22"/>
              </w:rPr>
            </w:pPr>
            <w:r w:rsidRPr="00E0007B">
              <w:rPr>
                <w:rFonts w:ascii="Calibri" w:hAnsi="Calibri" w:cs="Calibri"/>
                <w:sz w:val="22"/>
                <w:szCs w:val="22"/>
                <w:lang w:val="mk-MK"/>
              </w:rPr>
              <w:t>дипломирани професор историје/дипломирани археолог, са стеченом педагошко-психолошком и методичком спремом на акредитованим високошколским установама</w:t>
            </w:r>
            <w:r w:rsidRPr="0002778B">
              <w:rPr>
                <w:rFonts w:ascii="Calibri" w:hAnsi="Calibri" w:cs="Calibri"/>
                <w:sz w:val="22"/>
                <w:szCs w:val="22"/>
                <w:lang w:val="mk-MK"/>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6CB0345F" w14:textId="77777777" w:rsidR="004D41DC" w:rsidRPr="0002778B" w:rsidRDefault="004D41DC" w:rsidP="002074D5">
            <w:pPr>
              <w:pStyle w:val="yiv4231908111xmsolistparagraph"/>
              <w:numPr>
                <w:ilvl w:val="0"/>
                <w:numId w:val="63"/>
              </w:numPr>
              <w:shd w:val="clear" w:color="auto" w:fill="FFFFFF"/>
              <w:suppressAutoHyphens w:val="0"/>
              <w:spacing w:beforeAutospacing="0" w:after="0" w:afterAutospacing="0" w:line="276" w:lineRule="auto"/>
              <w:ind w:left="347" w:hanging="205"/>
              <w:rPr>
                <w:rFonts w:ascii="Calibri" w:hAnsi="Calibri" w:cs="Calibri"/>
                <w:sz w:val="22"/>
                <w:szCs w:val="22"/>
              </w:rPr>
            </w:pPr>
            <w:proofErr w:type="spellStart"/>
            <w:r w:rsidRPr="001B03D1">
              <w:rPr>
                <w:rFonts w:ascii="Calibri" w:hAnsi="Calibri" w:cs="Calibri"/>
                <w:spacing w:val="-1"/>
                <w:sz w:val="22"/>
                <w:szCs w:val="22"/>
              </w:rPr>
              <w:t>дипломирани</w:t>
            </w:r>
            <w:proofErr w:type="spellEnd"/>
            <w:r w:rsidRPr="001B03D1">
              <w:rPr>
                <w:rFonts w:ascii="Calibri" w:hAnsi="Calibri" w:cs="Calibri"/>
                <w:spacing w:val="-1"/>
                <w:sz w:val="22"/>
                <w:szCs w:val="22"/>
              </w:rPr>
              <w:t xml:space="preserve"> </w:t>
            </w:r>
            <w:proofErr w:type="spellStart"/>
            <w:r w:rsidRPr="001B03D1">
              <w:rPr>
                <w:rFonts w:ascii="Calibri" w:hAnsi="Calibri" w:cs="Calibri"/>
                <w:spacing w:val="-1"/>
                <w:sz w:val="22"/>
                <w:szCs w:val="22"/>
              </w:rPr>
              <w:t>професор</w:t>
            </w:r>
            <w:proofErr w:type="spellEnd"/>
            <w:r w:rsidRPr="001B03D1">
              <w:rPr>
                <w:rFonts w:ascii="Calibri" w:hAnsi="Calibri" w:cs="Calibri"/>
                <w:spacing w:val="-1"/>
                <w:sz w:val="22"/>
                <w:szCs w:val="22"/>
              </w:rPr>
              <w:t xml:space="preserve"> </w:t>
            </w:r>
            <w:proofErr w:type="spellStart"/>
            <w:r w:rsidRPr="001B03D1">
              <w:rPr>
                <w:rFonts w:ascii="Calibri" w:hAnsi="Calibri" w:cs="Calibri"/>
                <w:spacing w:val="-1"/>
                <w:sz w:val="22"/>
                <w:szCs w:val="22"/>
              </w:rPr>
              <w:t>социологије</w:t>
            </w:r>
            <w:proofErr w:type="spellEnd"/>
            <w:r w:rsidRPr="0002778B">
              <w:rPr>
                <w:rFonts w:ascii="Calibri" w:hAnsi="Calibri" w:cs="Calibri"/>
                <w:spacing w:val="-1"/>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3ED60225" w14:textId="77777777" w:rsidR="004D41DC" w:rsidRPr="0002778B" w:rsidRDefault="004D41DC" w:rsidP="002074D5">
            <w:pPr>
              <w:pStyle w:val="yiv4231908111xmsolistparagraph"/>
              <w:numPr>
                <w:ilvl w:val="0"/>
                <w:numId w:val="63"/>
              </w:numPr>
              <w:shd w:val="clear" w:color="auto" w:fill="FFFFFF"/>
              <w:suppressAutoHyphens w:val="0"/>
              <w:spacing w:beforeAutospacing="0" w:after="0" w:afterAutospacing="0" w:line="276" w:lineRule="auto"/>
              <w:ind w:left="347" w:hanging="205"/>
              <w:rPr>
                <w:rFonts w:ascii="Calibri" w:hAnsi="Calibri" w:cs="Calibri"/>
                <w:sz w:val="22"/>
                <w:szCs w:val="22"/>
              </w:rPr>
            </w:pPr>
            <w:proofErr w:type="spellStart"/>
            <w:r w:rsidRPr="001B03D1">
              <w:rPr>
                <w:rFonts w:ascii="Calibri" w:hAnsi="Calibri" w:cs="Calibri"/>
                <w:spacing w:val="-1"/>
                <w:sz w:val="22"/>
                <w:szCs w:val="22"/>
              </w:rPr>
              <w:t>дипломиран</w:t>
            </w:r>
            <w:proofErr w:type="spellEnd"/>
            <w:r w:rsidRPr="001B03D1">
              <w:rPr>
                <w:rFonts w:ascii="Calibri" w:hAnsi="Calibri" w:cs="Calibri"/>
                <w:spacing w:val="-1"/>
                <w:sz w:val="22"/>
                <w:szCs w:val="22"/>
              </w:rPr>
              <w:t xml:space="preserve"> </w:t>
            </w:r>
            <w:proofErr w:type="spellStart"/>
            <w:r w:rsidRPr="001B03D1">
              <w:rPr>
                <w:rFonts w:ascii="Calibri" w:hAnsi="Calibri" w:cs="Calibri"/>
                <w:spacing w:val="-1"/>
                <w:sz w:val="22"/>
                <w:szCs w:val="22"/>
              </w:rPr>
              <w:t>социолог</w:t>
            </w:r>
            <w:proofErr w:type="spellEnd"/>
            <w:r w:rsidRPr="0002778B">
              <w:rPr>
                <w:rFonts w:ascii="Calibri" w:hAnsi="Calibri" w:cs="Calibri"/>
                <w:spacing w:val="-1"/>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331D12FE" w14:textId="77777777" w:rsidR="004D41DC" w:rsidRPr="0002778B" w:rsidRDefault="004D41DC" w:rsidP="002074D5">
            <w:pPr>
              <w:pStyle w:val="yiv4231908111xmsolistparagraph"/>
              <w:numPr>
                <w:ilvl w:val="0"/>
                <w:numId w:val="63"/>
              </w:numPr>
              <w:shd w:val="clear" w:color="auto" w:fill="FFFFFF"/>
              <w:suppressAutoHyphens w:val="0"/>
              <w:spacing w:beforeAutospacing="0" w:after="0" w:afterAutospacing="0" w:line="276" w:lineRule="auto"/>
              <w:ind w:left="347" w:hanging="205"/>
              <w:rPr>
                <w:rFonts w:ascii="Calibri" w:hAnsi="Calibri" w:cs="Calibri"/>
                <w:sz w:val="22"/>
                <w:szCs w:val="22"/>
              </w:rPr>
            </w:pPr>
            <w:proofErr w:type="spellStart"/>
            <w:r w:rsidRPr="001B03D1">
              <w:rPr>
                <w:rFonts w:ascii="Calibri" w:hAnsi="Calibri" w:cs="Calibri"/>
                <w:spacing w:val="-1"/>
                <w:sz w:val="22"/>
                <w:szCs w:val="22"/>
              </w:rPr>
              <w:t>дипломирани</w:t>
            </w:r>
            <w:proofErr w:type="spellEnd"/>
            <w:r w:rsidRPr="001B03D1">
              <w:rPr>
                <w:rFonts w:ascii="Calibri" w:hAnsi="Calibri" w:cs="Calibri"/>
                <w:spacing w:val="-1"/>
                <w:sz w:val="22"/>
                <w:szCs w:val="22"/>
              </w:rPr>
              <w:t xml:space="preserve"> </w:t>
            </w:r>
            <w:proofErr w:type="spellStart"/>
            <w:r w:rsidRPr="001B03D1">
              <w:rPr>
                <w:rFonts w:ascii="Calibri" w:hAnsi="Calibri" w:cs="Calibri"/>
                <w:spacing w:val="-1"/>
                <w:sz w:val="22"/>
                <w:szCs w:val="22"/>
              </w:rPr>
              <w:t>професор</w:t>
            </w:r>
            <w:proofErr w:type="spellEnd"/>
            <w:r w:rsidRPr="001B03D1">
              <w:rPr>
                <w:rFonts w:ascii="Calibri" w:hAnsi="Calibri" w:cs="Calibri"/>
                <w:spacing w:val="-1"/>
                <w:sz w:val="22"/>
                <w:szCs w:val="22"/>
              </w:rPr>
              <w:t xml:space="preserve"> </w:t>
            </w:r>
            <w:proofErr w:type="spellStart"/>
            <w:r w:rsidRPr="001B03D1">
              <w:rPr>
                <w:rFonts w:ascii="Calibri" w:hAnsi="Calibri" w:cs="Calibri"/>
                <w:spacing w:val="-1"/>
                <w:sz w:val="22"/>
                <w:szCs w:val="22"/>
              </w:rPr>
              <w:t>филозофије</w:t>
            </w:r>
            <w:proofErr w:type="spellEnd"/>
            <w:r w:rsidRPr="0002778B">
              <w:rPr>
                <w:rFonts w:ascii="Calibri" w:hAnsi="Calibri" w:cs="Calibri"/>
                <w:spacing w:val="-1"/>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7D6E7409" w14:textId="77777777" w:rsidR="004D41DC" w:rsidRPr="0002778B" w:rsidRDefault="004D41DC" w:rsidP="002074D5">
            <w:pPr>
              <w:pStyle w:val="yiv4231908111xmsolistparagraph"/>
              <w:numPr>
                <w:ilvl w:val="0"/>
                <w:numId w:val="63"/>
              </w:numPr>
              <w:shd w:val="clear" w:color="auto" w:fill="FFFFFF"/>
              <w:suppressAutoHyphens w:val="0"/>
              <w:spacing w:beforeAutospacing="0" w:after="0" w:afterAutospacing="0" w:line="276" w:lineRule="auto"/>
              <w:ind w:left="347" w:hanging="205"/>
              <w:rPr>
                <w:rFonts w:ascii="Calibri" w:hAnsi="Calibri" w:cs="Calibri"/>
                <w:sz w:val="22"/>
                <w:szCs w:val="22"/>
              </w:rPr>
            </w:pPr>
            <w:proofErr w:type="spellStart"/>
            <w:r w:rsidRPr="001B03D1">
              <w:rPr>
                <w:rFonts w:ascii="Calibri" w:hAnsi="Calibri" w:cs="Calibri"/>
                <w:spacing w:val="-1"/>
                <w:sz w:val="22"/>
                <w:szCs w:val="22"/>
              </w:rPr>
              <w:t>дипломирани</w:t>
            </w:r>
            <w:proofErr w:type="spellEnd"/>
            <w:r w:rsidRPr="001B03D1">
              <w:rPr>
                <w:rFonts w:ascii="Calibri" w:hAnsi="Calibri" w:cs="Calibri"/>
                <w:spacing w:val="-1"/>
                <w:sz w:val="22"/>
                <w:szCs w:val="22"/>
              </w:rPr>
              <w:t xml:space="preserve"> </w:t>
            </w:r>
            <w:proofErr w:type="spellStart"/>
            <w:r w:rsidRPr="001B03D1">
              <w:rPr>
                <w:rFonts w:ascii="Calibri" w:hAnsi="Calibri" w:cs="Calibri"/>
                <w:spacing w:val="-1"/>
                <w:sz w:val="22"/>
                <w:szCs w:val="22"/>
              </w:rPr>
              <w:t>филозоф</w:t>
            </w:r>
            <w:proofErr w:type="spellEnd"/>
            <w:r w:rsidRPr="0002778B">
              <w:rPr>
                <w:rFonts w:ascii="Calibri" w:hAnsi="Calibri" w:cs="Calibri"/>
                <w:spacing w:val="-1"/>
                <w:sz w:val="22"/>
                <w:szCs w:val="22"/>
              </w:rPr>
              <w:t xml:space="preserve">, </w:t>
            </w:r>
            <w:proofErr w:type="spellStart"/>
            <w:r w:rsidRPr="00216C4D">
              <w:rPr>
                <w:rFonts w:ascii="Calibri" w:hAnsi="Calibri" w:cs="Calibri"/>
                <w:sz w:val="22"/>
                <w:szCs w:val="22"/>
              </w:rPr>
              <w:t>ниво</w:t>
            </w:r>
            <w:proofErr w:type="spellEnd"/>
            <w:r w:rsidRPr="00216C4D">
              <w:rPr>
                <w:rFonts w:ascii="Calibri" w:hAnsi="Calibri" w:cs="Calibri"/>
                <w:sz w:val="22"/>
                <w:szCs w:val="22"/>
              </w:rPr>
              <w:t xml:space="preserve"> </w:t>
            </w:r>
            <w:proofErr w:type="spellStart"/>
            <w:r w:rsidRPr="00216C4D">
              <w:rPr>
                <w:rFonts w:ascii="Calibri" w:hAnsi="Calibri" w:cs="Calibri"/>
                <w:sz w:val="22"/>
                <w:szCs w:val="22"/>
              </w:rPr>
              <w:t>квалификација</w:t>
            </w:r>
            <w:proofErr w:type="spellEnd"/>
            <w:r>
              <w:rPr>
                <w:rFonts w:ascii="Calibri" w:hAnsi="Calibri" w:cs="Calibri"/>
                <w:sz w:val="22"/>
                <w:szCs w:val="22"/>
                <w:lang w:val="mk-MK"/>
              </w:rPr>
              <w:t xml:space="preserve"> </w:t>
            </w:r>
            <w:r w:rsidRPr="0002778B">
              <w:rPr>
                <w:rFonts w:ascii="Calibri" w:hAnsi="Calibri" w:cs="Calibri"/>
                <w:sz w:val="22"/>
                <w:szCs w:val="22"/>
              </w:rPr>
              <w:t xml:space="preserve">VI A </w:t>
            </w:r>
            <w:r w:rsidRPr="00216C4D">
              <w:rPr>
                <w:rFonts w:ascii="Calibri" w:hAnsi="Calibri" w:cs="Calibri"/>
                <w:sz w:val="22"/>
                <w:szCs w:val="22"/>
                <w:lang w:val="mk-MK"/>
              </w:rPr>
              <w:t xml:space="preserve">према македонском оквиру квалификација и најмање 240 бодова стечених </w:t>
            </w:r>
            <w:r>
              <w:rPr>
                <w:rFonts w:ascii="Calibri" w:hAnsi="Calibri" w:cs="Calibri"/>
                <w:sz w:val="22"/>
                <w:szCs w:val="22"/>
                <w:lang w:val="mk-MK"/>
              </w:rPr>
              <w:t>према ЕКТС</w:t>
            </w:r>
            <w:r w:rsidRPr="00216C4D">
              <w:rPr>
                <w:rFonts w:ascii="Calibri" w:hAnsi="Calibri" w:cs="Calibri"/>
                <w:sz w:val="22"/>
                <w:szCs w:val="22"/>
                <w:lang w:val="mk-MK"/>
              </w:rPr>
              <w:t xml:space="preserve"> или завршен </w:t>
            </w:r>
            <w:r w:rsidRPr="00216C4D">
              <w:rPr>
                <w:rFonts w:ascii="Calibri" w:hAnsi="Calibri" w:cs="Calibri"/>
                <w:sz w:val="22"/>
                <w:szCs w:val="22"/>
                <w:lang w:val="en-US"/>
              </w:rPr>
              <w:t>VII/1</w:t>
            </w:r>
            <w:r>
              <w:rPr>
                <w:rFonts w:ascii="Calibri" w:hAnsi="Calibri" w:cs="Calibri"/>
                <w:sz w:val="22"/>
                <w:szCs w:val="22"/>
                <w:lang w:val="en-US"/>
              </w:rPr>
              <w:t xml:space="preserve"> </w:t>
            </w:r>
            <w:r w:rsidRPr="00216C4D">
              <w:rPr>
                <w:rFonts w:ascii="Calibri" w:hAnsi="Calibri" w:cs="Calibri"/>
                <w:sz w:val="22"/>
                <w:szCs w:val="22"/>
                <w:lang w:val="mk-MK"/>
              </w:rPr>
              <w:t>степен</w:t>
            </w:r>
          </w:p>
          <w:p w14:paraId="455F49C8" w14:textId="11666E57" w:rsidR="004D41DC" w:rsidRDefault="004D41DC" w:rsidP="00EF1D19">
            <w:pPr>
              <w:pStyle w:val="yiv4231908111xmsolistparagraph"/>
              <w:widowControl w:val="0"/>
              <w:numPr>
                <w:ilvl w:val="0"/>
                <w:numId w:val="9"/>
              </w:numPr>
              <w:shd w:val="clear" w:color="auto" w:fill="FFFFFF"/>
              <w:spacing w:beforeAutospacing="0" w:after="0" w:afterAutospacing="0" w:line="276" w:lineRule="auto"/>
              <w:ind w:left="318" w:hanging="182"/>
              <w:rPr>
                <w:rFonts w:ascii="Calibri" w:hAnsi="Calibri"/>
                <w:sz w:val="22"/>
                <w:szCs w:val="22"/>
              </w:rPr>
            </w:pPr>
            <w:r w:rsidRPr="001B03D1">
              <w:rPr>
                <w:rFonts w:ascii="Calibri" w:hAnsi="Calibri" w:cs="Calibri"/>
                <w:sz w:val="22"/>
                <w:szCs w:val="22"/>
                <w:lang w:val="mk-MK"/>
              </w:rPr>
              <w:t xml:space="preserve">дипломирани професор филозофије и грађанског </w:t>
            </w:r>
            <w:r>
              <w:rPr>
                <w:rFonts w:ascii="Calibri" w:hAnsi="Calibri" w:cs="Calibri"/>
                <w:sz w:val="22"/>
                <w:szCs w:val="22"/>
                <w:lang w:val="mk-MK"/>
              </w:rPr>
              <w:t>образовања</w:t>
            </w:r>
            <w:r w:rsidRPr="0002778B">
              <w:rPr>
                <w:rFonts w:ascii="Calibri" w:hAnsi="Calibri" w:cs="Calibri"/>
                <w:sz w:val="22"/>
                <w:szCs w:val="22"/>
                <w:lang w:val="mk-MK"/>
              </w:rPr>
              <w:t xml:space="preserve">, </w:t>
            </w:r>
            <w:proofErr w:type="spellStart"/>
            <w:r w:rsidRPr="0002778B">
              <w:rPr>
                <w:rFonts w:ascii="Calibri" w:hAnsi="Calibri" w:cs="Calibri"/>
                <w:spacing w:val="-1"/>
                <w:sz w:val="22"/>
                <w:szCs w:val="22"/>
              </w:rPr>
              <w:t>ниво</w:t>
            </w:r>
            <w:proofErr w:type="spellEnd"/>
            <w:r w:rsidRPr="0002778B">
              <w:rPr>
                <w:rFonts w:ascii="Calibri" w:hAnsi="Calibri" w:cs="Calibri"/>
                <w:spacing w:val="-1"/>
                <w:sz w:val="22"/>
                <w:szCs w:val="22"/>
              </w:rPr>
              <w:t xml:space="preserve"> </w:t>
            </w:r>
            <w:proofErr w:type="spellStart"/>
            <w:r w:rsidRPr="0002778B">
              <w:rPr>
                <w:rFonts w:ascii="Calibri" w:hAnsi="Calibri" w:cs="Calibri"/>
                <w:spacing w:val="-1"/>
                <w:sz w:val="22"/>
                <w:szCs w:val="22"/>
              </w:rPr>
              <w:t>квалификаци</w:t>
            </w:r>
            <w:proofErr w:type="spellEnd"/>
            <w:r>
              <w:rPr>
                <w:rFonts w:ascii="Calibri" w:hAnsi="Calibri" w:cs="Calibri"/>
                <w:spacing w:val="-1"/>
                <w:sz w:val="22"/>
                <w:szCs w:val="22"/>
                <w:lang w:val="sr-Cyrl-RS"/>
              </w:rPr>
              <w:t>је</w:t>
            </w:r>
            <w:r w:rsidRPr="0002778B">
              <w:rPr>
                <w:rFonts w:ascii="Calibri" w:hAnsi="Calibri" w:cs="Calibri"/>
                <w:spacing w:val="-1"/>
                <w:sz w:val="22"/>
                <w:szCs w:val="22"/>
              </w:rPr>
              <w:t xml:space="preserve"> VI A </w:t>
            </w:r>
            <w:r>
              <w:rPr>
                <w:rFonts w:ascii="Calibri" w:hAnsi="Calibri" w:cs="Calibri"/>
                <w:spacing w:val="-1"/>
                <w:sz w:val="22"/>
                <w:szCs w:val="22"/>
                <w:lang w:val="sr-Cyrl-RS"/>
              </w:rPr>
              <w:t>према м</w:t>
            </w:r>
            <w:proofErr w:type="spellStart"/>
            <w:r w:rsidRPr="0002778B">
              <w:rPr>
                <w:rFonts w:ascii="Calibri" w:hAnsi="Calibri" w:cs="Calibri"/>
                <w:spacing w:val="-1"/>
                <w:sz w:val="22"/>
                <w:szCs w:val="22"/>
              </w:rPr>
              <w:t>акедонск</w:t>
            </w:r>
            <w:proofErr w:type="spellEnd"/>
            <w:r>
              <w:rPr>
                <w:rFonts w:ascii="Calibri" w:hAnsi="Calibri" w:cs="Calibri"/>
                <w:spacing w:val="-1"/>
                <w:sz w:val="22"/>
                <w:szCs w:val="22"/>
                <w:lang w:val="sr-Cyrl-RS"/>
              </w:rPr>
              <w:t xml:space="preserve">ом оквиру </w:t>
            </w:r>
            <w:proofErr w:type="spellStart"/>
            <w:r w:rsidRPr="0002778B">
              <w:rPr>
                <w:rFonts w:ascii="Calibri" w:hAnsi="Calibri" w:cs="Calibri"/>
                <w:spacing w:val="-1"/>
                <w:sz w:val="22"/>
                <w:szCs w:val="22"/>
              </w:rPr>
              <w:t>квалификаци</w:t>
            </w:r>
            <w:proofErr w:type="spellEnd"/>
            <w:r>
              <w:rPr>
                <w:rFonts w:ascii="Calibri" w:hAnsi="Calibri" w:cs="Calibri"/>
                <w:spacing w:val="-1"/>
                <w:sz w:val="22"/>
                <w:szCs w:val="22"/>
                <w:lang w:val="sr-Cyrl-RS"/>
              </w:rPr>
              <w:t xml:space="preserve">ја </w:t>
            </w:r>
            <w:r w:rsidRPr="0002778B">
              <w:rPr>
                <w:rFonts w:ascii="Calibri" w:hAnsi="Calibri" w:cs="Calibri"/>
                <w:spacing w:val="-1"/>
                <w:sz w:val="22"/>
                <w:szCs w:val="22"/>
              </w:rPr>
              <w:t xml:space="preserve">и </w:t>
            </w:r>
            <w:proofErr w:type="spellStart"/>
            <w:r w:rsidRPr="0002778B">
              <w:rPr>
                <w:rFonts w:ascii="Calibri" w:hAnsi="Calibri" w:cs="Calibri"/>
                <w:spacing w:val="-1"/>
                <w:sz w:val="22"/>
                <w:szCs w:val="22"/>
              </w:rPr>
              <w:t>најма</w:t>
            </w:r>
            <w:proofErr w:type="spellEnd"/>
            <w:r>
              <w:rPr>
                <w:rFonts w:ascii="Calibri" w:hAnsi="Calibri" w:cs="Calibri"/>
                <w:spacing w:val="-1"/>
                <w:sz w:val="22"/>
                <w:szCs w:val="22"/>
                <w:lang w:val="sr-Cyrl-RS"/>
              </w:rPr>
              <w:t xml:space="preserve">ње </w:t>
            </w:r>
            <w:r w:rsidRPr="0002778B">
              <w:rPr>
                <w:rFonts w:ascii="Calibri" w:hAnsi="Calibri" w:cs="Calibri"/>
                <w:spacing w:val="-1"/>
                <w:sz w:val="22"/>
                <w:szCs w:val="22"/>
              </w:rPr>
              <w:t xml:space="preserve">240 </w:t>
            </w:r>
            <w:proofErr w:type="spellStart"/>
            <w:r w:rsidRPr="0002778B">
              <w:rPr>
                <w:rFonts w:ascii="Calibri" w:hAnsi="Calibri" w:cs="Calibri"/>
                <w:spacing w:val="-1"/>
                <w:sz w:val="22"/>
                <w:szCs w:val="22"/>
              </w:rPr>
              <w:t>кредит</w:t>
            </w:r>
            <w:proofErr w:type="spellEnd"/>
            <w:r>
              <w:rPr>
                <w:rFonts w:ascii="Calibri" w:hAnsi="Calibri" w:cs="Calibri"/>
                <w:spacing w:val="-1"/>
                <w:sz w:val="22"/>
                <w:szCs w:val="22"/>
                <w:lang w:val="sr-Cyrl-RS"/>
              </w:rPr>
              <w:t>а</w:t>
            </w:r>
            <w:r w:rsidRPr="0002778B">
              <w:rPr>
                <w:rFonts w:ascii="Calibri" w:hAnsi="Calibri" w:cs="Calibri"/>
                <w:spacing w:val="-1"/>
                <w:sz w:val="22"/>
                <w:szCs w:val="22"/>
              </w:rPr>
              <w:t xml:space="preserve"> </w:t>
            </w:r>
            <w:proofErr w:type="spellStart"/>
            <w:r w:rsidRPr="0002778B">
              <w:rPr>
                <w:rFonts w:ascii="Calibri" w:hAnsi="Calibri" w:cs="Calibri"/>
                <w:spacing w:val="-1"/>
                <w:sz w:val="22"/>
                <w:szCs w:val="22"/>
              </w:rPr>
              <w:t>сте</w:t>
            </w:r>
            <w:proofErr w:type="spellEnd"/>
            <w:r>
              <w:rPr>
                <w:rFonts w:ascii="Calibri" w:hAnsi="Calibri" w:cs="Calibri"/>
                <w:spacing w:val="-1"/>
                <w:sz w:val="22"/>
                <w:szCs w:val="22"/>
                <w:lang w:val="sr-Cyrl-RS"/>
              </w:rPr>
              <w:t xml:space="preserve">ченеих према </w:t>
            </w:r>
            <w:r w:rsidRPr="0002778B">
              <w:rPr>
                <w:rFonts w:ascii="Calibri" w:hAnsi="Calibri" w:cs="Calibri"/>
                <w:spacing w:val="-1"/>
                <w:sz w:val="22"/>
                <w:szCs w:val="22"/>
              </w:rPr>
              <w:t xml:space="preserve">ЕКТС </w:t>
            </w:r>
            <w:proofErr w:type="spellStart"/>
            <w:r w:rsidRPr="0002778B">
              <w:rPr>
                <w:rFonts w:ascii="Calibri" w:hAnsi="Calibri" w:cs="Calibri"/>
                <w:spacing w:val="-1"/>
                <w:sz w:val="22"/>
                <w:szCs w:val="22"/>
              </w:rPr>
              <w:t>или</w:t>
            </w:r>
            <w:proofErr w:type="spellEnd"/>
            <w:r w:rsidRPr="0002778B">
              <w:rPr>
                <w:rFonts w:ascii="Calibri" w:hAnsi="Calibri" w:cs="Calibri"/>
                <w:spacing w:val="-1"/>
                <w:sz w:val="22"/>
                <w:szCs w:val="22"/>
              </w:rPr>
              <w:t xml:space="preserve"> </w:t>
            </w:r>
            <w:proofErr w:type="spellStart"/>
            <w:r w:rsidRPr="0002778B">
              <w:rPr>
                <w:rFonts w:ascii="Calibri" w:hAnsi="Calibri" w:cs="Calibri"/>
                <w:spacing w:val="-1"/>
                <w:sz w:val="22"/>
                <w:szCs w:val="22"/>
              </w:rPr>
              <w:t>завршен</w:t>
            </w:r>
            <w:proofErr w:type="spellEnd"/>
            <w:r w:rsidRPr="0002778B">
              <w:rPr>
                <w:rFonts w:ascii="Calibri" w:hAnsi="Calibri" w:cs="Calibri"/>
                <w:spacing w:val="-1"/>
                <w:sz w:val="22"/>
                <w:szCs w:val="22"/>
              </w:rPr>
              <w:t xml:space="preserve"> VII/1 </w:t>
            </w:r>
            <w:proofErr w:type="spellStart"/>
            <w:r w:rsidRPr="0002778B">
              <w:rPr>
                <w:rFonts w:ascii="Calibri" w:hAnsi="Calibri" w:cs="Calibri"/>
                <w:spacing w:val="-1"/>
                <w:sz w:val="22"/>
                <w:szCs w:val="22"/>
              </w:rPr>
              <w:t>степен</w:t>
            </w:r>
            <w:proofErr w:type="spellEnd"/>
          </w:p>
        </w:tc>
      </w:tr>
    </w:tbl>
    <w:p w14:paraId="1CDA3173" w14:textId="619FFB39" w:rsidR="00AE0C55" w:rsidRDefault="00AE0C55" w:rsidP="00B5696E">
      <w:pPr>
        <w:spacing w:after="0"/>
        <w:ind w:right="90"/>
        <w:rPr>
          <w:rFonts w:cs="Calibri"/>
          <w:lang w:val="mk-MK"/>
        </w:rPr>
      </w:pPr>
    </w:p>
    <w:p w14:paraId="5175945F" w14:textId="77777777" w:rsidR="0078276B" w:rsidRDefault="0078276B" w:rsidP="00B5696E">
      <w:pPr>
        <w:spacing w:after="0"/>
        <w:ind w:right="90"/>
        <w:rPr>
          <w:rFonts w:cs="Calibri"/>
          <w:lang w:val="mk-MK"/>
        </w:rPr>
      </w:pPr>
    </w:p>
    <w:p w14:paraId="79A7C3BE" w14:textId="11010782" w:rsidR="00AE0C55" w:rsidRDefault="004D41DC" w:rsidP="00B5696E">
      <w:pPr>
        <w:pStyle w:val="ListParagraph1"/>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ind w:left="0"/>
        <w:rPr>
          <w:rFonts w:ascii="Arial Narrow" w:hAnsi="Arial Narrow" w:cs="Calibri"/>
          <w:b/>
          <w:color w:val="FFFFFF"/>
          <w:sz w:val="28"/>
          <w:szCs w:val="28"/>
          <w:lang w:val="mk-MK"/>
        </w:rPr>
      </w:pPr>
      <w:r>
        <w:rPr>
          <w:rFonts w:ascii="Arial Narrow" w:hAnsi="Arial Narrow" w:cs="Calibri"/>
          <w:b/>
          <w:color w:val="FFFFFF"/>
          <w:sz w:val="28"/>
          <w:szCs w:val="28"/>
          <w:lang w:val="mk-MK"/>
        </w:rPr>
        <w:t>ПОВЕЗАНОСТ СА НАЦИОНАЛНИМ СТАНДАРДИМА</w:t>
      </w:r>
    </w:p>
    <w:p w14:paraId="340D4E5B" w14:textId="20DB8C99" w:rsidR="00AE0C55" w:rsidRDefault="004D41DC" w:rsidP="00B5696E">
      <w:pPr>
        <w:rPr>
          <w:rFonts w:cs="Calibri"/>
          <w:lang w:val="mk-MK"/>
        </w:rPr>
      </w:pPr>
      <w:proofErr w:type="spellStart"/>
      <w:r w:rsidRPr="0002778B">
        <w:rPr>
          <w:rFonts w:cs="Calibri"/>
          <w:kern w:val="1"/>
          <w:lang w:eastAsia="en-GB"/>
        </w:rPr>
        <w:t>Резултати</w:t>
      </w:r>
      <w:proofErr w:type="spellEnd"/>
      <w:r w:rsidRPr="0002778B">
        <w:rPr>
          <w:rFonts w:cs="Calibri"/>
          <w:kern w:val="1"/>
          <w:lang w:eastAsia="en-GB"/>
        </w:rPr>
        <w:t xml:space="preserve"> </w:t>
      </w:r>
      <w:proofErr w:type="spellStart"/>
      <w:r w:rsidRPr="0002778B">
        <w:rPr>
          <w:rFonts w:cs="Calibri"/>
          <w:kern w:val="1"/>
          <w:lang w:eastAsia="en-GB"/>
        </w:rPr>
        <w:t>учења</w:t>
      </w:r>
      <w:proofErr w:type="spellEnd"/>
      <w:r w:rsidRPr="0002778B">
        <w:rPr>
          <w:rFonts w:cs="Calibri"/>
          <w:kern w:val="1"/>
          <w:lang w:eastAsia="en-GB"/>
        </w:rPr>
        <w:t xml:space="preserve"> </w:t>
      </w:r>
      <w:proofErr w:type="spellStart"/>
      <w:r w:rsidRPr="0002778B">
        <w:rPr>
          <w:rFonts w:cs="Calibri"/>
          <w:kern w:val="1"/>
          <w:lang w:eastAsia="en-GB"/>
        </w:rPr>
        <w:t>наведени</w:t>
      </w:r>
      <w:proofErr w:type="spellEnd"/>
      <w:r w:rsidRPr="0002778B">
        <w:rPr>
          <w:rFonts w:cs="Calibri"/>
          <w:kern w:val="1"/>
          <w:lang w:eastAsia="en-GB"/>
        </w:rPr>
        <w:t xml:space="preserve"> у </w:t>
      </w:r>
      <w:proofErr w:type="spellStart"/>
      <w:r w:rsidRPr="0002778B">
        <w:rPr>
          <w:rFonts w:cs="Calibri"/>
          <w:kern w:val="1"/>
          <w:lang w:eastAsia="en-GB"/>
        </w:rPr>
        <w:t>наставном</w:t>
      </w:r>
      <w:proofErr w:type="spellEnd"/>
      <w:r w:rsidRPr="0002778B">
        <w:rPr>
          <w:rFonts w:cs="Calibri"/>
          <w:kern w:val="1"/>
          <w:lang w:eastAsia="en-GB"/>
        </w:rPr>
        <w:t xml:space="preserve"> </w:t>
      </w:r>
      <w:proofErr w:type="spellStart"/>
      <w:r w:rsidRPr="0002778B">
        <w:rPr>
          <w:rFonts w:cs="Calibri"/>
          <w:kern w:val="1"/>
          <w:lang w:eastAsia="en-GB"/>
        </w:rPr>
        <w:t>програму</w:t>
      </w:r>
      <w:proofErr w:type="spellEnd"/>
      <w:r w:rsidRPr="0002778B">
        <w:rPr>
          <w:rFonts w:cs="Calibri"/>
          <w:kern w:val="1"/>
          <w:lang w:eastAsia="en-GB"/>
        </w:rPr>
        <w:t xml:space="preserve"> </w:t>
      </w:r>
      <w:proofErr w:type="spellStart"/>
      <w:r w:rsidRPr="0002778B">
        <w:rPr>
          <w:rFonts w:cs="Calibri"/>
          <w:kern w:val="1"/>
          <w:lang w:eastAsia="en-GB"/>
        </w:rPr>
        <w:t>воде</w:t>
      </w:r>
      <w:proofErr w:type="spellEnd"/>
      <w:r w:rsidRPr="0002778B">
        <w:rPr>
          <w:rFonts w:cs="Calibri"/>
          <w:kern w:val="1"/>
          <w:lang w:eastAsia="en-GB"/>
        </w:rPr>
        <w:t xml:space="preserve"> </w:t>
      </w:r>
      <w:proofErr w:type="spellStart"/>
      <w:r w:rsidRPr="0002778B">
        <w:rPr>
          <w:rFonts w:cs="Calibri"/>
          <w:kern w:val="1"/>
          <w:lang w:eastAsia="en-GB"/>
        </w:rPr>
        <w:t>ка</w:t>
      </w:r>
      <w:proofErr w:type="spellEnd"/>
      <w:r w:rsidRPr="0002778B">
        <w:rPr>
          <w:rFonts w:cs="Calibri"/>
          <w:kern w:val="1"/>
          <w:lang w:eastAsia="en-GB"/>
        </w:rPr>
        <w:t xml:space="preserve"> </w:t>
      </w:r>
      <w:proofErr w:type="spellStart"/>
      <w:r w:rsidRPr="0002778B">
        <w:rPr>
          <w:rFonts w:cs="Calibri"/>
          <w:kern w:val="1"/>
          <w:lang w:eastAsia="en-GB"/>
        </w:rPr>
        <w:t>стицању</w:t>
      </w:r>
      <w:proofErr w:type="spellEnd"/>
      <w:r w:rsidRPr="0002778B">
        <w:rPr>
          <w:rFonts w:cs="Calibri"/>
          <w:kern w:val="1"/>
          <w:lang w:eastAsia="en-GB"/>
        </w:rPr>
        <w:t xml:space="preserve"> с</w:t>
      </w:r>
      <w:r w:rsidRPr="0002778B">
        <w:rPr>
          <w:rFonts w:cs="Calibri"/>
          <w:kern w:val="1"/>
          <w:lang w:val="sr-Cyrl-RS" w:eastAsia="en-GB"/>
        </w:rPr>
        <w:t>л</w:t>
      </w:r>
      <w:proofErr w:type="spellStart"/>
      <w:r w:rsidRPr="0002778B">
        <w:rPr>
          <w:rFonts w:cs="Calibri"/>
          <w:kern w:val="1"/>
          <w:lang w:eastAsia="en-GB"/>
        </w:rPr>
        <w:t>едећих</w:t>
      </w:r>
      <w:proofErr w:type="spellEnd"/>
      <w:r w:rsidRPr="0002778B">
        <w:rPr>
          <w:rFonts w:cs="Calibri"/>
          <w:kern w:val="1"/>
          <w:lang w:eastAsia="en-GB"/>
        </w:rPr>
        <w:t xml:space="preserve"> </w:t>
      </w:r>
      <w:proofErr w:type="spellStart"/>
      <w:r w:rsidRPr="0002778B">
        <w:rPr>
          <w:rFonts w:cs="Calibri"/>
          <w:kern w:val="1"/>
          <w:lang w:eastAsia="en-GB"/>
        </w:rPr>
        <w:t>компетенција</w:t>
      </w:r>
      <w:proofErr w:type="spellEnd"/>
      <w:r w:rsidRPr="0002778B">
        <w:rPr>
          <w:rFonts w:cs="Calibri"/>
          <w:kern w:val="1"/>
          <w:lang w:eastAsia="en-GB"/>
        </w:rPr>
        <w:t xml:space="preserve"> </w:t>
      </w:r>
      <w:proofErr w:type="spellStart"/>
      <w:r w:rsidRPr="0002778B">
        <w:rPr>
          <w:rFonts w:cs="Calibri"/>
          <w:kern w:val="1"/>
          <w:lang w:eastAsia="en-GB"/>
        </w:rPr>
        <w:t>обухваћени</w:t>
      </w:r>
      <w:proofErr w:type="spellEnd"/>
      <w:r w:rsidRPr="0002778B">
        <w:rPr>
          <w:rFonts w:cs="Calibri"/>
          <w:kern w:val="1"/>
          <w:lang w:val="sr-Cyrl-RS" w:eastAsia="en-GB"/>
        </w:rPr>
        <w:t>х</w:t>
      </w:r>
      <w:r w:rsidRPr="0002778B">
        <w:rPr>
          <w:rFonts w:cs="Calibri"/>
          <w:kern w:val="1"/>
          <w:lang w:eastAsia="en-GB"/>
        </w:rPr>
        <w:t xml:space="preserve"> </w:t>
      </w:r>
      <w:r w:rsidRPr="0002778B">
        <w:rPr>
          <w:rFonts w:cs="Calibri"/>
          <w:kern w:val="1"/>
          <w:lang w:val="sr-Cyrl-RS" w:eastAsia="en-GB"/>
        </w:rPr>
        <w:t>облашћу</w:t>
      </w:r>
      <w:r w:rsidRPr="0002778B">
        <w:rPr>
          <w:rFonts w:cs="Calibri"/>
          <w:lang w:val="ru-RU"/>
        </w:rPr>
        <w:t xml:space="preserve"> </w:t>
      </w:r>
      <w:r w:rsidRPr="0002778B">
        <w:rPr>
          <w:rFonts w:cs="Calibri"/>
          <w:b/>
          <w:i/>
          <w:spacing w:val="-1"/>
          <w:lang w:val="mk-MK"/>
        </w:rPr>
        <w:t>Друштво</w:t>
      </w:r>
      <w:r w:rsidRPr="0002778B">
        <w:rPr>
          <w:rFonts w:cs="Calibri"/>
          <w:b/>
          <w:i/>
          <w:spacing w:val="-1"/>
        </w:rPr>
        <w:t xml:space="preserve"> </w:t>
      </w:r>
      <w:r w:rsidRPr="0002778B">
        <w:rPr>
          <w:rFonts w:cs="Calibri"/>
          <w:b/>
          <w:i/>
        </w:rPr>
        <w:t>и</w:t>
      </w:r>
      <w:r w:rsidRPr="0002778B">
        <w:rPr>
          <w:rFonts w:cs="Calibri"/>
          <w:b/>
          <w:i/>
          <w:lang w:val="mk-MK"/>
        </w:rPr>
        <w:t xml:space="preserve"> </w:t>
      </w:r>
      <w:proofErr w:type="spellStart"/>
      <w:r w:rsidRPr="0002778B">
        <w:rPr>
          <w:rFonts w:cs="Calibri"/>
          <w:b/>
          <w:i/>
          <w:spacing w:val="-2"/>
        </w:rPr>
        <w:t>демократска</w:t>
      </w:r>
      <w:proofErr w:type="spellEnd"/>
      <w:r w:rsidRPr="0002778B">
        <w:rPr>
          <w:rFonts w:cs="Calibri"/>
          <w:b/>
          <w:i/>
          <w:spacing w:val="-2"/>
          <w:lang w:val="mk-MK"/>
        </w:rPr>
        <w:t xml:space="preserve"> </w:t>
      </w:r>
      <w:proofErr w:type="spellStart"/>
      <w:r w:rsidRPr="0002778B">
        <w:rPr>
          <w:rFonts w:cs="Calibri"/>
          <w:b/>
          <w:i/>
          <w:spacing w:val="-1"/>
        </w:rPr>
        <w:t>култура</w:t>
      </w:r>
      <w:proofErr w:type="spellEnd"/>
      <w:r w:rsidRPr="0002778B">
        <w:rPr>
          <w:rFonts w:cs="Calibri"/>
          <w:b/>
          <w:lang w:val="mk-MK"/>
        </w:rPr>
        <w:t xml:space="preserve"> </w:t>
      </w:r>
      <w:proofErr w:type="spellStart"/>
      <w:r w:rsidRPr="0002778B">
        <w:rPr>
          <w:rFonts w:cs="Calibri"/>
          <w:kern w:val="1"/>
          <w:lang w:eastAsia="en-GB"/>
        </w:rPr>
        <w:t>Националних</w:t>
      </w:r>
      <w:proofErr w:type="spellEnd"/>
      <w:r w:rsidRPr="0002778B">
        <w:rPr>
          <w:rFonts w:cs="Calibri"/>
          <w:kern w:val="1"/>
          <w:lang w:eastAsia="en-GB"/>
        </w:rPr>
        <w:t xml:space="preserve"> </w:t>
      </w:r>
      <w:proofErr w:type="spellStart"/>
      <w:r w:rsidRPr="0002778B">
        <w:rPr>
          <w:rFonts w:cs="Calibri"/>
          <w:kern w:val="1"/>
          <w:lang w:eastAsia="en-GB"/>
        </w:rPr>
        <w:t>стандарда</w:t>
      </w:r>
      <w:proofErr w:type="spellEnd"/>
      <w:r w:rsidR="0031630B">
        <w:rPr>
          <w:rFonts w:cs="Calibri"/>
          <w:lang w:val="mk-MK"/>
        </w:rPr>
        <w:t>:</w:t>
      </w:r>
    </w:p>
    <w:tbl>
      <w:tblPr>
        <w:tblW w:w="13887" w:type="dxa"/>
        <w:tblLayout w:type="fixed"/>
        <w:tblLook w:val="0000" w:firstRow="0" w:lastRow="0" w:firstColumn="0" w:lastColumn="0" w:noHBand="0" w:noVBand="0"/>
      </w:tblPr>
      <w:tblGrid>
        <w:gridCol w:w="959"/>
        <w:gridCol w:w="12928"/>
      </w:tblGrid>
      <w:tr w:rsidR="00AE0C55" w14:paraId="23041B99" w14:textId="77777777" w:rsidTr="007C62A3">
        <w:trPr>
          <w:trHeight w:val="296"/>
        </w:trPr>
        <w:tc>
          <w:tcPr>
            <w:tcW w:w="959" w:type="dxa"/>
            <w:tcBorders>
              <w:top w:val="single" w:sz="4" w:space="0" w:color="000000"/>
              <w:left w:val="single" w:sz="4" w:space="0" w:color="000000"/>
              <w:bottom w:val="single" w:sz="4" w:space="0" w:color="000000"/>
            </w:tcBorders>
            <w:shd w:val="clear" w:color="auto" w:fill="D9E2F3"/>
          </w:tcPr>
          <w:p w14:paraId="7D83B61F" w14:textId="77777777" w:rsidR="00AE0C55" w:rsidRDefault="00AE0C55" w:rsidP="00B5696E">
            <w:pPr>
              <w:pStyle w:val="Default"/>
              <w:widowControl w:val="0"/>
              <w:ind w:left="720"/>
              <w:rPr>
                <w:rFonts w:ascii="Calibri" w:hAnsi="Calibri" w:cs="Calibri"/>
                <w:color w:val="auto"/>
                <w:sz w:val="22"/>
                <w:szCs w:val="22"/>
                <w:lang w:val="mk-MK"/>
              </w:rPr>
            </w:pPr>
          </w:p>
        </w:tc>
        <w:tc>
          <w:tcPr>
            <w:tcW w:w="12928" w:type="dxa"/>
            <w:tcBorders>
              <w:top w:val="single" w:sz="4" w:space="0" w:color="000000"/>
              <w:bottom w:val="single" w:sz="4" w:space="0" w:color="000000"/>
              <w:right w:val="single" w:sz="4" w:space="0" w:color="000000"/>
            </w:tcBorders>
            <w:shd w:val="clear" w:color="auto" w:fill="D9E2F3"/>
          </w:tcPr>
          <w:p w14:paraId="40EEC4E3" w14:textId="35FB9B8F" w:rsidR="00AE0C55" w:rsidRDefault="0031630B" w:rsidP="00B5696E">
            <w:pPr>
              <w:pStyle w:val="Default"/>
              <w:widowControl w:val="0"/>
              <w:rPr>
                <w:rFonts w:ascii="Calibri" w:hAnsi="Calibri" w:cs="Calibri"/>
                <w:color w:val="auto"/>
                <w:sz w:val="22"/>
                <w:szCs w:val="22"/>
                <w:lang w:val="mk-MK"/>
              </w:rPr>
            </w:pPr>
            <w:r>
              <w:rPr>
                <w:rFonts w:ascii="Calibri" w:hAnsi="Calibri" w:cs="Calibri"/>
                <w:i/>
                <w:color w:val="auto"/>
                <w:sz w:val="22"/>
                <w:szCs w:val="22"/>
                <w:lang w:val="mk-MK"/>
              </w:rPr>
              <w:t>Ученик/учени</w:t>
            </w:r>
            <w:r w:rsidR="00EF1D19">
              <w:rPr>
                <w:rFonts w:ascii="Calibri" w:hAnsi="Calibri" w:cs="Calibri"/>
                <w:i/>
                <w:color w:val="auto"/>
                <w:sz w:val="22"/>
                <w:szCs w:val="22"/>
                <w:lang w:val="mk-MK"/>
              </w:rPr>
              <w:t>ца</w:t>
            </w:r>
            <w:r>
              <w:rPr>
                <w:rFonts w:ascii="Calibri" w:hAnsi="Calibri" w:cs="Calibri"/>
                <w:i/>
                <w:color w:val="auto"/>
                <w:sz w:val="22"/>
                <w:szCs w:val="22"/>
                <w:lang w:val="mk-MK"/>
              </w:rPr>
              <w:t xml:space="preserve"> зн</w:t>
            </w:r>
            <w:r w:rsidR="00EF1D19">
              <w:rPr>
                <w:rFonts w:ascii="Calibri" w:hAnsi="Calibri" w:cs="Calibri"/>
                <w:i/>
                <w:color w:val="auto"/>
                <w:sz w:val="22"/>
                <w:szCs w:val="22"/>
                <w:lang w:val="mk-MK"/>
              </w:rPr>
              <w:t>а</w:t>
            </w:r>
            <w:r>
              <w:rPr>
                <w:rFonts w:ascii="Calibri" w:hAnsi="Calibri" w:cs="Calibri"/>
                <w:i/>
                <w:color w:val="auto"/>
                <w:sz w:val="22"/>
                <w:szCs w:val="22"/>
                <w:lang w:val="mk-MK"/>
              </w:rPr>
              <w:t xml:space="preserve"> и/или ум</w:t>
            </w:r>
            <w:r w:rsidR="00EF1D19">
              <w:rPr>
                <w:rFonts w:ascii="Calibri" w:hAnsi="Calibri" w:cs="Calibri"/>
                <w:i/>
                <w:color w:val="auto"/>
                <w:sz w:val="22"/>
                <w:szCs w:val="22"/>
                <w:lang w:val="mk-MK"/>
              </w:rPr>
              <w:t>е</w:t>
            </w:r>
            <w:r>
              <w:rPr>
                <w:rFonts w:ascii="Calibri" w:hAnsi="Calibri" w:cs="Calibri"/>
                <w:i/>
                <w:color w:val="auto"/>
                <w:sz w:val="22"/>
                <w:szCs w:val="22"/>
                <w:lang w:val="mk-MK"/>
              </w:rPr>
              <w:t>:</w:t>
            </w:r>
          </w:p>
        </w:tc>
      </w:tr>
      <w:tr w:rsidR="004D41DC" w14:paraId="0ACF6058"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FA37BF8" w14:textId="620C23F5" w:rsidR="004D41DC" w:rsidRDefault="004D41DC" w:rsidP="004D41DC">
            <w:pPr>
              <w:widowControl w:val="0"/>
              <w:spacing w:after="0" w:line="240" w:lineRule="auto"/>
              <w:rPr>
                <w:rFonts w:cs="Calibri"/>
              </w:rPr>
            </w:pPr>
            <w:r w:rsidRPr="0002778B">
              <w:rPr>
                <w:rFonts w:cs="Calibri"/>
                <w:spacing w:val="-1"/>
              </w:rPr>
              <w:t>VI-А.1</w:t>
            </w:r>
          </w:p>
        </w:tc>
        <w:tc>
          <w:tcPr>
            <w:tcW w:w="12928" w:type="dxa"/>
            <w:tcBorders>
              <w:top w:val="single" w:sz="4" w:space="0" w:color="000000"/>
              <w:left w:val="single" w:sz="4" w:space="0" w:color="000000"/>
              <w:bottom w:val="single" w:sz="4" w:space="0" w:color="000000"/>
              <w:right w:val="single" w:sz="4" w:space="0" w:color="000000"/>
            </w:tcBorders>
          </w:tcPr>
          <w:p w14:paraId="6DD7CC8E" w14:textId="6A5F47ED" w:rsidR="004D41DC" w:rsidRDefault="004D41DC" w:rsidP="004D41DC">
            <w:pPr>
              <w:widowControl w:val="0"/>
              <w:spacing w:after="0" w:line="240" w:lineRule="auto"/>
              <w:rPr>
                <w:rFonts w:cs="Calibri"/>
                <w:highlight w:val="red"/>
                <w:lang w:val="mk-MK"/>
              </w:rPr>
            </w:pPr>
            <w:r w:rsidRPr="001B03D1">
              <w:rPr>
                <w:rFonts w:cs="Calibri"/>
                <w:spacing w:val="-1"/>
                <w:lang w:val="mk-MK"/>
              </w:rPr>
              <w:t>да објасн</w:t>
            </w:r>
            <w:r>
              <w:rPr>
                <w:rFonts w:cs="Calibri"/>
                <w:spacing w:val="-1"/>
                <w:lang w:val="mk-MK"/>
              </w:rPr>
              <w:t>и</w:t>
            </w:r>
            <w:r w:rsidRPr="001B03D1">
              <w:rPr>
                <w:rFonts w:cs="Calibri"/>
                <w:spacing w:val="-1"/>
                <w:lang w:val="mk-MK"/>
              </w:rPr>
              <w:t xml:space="preserve"> како друштвени фактори утичу на човека и околину и да их уваже при формирању мишљења и доношењу одлука;</w:t>
            </w:r>
          </w:p>
        </w:tc>
      </w:tr>
      <w:tr w:rsidR="004D41DC" w14:paraId="203DFF1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0AFD414" w14:textId="015F731E" w:rsidR="004D41DC" w:rsidRDefault="004D41DC" w:rsidP="004D41DC">
            <w:pPr>
              <w:widowControl w:val="0"/>
              <w:spacing w:after="0"/>
              <w:rPr>
                <w:rFonts w:cs="Calibri"/>
                <w:lang w:val="mk-MK"/>
              </w:rPr>
            </w:pPr>
            <w:r w:rsidRPr="0002778B">
              <w:rPr>
                <w:rFonts w:cs="Calibri"/>
                <w:spacing w:val="-1"/>
              </w:rPr>
              <w:t>VI-A.2</w:t>
            </w:r>
          </w:p>
        </w:tc>
        <w:tc>
          <w:tcPr>
            <w:tcW w:w="12928" w:type="dxa"/>
            <w:tcBorders>
              <w:top w:val="single" w:sz="4" w:space="0" w:color="000000"/>
              <w:left w:val="single" w:sz="4" w:space="0" w:color="000000"/>
              <w:bottom w:val="single" w:sz="4" w:space="0" w:color="000000"/>
              <w:right w:val="single" w:sz="4" w:space="0" w:color="000000"/>
            </w:tcBorders>
          </w:tcPr>
          <w:p w14:paraId="0467E161" w14:textId="583C96ED" w:rsidR="004D41DC" w:rsidRDefault="004D41DC" w:rsidP="004D41DC">
            <w:pPr>
              <w:widowControl w:val="0"/>
              <w:spacing w:after="0" w:line="240" w:lineRule="auto"/>
              <w:rPr>
                <w:rStyle w:val="fontstyle01"/>
                <w:color w:val="auto"/>
                <w:lang w:val="mk-MK"/>
              </w:rPr>
            </w:pPr>
            <w:proofErr w:type="spellStart"/>
            <w:r w:rsidRPr="0002778B">
              <w:rPr>
                <w:rFonts w:cs="Calibri"/>
              </w:rPr>
              <w:t>да</w:t>
            </w:r>
            <w:proofErr w:type="spellEnd"/>
            <w:r w:rsidRPr="0002778B">
              <w:rPr>
                <w:rFonts w:cs="Calibri"/>
              </w:rPr>
              <w:t xml:space="preserve"> </w:t>
            </w:r>
            <w:proofErr w:type="spellStart"/>
            <w:r w:rsidRPr="0002778B">
              <w:rPr>
                <w:rFonts w:cs="Calibri"/>
              </w:rPr>
              <w:t>анализира</w:t>
            </w:r>
            <w:proofErr w:type="spellEnd"/>
            <w:r w:rsidRPr="0002778B">
              <w:rPr>
                <w:rFonts w:cs="Calibri"/>
              </w:rPr>
              <w:t xml:space="preserve"> </w:t>
            </w:r>
            <w:proofErr w:type="spellStart"/>
            <w:r w:rsidRPr="0002778B">
              <w:rPr>
                <w:rFonts w:cs="Calibri"/>
              </w:rPr>
              <w:t>сопствено</w:t>
            </w:r>
            <w:proofErr w:type="spellEnd"/>
            <w:r w:rsidRPr="0002778B">
              <w:rPr>
                <w:rFonts w:cs="Calibri"/>
              </w:rPr>
              <w:t xml:space="preserve"> </w:t>
            </w:r>
            <w:proofErr w:type="spellStart"/>
            <w:r w:rsidRPr="0002778B">
              <w:rPr>
                <w:rFonts w:cs="Calibri"/>
              </w:rPr>
              <w:t>понашање</w:t>
            </w:r>
            <w:proofErr w:type="spellEnd"/>
            <w:r w:rsidRPr="0002778B">
              <w:rPr>
                <w:rFonts w:cs="Calibri"/>
              </w:rPr>
              <w:t xml:space="preserve"> с </w:t>
            </w:r>
            <w:proofErr w:type="spellStart"/>
            <w:r w:rsidRPr="0002778B">
              <w:rPr>
                <w:rFonts w:cs="Calibri"/>
              </w:rPr>
              <w:t>циљем</w:t>
            </w:r>
            <w:proofErr w:type="spellEnd"/>
            <w:r w:rsidRPr="0002778B">
              <w:rPr>
                <w:rFonts w:cs="Calibri"/>
              </w:rPr>
              <w:t xml:space="preserve"> </w:t>
            </w:r>
            <w:proofErr w:type="spellStart"/>
            <w:r w:rsidRPr="0002778B">
              <w:rPr>
                <w:rFonts w:cs="Calibri"/>
              </w:rPr>
              <w:t>да</w:t>
            </w:r>
            <w:proofErr w:type="spellEnd"/>
            <w:r w:rsidRPr="0002778B">
              <w:rPr>
                <w:rFonts w:cs="Calibri"/>
              </w:rPr>
              <w:t xml:space="preserve"> </w:t>
            </w:r>
            <w:proofErr w:type="spellStart"/>
            <w:r w:rsidRPr="0002778B">
              <w:rPr>
                <w:rFonts w:cs="Calibri"/>
              </w:rPr>
              <w:t>се</w:t>
            </w:r>
            <w:proofErr w:type="spellEnd"/>
            <w:r w:rsidRPr="0002778B">
              <w:rPr>
                <w:rFonts w:cs="Calibri"/>
              </w:rPr>
              <w:t xml:space="preserve"> </w:t>
            </w:r>
            <w:proofErr w:type="spellStart"/>
            <w:r w:rsidRPr="0002778B">
              <w:rPr>
                <w:rFonts w:cs="Calibri"/>
              </w:rPr>
              <w:t>побољша</w:t>
            </w:r>
            <w:proofErr w:type="spellEnd"/>
            <w:r w:rsidRPr="0002778B">
              <w:rPr>
                <w:rFonts w:cs="Calibri"/>
              </w:rPr>
              <w:t xml:space="preserve">, </w:t>
            </w:r>
            <w:proofErr w:type="spellStart"/>
            <w:r w:rsidRPr="0002778B">
              <w:rPr>
                <w:rFonts w:cs="Calibri"/>
              </w:rPr>
              <w:t>постављајући</w:t>
            </w:r>
            <w:proofErr w:type="spellEnd"/>
            <w:r w:rsidRPr="0002778B">
              <w:rPr>
                <w:rFonts w:cs="Calibri"/>
              </w:rPr>
              <w:t xml:space="preserve"> </w:t>
            </w:r>
            <w:proofErr w:type="spellStart"/>
            <w:r w:rsidRPr="0002778B">
              <w:rPr>
                <w:rFonts w:cs="Calibri"/>
              </w:rPr>
              <w:t>реалне</w:t>
            </w:r>
            <w:proofErr w:type="spellEnd"/>
            <w:r w:rsidRPr="0002778B">
              <w:rPr>
                <w:rFonts w:cs="Calibri"/>
              </w:rPr>
              <w:t xml:space="preserve"> и </w:t>
            </w:r>
            <w:proofErr w:type="spellStart"/>
            <w:r w:rsidRPr="0002778B">
              <w:rPr>
                <w:rFonts w:cs="Calibri"/>
              </w:rPr>
              <w:t>остварљиве</w:t>
            </w:r>
            <w:proofErr w:type="spellEnd"/>
            <w:r w:rsidRPr="0002778B">
              <w:rPr>
                <w:rFonts w:cs="Calibri"/>
              </w:rPr>
              <w:t xml:space="preserve"> </w:t>
            </w:r>
            <w:proofErr w:type="spellStart"/>
            <w:r w:rsidRPr="0002778B">
              <w:rPr>
                <w:rFonts w:cs="Calibri"/>
              </w:rPr>
              <w:t>циљеве</w:t>
            </w:r>
            <w:proofErr w:type="spellEnd"/>
            <w:r w:rsidRPr="0002778B">
              <w:rPr>
                <w:rFonts w:cs="Calibri"/>
              </w:rPr>
              <w:t xml:space="preserve"> </w:t>
            </w:r>
            <w:proofErr w:type="spellStart"/>
            <w:r w:rsidRPr="0002778B">
              <w:rPr>
                <w:rFonts w:cs="Calibri"/>
              </w:rPr>
              <w:t>за</w:t>
            </w:r>
            <w:proofErr w:type="spellEnd"/>
            <w:r w:rsidRPr="0002778B">
              <w:rPr>
                <w:rFonts w:cs="Calibri"/>
              </w:rPr>
              <w:t xml:space="preserve"> </w:t>
            </w:r>
            <w:proofErr w:type="spellStart"/>
            <w:r w:rsidRPr="0002778B">
              <w:rPr>
                <w:rFonts w:cs="Calibri"/>
              </w:rPr>
              <w:t>активно</w:t>
            </w:r>
            <w:proofErr w:type="spellEnd"/>
            <w:r w:rsidRPr="0002778B">
              <w:rPr>
                <w:rFonts w:cs="Calibri"/>
              </w:rPr>
              <w:t xml:space="preserve"> </w:t>
            </w:r>
            <w:proofErr w:type="spellStart"/>
            <w:r w:rsidRPr="0002778B">
              <w:rPr>
                <w:rFonts w:cs="Calibri"/>
              </w:rPr>
              <w:t>деловање</w:t>
            </w:r>
            <w:proofErr w:type="spellEnd"/>
            <w:r w:rsidRPr="0002778B">
              <w:rPr>
                <w:rFonts w:cs="Calibri"/>
              </w:rPr>
              <w:t xml:space="preserve"> у </w:t>
            </w:r>
            <w:proofErr w:type="spellStart"/>
            <w:r w:rsidRPr="0002778B">
              <w:rPr>
                <w:rFonts w:cs="Calibri"/>
              </w:rPr>
              <w:t>заједници</w:t>
            </w:r>
            <w:proofErr w:type="spellEnd"/>
            <w:r w:rsidRPr="0002778B">
              <w:rPr>
                <w:rFonts w:cs="Calibri"/>
              </w:rPr>
              <w:t xml:space="preserve">; </w:t>
            </w:r>
          </w:p>
        </w:tc>
      </w:tr>
      <w:tr w:rsidR="004D41DC" w14:paraId="35C5A2C6"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570A9D8" w14:textId="14D503E4" w:rsidR="004D41DC" w:rsidRDefault="004D41DC" w:rsidP="004D41DC">
            <w:pPr>
              <w:widowControl w:val="0"/>
              <w:spacing w:after="0"/>
              <w:rPr>
                <w:rFonts w:cs="Calibri"/>
              </w:rPr>
            </w:pPr>
            <w:r w:rsidRPr="0002778B">
              <w:rPr>
                <w:rFonts w:cs="Calibri"/>
                <w:spacing w:val="-1"/>
              </w:rPr>
              <w:t>VI-A.3</w:t>
            </w:r>
          </w:p>
        </w:tc>
        <w:tc>
          <w:tcPr>
            <w:tcW w:w="12928" w:type="dxa"/>
            <w:tcBorders>
              <w:top w:val="single" w:sz="4" w:space="0" w:color="000000"/>
              <w:left w:val="single" w:sz="4" w:space="0" w:color="000000"/>
              <w:bottom w:val="single" w:sz="4" w:space="0" w:color="000000"/>
              <w:right w:val="single" w:sz="4" w:space="0" w:color="000000"/>
            </w:tcBorders>
          </w:tcPr>
          <w:p w14:paraId="4E3080AF" w14:textId="4B69E46E" w:rsidR="004D41DC" w:rsidRDefault="004D41DC" w:rsidP="004D41DC">
            <w:pPr>
              <w:widowControl w:val="0"/>
              <w:spacing w:after="0" w:line="240" w:lineRule="auto"/>
              <w:rPr>
                <w:rFonts w:cs="Calibri"/>
                <w:lang w:val="mk-MK"/>
              </w:rPr>
            </w:pP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формулише</w:t>
            </w:r>
            <w:proofErr w:type="spellEnd"/>
            <w:r w:rsidRPr="0002778B">
              <w:rPr>
                <w:rFonts w:cs="Calibri"/>
                <w:color w:val="000000"/>
              </w:rPr>
              <w:t xml:space="preserve"> и </w:t>
            </w:r>
            <w:proofErr w:type="spellStart"/>
            <w:r w:rsidRPr="0002778B">
              <w:rPr>
                <w:rFonts w:cs="Calibri"/>
                <w:color w:val="000000"/>
              </w:rPr>
              <w:t>аргументује</w:t>
            </w:r>
            <w:proofErr w:type="spellEnd"/>
            <w:r w:rsidRPr="0002778B">
              <w:rPr>
                <w:rFonts w:cs="Calibri"/>
                <w:color w:val="000000"/>
              </w:rPr>
              <w:t xml:space="preserve"> </w:t>
            </w:r>
            <w:proofErr w:type="spellStart"/>
            <w:r w:rsidRPr="0002778B">
              <w:rPr>
                <w:rFonts w:cs="Calibri"/>
                <w:color w:val="000000"/>
              </w:rPr>
              <w:t>своје</w:t>
            </w:r>
            <w:proofErr w:type="spellEnd"/>
            <w:r w:rsidRPr="0002778B">
              <w:rPr>
                <w:rFonts w:cs="Calibri"/>
                <w:color w:val="000000"/>
              </w:rPr>
              <w:t xml:space="preserve"> </w:t>
            </w:r>
            <w:proofErr w:type="spellStart"/>
            <w:r w:rsidRPr="0002778B">
              <w:rPr>
                <w:rFonts w:cs="Calibri"/>
                <w:color w:val="000000"/>
              </w:rPr>
              <w:t>погледе</w:t>
            </w:r>
            <w:proofErr w:type="spellEnd"/>
            <w:r w:rsidRPr="0002778B">
              <w:rPr>
                <w:rFonts w:cs="Calibri"/>
                <w:color w:val="000000"/>
              </w:rPr>
              <w:t xml:space="preserve">, </w:t>
            </w: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саслуша</w:t>
            </w:r>
            <w:proofErr w:type="spellEnd"/>
            <w:r w:rsidRPr="0002778B">
              <w:rPr>
                <w:rFonts w:cs="Calibri"/>
                <w:color w:val="000000"/>
              </w:rPr>
              <w:t xml:space="preserve">, и </w:t>
            </w:r>
            <w:proofErr w:type="spellStart"/>
            <w:r w:rsidRPr="0002778B">
              <w:rPr>
                <w:rFonts w:cs="Calibri"/>
                <w:color w:val="000000"/>
              </w:rPr>
              <w:t>анализира</w:t>
            </w:r>
            <w:proofErr w:type="spellEnd"/>
            <w:r w:rsidRPr="0002778B">
              <w:rPr>
                <w:rFonts w:cs="Calibri"/>
                <w:color w:val="000000"/>
              </w:rPr>
              <w:t xml:space="preserve"> </w:t>
            </w:r>
            <w:proofErr w:type="spellStart"/>
            <w:r w:rsidRPr="0002778B">
              <w:rPr>
                <w:rFonts w:cs="Calibri"/>
                <w:color w:val="000000"/>
              </w:rPr>
              <w:t>туђе</w:t>
            </w:r>
            <w:proofErr w:type="spellEnd"/>
            <w:r w:rsidRPr="0002778B">
              <w:rPr>
                <w:rFonts w:cs="Calibri"/>
                <w:color w:val="000000"/>
              </w:rPr>
              <w:t xml:space="preserve"> </w:t>
            </w:r>
            <w:proofErr w:type="spellStart"/>
            <w:r w:rsidRPr="0002778B">
              <w:rPr>
                <w:rFonts w:cs="Calibri"/>
                <w:color w:val="000000"/>
              </w:rPr>
              <w:t>погледе</w:t>
            </w:r>
            <w:proofErr w:type="spellEnd"/>
            <w:r w:rsidRPr="0002778B">
              <w:rPr>
                <w:rFonts w:cs="Calibri"/>
                <w:color w:val="000000"/>
              </w:rPr>
              <w:t xml:space="preserve"> и </w:t>
            </w: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се</w:t>
            </w:r>
            <w:proofErr w:type="spellEnd"/>
            <w:r w:rsidRPr="0002778B">
              <w:rPr>
                <w:rFonts w:cs="Calibri"/>
                <w:color w:val="000000"/>
              </w:rPr>
              <w:t xml:space="preserve"> с </w:t>
            </w:r>
            <w:proofErr w:type="spellStart"/>
            <w:r w:rsidRPr="0002778B">
              <w:rPr>
                <w:rFonts w:cs="Calibri"/>
                <w:color w:val="000000"/>
              </w:rPr>
              <w:t>поштовањем</w:t>
            </w:r>
            <w:proofErr w:type="spellEnd"/>
            <w:r w:rsidRPr="0002778B">
              <w:rPr>
                <w:rFonts w:cs="Calibri"/>
                <w:color w:val="000000"/>
              </w:rPr>
              <w:t xml:space="preserve"> </w:t>
            </w:r>
            <w:proofErr w:type="spellStart"/>
            <w:r w:rsidRPr="0002778B">
              <w:rPr>
                <w:rFonts w:cs="Calibri"/>
                <w:color w:val="000000"/>
              </w:rPr>
              <w:t>понаша</w:t>
            </w:r>
            <w:proofErr w:type="spellEnd"/>
            <w:r w:rsidRPr="0002778B">
              <w:rPr>
                <w:rFonts w:cs="Calibri"/>
                <w:color w:val="000000"/>
              </w:rPr>
              <w:t xml:space="preserve"> </w:t>
            </w:r>
            <w:proofErr w:type="spellStart"/>
            <w:r w:rsidRPr="0002778B">
              <w:rPr>
                <w:rFonts w:cs="Calibri"/>
                <w:color w:val="000000"/>
              </w:rPr>
              <w:t>према</w:t>
            </w:r>
            <w:proofErr w:type="spellEnd"/>
            <w:r w:rsidRPr="0002778B">
              <w:rPr>
                <w:rFonts w:cs="Calibri"/>
                <w:color w:val="000000"/>
              </w:rPr>
              <w:t xml:space="preserve"> </w:t>
            </w:r>
            <w:proofErr w:type="spellStart"/>
            <w:r w:rsidRPr="0002778B">
              <w:rPr>
                <w:rFonts w:cs="Calibri"/>
                <w:color w:val="000000"/>
              </w:rPr>
              <w:t>њима</w:t>
            </w:r>
            <w:proofErr w:type="spellEnd"/>
            <w:r w:rsidRPr="0002778B">
              <w:rPr>
                <w:rFonts w:cs="Calibri"/>
                <w:color w:val="000000"/>
              </w:rPr>
              <w:t xml:space="preserve">, </w:t>
            </w:r>
            <w:proofErr w:type="spellStart"/>
            <w:r w:rsidRPr="0002778B">
              <w:rPr>
                <w:rFonts w:cs="Calibri"/>
                <w:color w:val="000000"/>
              </w:rPr>
              <w:t>чак</w:t>
            </w:r>
            <w:proofErr w:type="spellEnd"/>
            <w:r w:rsidRPr="0002778B">
              <w:rPr>
                <w:rFonts w:cs="Calibri"/>
                <w:color w:val="000000"/>
              </w:rPr>
              <w:t xml:space="preserve"> и </w:t>
            </w:r>
            <w:proofErr w:type="spellStart"/>
            <w:r w:rsidRPr="0002778B">
              <w:rPr>
                <w:rFonts w:cs="Calibri"/>
                <w:color w:val="000000"/>
              </w:rPr>
              <w:t>када</w:t>
            </w:r>
            <w:proofErr w:type="spellEnd"/>
            <w:r w:rsidRPr="0002778B">
              <w:rPr>
                <w:rFonts w:cs="Calibri"/>
                <w:color w:val="000000"/>
              </w:rPr>
              <w:t xml:space="preserve"> </w:t>
            </w:r>
            <w:proofErr w:type="spellStart"/>
            <w:r w:rsidRPr="0002778B">
              <w:rPr>
                <w:rFonts w:cs="Calibri"/>
                <w:color w:val="000000"/>
              </w:rPr>
              <w:t>се</w:t>
            </w:r>
            <w:proofErr w:type="spellEnd"/>
            <w:r w:rsidRPr="0002778B">
              <w:rPr>
                <w:rFonts w:cs="Calibri"/>
                <w:color w:val="000000"/>
              </w:rPr>
              <w:t xml:space="preserve"> </w:t>
            </w:r>
            <w:proofErr w:type="spellStart"/>
            <w:r w:rsidRPr="0002778B">
              <w:rPr>
                <w:rFonts w:cs="Calibri"/>
                <w:color w:val="000000"/>
              </w:rPr>
              <w:t>не</w:t>
            </w:r>
            <w:proofErr w:type="spellEnd"/>
            <w:r w:rsidRPr="0002778B">
              <w:rPr>
                <w:rFonts w:cs="Calibri"/>
                <w:color w:val="000000"/>
              </w:rPr>
              <w:t xml:space="preserve"> </w:t>
            </w:r>
            <w:proofErr w:type="spellStart"/>
            <w:r w:rsidRPr="0002778B">
              <w:rPr>
                <w:rFonts w:cs="Calibri"/>
                <w:color w:val="000000"/>
              </w:rPr>
              <w:t>слаже</w:t>
            </w:r>
            <w:proofErr w:type="spellEnd"/>
            <w:r w:rsidRPr="0002778B">
              <w:rPr>
                <w:rFonts w:cs="Calibri"/>
                <w:color w:val="000000"/>
              </w:rPr>
              <w:t xml:space="preserve">; </w:t>
            </w:r>
          </w:p>
        </w:tc>
      </w:tr>
      <w:tr w:rsidR="004D41DC" w14:paraId="5AAE266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A0260AA" w14:textId="68765CDB" w:rsidR="004D41DC" w:rsidRDefault="004D41DC" w:rsidP="004D41DC">
            <w:pPr>
              <w:widowControl w:val="0"/>
              <w:rPr>
                <w:rFonts w:cs="Calibri"/>
                <w:lang w:val="mk-MK"/>
              </w:rPr>
            </w:pPr>
            <w:r w:rsidRPr="0002778B">
              <w:rPr>
                <w:rFonts w:cs="Calibri"/>
                <w:lang w:val="mk-MK"/>
              </w:rPr>
              <w:t>VI-А.4</w:t>
            </w:r>
          </w:p>
        </w:tc>
        <w:tc>
          <w:tcPr>
            <w:tcW w:w="12928" w:type="dxa"/>
            <w:tcBorders>
              <w:top w:val="single" w:sz="4" w:space="0" w:color="000000"/>
              <w:left w:val="single" w:sz="4" w:space="0" w:color="000000"/>
              <w:bottom w:val="single" w:sz="4" w:space="0" w:color="000000"/>
              <w:right w:val="single" w:sz="4" w:space="0" w:color="000000"/>
            </w:tcBorders>
          </w:tcPr>
          <w:p w14:paraId="484358B0" w14:textId="4DC9EBE6" w:rsidR="004D41DC" w:rsidRDefault="004D41DC" w:rsidP="004D41DC">
            <w:pPr>
              <w:widowControl w:val="0"/>
              <w:spacing w:after="0" w:line="240" w:lineRule="auto"/>
              <w:rPr>
                <w:rFonts w:cs="Calibri"/>
                <w:lang w:val="mk-MK"/>
              </w:rPr>
            </w:pPr>
            <w:r w:rsidRPr="001B03D1">
              <w:rPr>
                <w:rFonts w:cs="Calibri"/>
                <w:lang w:val="mk-MK"/>
              </w:rPr>
              <w:t>да се критички осврне на различите личне и друштвене вредности и понашања у различитим контекстима</w:t>
            </w:r>
            <w:r w:rsidRPr="0002778B">
              <w:rPr>
                <w:rFonts w:cs="Calibri"/>
                <w:lang w:val="mk-MK"/>
              </w:rPr>
              <w:t xml:space="preserve"> (</w:t>
            </w:r>
            <w:r w:rsidRPr="001B03D1">
              <w:rPr>
                <w:rFonts w:cs="Calibri"/>
                <w:lang w:val="mk-MK"/>
              </w:rPr>
              <w:t>посебно у етички осетљивим ситуацијама</w:t>
            </w:r>
            <w:r w:rsidRPr="0002778B">
              <w:rPr>
                <w:rFonts w:cs="Calibri"/>
                <w:lang w:val="mk-MK"/>
              </w:rPr>
              <w:t xml:space="preserve">), </w:t>
            </w:r>
            <w:r w:rsidRPr="001B03D1">
              <w:rPr>
                <w:rFonts w:cs="Calibri"/>
                <w:lang w:val="mk-MK"/>
              </w:rPr>
              <w:t>да поштује друштвено прихваћене норме и вредности, али и да их оспорава када сматра да је то потребно;</w:t>
            </w:r>
          </w:p>
        </w:tc>
      </w:tr>
      <w:tr w:rsidR="004D41DC" w14:paraId="182D0DA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603849F" w14:textId="17DB94AA" w:rsidR="004D41DC" w:rsidRDefault="004D41DC" w:rsidP="004D41DC">
            <w:pPr>
              <w:widowControl w:val="0"/>
              <w:rPr>
                <w:rFonts w:cs="Calibri"/>
                <w:lang w:val="mk-MK"/>
              </w:rPr>
            </w:pPr>
            <w:r w:rsidRPr="0002778B">
              <w:rPr>
                <w:rFonts w:cs="Calibri"/>
                <w:lang w:val="mk-MK"/>
              </w:rPr>
              <w:lastRenderedPageBreak/>
              <w:t>VI-A. 5</w:t>
            </w:r>
          </w:p>
        </w:tc>
        <w:tc>
          <w:tcPr>
            <w:tcW w:w="12928" w:type="dxa"/>
            <w:tcBorders>
              <w:top w:val="single" w:sz="4" w:space="0" w:color="000000"/>
              <w:left w:val="single" w:sz="4" w:space="0" w:color="000000"/>
              <w:bottom w:val="single" w:sz="4" w:space="0" w:color="000000"/>
              <w:right w:val="single" w:sz="4" w:space="0" w:color="000000"/>
            </w:tcBorders>
          </w:tcPr>
          <w:p w14:paraId="3003ADBE" w14:textId="6575C62B" w:rsidR="004D41DC" w:rsidRDefault="004D41DC" w:rsidP="004D41DC">
            <w:pPr>
              <w:widowControl w:val="0"/>
              <w:spacing w:after="0" w:line="240" w:lineRule="auto"/>
              <w:rPr>
                <w:rFonts w:eastAsia="StobiSerifRegular" w:cs="Calibri"/>
                <w:lang w:val="mk-MK"/>
              </w:rPr>
            </w:pP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разуме</w:t>
            </w:r>
            <w:proofErr w:type="spellEnd"/>
            <w:r w:rsidRPr="0002778B">
              <w:rPr>
                <w:rFonts w:cs="Calibri"/>
                <w:color w:val="000000"/>
              </w:rPr>
              <w:t xml:space="preserve"> </w:t>
            </w:r>
            <w:proofErr w:type="spellStart"/>
            <w:r w:rsidRPr="0002778B">
              <w:rPr>
                <w:rFonts w:cs="Calibri"/>
                <w:color w:val="000000"/>
              </w:rPr>
              <w:t>разлике</w:t>
            </w:r>
            <w:proofErr w:type="spellEnd"/>
            <w:r w:rsidRPr="0002778B">
              <w:rPr>
                <w:rFonts w:cs="Calibri"/>
                <w:color w:val="000000"/>
              </w:rPr>
              <w:t xml:space="preserve"> </w:t>
            </w:r>
            <w:proofErr w:type="spellStart"/>
            <w:r w:rsidRPr="0002778B">
              <w:rPr>
                <w:rFonts w:cs="Calibri"/>
                <w:color w:val="000000"/>
              </w:rPr>
              <w:t>између</w:t>
            </w:r>
            <w:proofErr w:type="spellEnd"/>
            <w:r w:rsidRPr="0002778B">
              <w:rPr>
                <w:rFonts w:cs="Calibri"/>
                <w:color w:val="000000"/>
              </w:rPr>
              <w:t xml:space="preserve"> </w:t>
            </w:r>
            <w:proofErr w:type="spellStart"/>
            <w:r w:rsidRPr="0002778B">
              <w:rPr>
                <w:rFonts w:cs="Calibri"/>
                <w:color w:val="000000"/>
              </w:rPr>
              <w:t>људи</w:t>
            </w:r>
            <w:proofErr w:type="spellEnd"/>
            <w:r w:rsidRPr="0002778B">
              <w:rPr>
                <w:rFonts w:cs="Calibri"/>
                <w:color w:val="000000"/>
              </w:rPr>
              <w:t xml:space="preserve"> </w:t>
            </w:r>
            <w:proofErr w:type="spellStart"/>
            <w:r w:rsidRPr="0002778B">
              <w:rPr>
                <w:rFonts w:cs="Calibri"/>
                <w:color w:val="000000"/>
              </w:rPr>
              <w:t>по</w:t>
            </w:r>
            <w:proofErr w:type="spellEnd"/>
            <w:r w:rsidRPr="0002778B">
              <w:rPr>
                <w:rFonts w:cs="Calibri"/>
                <w:color w:val="000000"/>
              </w:rPr>
              <w:t xml:space="preserve"> </w:t>
            </w:r>
            <w:proofErr w:type="spellStart"/>
            <w:r w:rsidRPr="0002778B">
              <w:rPr>
                <w:rFonts w:cs="Calibri"/>
                <w:color w:val="000000"/>
              </w:rPr>
              <w:t>било</w:t>
            </w:r>
            <w:proofErr w:type="spellEnd"/>
            <w:r w:rsidRPr="0002778B">
              <w:rPr>
                <w:rFonts w:cs="Calibri"/>
                <w:color w:val="000000"/>
              </w:rPr>
              <w:t xml:space="preserve"> </w:t>
            </w:r>
            <w:proofErr w:type="spellStart"/>
            <w:r w:rsidRPr="0002778B">
              <w:rPr>
                <w:rFonts w:cs="Calibri"/>
                <w:color w:val="000000"/>
              </w:rPr>
              <w:t>којој</w:t>
            </w:r>
            <w:proofErr w:type="spellEnd"/>
            <w:r w:rsidRPr="0002778B">
              <w:rPr>
                <w:rFonts w:cs="Calibri"/>
                <w:color w:val="000000"/>
              </w:rPr>
              <w:t xml:space="preserve"> </w:t>
            </w:r>
            <w:proofErr w:type="spellStart"/>
            <w:r w:rsidRPr="0002778B">
              <w:rPr>
                <w:rFonts w:cs="Calibri"/>
                <w:color w:val="000000"/>
              </w:rPr>
              <w:t>основи</w:t>
            </w:r>
            <w:proofErr w:type="spellEnd"/>
            <w:r w:rsidRPr="0002778B">
              <w:rPr>
                <w:rFonts w:cs="Calibri"/>
                <w:color w:val="000000"/>
              </w:rPr>
              <w:t xml:space="preserve"> (</w:t>
            </w:r>
            <w:proofErr w:type="spellStart"/>
            <w:r w:rsidRPr="0002778B">
              <w:rPr>
                <w:rFonts w:cs="Calibri"/>
                <w:color w:val="000000"/>
              </w:rPr>
              <w:t>род</w:t>
            </w:r>
            <w:proofErr w:type="spellEnd"/>
            <w:r w:rsidRPr="0002778B">
              <w:rPr>
                <w:rFonts w:cs="Calibri"/>
                <w:color w:val="000000"/>
                <w:lang w:val="sr-Cyrl-RS"/>
              </w:rPr>
              <w:t xml:space="preserve">ној </w:t>
            </w:r>
            <w:r w:rsidRPr="0002778B">
              <w:rPr>
                <w:rFonts w:cs="Calibri"/>
                <w:color w:val="000000"/>
              </w:rPr>
              <w:t xml:space="preserve">и </w:t>
            </w:r>
            <w:proofErr w:type="spellStart"/>
            <w:r w:rsidRPr="0002778B">
              <w:rPr>
                <w:rFonts w:cs="Calibri"/>
                <w:color w:val="000000"/>
              </w:rPr>
              <w:t>етничкој</w:t>
            </w:r>
            <w:proofErr w:type="spellEnd"/>
            <w:r w:rsidRPr="0002778B">
              <w:rPr>
                <w:rFonts w:cs="Calibri"/>
                <w:color w:val="000000"/>
              </w:rPr>
              <w:t xml:space="preserve"> </w:t>
            </w:r>
            <w:proofErr w:type="spellStart"/>
            <w:r w:rsidRPr="0002778B">
              <w:rPr>
                <w:rFonts w:cs="Calibri"/>
                <w:color w:val="000000"/>
              </w:rPr>
              <w:t>припадности</w:t>
            </w:r>
            <w:proofErr w:type="spellEnd"/>
            <w:r w:rsidRPr="0002778B">
              <w:rPr>
                <w:rFonts w:cs="Calibri"/>
                <w:color w:val="000000"/>
              </w:rPr>
              <w:t xml:space="preserve">, </w:t>
            </w:r>
            <w:proofErr w:type="spellStart"/>
            <w:r w:rsidRPr="0002778B">
              <w:rPr>
                <w:rFonts w:cs="Calibri"/>
                <w:color w:val="000000"/>
              </w:rPr>
              <w:t>узраст</w:t>
            </w:r>
            <w:proofErr w:type="spellEnd"/>
            <w:r w:rsidRPr="0002778B">
              <w:rPr>
                <w:rFonts w:cs="Calibri"/>
                <w:color w:val="000000"/>
                <w:lang w:val="sr-Cyrl-RS"/>
              </w:rPr>
              <w:t>у</w:t>
            </w:r>
            <w:r w:rsidRPr="0002778B">
              <w:rPr>
                <w:rFonts w:cs="Calibri"/>
                <w:color w:val="000000"/>
              </w:rPr>
              <w:t xml:space="preserve">, </w:t>
            </w:r>
            <w:proofErr w:type="spellStart"/>
            <w:r w:rsidRPr="0002778B">
              <w:rPr>
                <w:rFonts w:cs="Calibri"/>
                <w:color w:val="000000"/>
              </w:rPr>
              <w:t>способности</w:t>
            </w:r>
            <w:proofErr w:type="spellEnd"/>
            <w:r w:rsidRPr="0002778B">
              <w:rPr>
                <w:rFonts w:cs="Calibri"/>
                <w:color w:val="000000"/>
              </w:rPr>
              <w:t xml:space="preserve">, </w:t>
            </w:r>
            <w:proofErr w:type="spellStart"/>
            <w:r w:rsidRPr="0002778B">
              <w:rPr>
                <w:rFonts w:cs="Calibri"/>
                <w:color w:val="000000"/>
              </w:rPr>
              <w:t>социјалн</w:t>
            </w:r>
            <w:proofErr w:type="spellEnd"/>
            <w:r w:rsidRPr="0002778B">
              <w:rPr>
                <w:rFonts w:cs="Calibri"/>
                <w:color w:val="000000"/>
                <w:lang w:val="sr-Cyrl-RS"/>
              </w:rPr>
              <w:t>ом</w:t>
            </w:r>
            <w:r w:rsidRPr="0002778B">
              <w:rPr>
                <w:rFonts w:cs="Calibri"/>
                <w:color w:val="000000"/>
              </w:rPr>
              <w:t xml:space="preserve"> </w:t>
            </w:r>
            <w:proofErr w:type="spellStart"/>
            <w:r w:rsidRPr="0002778B">
              <w:rPr>
                <w:rFonts w:cs="Calibri"/>
                <w:color w:val="000000"/>
              </w:rPr>
              <w:t>статус</w:t>
            </w:r>
            <w:proofErr w:type="spellEnd"/>
            <w:r w:rsidRPr="0002778B">
              <w:rPr>
                <w:rFonts w:cs="Calibri"/>
                <w:color w:val="000000"/>
                <w:lang w:val="sr-Cyrl-RS"/>
              </w:rPr>
              <w:t>у</w:t>
            </w:r>
            <w:r w:rsidRPr="0002778B">
              <w:rPr>
                <w:rFonts w:cs="Calibri"/>
                <w:color w:val="000000"/>
              </w:rPr>
              <w:t xml:space="preserve"> </w:t>
            </w:r>
            <w:proofErr w:type="spellStart"/>
            <w:r w:rsidRPr="0002778B">
              <w:rPr>
                <w:rFonts w:cs="Calibri"/>
                <w:color w:val="000000"/>
              </w:rPr>
              <w:t>итд</w:t>
            </w:r>
            <w:proofErr w:type="spellEnd"/>
            <w:r w:rsidRPr="0002778B">
              <w:rPr>
                <w:rFonts w:cs="Calibri"/>
                <w:color w:val="000000"/>
              </w:rPr>
              <w:t xml:space="preserve">.); </w:t>
            </w:r>
          </w:p>
        </w:tc>
      </w:tr>
      <w:tr w:rsidR="004D41DC" w14:paraId="6B587D3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13722314" w14:textId="252B5291" w:rsidR="004D41DC" w:rsidRDefault="004D41DC" w:rsidP="004D41DC">
            <w:pPr>
              <w:widowControl w:val="0"/>
              <w:rPr>
                <w:rFonts w:cs="Calibri"/>
                <w:lang w:val="mk-MK"/>
              </w:rPr>
            </w:pPr>
            <w:r w:rsidRPr="0002778B">
              <w:rPr>
                <w:rFonts w:cs="Calibri"/>
                <w:lang w:val="mk-MK"/>
              </w:rPr>
              <w:t>VI-A. 6</w:t>
            </w:r>
          </w:p>
        </w:tc>
        <w:tc>
          <w:tcPr>
            <w:tcW w:w="12928" w:type="dxa"/>
            <w:tcBorders>
              <w:top w:val="single" w:sz="4" w:space="0" w:color="000000"/>
              <w:left w:val="single" w:sz="4" w:space="0" w:color="000000"/>
              <w:bottom w:val="single" w:sz="4" w:space="0" w:color="000000"/>
              <w:right w:val="single" w:sz="4" w:space="0" w:color="000000"/>
            </w:tcBorders>
          </w:tcPr>
          <w:p w14:paraId="1CB87475" w14:textId="6E729F70" w:rsidR="004D41DC" w:rsidRDefault="004D41DC" w:rsidP="004D41DC">
            <w:pPr>
              <w:widowControl w:val="0"/>
              <w:spacing w:after="0" w:line="240" w:lineRule="auto"/>
              <w:rPr>
                <w:rFonts w:cs="Calibri"/>
                <w:lang w:val="mk-MK"/>
              </w:rPr>
            </w:pP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препознаје</w:t>
            </w:r>
            <w:proofErr w:type="spellEnd"/>
            <w:r w:rsidRPr="0002778B">
              <w:rPr>
                <w:rFonts w:cs="Calibri"/>
                <w:color w:val="000000"/>
              </w:rPr>
              <w:t xml:space="preserve"> </w:t>
            </w:r>
            <w:proofErr w:type="spellStart"/>
            <w:r w:rsidRPr="0002778B">
              <w:rPr>
                <w:rFonts w:cs="Calibri"/>
                <w:color w:val="000000"/>
              </w:rPr>
              <w:t>присуство</w:t>
            </w:r>
            <w:proofErr w:type="spellEnd"/>
            <w:r w:rsidRPr="0002778B">
              <w:rPr>
                <w:rFonts w:cs="Calibri"/>
                <w:color w:val="000000"/>
              </w:rPr>
              <w:t xml:space="preserve"> </w:t>
            </w:r>
            <w:proofErr w:type="spellStart"/>
            <w:r w:rsidRPr="0002778B">
              <w:rPr>
                <w:rFonts w:cs="Calibri"/>
                <w:color w:val="000000"/>
              </w:rPr>
              <w:t>стереотипа</w:t>
            </w:r>
            <w:proofErr w:type="spellEnd"/>
            <w:r w:rsidRPr="0002778B">
              <w:rPr>
                <w:rFonts w:cs="Calibri"/>
                <w:color w:val="000000"/>
              </w:rPr>
              <w:t xml:space="preserve"> и </w:t>
            </w:r>
            <w:proofErr w:type="spellStart"/>
            <w:r w:rsidRPr="0002778B">
              <w:rPr>
                <w:rFonts w:cs="Calibri"/>
                <w:color w:val="000000"/>
              </w:rPr>
              <w:t>предрасуда</w:t>
            </w:r>
            <w:proofErr w:type="spellEnd"/>
            <w:r w:rsidRPr="0002778B">
              <w:rPr>
                <w:rFonts w:cs="Calibri"/>
                <w:color w:val="000000"/>
              </w:rPr>
              <w:t xml:space="preserve"> </w:t>
            </w:r>
            <w:proofErr w:type="spellStart"/>
            <w:r w:rsidRPr="0002778B">
              <w:rPr>
                <w:rFonts w:cs="Calibri"/>
                <w:color w:val="000000"/>
              </w:rPr>
              <w:t>код</w:t>
            </w:r>
            <w:proofErr w:type="spellEnd"/>
            <w:r w:rsidRPr="0002778B">
              <w:rPr>
                <w:rFonts w:cs="Calibri"/>
                <w:color w:val="000000"/>
              </w:rPr>
              <w:t xml:space="preserve"> </w:t>
            </w:r>
            <w:proofErr w:type="spellStart"/>
            <w:r w:rsidRPr="0002778B">
              <w:rPr>
                <w:rFonts w:cs="Calibri"/>
                <w:color w:val="000000"/>
              </w:rPr>
              <w:t>себе</w:t>
            </w:r>
            <w:proofErr w:type="spellEnd"/>
            <w:r w:rsidRPr="0002778B">
              <w:rPr>
                <w:rFonts w:cs="Calibri"/>
                <w:color w:val="000000"/>
              </w:rPr>
              <w:t xml:space="preserve"> и </w:t>
            </w:r>
            <w:proofErr w:type="spellStart"/>
            <w:r w:rsidRPr="0002778B">
              <w:rPr>
                <w:rFonts w:cs="Calibri"/>
                <w:color w:val="000000"/>
              </w:rPr>
              <w:t>код</w:t>
            </w:r>
            <w:proofErr w:type="spellEnd"/>
            <w:r w:rsidRPr="0002778B">
              <w:rPr>
                <w:rFonts w:cs="Calibri"/>
                <w:color w:val="000000"/>
              </w:rPr>
              <w:t xml:space="preserve"> </w:t>
            </w:r>
            <w:proofErr w:type="spellStart"/>
            <w:r w:rsidRPr="0002778B">
              <w:rPr>
                <w:rFonts w:cs="Calibri"/>
                <w:color w:val="000000"/>
              </w:rPr>
              <w:t>других</w:t>
            </w:r>
            <w:proofErr w:type="spellEnd"/>
            <w:r w:rsidRPr="0002778B">
              <w:rPr>
                <w:rFonts w:cs="Calibri"/>
                <w:color w:val="000000"/>
              </w:rPr>
              <w:t xml:space="preserve"> и </w:t>
            </w: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се</w:t>
            </w:r>
            <w:proofErr w:type="spellEnd"/>
            <w:r w:rsidRPr="0002778B">
              <w:rPr>
                <w:rFonts w:cs="Calibri"/>
                <w:color w:val="000000"/>
              </w:rPr>
              <w:t xml:space="preserve"> </w:t>
            </w:r>
            <w:proofErr w:type="spellStart"/>
            <w:r w:rsidRPr="0002778B">
              <w:rPr>
                <w:rFonts w:cs="Calibri"/>
                <w:color w:val="000000"/>
              </w:rPr>
              <w:t>супроставља</w:t>
            </w:r>
            <w:proofErr w:type="spellEnd"/>
            <w:r w:rsidRPr="0002778B">
              <w:rPr>
                <w:rFonts w:cs="Calibri"/>
                <w:color w:val="000000"/>
              </w:rPr>
              <w:t xml:space="preserve"> </w:t>
            </w:r>
            <w:proofErr w:type="spellStart"/>
            <w:r w:rsidRPr="0002778B">
              <w:rPr>
                <w:rFonts w:cs="Calibri"/>
                <w:color w:val="000000"/>
              </w:rPr>
              <w:t>дискриминацији</w:t>
            </w:r>
            <w:proofErr w:type="spellEnd"/>
            <w:r w:rsidRPr="0002778B">
              <w:rPr>
                <w:rFonts w:cs="Calibri"/>
                <w:color w:val="000000"/>
              </w:rPr>
              <w:t xml:space="preserve">; </w:t>
            </w:r>
          </w:p>
        </w:tc>
      </w:tr>
      <w:tr w:rsidR="004D41DC" w14:paraId="60066294"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CC7FF6B" w14:textId="55B4225F" w:rsidR="004D41DC" w:rsidRDefault="004D41DC" w:rsidP="004D41DC">
            <w:pPr>
              <w:pStyle w:val="Default"/>
              <w:widowControl w:val="0"/>
              <w:rPr>
                <w:rFonts w:ascii="Calibri" w:hAnsi="Calibri" w:cs="Calibri"/>
                <w:color w:val="auto"/>
                <w:sz w:val="22"/>
                <w:szCs w:val="22"/>
              </w:rPr>
            </w:pPr>
            <w:r w:rsidRPr="0002778B">
              <w:rPr>
                <w:rFonts w:ascii="Calibri" w:hAnsi="Calibri" w:cs="Calibri"/>
                <w:color w:val="auto"/>
                <w:sz w:val="22"/>
                <w:szCs w:val="22"/>
              </w:rPr>
              <w:t>VI-A.7</w:t>
            </w:r>
          </w:p>
        </w:tc>
        <w:tc>
          <w:tcPr>
            <w:tcW w:w="12928" w:type="dxa"/>
            <w:tcBorders>
              <w:top w:val="single" w:sz="4" w:space="0" w:color="000000"/>
              <w:left w:val="single" w:sz="4" w:space="0" w:color="000000"/>
              <w:bottom w:val="single" w:sz="4" w:space="0" w:color="000000"/>
              <w:right w:val="single" w:sz="4" w:space="0" w:color="000000"/>
            </w:tcBorders>
          </w:tcPr>
          <w:p w14:paraId="5F9E894E" w14:textId="2105841E" w:rsidR="004D41DC" w:rsidRDefault="004D41DC" w:rsidP="004D41DC">
            <w:pPr>
              <w:pStyle w:val="Default"/>
              <w:widowControl w:val="0"/>
              <w:rPr>
                <w:rStyle w:val="fontstyle01"/>
                <w:color w:val="auto"/>
                <w:lang w:val="ru-RU"/>
              </w:rPr>
            </w:pPr>
            <w:r w:rsidRPr="001B03D1">
              <w:rPr>
                <w:rStyle w:val="fontstyle01"/>
                <w:color w:val="auto"/>
                <w:lang w:val="ru-RU"/>
              </w:rPr>
              <w:t>да препозна испољавање вербалног и физичког насиља у сопственом окружењу, да сагледа последице насиља и да му се супротстави;</w:t>
            </w:r>
          </w:p>
        </w:tc>
      </w:tr>
      <w:tr w:rsidR="004D41DC" w14:paraId="587413FF"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000C186" w14:textId="4DF4C48E"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lang w:val="mk-MK"/>
              </w:rPr>
              <w:t>VI-A.8</w:t>
            </w:r>
          </w:p>
        </w:tc>
        <w:tc>
          <w:tcPr>
            <w:tcW w:w="12928" w:type="dxa"/>
            <w:tcBorders>
              <w:top w:val="single" w:sz="4" w:space="0" w:color="000000"/>
              <w:left w:val="single" w:sz="4" w:space="0" w:color="000000"/>
              <w:bottom w:val="single" w:sz="4" w:space="0" w:color="000000"/>
              <w:right w:val="single" w:sz="4" w:space="0" w:color="000000"/>
            </w:tcBorders>
          </w:tcPr>
          <w:p w14:paraId="680D11E3" w14:textId="30D19FAA" w:rsidR="004D41DC" w:rsidRDefault="004D41DC" w:rsidP="004D41DC">
            <w:pPr>
              <w:pStyle w:val="Default"/>
              <w:widowControl w:val="0"/>
              <w:rPr>
                <w:rFonts w:ascii="Calibri" w:hAnsi="Calibri" w:cs="Calibri"/>
                <w:color w:val="auto"/>
                <w:sz w:val="22"/>
                <w:szCs w:val="22"/>
                <w:lang w:val="mk-MK"/>
              </w:rPr>
            </w:pPr>
            <w:proofErr w:type="spellStart"/>
            <w:r w:rsidRPr="001B03D1">
              <w:rPr>
                <w:rFonts w:ascii="Calibri" w:hAnsi="Calibri" w:cs="Calibri"/>
                <w:color w:val="auto"/>
                <w:sz w:val="22"/>
                <w:szCs w:val="22"/>
              </w:rPr>
              <w:t>да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сагледа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шта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спаја</w:t>
            </w:r>
            <w:proofErr w:type="spellEnd"/>
            <w:r w:rsidRPr="001B03D1">
              <w:rPr>
                <w:rFonts w:ascii="Calibri" w:hAnsi="Calibri" w:cs="Calibri"/>
                <w:color w:val="auto"/>
                <w:sz w:val="22"/>
                <w:szCs w:val="22"/>
              </w:rPr>
              <w:t xml:space="preserve">, а </w:t>
            </w:r>
            <w:proofErr w:type="spellStart"/>
            <w:r w:rsidRPr="001B03D1">
              <w:rPr>
                <w:rFonts w:ascii="Calibri" w:hAnsi="Calibri" w:cs="Calibri"/>
                <w:color w:val="auto"/>
                <w:sz w:val="22"/>
                <w:szCs w:val="22"/>
              </w:rPr>
              <w:t>шта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раздваја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људе</w:t>
            </w:r>
            <w:proofErr w:type="spellEnd"/>
            <w:r w:rsidRPr="001B03D1">
              <w:rPr>
                <w:rFonts w:ascii="Calibri" w:hAnsi="Calibri" w:cs="Calibri"/>
                <w:color w:val="auto"/>
                <w:sz w:val="22"/>
                <w:szCs w:val="22"/>
              </w:rPr>
              <w:t xml:space="preserve"> у </w:t>
            </w:r>
            <w:proofErr w:type="spellStart"/>
            <w:r w:rsidRPr="001B03D1">
              <w:rPr>
                <w:rFonts w:ascii="Calibri" w:hAnsi="Calibri" w:cs="Calibri"/>
                <w:color w:val="auto"/>
                <w:sz w:val="22"/>
                <w:szCs w:val="22"/>
              </w:rPr>
              <w:t>заједници</w:t>
            </w:r>
            <w:proofErr w:type="spellEnd"/>
            <w:r w:rsidRPr="0002778B">
              <w:rPr>
                <w:rFonts w:ascii="Calibri" w:hAnsi="Calibri" w:cs="Calibri"/>
                <w:color w:val="auto"/>
                <w:sz w:val="22"/>
                <w:szCs w:val="22"/>
              </w:rPr>
              <w:t xml:space="preserve">, </w:t>
            </w:r>
            <w:proofErr w:type="spellStart"/>
            <w:r w:rsidRPr="001B03D1">
              <w:rPr>
                <w:rFonts w:ascii="Calibri" w:hAnsi="Calibri" w:cs="Calibri"/>
                <w:color w:val="auto"/>
                <w:sz w:val="22"/>
                <w:szCs w:val="22"/>
              </w:rPr>
              <w:t>да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пронађу</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начине</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да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допринесу</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напретку</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заједнице</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водећи</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рачуна</w:t>
            </w:r>
            <w:proofErr w:type="spellEnd"/>
            <w:r w:rsidRPr="001B03D1">
              <w:rPr>
                <w:rFonts w:ascii="Calibri" w:hAnsi="Calibri" w:cs="Calibri"/>
                <w:color w:val="auto"/>
                <w:sz w:val="22"/>
                <w:szCs w:val="22"/>
              </w:rPr>
              <w:t xml:space="preserve"> о </w:t>
            </w:r>
            <w:proofErr w:type="spellStart"/>
            <w:r w:rsidRPr="001B03D1">
              <w:rPr>
                <w:rFonts w:ascii="Calibri" w:hAnsi="Calibri" w:cs="Calibri"/>
                <w:color w:val="auto"/>
                <w:sz w:val="22"/>
                <w:szCs w:val="22"/>
              </w:rPr>
              <w:t>потребама</w:t>
            </w:r>
            <w:proofErr w:type="spellEnd"/>
            <w:r w:rsidRPr="001B03D1">
              <w:rPr>
                <w:rFonts w:ascii="Calibri" w:hAnsi="Calibri" w:cs="Calibri"/>
                <w:color w:val="auto"/>
                <w:sz w:val="22"/>
                <w:szCs w:val="22"/>
              </w:rPr>
              <w:t xml:space="preserve"> и </w:t>
            </w:r>
            <w:proofErr w:type="spellStart"/>
            <w:r w:rsidRPr="001B03D1">
              <w:rPr>
                <w:rFonts w:ascii="Calibri" w:hAnsi="Calibri" w:cs="Calibri"/>
                <w:color w:val="auto"/>
                <w:sz w:val="22"/>
                <w:szCs w:val="22"/>
              </w:rPr>
              <w:t>интересима</w:t>
            </w:r>
            <w:proofErr w:type="spellEnd"/>
            <w:r w:rsidRPr="001B03D1">
              <w:rPr>
                <w:rFonts w:ascii="Calibri" w:hAnsi="Calibri" w:cs="Calibri"/>
                <w:color w:val="auto"/>
                <w:sz w:val="22"/>
                <w:szCs w:val="22"/>
              </w:rPr>
              <w:t xml:space="preserve"> </w:t>
            </w:r>
            <w:proofErr w:type="spellStart"/>
            <w:r w:rsidRPr="001B03D1">
              <w:rPr>
                <w:rFonts w:ascii="Calibri" w:hAnsi="Calibri" w:cs="Calibri"/>
                <w:color w:val="auto"/>
                <w:sz w:val="22"/>
                <w:szCs w:val="22"/>
              </w:rPr>
              <w:t>свих</w:t>
            </w:r>
            <w:proofErr w:type="spellEnd"/>
            <w:r w:rsidRPr="001B03D1">
              <w:rPr>
                <w:rFonts w:ascii="Calibri" w:hAnsi="Calibri" w:cs="Calibri"/>
                <w:color w:val="auto"/>
                <w:sz w:val="22"/>
                <w:szCs w:val="22"/>
              </w:rPr>
              <w:t>;</w:t>
            </w:r>
          </w:p>
        </w:tc>
      </w:tr>
      <w:tr w:rsidR="004D41DC" w14:paraId="3124BBB8"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82FF201" w14:textId="5C166E65"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lang w:val="mk-MK"/>
              </w:rPr>
              <w:t>VI-А.9</w:t>
            </w:r>
          </w:p>
        </w:tc>
        <w:tc>
          <w:tcPr>
            <w:tcW w:w="12928" w:type="dxa"/>
            <w:tcBorders>
              <w:top w:val="single" w:sz="4" w:space="0" w:color="000000"/>
              <w:left w:val="single" w:sz="4" w:space="0" w:color="000000"/>
              <w:bottom w:val="single" w:sz="4" w:space="0" w:color="000000"/>
              <w:right w:val="single" w:sz="4" w:space="0" w:color="000000"/>
            </w:tcBorders>
          </w:tcPr>
          <w:p w14:paraId="6263FE6E" w14:textId="0F31E748" w:rsidR="004D41DC" w:rsidRDefault="004D41DC" w:rsidP="004D41DC">
            <w:pPr>
              <w:pStyle w:val="Default"/>
              <w:widowControl w:val="0"/>
              <w:rPr>
                <w:rFonts w:ascii="Calibri" w:hAnsi="Calibri" w:cs="Calibri"/>
                <w:color w:val="auto"/>
                <w:sz w:val="22"/>
                <w:szCs w:val="22"/>
                <w:lang w:val="mk-MK"/>
              </w:rPr>
            </w:pPr>
            <w:r w:rsidRPr="001B03D1">
              <w:rPr>
                <w:rFonts w:ascii="Calibri" w:hAnsi="Calibri" w:cs="Calibri"/>
                <w:color w:val="auto"/>
                <w:sz w:val="22"/>
                <w:szCs w:val="22"/>
                <w:lang w:val="mk-MK"/>
              </w:rPr>
              <w:t>да препозна угрожене групе у друштву, да учествуј</w:t>
            </w:r>
            <w:r>
              <w:rPr>
                <w:rFonts w:ascii="Calibri" w:hAnsi="Calibri" w:cs="Calibri"/>
                <w:color w:val="auto"/>
                <w:sz w:val="22"/>
                <w:szCs w:val="22"/>
                <w:lang w:val="mk-MK"/>
              </w:rPr>
              <w:t>е</w:t>
            </w:r>
            <w:r w:rsidRPr="001B03D1">
              <w:rPr>
                <w:rFonts w:ascii="Calibri" w:hAnsi="Calibri" w:cs="Calibri"/>
                <w:color w:val="auto"/>
                <w:sz w:val="22"/>
                <w:szCs w:val="22"/>
                <w:lang w:val="mk-MK"/>
              </w:rPr>
              <w:t xml:space="preserve"> у хуманитарним и волонтерским акцијама и да их подрж</w:t>
            </w:r>
            <w:r>
              <w:rPr>
                <w:rFonts w:ascii="Calibri" w:hAnsi="Calibri" w:cs="Calibri"/>
                <w:color w:val="auto"/>
                <w:sz w:val="22"/>
                <w:szCs w:val="22"/>
                <w:lang w:val="mk-MK"/>
              </w:rPr>
              <w:t>и</w:t>
            </w:r>
            <w:r w:rsidRPr="001B03D1">
              <w:rPr>
                <w:rFonts w:ascii="Calibri" w:hAnsi="Calibri" w:cs="Calibri"/>
                <w:color w:val="auto"/>
                <w:sz w:val="22"/>
                <w:szCs w:val="22"/>
                <w:lang w:val="mk-MK"/>
              </w:rPr>
              <w:t>;</w:t>
            </w:r>
          </w:p>
        </w:tc>
      </w:tr>
      <w:tr w:rsidR="004D41DC" w14:paraId="6890E4F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942620D" w14:textId="0FAF8C9C"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lang w:val="mk-MK"/>
              </w:rPr>
              <w:t>VI-А.12</w:t>
            </w:r>
          </w:p>
        </w:tc>
        <w:tc>
          <w:tcPr>
            <w:tcW w:w="12928" w:type="dxa"/>
            <w:tcBorders>
              <w:top w:val="single" w:sz="4" w:space="0" w:color="000000"/>
              <w:left w:val="single" w:sz="4" w:space="0" w:color="000000"/>
              <w:bottom w:val="single" w:sz="4" w:space="0" w:color="000000"/>
              <w:right w:val="single" w:sz="4" w:space="0" w:color="000000"/>
            </w:tcBorders>
          </w:tcPr>
          <w:p w14:paraId="32B86F41" w14:textId="6ADB90E8" w:rsidR="004D41DC" w:rsidRDefault="00A86CBE" w:rsidP="004D41DC">
            <w:pPr>
              <w:pStyle w:val="Default"/>
              <w:widowControl w:val="0"/>
              <w:rPr>
                <w:rFonts w:ascii="Calibri" w:hAnsi="Calibri" w:cs="Calibri"/>
                <w:color w:val="auto"/>
                <w:sz w:val="22"/>
                <w:szCs w:val="22"/>
                <w:lang w:val="mk-MK"/>
              </w:rPr>
            </w:pPr>
            <w:r>
              <w:rPr>
                <w:rFonts w:ascii="Calibri" w:hAnsi="Calibri" w:cs="Calibri"/>
                <w:color w:val="auto"/>
                <w:sz w:val="22"/>
                <w:szCs w:val="22"/>
                <w:lang w:val="bs-Cyrl-BA"/>
              </w:rPr>
              <w:t xml:space="preserve">да </w:t>
            </w:r>
            <w:proofErr w:type="spellStart"/>
            <w:r w:rsidR="004D41DC" w:rsidRPr="001B03D1">
              <w:rPr>
                <w:rFonts w:ascii="Calibri" w:hAnsi="Calibri" w:cs="Calibri"/>
                <w:color w:val="auto"/>
                <w:sz w:val="22"/>
                <w:szCs w:val="22"/>
              </w:rPr>
              <w:t>зна</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да</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критички</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анализира</w:t>
            </w:r>
            <w:proofErr w:type="spellEnd"/>
            <w:r w:rsidR="004D41DC" w:rsidRPr="001B03D1">
              <w:rPr>
                <w:rFonts w:ascii="Calibri" w:hAnsi="Calibri" w:cs="Calibri"/>
                <w:color w:val="auto"/>
                <w:sz w:val="22"/>
                <w:szCs w:val="22"/>
              </w:rPr>
              <w:t xml:space="preserve"> и </w:t>
            </w:r>
            <w:proofErr w:type="spellStart"/>
            <w:r w:rsidR="004D41DC" w:rsidRPr="001B03D1">
              <w:rPr>
                <w:rFonts w:ascii="Calibri" w:hAnsi="Calibri" w:cs="Calibri"/>
                <w:color w:val="auto"/>
                <w:sz w:val="22"/>
                <w:szCs w:val="22"/>
              </w:rPr>
              <w:t>дискутује</w:t>
            </w:r>
            <w:proofErr w:type="spellEnd"/>
            <w:r w:rsidR="004D41DC" w:rsidRPr="001B03D1">
              <w:rPr>
                <w:rFonts w:ascii="Calibri" w:hAnsi="Calibri" w:cs="Calibri"/>
                <w:color w:val="auto"/>
                <w:sz w:val="22"/>
                <w:szCs w:val="22"/>
              </w:rPr>
              <w:t xml:space="preserve"> о </w:t>
            </w:r>
            <w:proofErr w:type="spellStart"/>
            <w:r w:rsidR="004D41DC" w:rsidRPr="001B03D1">
              <w:rPr>
                <w:rFonts w:ascii="Calibri" w:hAnsi="Calibri" w:cs="Calibri"/>
                <w:color w:val="auto"/>
                <w:sz w:val="22"/>
                <w:szCs w:val="22"/>
              </w:rPr>
              <w:t>вредностима</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цивилног</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друштва</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различитим</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улогама</w:t>
            </w:r>
            <w:proofErr w:type="spellEnd"/>
            <w:r w:rsidR="004D41DC" w:rsidRPr="001B03D1">
              <w:rPr>
                <w:rFonts w:ascii="Calibri" w:hAnsi="Calibri" w:cs="Calibri"/>
                <w:color w:val="auto"/>
                <w:sz w:val="22"/>
                <w:szCs w:val="22"/>
              </w:rPr>
              <w:t xml:space="preserve"> и </w:t>
            </w:r>
            <w:proofErr w:type="spellStart"/>
            <w:r w:rsidR="004D41DC" w:rsidRPr="001B03D1">
              <w:rPr>
                <w:rFonts w:ascii="Calibri" w:hAnsi="Calibri" w:cs="Calibri"/>
                <w:color w:val="auto"/>
                <w:sz w:val="22"/>
                <w:szCs w:val="22"/>
              </w:rPr>
              <w:t>понашањима</w:t>
            </w:r>
            <w:proofErr w:type="spellEnd"/>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грађана</w:t>
            </w:r>
            <w:proofErr w:type="spellEnd"/>
            <w:r w:rsidR="004D41DC" w:rsidRPr="001B03D1">
              <w:rPr>
                <w:rFonts w:ascii="Calibri" w:hAnsi="Calibri" w:cs="Calibri"/>
                <w:color w:val="auto"/>
                <w:sz w:val="22"/>
                <w:szCs w:val="22"/>
              </w:rPr>
              <w:t xml:space="preserve"> и </w:t>
            </w:r>
            <w:r w:rsidR="004D41DC">
              <w:rPr>
                <w:rFonts w:ascii="Calibri" w:hAnsi="Calibri" w:cs="Calibri"/>
                <w:color w:val="auto"/>
                <w:sz w:val="22"/>
                <w:szCs w:val="22"/>
                <w:lang w:val="mk-MK"/>
              </w:rPr>
              <w:t>својој</w:t>
            </w:r>
            <w:r w:rsidR="004D41DC" w:rsidRPr="001B03D1">
              <w:rPr>
                <w:rFonts w:ascii="Calibri" w:hAnsi="Calibri" w:cs="Calibri"/>
                <w:color w:val="auto"/>
                <w:sz w:val="22"/>
                <w:szCs w:val="22"/>
              </w:rPr>
              <w:t xml:space="preserve"> </w:t>
            </w:r>
            <w:proofErr w:type="spellStart"/>
            <w:r w:rsidR="004D41DC" w:rsidRPr="001B03D1">
              <w:rPr>
                <w:rFonts w:ascii="Calibri" w:hAnsi="Calibri" w:cs="Calibri"/>
                <w:color w:val="auto"/>
                <w:sz w:val="22"/>
                <w:szCs w:val="22"/>
              </w:rPr>
              <w:t>улози</w:t>
            </w:r>
            <w:proofErr w:type="spellEnd"/>
            <w:r w:rsidR="004D41DC" w:rsidRPr="001B03D1">
              <w:rPr>
                <w:rFonts w:ascii="Calibri" w:hAnsi="Calibri" w:cs="Calibri"/>
                <w:color w:val="auto"/>
                <w:sz w:val="22"/>
                <w:szCs w:val="22"/>
              </w:rPr>
              <w:t xml:space="preserve"> у </w:t>
            </w:r>
            <w:proofErr w:type="spellStart"/>
            <w:r w:rsidR="004D41DC" w:rsidRPr="001B03D1">
              <w:rPr>
                <w:rFonts w:ascii="Calibri" w:hAnsi="Calibri" w:cs="Calibri"/>
                <w:color w:val="auto"/>
                <w:sz w:val="22"/>
                <w:szCs w:val="22"/>
              </w:rPr>
              <w:t>њему</w:t>
            </w:r>
            <w:proofErr w:type="spellEnd"/>
            <w:r w:rsidR="004D41DC" w:rsidRPr="001B03D1">
              <w:rPr>
                <w:rFonts w:ascii="Calibri" w:hAnsi="Calibri" w:cs="Calibri"/>
                <w:color w:val="auto"/>
                <w:sz w:val="22"/>
                <w:szCs w:val="22"/>
              </w:rPr>
              <w:t>;</w:t>
            </w:r>
          </w:p>
        </w:tc>
      </w:tr>
      <w:tr w:rsidR="004D41DC" w14:paraId="55059110" w14:textId="77777777" w:rsidTr="007C62A3">
        <w:tc>
          <w:tcPr>
            <w:tcW w:w="959" w:type="dxa"/>
            <w:tcBorders>
              <w:top w:val="single" w:sz="4" w:space="0" w:color="000000"/>
              <w:left w:val="single" w:sz="4" w:space="0" w:color="000000"/>
              <w:bottom w:val="single" w:sz="4" w:space="0" w:color="000000"/>
              <w:right w:val="single" w:sz="4" w:space="0" w:color="000000"/>
            </w:tcBorders>
          </w:tcPr>
          <w:p w14:paraId="19AD5F42" w14:textId="508E0A93" w:rsidR="004D41DC" w:rsidRDefault="004D41DC" w:rsidP="004D41DC">
            <w:pPr>
              <w:pStyle w:val="Default"/>
              <w:widowControl w:val="0"/>
              <w:rPr>
                <w:rFonts w:ascii="Calibri" w:hAnsi="Calibri" w:cs="Calibri"/>
                <w:color w:val="auto"/>
                <w:sz w:val="22"/>
                <w:szCs w:val="22"/>
                <w:lang w:val="mk-MK"/>
              </w:rPr>
            </w:pPr>
            <w:r w:rsidRPr="0002778B">
              <w:rPr>
                <w:rFonts w:ascii="Calibri" w:hAnsi="Calibri" w:cs="Calibri"/>
                <w:color w:val="auto"/>
                <w:sz w:val="22"/>
                <w:szCs w:val="22"/>
              </w:rPr>
              <w:t>VI-А.13</w:t>
            </w:r>
          </w:p>
        </w:tc>
        <w:tc>
          <w:tcPr>
            <w:tcW w:w="12928" w:type="dxa"/>
            <w:tcBorders>
              <w:top w:val="single" w:sz="4" w:space="0" w:color="000000"/>
              <w:left w:val="single" w:sz="4" w:space="0" w:color="000000"/>
              <w:bottom w:val="single" w:sz="4" w:space="0" w:color="000000"/>
              <w:right w:val="single" w:sz="4" w:space="0" w:color="000000"/>
            </w:tcBorders>
          </w:tcPr>
          <w:p w14:paraId="2B2C13EF" w14:textId="355AC6DB" w:rsidR="004D41DC" w:rsidRDefault="004D41DC" w:rsidP="004D41DC">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 xml:space="preserve">да </w:t>
            </w:r>
            <w:proofErr w:type="spellStart"/>
            <w:r w:rsidRPr="0002117C">
              <w:rPr>
                <w:rFonts w:ascii="Calibri" w:hAnsi="Calibri" w:cs="Calibri"/>
                <w:color w:val="auto"/>
                <w:sz w:val="22"/>
                <w:szCs w:val="22"/>
              </w:rPr>
              <w:t>анализира</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појам</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људских</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права</w:t>
            </w:r>
            <w:proofErr w:type="spellEnd"/>
            <w:r w:rsidRPr="0002117C">
              <w:rPr>
                <w:rFonts w:ascii="Calibri" w:hAnsi="Calibri" w:cs="Calibri"/>
                <w:color w:val="auto"/>
                <w:sz w:val="22"/>
                <w:szCs w:val="22"/>
              </w:rPr>
              <w:t xml:space="preserve"> и </w:t>
            </w:r>
            <w:proofErr w:type="spellStart"/>
            <w:r w:rsidRPr="0002117C">
              <w:rPr>
                <w:rFonts w:ascii="Calibri" w:hAnsi="Calibri" w:cs="Calibri"/>
                <w:color w:val="auto"/>
                <w:sz w:val="22"/>
                <w:szCs w:val="22"/>
              </w:rPr>
              <w:t>права</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детета</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идентификује</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случајеве</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кршења</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права</w:t>
            </w:r>
            <w:proofErr w:type="spellEnd"/>
            <w:r w:rsidRPr="0002117C">
              <w:rPr>
                <w:rFonts w:ascii="Calibri" w:hAnsi="Calibri" w:cs="Calibri"/>
                <w:color w:val="auto"/>
                <w:sz w:val="22"/>
                <w:szCs w:val="22"/>
              </w:rPr>
              <w:t xml:space="preserve"> и </w:t>
            </w:r>
            <w:proofErr w:type="spellStart"/>
            <w:r w:rsidRPr="0002117C">
              <w:rPr>
                <w:rFonts w:ascii="Calibri" w:hAnsi="Calibri" w:cs="Calibri"/>
                <w:color w:val="auto"/>
                <w:sz w:val="22"/>
                <w:szCs w:val="22"/>
              </w:rPr>
              <w:t>предузима</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радње</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за</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њихово</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неселективно</w:t>
            </w:r>
            <w:proofErr w:type="spellEnd"/>
            <w:r w:rsidRPr="0002117C">
              <w:rPr>
                <w:rFonts w:ascii="Calibri" w:hAnsi="Calibri" w:cs="Calibri"/>
                <w:color w:val="auto"/>
                <w:sz w:val="22"/>
                <w:szCs w:val="22"/>
              </w:rPr>
              <w:t xml:space="preserve"> </w:t>
            </w:r>
            <w:proofErr w:type="spellStart"/>
            <w:r w:rsidRPr="0002117C">
              <w:rPr>
                <w:rFonts w:ascii="Calibri" w:hAnsi="Calibri" w:cs="Calibri"/>
                <w:color w:val="auto"/>
                <w:sz w:val="22"/>
                <w:szCs w:val="22"/>
              </w:rPr>
              <w:t>поштовање</w:t>
            </w:r>
            <w:proofErr w:type="spellEnd"/>
            <w:r w:rsidRPr="0002117C">
              <w:rPr>
                <w:rFonts w:ascii="Calibri" w:hAnsi="Calibri" w:cs="Calibri"/>
                <w:color w:val="auto"/>
                <w:sz w:val="22"/>
                <w:szCs w:val="22"/>
              </w:rPr>
              <w:t>;</w:t>
            </w:r>
          </w:p>
        </w:tc>
      </w:tr>
      <w:tr w:rsidR="004D41DC" w14:paraId="45D1624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19AF977" w14:textId="60A05CBB" w:rsidR="004D41DC" w:rsidRDefault="004D41DC" w:rsidP="004D41DC">
            <w:pPr>
              <w:widowControl w:val="0"/>
              <w:spacing w:after="0" w:line="240" w:lineRule="auto"/>
              <w:rPr>
                <w:rFonts w:cs="Calibri"/>
                <w:lang w:val="mk-MK"/>
              </w:rPr>
            </w:pPr>
            <w:r w:rsidRPr="0002778B">
              <w:rPr>
                <w:rFonts w:cs="Calibri"/>
                <w:lang w:val="mk-MK"/>
              </w:rPr>
              <w:t>VI-А.14</w:t>
            </w:r>
          </w:p>
        </w:tc>
        <w:tc>
          <w:tcPr>
            <w:tcW w:w="12928" w:type="dxa"/>
            <w:tcBorders>
              <w:top w:val="single" w:sz="4" w:space="0" w:color="000000"/>
              <w:left w:val="single" w:sz="4" w:space="0" w:color="000000"/>
              <w:bottom w:val="single" w:sz="4" w:space="0" w:color="000000"/>
              <w:right w:val="single" w:sz="4" w:space="0" w:color="000000"/>
            </w:tcBorders>
          </w:tcPr>
          <w:p w14:paraId="41611E3A" w14:textId="7219A3C5" w:rsidR="004D41DC" w:rsidRDefault="004D41DC" w:rsidP="004D41DC">
            <w:pPr>
              <w:widowControl w:val="0"/>
              <w:spacing w:after="0" w:line="240" w:lineRule="auto"/>
              <w:rPr>
                <w:rFonts w:cs="Calibri"/>
                <w:lang w:val="mk-MK"/>
              </w:rPr>
            </w:pPr>
            <w:r w:rsidRPr="00427457">
              <w:rPr>
                <w:rFonts w:cs="Calibri"/>
                <w:lang w:val="mk-MK"/>
              </w:rPr>
              <w:t>да анализира и расправља о одговорностима извршне, законодавне и судске власти у правној држави и улози државе у заштити људских права;</w:t>
            </w:r>
          </w:p>
        </w:tc>
      </w:tr>
      <w:tr w:rsidR="004D41DC" w14:paraId="4C64609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CB4E58A" w14:textId="6629A466" w:rsidR="004D41DC" w:rsidRDefault="004D41DC" w:rsidP="004D41DC">
            <w:pPr>
              <w:widowControl w:val="0"/>
              <w:spacing w:after="0" w:line="240" w:lineRule="auto"/>
              <w:rPr>
                <w:rFonts w:cs="Calibri"/>
              </w:rPr>
            </w:pPr>
            <w:r w:rsidRPr="0002778B">
              <w:rPr>
                <w:rFonts w:cs="Calibri"/>
              </w:rPr>
              <w:t>VI-A.15</w:t>
            </w:r>
          </w:p>
        </w:tc>
        <w:tc>
          <w:tcPr>
            <w:tcW w:w="12928" w:type="dxa"/>
            <w:tcBorders>
              <w:top w:val="single" w:sz="4" w:space="0" w:color="000000"/>
              <w:left w:val="single" w:sz="4" w:space="0" w:color="000000"/>
              <w:bottom w:val="single" w:sz="4" w:space="0" w:color="000000"/>
              <w:right w:val="single" w:sz="4" w:space="0" w:color="000000"/>
            </w:tcBorders>
          </w:tcPr>
          <w:p w14:paraId="12D69024" w14:textId="76A8ADC7" w:rsidR="004D41DC" w:rsidRDefault="004D41DC" w:rsidP="004D41DC">
            <w:pPr>
              <w:widowControl w:val="0"/>
              <w:spacing w:after="0" w:line="240" w:lineRule="auto"/>
              <w:rPr>
                <w:rFonts w:cs="Calibri"/>
                <w:lang w:val="mk-MK"/>
              </w:rPr>
            </w:pPr>
            <w:r w:rsidRPr="00427457">
              <w:rPr>
                <w:rFonts w:cs="Calibri"/>
                <w:lang w:val="mk-MK"/>
              </w:rPr>
              <w:t>да идентификује ситуације у којима грађани могу утицати на живот у заједници и ангажовати се на побољшању ситуације;</w:t>
            </w:r>
          </w:p>
        </w:tc>
      </w:tr>
      <w:tr w:rsidR="004D41DC" w14:paraId="3D4300E1"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1DB2EF7" w14:textId="1776762B" w:rsidR="004D41DC" w:rsidRDefault="004D41DC" w:rsidP="004D41DC">
            <w:pPr>
              <w:widowControl w:val="0"/>
              <w:spacing w:after="0" w:line="240" w:lineRule="auto"/>
              <w:rPr>
                <w:rFonts w:cs="Calibri"/>
                <w:lang w:val="mk-MK"/>
              </w:rPr>
            </w:pPr>
            <w:r w:rsidRPr="0002778B">
              <w:rPr>
                <w:rFonts w:cs="Calibri"/>
              </w:rPr>
              <w:t>VI-А.16</w:t>
            </w:r>
          </w:p>
        </w:tc>
        <w:tc>
          <w:tcPr>
            <w:tcW w:w="12928" w:type="dxa"/>
            <w:tcBorders>
              <w:top w:val="single" w:sz="4" w:space="0" w:color="000000"/>
              <w:left w:val="single" w:sz="4" w:space="0" w:color="000000"/>
              <w:bottom w:val="single" w:sz="4" w:space="0" w:color="000000"/>
              <w:right w:val="single" w:sz="4" w:space="0" w:color="000000"/>
            </w:tcBorders>
          </w:tcPr>
          <w:p w14:paraId="10A5A1F5" w14:textId="35C8AF0E" w:rsidR="004D41DC" w:rsidRDefault="004D41DC" w:rsidP="004D41DC">
            <w:pPr>
              <w:widowControl w:val="0"/>
              <w:spacing w:after="0" w:line="240" w:lineRule="auto"/>
              <w:rPr>
                <w:rFonts w:cs="Calibri"/>
                <w:lang w:val="mk-MK"/>
              </w:rPr>
            </w:pPr>
            <w:r w:rsidRPr="00427457">
              <w:rPr>
                <w:rFonts w:cs="Calibri"/>
                <w:lang w:val="mk-MK"/>
              </w:rPr>
              <w:t>да препозна ситуације злоупотребе овлашћења, да објасни штетан утицај корупције на појединца, групу и друштво и да се супротстави таквим појавама у окружењу;</w:t>
            </w:r>
          </w:p>
        </w:tc>
      </w:tr>
      <w:tr w:rsidR="004D41DC" w14:paraId="39C30DBE"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E859F83" w14:textId="1943A9D2" w:rsidR="004D41DC" w:rsidRDefault="004D41DC" w:rsidP="004D41DC">
            <w:pPr>
              <w:widowControl w:val="0"/>
              <w:spacing w:after="0" w:line="240" w:lineRule="auto"/>
              <w:rPr>
                <w:rFonts w:cs="Calibri"/>
                <w:lang w:val="mk-MK"/>
              </w:rPr>
            </w:pPr>
            <w:r w:rsidRPr="0002778B">
              <w:rPr>
                <w:rFonts w:cs="Calibri"/>
                <w:lang w:val="mk-MK"/>
              </w:rPr>
              <w:t>VI-А.19</w:t>
            </w:r>
          </w:p>
        </w:tc>
        <w:tc>
          <w:tcPr>
            <w:tcW w:w="12928" w:type="dxa"/>
            <w:tcBorders>
              <w:top w:val="single" w:sz="4" w:space="0" w:color="000000"/>
              <w:left w:val="single" w:sz="4" w:space="0" w:color="000000"/>
              <w:bottom w:val="single" w:sz="4" w:space="0" w:color="000000"/>
              <w:right w:val="single" w:sz="4" w:space="0" w:color="000000"/>
            </w:tcBorders>
          </w:tcPr>
          <w:p w14:paraId="77455461" w14:textId="6A11FA26" w:rsidR="004D41DC" w:rsidRDefault="004D41DC" w:rsidP="004D41DC">
            <w:pPr>
              <w:widowControl w:val="0"/>
              <w:spacing w:after="0" w:line="240" w:lineRule="auto"/>
              <w:rPr>
                <w:rFonts w:cs="Calibri"/>
                <w:lang w:val="mk-MK"/>
              </w:rPr>
            </w:pPr>
            <w:r w:rsidRPr="00427457">
              <w:rPr>
                <w:rFonts w:cs="Calibri"/>
                <w:lang w:val="mk-MK"/>
              </w:rPr>
              <w:t>да објасни значај демократских процеса у друштву и примени принципе демократске партиципације унутар школе;</w:t>
            </w:r>
          </w:p>
        </w:tc>
      </w:tr>
      <w:tr w:rsidR="004D41DC" w14:paraId="3517718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AF2F949" w14:textId="478379F9" w:rsidR="004D41DC" w:rsidRDefault="004D41DC" w:rsidP="004D41DC">
            <w:pPr>
              <w:widowControl w:val="0"/>
              <w:rPr>
                <w:rFonts w:cs="Calibri"/>
                <w:lang w:val="mk-MK"/>
              </w:rPr>
            </w:pPr>
            <w:r w:rsidRPr="0002778B">
              <w:rPr>
                <w:rFonts w:cs="Calibri"/>
                <w:lang w:val="mk-MK"/>
              </w:rPr>
              <w:t>VI-А.21</w:t>
            </w:r>
          </w:p>
        </w:tc>
        <w:tc>
          <w:tcPr>
            <w:tcW w:w="12928" w:type="dxa"/>
            <w:tcBorders>
              <w:top w:val="single" w:sz="4" w:space="0" w:color="000000"/>
              <w:left w:val="single" w:sz="4" w:space="0" w:color="000000"/>
              <w:bottom w:val="single" w:sz="4" w:space="0" w:color="000000"/>
              <w:right w:val="single" w:sz="4" w:space="0" w:color="000000"/>
            </w:tcBorders>
          </w:tcPr>
          <w:p w14:paraId="26520F08" w14:textId="6B4D8197" w:rsidR="004D41DC" w:rsidRDefault="004D41DC" w:rsidP="004D41DC">
            <w:pPr>
              <w:widowControl w:val="0"/>
              <w:spacing w:after="0" w:line="240" w:lineRule="auto"/>
              <w:rPr>
                <w:rFonts w:cs="Calibri"/>
                <w:lang w:val="mk-MK"/>
              </w:rPr>
            </w:pPr>
            <w:r w:rsidRPr="00427457">
              <w:rPr>
                <w:rFonts w:cs="Calibri"/>
                <w:lang w:val="mk-MK"/>
              </w:rPr>
              <w:t>да разликује значење појмова: нација, народ, етничка заједница, грађани и појединци; појава: етничка и национална припадност, патриотизам и национализам, већина и мањина; као и појмови: територија, регион, држава, друштво, власт итд. и да их у складу са тим користи у различитим контекстима на које се односе;</w:t>
            </w:r>
          </w:p>
        </w:tc>
      </w:tr>
      <w:tr w:rsidR="004D41DC" w14:paraId="07396BCF"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F6A6CA1" w14:textId="7665A98F" w:rsidR="004D41DC" w:rsidRDefault="004D41DC" w:rsidP="004D41DC">
            <w:pPr>
              <w:widowControl w:val="0"/>
              <w:rPr>
                <w:rFonts w:cs="Calibri"/>
                <w:lang w:val="mk-MK"/>
              </w:rPr>
            </w:pPr>
            <w:r w:rsidRPr="0002778B">
              <w:rPr>
                <w:rFonts w:cs="Calibri"/>
                <w:lang w:val="mk-MK"/>
              </w:rPr>
              <w:t>VI-А.22</w:t>
            </w:r>
          </w:p>
        </w:tc>
        <w:tc>
          <w:tcPr>
            <w:tcW w:w="12928" w:type="dxa"/>
            <w:tcBorders>
              <w:top w:val="single" w:sz="4" w:space="0" w:color="000000"/>
              <w:left w:val="single" w:sz="4" w:space="0" w:color="000000"/>
              <w:bottom w:val="single" w:sz="4" w:space="0" w:color="000000"/>
              <w:right w:val="single" w:sz="4" w:space="0" w:color="000000"/>
            </w:tcBorders>
          </w:tcPr>
          <w:p w14:paraId="10D6459E" w14:textId="2A2F56FE" w:rsidR="004D41DC" w:rsidRDefault="004D41DC" w:rsidP="004D41DC">
            <w:pPr>
              <w:widowControl w:val="0"/>
              <w:spacing w:after="0" w:line="240" w:lineRule="auto"/>
              <w:rPr>
                <w:rFonts w:cs="Calibri"/>
                <w:lang w:val="mk-MK"/>
              </w:rPr>
            </w:pPr>
            <w:r w:rsidRPr="00427457">
              <w:rPr>
                <w:rFonts w:cs="Calibri"/>
                <w:lang w:val="mk-MK"/>
              </w:rPr>
              <w:t>да идентификује и поштује све националне симболе државе Републике Северне Македоније и манифестује осећај припадности држави;</w:t>
            </w:r>
          </w:p>
        </w:tc>
      </w:tr>
      <w:tr w:rsidR="004D41DC" w14:paraId="2BBE148D"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0E99A86" w14:textId="451A678C" w:rsidR="004D41DC" w:rsidRDefault="004D41DC" w:rsidP="004D41DC">
            <w:pPr>
              <w:widowControl w:val="0"/>
              <w:rPr>
                <w:rFonts w:cs="Calibri"/>
                <w:lang w:val="mk-MK"/>
              </w:rPr>
            </w:pPr>
            <w:r w:rsidRPr="0002778B">
              <w:rPr>
                <w:rFonts w:cs="Calibri"/>
                <w:lang w:val="mk-MK"/>
              </w:rPr>
              <w:t>VI-А.23</w:t>
            </w:r>
          </w:p>
        </w:tc>
        <w:tc>
          <w:tcPr>
            <w:tcW w:w="12928" w:type="dxa"/>
            <w:tcBorders>
              <w:top w:val="single" w:sz="4" w:space="0" w:color="000000"/>
              <w:left w:val="single" w:sz="4" w:space="0" w:color="000000"/>
              <w:bottom w:val="single" w:sz="4" w:space="0" w:color="000000"/>
              <w:right w:val="single" w:sz="4" w:space="0" w:color="000000"/>
            </w:tcBorders>
          </w:tcPr>
          <w:p w14:paraId="5CD9D49B" w14:textId="130BDA95" w:rsidR="004D41DC" w:rsidRDefault="004D41DC" w:rsidP="004D41DC">
            <w:pPr>
              <w:widowControl w:val="0"/>
              <w:spacing w:after="0" w:line="240" w:lineRule="auto"/>
              <w:rPr>
                <w:rFonts w:cs="Calibri"/>
                <w:lang w:val="mk-MK"/>
              </w:rPr>
            </w:pPr>
            <w:r w:rsidRPr="00427457">
              <w:rPr>
                <w:rFonts w:cs="Calibri"/>
                <w:lang w:val="mk-MK"/>
              </w:rPr>
              <w:t>да идентификује географске карактеристике континената, региона и држава у свету и да их повеже са њиховим друштвеним развојем;</w:t>
            </w:r>
          </w:p>
        </w:tc>
      </w:tr>
      <w:tr w:rsidR="004D41DC" w14:paraId="44C45A9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62741AF" w14:textId="0804947F" w:rsidR="004D41DC" w:rsidRDefault="004D41DC" w:rsidP="004D41DC">
            <w:pPr>
              <w:widowControl w:val="0"/>
              <w:rPr>
                <w:rFonts w:cs="Calibri"/>
                <w:lang w:val="mk-MK"/>
              </w:rPr>
            </w:pPr>
            <w:r w:rsidRPr="0002778B">
              <w:rPr>
                <w:rFonts w:cs="Calibri"/>
                <w:lang w:val="mk-MK"/>
              </w:rPr>
              <w:t>VI-А.24</w:t>
            </w:r>
          </w:p>
        </w:tc>
        <w:tc>
          <w:tcPr>
            <w:tcW w:w="12928" w:type="dxa"/>
            <w:tcBorders>
              <w:top w:val="single" w:sz="4" w:space="0" w:color="000000"/>
              <w:left w:val="single" w:sz="4" w:space="0" w:color="000000"/>
              <w:bottom w:val="single" w:sz="4" w:space="0" w:color="000000"/>
              <w:right w:val="single" w:sz="4" w:space="0" w:color="000000"/>
            </w:tcBorders>
          </w:tcPr>
          <w:p w14:paraId="1B0FB5F6" w14:textId="447D3961" w:rsidR="004D41DC" w:rsidRDefault="004D41DC" w:rsidP="004D41DC">
            <w:pPr>
              <w:widowControl w:val="0"/>
              <w:spacing w:after="0" w:line="240" w:lineRule="auto"/>
              <w:rPr>
                <w:rFonts w:cs="Calibri"/>
                <w:lang w:val="mk-MK"/>
              </w:rPr>
            </w:pPr>
            <w:r w:rsidRPr="00427457">
              <w:rPr>
                <w:rFonts w:cs="Calibri"/>
                <w:lang w:val="mk-MK"/>
              </w:rPr>
              <w:t>да идентификује географске карактеристике наше земље и да их повеже са друштвеним развојем;</w:t>
            </w:r>
          </w:p>
        </w:tc>
      </w:tr>
      <w:tr w:rsidR="004D41DC" w14:paraId="24DC3C8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BD4EE03" w14:textId="456C0551" w:rsidR="004D41DC" w:rsidRDefault="004D41DC" w:rsidP="004D41DC">
            <w:pPr>
              <w:widowControl w:val="0"/>
              <w:rPr>
                <w:rFonts w:cs="Calibri"/>
                <w:lang w:val="mk-MK"/>
              </w:rPr>
            </w:pPr>
            <w:r w:rsidRPr="0002778B">
              <w:rPr>
                <w:rFonts w:cs="Calibri"/>
                <w:lang w:val="mk-MK"/>
              </w:rPr>
              <w:t>VI-А.25</w:t>
            </w:r>
          </w:p>
        </w:tc>
        <w:tc>
          <w:tcPr>
            <w:tcW w:w="12928" w:type="dxa"/>
            <w:tcBorders>
              <w:top w:val="single" w:sz="4" w:space="0" w:color="000000"/>
              <w:left w:val="single" w:sz="4" w:space="0" w:color="000000"/>
              <w:bottom w:val="single" w:sz="4" w:space="0" w:color="000000"/>
              <w:right w:val="single" w:sz="4" w:space="0" w:color="000000"/>
            </w:tcBorders>
          </w:tcPr>
          <w:p w14:paraId="72BBACAC" w14:textId="251D19AC" w:rsidR="004D41DC" w:rsidRDefault="004D41DC" w:rsidP="004D41DC">
            <w:pPr>
              <w:widowControl w:val="0"/>
              <w:spacing w:after="0" w:line="240" w:lineRule="auto"/>
              <w:rPr>
                <w:rFonts w:cs="Calibri"/>
                <w:lang w:val="mk-MK"/>
              </w:rPr>
            </w:pPr>
            <w:r w:rsidRPr="00427457">
              <w:rPr>
                <w:rFonts w:cs="Calibri"/>
                <w:lang w:val="mk-MK"/>
              </w:rPr>
              <w:t>да објасни карактеристике природних и друштвених средина и њихову повезаност са организацијом живота људи;</w:t>
            </w:r>
          </w:p>
        </w:tc>
      </w:tr>
      <w:tr w:rsidR="004D41DC" w14:paraId="3978C24D"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00B764A" w14:textId="74CB40E6" w:rsidR="004D41DC" w:rsidRDefault="004D41DC" w:rsidP="004D41DC">
            <w:pPr>
              <w:widowControl w:val="0"/>
              <w:rPr>
                <w:rFonts w:cs="Calibri"/>
                <w:lang w:val="mk-MK"/>
              </w:rPr>
            </w:pPr>
            <w:r w:rsidRPr="0002778B">
              <w:rPr>
                <w:rFonts w:cs="Calibri"/>
                <w:lang w:val="mk-MK"/>
              </w:rPr>
              <w:t>VI-А.27</w:t>
            </w:r>
          </w:p>
        </w:tc>
        <w:tc>
          <w:tcPr>
            <w:tcW w:w="12928" w:type="dxa"/>
            <w:tcBorders>
              <w:top w:val="single" w:sz="4" w:space="0" w:color="000000"/>
              <w:left w:val="single" w:sz="4" w:space="0" w:color="000000"/>
              <w:bottom w:val="single" w:sz="4" w:space="0" w:color="000000"/>
              <w:right w:val="single" w:sz="4" w:space="0" w:color="000000"/>
            </w:tcBorders>
          </w:tcPr>
          <w:p w14:paraId="42C5CDE6" w14:textId="06523CF9" w:rsidR="004D41DC" w:rsidRDefault="004D41DC" w:rsidP="004D41DC">
            <w:pPr>
              <w:widowControl w:val="0"/>
              <w:spacing w:after="0" w:line="240" w:lineRule="auto"/>
              <w:rPr>
                <w:rFonts w:cs="Calibri"/>
                <w:lang w:val="mk-MK"/>
              </w:rPr>
            </w:pPr>
            <w:r w:rsidRPr="00427457">
              <w:rPr>
                <w:rFonts w:cs="Calibri"/>
                <w:lang w:val="mk-MK"/>
              </w:rPr>
              <w:t>да исприча и објасни историју (друштвену, културну и политичку) свог народа и историје других народа који живе у нашој земљи и региону, са њиховим посебностима иу контексту заједничке историјске прошлости;</w:t>
            </w:r>
          </w:p>
        </w:tc>
      </w:tr>
      <w:tr w:rsidR="004D41DC" w14:paraId="7CB541A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8C2E454" w14:textId="58F5BDA4" w:rsidR="004D41DC" w:rsidRDefault="004D41DC" w:rsidP="004D41DC">
            <w:pPr>
              <w:widowControl w:val="0"/>
              <w:rPr>
                <w:rFonts w:cs="Calibri"/>
                <w:lang w:val="mk-MK"/>
              </w:rPr>
            </w:pPr>
            <w:r w:rsidRPr="0002778B">
              <w:rPr>
                <w:rFonts w:cs="Calibri"/>
                <w:lang w:val="mk-MK"/>
              </w:rPr>
              <w:t>VI-А.29</w:t>
            </w:r>
          </w:p>
        </w:tc>
        <w:tc>
          <w:tcPr>
            <w:tcW w:w="12928" w:type="dxa"/>
            <w:tcBorders>
              <w:top w:val="single" w:sz="4" w:space="0" w:color="000000"/>
              <w:left w:val="single" w:sz="4" w:space="0" w:color="000000"/>
              <w:bottom w:val="single" w:sz="4" w:space="0" w:color="000000"/>
              <w:right w:val="single" w:sz="4" w:space="0" w:color="000000"/>
            </w:tcBorders>
          </w:tcPr>
          <w:p w14:paraId="17BE5AFC" w14:textId="52B6467E" w:rsidR="004D41DC" w:rsidRDefault="004D41DC" w:rsidP="004D41DC">
            <w:pPr>
              <w:widowControl w:val="0"/>
              <w:spacing w:after="0" w:line="240" w:lineRule="auto"/>
              <w:rPr>
                <w:rFonts w:cs="Calibri"/>
                <w:lang w:val="mk-MK"/>
              </w:rPr>
            </w:pPr>
            <w:r w:rsidRPr="00427457">
              <w:rPr>
                <w:rFonts w:cs="Calibri"/>
                <w:lang w:val="mk-MK"/>
              </w:rPr>
              <w:t>да идентификује разлике и сличности између најзаступљенијих религија у свету и атеизма/агностицизма, са посебним нагласком на етичке норме и вредности које представљају.</w:t>
            </w:r>
          </w:p>
        </w:tc>
      </w:tr>
      <w:tr w:rsidR="004D41DC" w14:paraId="22CBAB4D" w14:textId="77777777" w:rsidTr="007C62A3">
        <w:tc>
          <w:tcPr>
            <w:tcW w:w="959" w:type="dxa"/>
            <w:tcBorders>
              <w:top w:val="single" w:sz="4" w:space="0" w:color="000000"/>
              <w:left w:val="single" w:sz="4" w:space="0" w:color="000000"/>
              <w:bottom w:val="single" w:sz="4" w:space="0" w:color="000000"/>
            </w:tcBorders>
            <w:shd w:val="clear" w:color="auto" w:fill="D9E2F3"/>
          </w:tcPr>
          <w:p w14:paraId="50A5524D" w14:textId="77777777" w:rsidR="004D41DC" w:rsidRDefault="004D41DC" w:rsidP="004D41DC">
            <w:pPr>
              <w:widowControl w:val="0"/>
              <w:spacing w:after="0" w:line="240" w:lineRule="auto"/>
              <w:rPr>
                <w:rFonts w:cs="Calibri"/>
                <w:lang w:val="ru-RU"/>
              </w:rPr>
            </w:pPr>
          </w:p>
        </w:tc>
        <w:tc>
          <w:tcPr>
            <w:tcW w:w="12928" w:type="dxa"/>
            <w:tcBorders>
              <w:top w:val="single" w:sz="4" w:space="0" w:color="000000"/>
              <w:bottom w:val="single" w:sz="4" w:space="0" w:color="000000"/>
              <w:right w:val="single" w:sz="4" w:space="0" w:color="000000"/>
            </w:tcBorders>
            <w:shd w:val="clear" w:color="auto" w:fill="D9E2F3"/>
          </w:tcPr>
          <w:p w14:paraId="715346AF" w14:textId="6EEB0A60" w:rsidR="004D41DC" w:rsidRDefault="004D41DC" w:rsidP="004D41DC">
            <w:pPr>
              <w:widowControl w:val="0"/>
              <w:spacing w:after="0" w:line="240" w:lineRule="auto"/>
              <w:rPr>
                <w:rFonts w:cs="Calibri"/>
                <w:lang w:val="mk-MK"/>
              </w:rPr>
            </w:pPr>
            <w:r w:rsidRPr="0002778B">
              <w:rPr>
                <w:rFonts w:cs="Calibri"/>
                <w:i/>
                <w:lang w:val="mk-MK"/>
              </w:rPr>
              <w:t>Ученик/учени</w:t>
            </w:r>
            <w:r>
              <w:rPr>
                <w:rFonts w:cs="Calibri"/>
                <w:i/>
                <w:lang w:val="mk-MK"/>
              </w:rPr>
              <w:t>ца</w:t>
            </w:r>
            <w:r w:rsidRPr="0002778B">
              <w:rPr>
                <w:rFonts w:cs="Calibri"/>
                <w:i/>
                <w:lang w:val="mk-MK"/>
              </w:rPr>
              <w:t xml:space="preserve"> раз</w:t>
            </w:r>
            <w:r>
              <w:rPr>
                <w:rFonts w:cs="Calibri"/>
                <w:i/>
                <w:lang w:val="mk-MK"/>
              </w:rPr>
              <w:t xml:space="preserve">уме </w:t>
            </w:r>
            <w:r w:rsidRPr="0002778B">
              <w:rPr>
                <w:rFonts w:cs="Calibri"/>
                <w:i/>
                <w:lang w:val="mk-MK"/>
              </w:rPr>
              <w:t>и при</w:t>
            </w:r>
            <w:r>
              <w:rPr>
                <w:rFonts w:cs="Calibri"/>
                <w:i/>
                <w:lang w:val="mk-MK"/>
              </w:rPr>
              <w:t xml:space="preserve">хвата </w:t>
            </w:r>
            <w:r w:rsidRPr="0002778B">
              <w:rPr>
                <w:rFonts w:cs="Calibri"/>
                <w:i/>
                <w:lang w:val="mk-MK"/>
              </w:rPr>
              <w:t>да:</w:t>
            </w:r>
          </w:p>
        </w:tc>
      </w:tr>
      <w:tr w:rsidR="004D41DC" w14:paraId="33CF87F3"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A776908" w14:textId="6CCDD078" w:rsidR="004D41DC" w:rsidRDefault="004D41DC" w:rsidP="004D41DC">
            <w:pPr>
              <w:widowControl w:val="0"/>
              <w:spacing w:after="0" w:line="240" w:lineRule="auto"/>
              <w:rPr>
                <w:rFonts w:cs="Calibri"/>
                <w:lang w:val="mk-MK"/>
              </w:rPr>
            </w:pPr>
            <w:r w:rsidRPr="0002778B">
              <w:rPr>
                <w:rFonts w:cs="Calibri"/>
                <w:lang w:val="mk-MK"/>
              </w:rPr>
              <w:t>VI-Б. 1</w:t>
            </w:r>
          </w:p>
        </w:tc>
        <w:tc>
          <w:tcPr>
            <w:tcW w:w="12928" w:type="dxa"/>
            <w:tcBorders>
              <w:top w:val="single" w:sz="4" w:space="0" w:color="000000"/>
              <w:left w:val="single" w:sz="4" w:space="0" w:color="000000"/>
              <w:bottom w:val="single" w:sz="4" w:space="0" w:color="000000"/>
              <w:right w:val="single" w:sz="4" w:space="0" w:color="000000"/>
            </w:tcBorders>
          </w:tcPr>
          <w:p w14:paraId="520563B9" w14:textId="1B7B6974" w:rsidR="004D41DC" w:rsidRDefault="004D41DC" w:rsidP="004D41DC">
            <w:pPr>
              <w:widowControl w:val="0"/>
              <w:tabs>
                <w:tab w:val="left" w:pos="10590"/>
              </w:tabs>
              <w:spacing w:after="0" w:line="240" w:lineRule="auto"/>
              <w:rPr>
                <w:rFonts w:cs="Calibri"/>
                <w:lang w:val="mk-MK"/>
              </w:rPr>
            </w:pPr>
            <w:r w:rsidRPr="00427457">
              <w:rPr>
                <w:rFonts w:cs="Calibri"/>
                <w:lang w:val="mk-MK"/>
              </w:rPr>
              <w:t xml:space="preserve">да не сме да прави дискриминацију на основу разлика међу људима (пол и етничка припадност, године, способности, друштвени </w:t>
            </w:r>
            <w:r w:rsidRPr="00427457">
              <w:rPr>
                <w:rFonts w:cs="Calibri"/>
                <w:lang w:val="mk-MK"/>
              </w:rPr>
              <w:lastRenderedPageBreak/>
              <w:t>статус итд.);</w:t>
            </w:r>
          </w:p>
        </w:tc>
      </w:tr>
      <w:tr w:rsidR="004D41DC" w14:paraId="789F882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3B9F43A7" w14:textId="7438A9F4" w:rsidR="004D41DC" w:rsidRDefault="004D41DC" w:rsidP="004D41DC">
            <w:pPr>
              <w:widowControl w:val="0"/>
              <w:spacing w:after="0" w:line="240" w:lineRule="auto"/>
              <w:rPr>
                <w:rFonts w:cs="Calibri"/>
              </w:rPr>
            </w:pPr>
            <w:r w:rsidRPr="0002778B">
              <w:rPr>
                <w:rFonts w:cs="Calibri"/>
              </w:rPr>
              <w:lastRenderedPageBreak/>
              <w:t>VI-Б. 2</w:t>
            </w:r>
          </w:p>
        </w:tc>
        <w:tc>
          <w:tcPr>
            <w:tcW w:w="12928" w:type="dxa"/>
            <w:tcBorders>
              <w:top w:val="single" w:sz="4" w:space="0" w:color="000000"/>
              <w:left w:val="single" w:sz="4" w:space="0" w:color="000000"/>
              <w:bottom w:val="single" w:sz="4" w:space="0" w:color="000000"/>
              <w:right w:val="single" w:sz="4" w:space="0" w:color="000000"/>
            </w:tcBorders>
          </w:tcPr>
          <w:p w14:paraId="67F3375B" w14:textId="04460BD8" w:rsidR="004D41DC" w:rsidRDefault="004D41DC" w:rsidP="004D41DC">
            <w:pPr>
              <w:widowControl w:val="0"/>
              <w:tabs>
                <w:tab w:val="left" w:pos="10590"/>
              </w:tabs>
              <w:spacing w:after="0" w:line="240" w:lineRule="auto"/>
              <w:rPr>
                <w:rFonts w:cs="Calibri"/>
                <w:lang w:val="mk-MK"/>
              </w:rPr>
            </w:pPr>
            <w:r w:rsidRPr="00427457">
              <w:rPr>
                <w:rFonts w:cs="Calibri"/>
                <w:lang w:val="mk-MK"/>
              </w:rPr>
              <w:t>да сви људи, укључујући и децу, имају право да изразе своје мишљење и ставове и учествују у доношењу одлука у вези са њиховим потребама и интересима;</w:t>
            </w:r>
          </w:p>
        </w:tc>
      </w:tr>
      <w:tr w:rsidR="004D41DC" w14:paraId="2D3B1EF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1B37482A" w14:textId="6ECFA121" w:rsidR="004D41DC" w:rsidRDefault="004D41DC" w:rsidP="004D41DC">
            <w:pPr>
              <w:widowControl w:val="0"/>
              <w:rPr>
                <w:rFonts w:cs="Calibri"/>
                <w:lang w:val="mk-MK"/>
              </w:rPr>
            </w:pPr>
            <w:r w:rsidRPr="0002778B">
              <w:rPr>
                <w:rFonts w:cs="Calibri"/>
                <w:lang w:val="mk-MK"/>
              </w:rPr>
              <w:t>VI-Б.4</w:t>
            </w:r>
          </w:p>
        </w:tc>
        <w:tc>
          <w:tcPr>
            <w:tcW w:w="12928" w:type="dxa"/>
            <w:tcBorders>
              <w:top w:val="single" w:sz="4" w:space="0" w:color="000000"/>
              <w:left w:val="single" w:sz="4" w:space="0" w:color="000000"/>
              <w:bottom w:val="single" w:sz="4" w:space="0" w:color="000000"/>
              <w:right w:val="single" w:sz="4" w:space="0" w:color="000000"/>
            </w:tcBorders>
          </w:tcPr>
          <w:p w14:paraId="32D840CF" w14:textId="03A6E524" w:rsidR="004D41DC" w:rsidRDefault="004D41DC" w:rsidP="004D41DC">
            <w:pPr>
              <w:widowControl w:val="0"/>
              <w:spacing w:after="0" w:line="240" w:lineRule="auto"/>
              <w:rPr>
                <w:rFonts w:cs="Calibri"/>
                <w:lang w:val="mk-MK"/>
              </w:rPr>
            </w:pPr>
            <w:r w:rsidRPr="00427457">
              <w:rPr>
                <w:rFonts w:cs="Calibri"/>
                <w:lang w:val="mk-MK"/>
              </w:rPr>
              <w:t>да је неселективно поштовање људских права и слобода кључно за добробит појединаца и друштва у целини;</w:t>
            </w:r>
          </w:p>
        </w:tc>
      </w:tr>
      <w:tr w:rsidR="004D41DC" w14:paraId="7286569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501FB46F" w14:textId="299C37AF" w:rsidR="004D41DC" w:rsidRDefault="004D41DC" w:rsidP="004D41DC">
            <w:pPr>
              <w:widowControl w:val="0"/>
              <w:rPr>
                <w:rFonts w:cs="Calibri"/>
                <w:lang w:val="mk-MK"/>
              </w:rPr>
            </w:pPr>
            <w:r w:rsidRPr="0002778B">
              <w:rPr>
                <w:rFonts w:cs="Calibri"/>
                <w:lang w:val="mk-MK"/>
              </w:rPr>
              <w:t>VI-Б.5</w:t>
            </w:r>
          </w:p>
        </w:tc>
        <w:tc>
          <w:tcPr>
            <w:tcW w:w="12928" w:type="dxa"/>
            <w:tcBorders>
              <w:top w:val="single" w:sz="4" w:space="0" w:color="000000"/>
              <w:left w:val="single" w:sz="4" w:space="0" w:color="000000"/>
              <w:bottom w:val="single" w:sz="4" w:space="0" w:color="000000"/>
              <w:right w:val="single" w:sz="4" w:space="0" w:color="000000"/>
            </w:tcBorders>
          </w:tcPr>
          <w:p w14:paraId="6B59E3D5" w14:textId="4AC813B1" w:rsidR="004D41DC" w:rsidRDefault="004D41DC" w:rsidP="004D41DC">
            <w:pPr>
              <w:widowControl w:val="0"/>
              <w:spacing w:after="0" w:line="240" w:lineRule="auto"/>
              <w:rPr>
                <w:rFonts w:cs="Calibri"/>
                <w:lang w:val="mk-MK"/>
              </w:rPr>
            </w:pPr>
            <w:r w:rsidRPr="00427457">
              <w:rPr>
                <w:rFonts w:cs="Calibri"/>
                <w:lang w:val="mk-MK"/>
              </w:rPr>
              <w:t>да су једнакост, једнакост и друштвена кохезија неопходни за успешно функционисање заједнице;</w:t>
            </w:r>
          </w:p>
        </w:tc>
      </w:tr>
      <w:tr w:rsidR="004D41DC" w14:paraId="2B37B9D5"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26B4D492" w14:textId="6D72C294" w:rsidR="004D41DC" w:rsidRDefault="004D41DC" w:rsidP="004D41DC">
            <w:pPr>
              <w:widowControl w:val="0"/>
              <w:rPr>
                <w:rFonts w:cs="Calibri"/>
                <w:lang w:val="mk-MK"/>
              </w:rPr>
            </w:pPr>
            <w:r w:rsidRPr="0002778B">
              <w:rPr>
                <w:rFonts w:cs="Calibri"/>
                <w:lang w:val="mk-MK"/>
              </w:rPr>
              <w:t>VI-Б.6</w:t>
            </w:r>
          </w:p>
        </w:tc>
        <w:tc>
          <w:tcPr>
            <w:tcW w:w="12928" w:type="dxa"/>
            <w:tcBorders>
              <w:top w:val="single" w:sz="4" w:space="0" w:color="000000"/>
              <w:left w:val="single" w:sz="4" w:space="0" w:color="000000"/>
              <w:bottom w:val="single" w:sz="4" w:space="0" w:color="000000"/>
              <w:right w:val="single" w:sz="4" w:space="0" w:color="000000"/>
            </w:tcBorders>
          </w:tcPr>
          <w:p w14:paraId="024BA64E" w14:textId="1691201E" w:rsidR="004D41DC" w:rsidRDefault="004D41DC" w:rsidP="004D41DC">
            <w:pPr>
              <w:widowControl w:val="0"/>
              <w:spacing w:after="0" w:line="240" w:lineRule="auto"/>
              <w:rPr>
                <w:rFonts w:cs="Calibri"/>
                <w:lang w:val="mk-MK"/>
              </w:rPr>
            </w:pPr>
            <w:r w:rsidRPr="00427457">
              <w:rPr>
                <w:rFonts w:cs="Calibri"/>
                <w:lang w:val="mk-MK"/>
              </w:rPr>
              <w:t>да је лично ангажовање и сарадња са другима од суштинског значаја за остваривање заједничког јавног интереса;</w:t>
            </w:r>
          </w:p>
        </w:tc>
      </w:tr>
      <w:tr w:rsidR="004D41DC" w14:paraId="63F632A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13E0DC67" w14:textId="3DB3F7E1" w:rsidR="004D41DC" w:rsidRDefault="004D41DC" w:rsidP="004D41DC">
            <w:pPr>
              <w:widowControl w:val="0"/>
              <w:rPr>
                <w:rFonts w:cs="Calibri"/>
                <w:lang w:val="mk-MK"/>
              </w:rPr>
            </w:pPr>
            <w:r w:rsidRPr="0002778B">
              <w:rPr>
                <w:rFonts w:cs="Calibri"/>
                <w:lang w:val="mk-MK"/>
              </w:rPr>
              <w:t>VI-Б.7</w:t>
            </w:r>
          </w:p>
        </w:tc>
        <w:tc>
          <w:tcPr>
            <w:tcW w:w="12928" w:type="dxa"/>
            <w:tcBorders>
              <w:top w:val="single" w:sz="4" w:space="0" w:color="000000"/>
              <w:left w:val="single" w:sz="4" w:space="0" w:color="000000"/>
              <w:bottom w:val="single" w:sz="4" w:space="0" w:color="000000"/>
              <w:right w:val="single" w:sz="4" w:space="0" w:color="000000"/>
            </w:tcBorders>
          </w:tcPr>
          <w:p w14:paraId="3474127E" w14:textId="7C7B0419" w:rsidR="004D41DC" w:rsidRDefault="004D41DC" w:rsidP="004D41DC">
            <w:pPr>
              <w:widowControl w:val="0"/>
              <w:spacing w:after="0" w:line="240" w:lineRule="auto"/>
              <w:rPr>
                <w:rFonts w:cs="Calibri"/>
                <w:lang w:val="mk-MK"/>
              </w:rPr>
            </w:pPr>
            <w:r w:rsidRPr="00427457">
              <w:rPr>
                <w:rFonts w:cs="Calibri"/>
                <w:lang w:val="mk-MK"/>
              </w:rPr>
              <w:t>да су лични ангажман и сарадња са другима од суштинског значаја за остваривање заједничког јавног интереса;</w:t>
            </w:r>
          </w:p>
        </w:tc>
      </w:tr>
      <w:tr w:rsidR="004D41DC" w14:paraId="2A5AFC5E"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7022A6C" w14:textId="78225D0D" w:rsidR="004D41DC" w:rsidRDefault="004D41DC" w:rsidP="004D41DC">
            <w:pPr>
              <w:widowControl w:val="0"/>
              <w:rPr>
                <w:rFonts w:cs="Calibri"/>
                <w:lang w:val="mk-MK"/>
              </w:rPr>
            </w:pPr>
            <w:r w:rsidRPr="0002778B">
              <w:rPr>
                <w:rFonts w:cs="Calibri"/>
                <w:lang w:val="mk-MK"/>
              </w:rPr>
              <w:t>VI-Б. 8</w:t>
            </w:r>
          </w:p>
        </w:tc>
        <w:tc>
          <w:tcPr>
            <w:tcW w:w="12928" w:type="dxa"/>
            <w:tcBorders>
              <w:top w:val="single" w:sz="4" w:space="0" w:color="000000"/>
              <w:left w:val="single" w:sz="4" w:space="0" w:color="000000"/>
              <w:bottom w:val="single" w:sz="4" w:space="0" w:color="000000"/>
              <w:right w:val="single" w:sz="4" w:space="0" w:color="000000"/>
            </w:tcBorders>
          </w:tcPr>
          <w:p w14:paraId="292277CF" w14:textId="3D05DB38" w:rsidR="004D41DC" w:rsidRDefault="004D41DC" w:rsidP="004D41DC">
            <w:pPr>
              <w:widowControl w:val="0"/>
              <w:spacing w:after="0" w:line="240" w:lineRule="auto"/>
              <w:rPr>
                <w:rFonts w:cs="Calibri"/>
                <w:lang w:val="mk-MK"/>
              </w:rPr>
            </w:pPr>
            <w:r w:rsidRPr="00427457">
              <w:rPr>
                <w:rFonts w:cs="Calibri"/>
                <w:lang w:val="mk-MK"/>
              </w:rPr>
              <w:t>да је сваки грађанин дужан да поштује законе, правила и прописе који регулишу понашање људи и функционисање институција;</w:t>
            </w:r>
          </w:p>
        </w:tc>
      </w:tr>
      <w:tr w:rsidR="004D41DC" w14:paraId="2A7E7D94"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F907684" w14:textId="3BF96238" w:rsidR="004D41DC" w:rsidRDefault="004D41DC" w:rsidP="004D41DC">
            <w:pPr>
              <w:widowControl w:val="0"/>
              <w:rPr>
                <w:rFonts w:cs="Calibri"/>
                <w:lang w:val="mk-MK"/>
              </w:rPr>
            </w:pPr>
            <w:r w:rsidRPr="0002778B">
              <w:rPr>
                <w:rFonts w:cs="Calibri"/>
                <w:lang w:val="mk-MK"/>
              </w:rPr>
              <w:t>VI-Б.9</w:t>
            </w:r>
          </w:p>
        </w:tc>
        <w:tc>
          <w:tcPr>
            <w:tcW w:w="12928" w:type="dxa"/>
            <w:tcBorders>
              <w:top w:val="single" w:sz="4" w:space="0" w:color="000000"/>
              <w:left w:val="single" w:sz="4" w:space="0" w:color="000000"/>
              <w:bottom w:val="single" w:sz="4" w:space="0" w:color="000000"/>
              <w:right w:val="single" w:sz="4" w:space="0" w:color="000000"/>
            </w:tcBorders>
          </w:tcPr>
          <w:p w14:paraId="641F9405" w14:textId="69D14422" w:rsidR="004D41DC" w:rsidRDefault="004D41DC" w:rsidP="004D41DC">
            <w:pPr>
              <w:widowControl w:val="0"/>
              <w:spacing w:after="0" w:line="240" w:lineRule="auto"/>
              <w:rPr>
                <w:rFonts w:cs="Calibri"/>
                <w:lang w:val="mk-MK"/>
              </w:rPr>
            </w:pPr>
            <w:r w:rsidRPr="00427457">
              <w:rPr>
                <w:rFonts w:cs="Calibri"/>
                <w:lang w:val="mk-MK"/>
              </w:rPr>
              <w:t>да сваки грађанин треба да преузме одговорност за промене у природи изазване људским активностима;</w:t>
            </w:r>
          </w:p>
        </w:tc>
      </w:tr>
      <w:tr w:rsidR="004D41DC" w14:paraId="7245C642"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51A4509C" w14:textId="6F76E463" w:rsidR="004D41DC" w:rsidRDefault="004D41DC" w:rsidP="004D41DC">
            <w:pPr>
              <w:widowControl w:val="0"/>
              <w:rPr>
                <w:rFonts w:cs="Calibri"/>
                <w:lang w:val="mk-MK"/>
              </w:rPr>
            </w:pPr>
            <w:r w:rsidRPr="0002778B">
              <w:rPr>
                <w:rFonts w:cs="Calibri"/>
                <w:lang w:val="mk-MK"/>
              </w:rPr>
              <w:t>VI-Б.11</w:t>
            </w:r>
          </w:p>
        </w:tc>
        <w:tc>
          <w:tcPr>
            <w:tcW w:w="12928" w:type="dxa"/>
            <w:tcBorders>
              <w:top w:val="single" w:sz="4" w:space="0" w:color="000000"/>
              <w:left w:val="single" w:sz="4" w:space="0" w:color="000000"/>
              <w:bottom w:val="single" w:sz="4" w:space="0" w:color="000000"/>
              <w:right w:val="single" w:sz="4" w:space="0" w:color="000000"/>
            </w:tcBorders>
          </w:tcPr>
          <w:p w14:paraId="27B55334" w14:textId="7A1482A6" w:rsidR="004D41DC" w:rsidRDefault="004D41DC" w:rsidP="004D41DC">
            <w:pPr>
              <w:widowControl w:val="0"/>
              <w:spacing w:after="0" w:line="240" w:lineRule="auto"/>
              <w:rPr>
                <w:rFonts w:cs="Calibri"/>
                <w:lang w:val="mk-MK"/>
              </w:rPr>
            </w:pPr>
            <w:r w:rsidRPr="00427457">
              <w:rPr>
                <w:rFonts w:cs="Calibri"/>
                <w:lang w:val="mk-MK"/>
              </w:rPr>
              <w:t>да свако има право да изабере коју веру сматра својом, односно да изабере да не припада ниједној вери/религији, а да то не сноси последице због учињеног избора</w:t>
            </w:r>
            <w:r w:rsidRPr="0002778B">
              <w:rPr>
                <w:rFonts w:cs="Calibri"/>
                <w:lang w:val="mk-MK"/>
              </w:rPr>
              <w:t>;</w:t>
            </w:r>
          </w:p>
        </w:tc>
      </w:tr>
      <w:tr w:rsidR="004D41DC" w14:paraId="57154F65"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9D3C00B" w14:textId="0F9C0891" w:rsidR="004D41DC" w:rsidRDefault="004D41DC" w:rsidP="004D41DC">
            <w:pPr>
              <w:widowControl w:val="0"/>
              <w:rPr>
                <w:rFonts w:cs="Calibri"/>
                <w:lang w:val="mk-MK"/>
              </w:rPr>
            </w:pPr>
            <w:r w:rsidRPr="0002778B">
              <w:rPr>
                <w:rFonts w:cs="Calibri"/>
                <w:lang w:val="mk-MK"/>
              </w:rPr>
              <w:t>VI-Б.12</w:t>
            </w:r>
          </w:p>
        </w:tc>
        <w:tc>
          <w:tcPr>
            <w:tcW w:w="12928" w:type="dxa"/>
            <w:tcBorders>
              <w:top w:val="single" w:sz="4" w:space="0" w:color="000000"/>
              <w:left w:val="single" w:sz="4" w:space="0" w:color="000000"/>
              <w:bottom w:val="single" w:sz="4" w:space="0" w:color="000000"/>
              <w:right w:val="single" w:sz="4" w:space="0" w:color="000000"/>
            </w:tcBorders>
          </w:tcPr>
          <w:p w14:paraId="4B7B5FC1" w14:textId="7D6172B3" w:rsidR="004D41DC" w:rsidRDefault="004D41DC" w:rsidP="004D41DC">
            <w:pPr>
              <w:widowControl w:val="0"/>
              <w:spacing w:after="0" w:line="240" w:lineRule="auto"/>
              <w:rPr>
                <w:rFonts w:cs="Calibri"/>
                <w:lang w:val="mk-MK"/>
              </w:rPr>
            </w:pPr>
            <w:r w:rsidRPr="00427457">
              <w:rPr>
                <w:rFonts w:cs="Calibri"/>
                <w:lang w:val="mk-MK"/>
              </w:rPr>
              <w:t>да је наша земља мултикултурално/мултиетничко друштво у којем живе припадници различитих култура/етничности и сваки њен грађанин је одговоран за допринос интеркултуралној размени и поштовању људских права у интересу заједничког живота у интегрис</w:t>
            </w:r>
            <w:r>
              <w:rPr>
                <w:rFonts w:cs="Calibri"/>
                <w:lang w:val="mk-MK"/>
              </w:rPr>
              <w:t>аном, етнички кохезивном друштву</w:t>
            </w:r>
            <w:r w:rsidRPr="00427457">
              <w:rPr>
                <w:rFonts w:cs="Calibri"/>
                <w:lang w:val="mk-MK"/>
              </w:rPr>
              <w:t>;</w:t>
            </w:r>
          </w:p>
        </w:tc>
      </w:tr>
      <w:tr w:rsidR="004D41DC" w14:paraId="575539CD"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6793BF30" w14:textId="52A2D125" w:rsidR="004D41DC" w:rsidRDefault="004D41DC" w:rsidP="004D41DC">
            <w:pPr>
              <w:widowControl w:val="0"/>
              <w:rPr>
                <w:rFonts w:cs="Calibri"/>
                <w:lang w:val="mk-MK"/>
              </w:rPr>
            </w:pPr>
            <w:r w:rsidRPr="0002778B">
              <w:rPr>
                <w:rFonts w:cs="Calibri"/>
                <w:lang w:val="mk-MK"/>
              </w:rPr>
              <w:t>VI-Б. 13</w:t>
            </w:r>
          </w:p>
        </w:tc>
        <w:tc>
          <w:tcPr>
            <w:tcW w:w="12928" w:type="dxa"/>
            <w:tcBorders>
              <w:top w:val="single" w:sz="4" w:space="0" w:color="000000"/>
              <w:left w:val="single" w:sz="4" w:space="0" w:color="000000"/>
              <w:bottom w:val="single" w:sz="4" w:space="0" w:color="000000"/>
              <w:right w:val="single" w:sz="4" w:space="0" w:color="000000"/>
            </w:tcBorders>
          </w:tcPr>
          <w:p w14:paraId="2A1A8B0D" w14:textId="4537F141" w:rsidR="004D41DC" w:rsidRDefault="00A86CBE" w:rsidP="004D41DC">
            <w:pPr>
              <w:widowControl w:val="0"/>
              <w:spacing w:after="0" w:line="240" w:lineRule="auto"/>
              <w:rPr>
                <w:rFonts w:cs="Calibri"/>
                <w:lang w:val="mk-MK"/>
              </w:rPr>
            </w:pPr>
            <w:r>
              <w:rPr>
                <w:rFonts w:cs="Calibri"/>
                <w:lang w:val="mk-MK"/>
              </w:rPr>
              <w:t xml:space="preserve">да је </w:t>
            </w:r>
            <w:r w:rsidR="004D41DC" w:rsidRPr="00427457">
              <w:rPr>
                <w:rFonts w:cs="Calibri"/>
                <w:lang w:val="mk-MK"/>
              </w:rPr>
              <w:t>национални идентитет, који произилази из припадности држави Републици Северној Македонији, суштинска компонента идентитета свих грађана државе.</w:t>
            </w:r>
          </w:p>
        </w:tc>
      </w:tr>
    </w:tbl>
    <w:p w14:paraId="79D628D9" w14:textId="7A7F4DBF" w:rsidR="00AE0C55" w:rsidRDefault="008B2DE5" w:rsidP="00B5696E">
      <w:pPr>
        <w:spacing w:before="120" w:after="0" w:line="240" w:lineRule="auto"/>
        <w:rPr>
          <w:rFonts w:cs="Calibri"/>
          <w:b/>
          <w:i/>
          <w:iCs/>
          <w:lang w:val="mk-MK"/>
        </w:rPr>
      </w:pPr>
      <w:r w:rsidRPr="00427457">
        <w:rPr>
          <w:rFonts w:cs="Calibri"/>
          <w:lang w:val="mk-MK"/>
        </w:rPr>
        <w:t>Наставни програм такође укључује релевантне компетенције из следећих трансверзалних области националних стандарда:</w:t>
      </w:r>
      <w:r>
        <w:rPr>
          <w:rFonts w:cs="Calibri"/>
          <w:lang w:val="mk-MK"/>
        </w:rPr>
        <w:t xml:space="preserve"> </w:t>
      </w:r>
      <w:r w:rsidRPr="00427457">
        <w:rPr>
          <w:rFonts w:cs="Calibri"/>
          <w:b/>
          <w:i/>
          <w:iCs/>
          <w:lang w:val="mk-MK"/>
        </w:rPr>
        <w:t xml:space="preserve">Језичка писменост, </w:t>
      </w:r>
      <w:r w:rsidR="002B09CB">
        <w:rPr>
          <w:rFonts w:cs="Calibri"/>
          <w:b/>
          <w:i/>
          <w:iCs/>
          <w:lang w:val="mk-MK"/>
        </w:rPr>
        <w:t>М</w:t>
      </w:r>
      <w:r w:rsidRPr="00427457">
        <w:rPr>
          <w:rFonts w:cs="Calibri"/>
          <w:b/>
          <w:i/>
          <w:iCs/>
          <w:lang w:val="mk-MK"/>
        </w:rPr>
        <w:t xml:space="preserve">атематика и </w:t>
      </w:r>
      <w:r>
        <w:rPr>
          <w:rFonts w:cs="Calibri"/>
          <w:b/>
          <w:i/>
          <w:iCs/>
          <w:lang w:val="mk-MK"/>
        </w:rPr>
        <w:t xml:space="preserve">природне </w:t>
      </w:r>
      <w:r w:rsidRPr="00427457">
        <w:rPr>
          <w:rFonts w:cs="Calibri"/>
          <w:b/>
          <w:i/>
          <w:iCs/>
          <w:lang w:val="mk-MK"/>
        </w:rPr>
        <w:t xml:space="preserve">науке, </w:t>
      </w:r>
      <w:r w:rsidR="002B09CB">
        <w:rPr>
          <w:rFonts w:cs="Calibri"/>
          <w:b/>
          <w:i/>
          <w:iCs/>
          <w:lang w:val="mk-MK"/>
        </w:rPr>
        <w:t>Д</w:t>
      </w:r>
      <w:r w:rsidRPr="00427457">
        <w:rPr>
          <w:rFonts w:cs="Calibri"/>
          <w:b/>
          <w:i/>
          <w:iCs/>
          <w:lang w:val="mk-MK"/>
        </w:rPr>
        <w:t xml:space="preserve">игитална писменост, </w:t>
      </w:r>
      <w:r w:rsidR="002B09CB">
        <w:rPr>
          <w:rFonts w:cs="Calibri"/>
          <w:b/>
          <w:i/>
          <w:iCs/>
          <w:lang w:val="mk-MK"/>
        </w:rPr>
        <w:t>Л</w:t>
      </w:r>
      <w:r w:rsidRPr="00427457">
        <w:rPr>
          <w:rFonts w:cs="Calibri"/>
          <w:b/>
          <w:i/>
          <w:iCs/>
          <w:lang w:val="mk-MK"/>
        </w:rPr>
        <w:t xml:space="preserve">ични и друштвени развој, </w:t>
      </w:r>
      <w:r w:rsidR="002B09CB">
        <w:rPr>
          <w:rFonts w:cs="Calibri"/>
          <w:b/>
          <w:i/>
          <w:iCs/>
          <w:lang w:val="mk-MK"/>
        </w:rPr>
        <w:t>Т</w:t>
      </w:r>
      <w:r w:rsidRPr="00427457">
        <w:rPr>
          <w:rFonts w:cs="Calibri"/>
          <w:b/>
          <w:i/>
          <w:iCs/>
          <w:lang w:val="mk-MK"/>
        </w:rPr>
        <w:t>ехн</w:t>
      </w:r>
      <w:r w:rsidR="00EF1D19">
        <w:rPr>
          <w:rFonts w:cs="Calibri"/>
          <w:b/>
          <w:i/>
          <w:iCs/>
          <w:lang w:val="mk-MK"/>
        </w:rPr>
        <w:t>ика</w:t>
      </w:r>
      <w:r w:rsidRPr="00427457">
        <w:rPr>
          <w:rFonts w:cs="Calibri"/>
          <w:b/>
          <w:i/>
          <w:iCs/>
          <w:lang w:val="mk-MK"/>
        </w:rPr>
        <w:t xml:space="preserve">, технологија и предузетништво и </w:t>
      </w:r>
      <w:r w:rsidR="002B09CB">
        <w:rPr>
          <w:rFonts w:cs="Calibri"/>
          <w:b/>
          <w:i/>
          <w:iCs/>
          <w:lang w:val="mk-MK"/>
        </w:rPr>
        <w:t>У</w:t>
      </w:r>
      <w:r w:rsidRPr="00427457">
        <w:rPr>
          <w:rFonts w:cs="Calibri"/>
          <w:b/>
          <w:i/>
          <w:iCs/>
          <w:lang w:val="mk-MK"/>
        </w:rPr>
        <w:t>метничко изражавање и култура</w:t>
      </w:r>
    </w:p>
    <w:tbl>
      <w:tblPr>
        <w:tblW w:w="13887" w:type="dxa"/>
        <w:tblLayout w:type="fixed"/>
        <w:tblLook w:val="0000" w:firstRow="0" w:lastRow="0" w:firstColumn="0" w:lastColumn="0" w:noHBand="0" w:noVBand="0"/>
      </w:tblPr>
      <w:tblGrid>
        <w:gridCol w:w="1112"/>
        <w:gridCol w:w="12775"/>
      </w:tblGrid>
      <w:tr w:rsidR="008B2DE5" w14:paraId="7E6CEE97" w14:textId="77777777" w:rsidTr="007C62A3">
        <w:trPr>
          <w:trHeight w:val="277"/>
        </w:trPr>
        <w:tc>
          <w:tcPr>
            <w:tcW w:w="1112" w:type="dxa"/>
            <w:tcBorders>
              <w:top w:val="single" w:sz="4" w:space="0" w:color="000000"/>
              <w:left w:val="single" w:sz="4" w:space="0" w:color="000000"/>
              <w:bottom w:val="single" w:sz="4" w:space="0" w:color="000000"/>
            </w:tcBorders>
            <w:shd w:val="clear" w:color="auto" w:fill="D9E2F3"/>
          </w:tcPr>
          <w:p w14:paraId="27E9F55C" w14:textId="77777777" w:rsidR="008B2DE5" w:rsidRDefault="008B2DE5" w:rsidP="008B2DE5">
            <w:pPr>
              <w:pStyle w:val="Default"/>
              <w:widowControl w:val="0"/>
              <w:ind w:left="34"/>
              <w:rPr>
                <w:rFonts w:ascii="Calibri" w:hAnsi="Calibri" w:cs="Calibri"/>
                <w:color w:val="auto"/>
                <w:sz w:val="22"/>
                <w:szCs w:val="22"/>
                <w:lang w:val="mk-MK"/>
              </w:rPr>
            </w:pPr>
          </w:p>
        </w:tc>
        <w:tc>
          <w:tcPr>
            <w:tcW w:w="12775" w:type="dxa"/>
            <w:tcBorders>
              <w:top w:val="single" w:sz="4" w:space="0" w:color="000000"/>
              <w:bottom w:val="single" w:sz="4" w:space="0" w:color="000000"/>
              <w:right w:val="single" w:sz="4" w:space="0" w:color="000000"/>
            </w:tcBorders>
            <w:shd w:val="clear" w:color="auto" w:fill="D9E2F3"/>
          </w:tcPr>
          <w:p w14:paraId="55768CE2" w14:textId="4943C725" w:rsidR="008B2DE5" w:rsidRDefault="008B2DE5" w:rsidP="008B2DE5">
            <w:pPr>
              <w:pStyle w:val="Default"/>
              <w:widowControl w:val="0"/>
              <w:rPr>
                <w:rFonts w:ascii="Calibri" w:hAnsi="Calibri" w:cs="Calibri"/>
                <w:i/>
                <w:iCs/>
                <w:color w:val="auto"/>
                <w:sz w:val="22"/>
                <w:szCs w:val="22"/>
                <w:lang w:val="mk-MK"/>
              </w:rPr>
            </w:pPr>
            <w:r w:rsidRPr="0002778B">
              <w:rPr>
                <w:rFonts w:ascii="Calibri" w:hAnsi="Calibri" w:cs="Calibri"/>
                <w:i/>
                <w:color w:val="auto"/>
                <w:sz w:val="22"/>
                <w:szCs w:val="22"/>
                <w:lang w:val="mk-MK"/>
              </w:rPr>
              <w:t>Ученик/учени</w:t>
            </w:r>
            <w:r>
              <w:rPr>
                <w:rFonts w:ascii="Calibri" w:hAnsi="Calibri" w:cs="Calibri"/>
                <w:i/>
                <w:color w:val="auto"/>
                <w:sz w:val="22"/>
                <w:szCs w:val="22"/>
                <w:lang w:val="mk-MK"/>
              </w:rPr>
              <w:t xml:space="preserve">ца </w:t>
            </w:r>
            <w:r w:rsidRPr="0002778B">
              <w:rPr>
                <w:rFonts w:ascii="Calibri" w:hAnsi="Calibri" w:cs="Calibri"/>
                <w:i/>
                <w:color w:val="auto"/>
                <w:sz w:val="22"/>
                <w:szCs w:val="22"/>
                <w:lang w:val="mk-MK"/>
              </w:rPr>
              <w:t>зна и/или уме:</w:t>
            </w:r>
          </w:p>
        </w:tc>
      </w:tr>
      <w:tr w:rsidR="008B2DE5" w14:paraId="2364529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40A09A6" w14:textId="06F8814A" w:rsidR="008B2DE5" w:rsidRDefault="008B2DE5" w:rsidP="008B2DE5">
            <w:pPr>
              <w:pStyle w:val="ListParagraph"/>
              <w:widowControl w:val="0"/>
              <w:spacing w:after="0" w:line="240" w:lineRule="auto"/>
              <w:ind w:left="0"/>
              <w:rPr>
                <w:rFonts w:cs="Calibri"/>
                <w:lang w:val="mk-MK"/>
              </w:rPr>
            </w:pPr>
            <w:r w:rsidRPr="0002778B">
              <w:rPr>
                <w:rFonts w:cs="Calibri"/>
                <w:lang w:val="mk-MK"/>
              </w:rPr>
              <w:t>I-А.2</w:t>
            </w:r>
          </w:p>
        </w:tc>
        <w:tc>
          <w:tcPr>
            <w:tcW w:w="12775" w:type="dxa"/>
            <w:tcBorders>
              <w:top w:val="single" w:sz="4" w:space="0" w:color="000000"/>
              <w:left w:val="single" w:sz="4" w:space="0" w:color="000000"/>
              <w:bottom w:val="single" w:sz="4" w:space="0" w:color="000000"/>
              <w:right w:val="single" w:sz="4" w:space="0" w:color="000000"/>
            </w:tcBorders>
          </w:tcPr>
          <w:p w14:paraId="0020E346" w14:textId="3A56AEEA" w:rsidR="008B2DE5" w:rsidRDefault="008B2DE5" w:rsidP="008B2DE5">
            <w:pPr>
              <w:widowControl w:val="0"/>
              <w:spacing w:after="0" w:line="240" w:lineRule="auto"/>
              <w:rPr>
                <w:rFonts w:cs="Calibri"/>
                <w:lang w:val="mk-MK"/>
              </w:rPr>
            </w:pPr>
            <w:r w:rsidRPr="00D70C97">
              <w:rPr>
                <w:rFonts w:cs="Calibri"/>
                <w:lang w:val="mk-MK"/>
              </w:rPr>
              <w:t>да познаје и користи различите облике писменог изражавања: књижевне (песма, приповетка, излагање/говор, књижевни есеј, дневник и сл.) и некњижевне (тематски есеј, извештај, захтев, саопштење, оглас и др.);</w:t>
            </w:r>
          </w:p>
        </w:tc>
      </w:tr>
      <w:tr w:rsidR="008B2DE5" w14:paraId="6505C39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AC1A245" w14:textId="566BD849" w:rsidR="008B2DE5" w:rsidRDefault="008B2DE5" w:rsidP="008B2DE5">
            <w:pPr>
              <w:pStyle w:val="ListParagraph"/>
              <w:widowControl w:val="0"/>
              <w:spacing w:after="0" w:line="240" w:lineRule="auto"/>
              <w:ind w:left="0"/>
              <w:rPr>
                <w:rFonts w:cs="Calibri"/>
                <w:lang w:val="en-GB"/>
              </w:rPr>
            </w:pPr>
            <w:r w:rsidRPr="0002778B">
              <w:rPr>
                <w:rFonts w:cs="Calibri"/>
                <w:lang w:val="en-GB"/>
              </w:rPr>
              <w:t>I-А.3</w:t>
            </w:r>
          </w:p>
        </w:tc>
        <w:tc>
          <w:tcPr>
            <w:tcW w:w="12775" w:type="dxa"/>
            <w:tcBorders>
              <w:top w:val="single" w:sz="4" w:space="0" w:color="000000"/>
              <w:left w:val="single" w:sz="4" w:space="0" w:color="000000"/>
              <w:bottom w:val="single" w:sz="4" w:space="0" w:color="000000"/>
              <w:right w:val="single" w:sz="4" w:space="0" w:color="000000"/>
            </w:tcBorders>
          </w:tcPr>
          <w:p w14:paraId="517B14D5" w14:textId="1DA000EC" w:rsidR="008B2DE5" w:rsidRDefault="008B2DE5" w:rsidP="008B2DE5">
            <w:pPr>
              <w:widowControl w:val="0"/>
              <w:spacing w:after="0" w:line="240" w:lineRule="auto"/>
              <w:rPr>
                <w:rFonts w:cs="Calibri"/>
                <w:lang w:val="mk-MK"/>
              </w:rPr>
            </w:pPr>
            <w:r w:rsidRPr="00D70C97">
              <w:rPr>
                <w:rFonts w:cs="Calibri"/>
                <w:lang w:val="mk-MK"/>
              </w:rPr>
              <w:t>да води критички и конструктиван дијалог, аргументовано износећи своје ставове;</w:t>
            </w:r>
          </w:p>
        </w:tc>
      </w:tr>
      <w:tr w:rsidR="008B2DE5" w14:paraId="37923C1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92E0021" w14:textId="02045E09" w:rsidR="008B2DE5" w:rsidRDefault="008B2DE5" w:rsidP="008B2DE5">
            <w:pPr>
              <w:pStyle w:val="ListParagraph"/>
              <w:widowControl w:val="0"/>
              <w:spacing w:after="0" w:line="240" w:lineRule="auto"/>
              <w:ind w:left="0"/>
              <w:rPr>
                <w:rFonts w:cs="Calibri"/>
                <w:lang w:val="en-GB"/>
              </w:rPr>
            </w:pPr>
            <w:r w:rsidRPr="0002778B">
              <w:rPr>
                <w:rFonts w:cs="Calibri"/>
                <w:lang w:val="en-GB"/>
              </w:rPr>
              <w:t>I-А.5</w:t>
            </w:r>
          </w:p>
        </w:tc>
        <w:tc>
          <w:tcPr>
            <w:tcW w:w="12775" w:type="dxa"/>
            <w:tcBorders>
              <w:top w:val="single" w:sz="4" w:space="0" w:color="000000"/>
              <w:left w:val="single" w:sz="4" w:space="0" w:color="000000"/>
              <w:bottom w:val="single" w:sz="4" w:space="0" w:color="000000"/>
              <w:right w:val="single" w:sz="4" w:space="0" w:color="000000"/>
            </w:tcBorders>
          </w:tcPr>
          <w:p w14:paraId="64C7BE43" w14:textId="764FB604" w:rsidR="008B2DE5" w:rsidRDefault="008B2DE5" w:rsidP="008B2DE5">
            <w:pPr>
              <w:widowControl w:val="0"/>
              <w:spacing w:after="0" w:line="240" w:lineRule="auto"/>
              <w:rPr>
                <w:rFonts w:cs="Calibri"/>
                <w:lang w:val="mk-MK"/>
              </w:rPr>
            </w:pPr>
            <w:r w:rsidRPr="00D70C97">
              <w:rPr>
                <w:rFonts w:cs="Calibri"/>
                <w:lang w:val="mk-MK"/>
              </w:rPr>
              <w:t>да припреми и одржи говор различитог садржаја и за различите сврхе, узимајући у обзир публику (старост и етничку/културну разноликост);</w:t>
            </w:r>
          </w:p>
        </w:tc>
      </w:tr>
      <w:tr w:rsidR="008B2DE5" w14:paraId="286A61A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019220B" w14:textId="784B219B" w:rsidR="008B2DE5" w:rsidRDefault="008B2DE5" w:rsidP="008B2DE5">
            <w:pPr>
              <w:pStyle w:val="ListParagraph"/>
              <w:widowControl w:val="0"/>
              <w:spacing w:after="0" w:line="240" w:lineRule="auto"/>
              <w:ind w:left="0"/>
              <w:rPr>
                <w:rFonts w:cs="Calibri"/>
                <w:lang w:val="en-GB"/>
              </w:rPr>
            </w:pPr>
            <w:r w:rsidRPr="0002778B">
              <w:rPr>
                <w:rFonts w:cs="Calibri"/>
                <w:lang w:val="en-GB"/>
              </w:rPr>
              <w:t>I-А.8</w:t>
            </w:r>
          </w:p>
        </w:tc>
        <w:tc>
          <w:tcPr>
            <w:tcW w:w="12775" w:type="dxa"/>
            <w:tcBorders>
              <w:top w:val="single" w:sz="4" w:space="0" w:color="000000"/>
              <w:left w:val="single" w:sz="4" w:space="0" w:color="000000"/>
              <w:bottom w:val="single" w:sz="4" w:space="0" w:color="000000"/>
              <w:right w:val="single" w:sz="4" w:space="0" w:color="000000"/>
            </w:tcBorders>
          </w:tcPr>
          <w:p w14:paraId="5F3BBCFC" w14:textId="62BADD44" w:rsidR="008B2DE5" w:rsidRDefault="008B2DE5" w:rsidP="008B2DE5">
            <w:pPr>
              <w:widowControl w:val="0"/>
              <w:spacing w:after="0" w:line="240" w:lineRule="auto"/>
              <w:rPr>
                <w:rFonts w:cs="Calibri"/>
                <w:lang w:val="mk-MK"/>
              </w:rPr>
            </w:pPr>
            <w:r w:rsidRPr="00D70C97">
              <w:rPr>
                <w:rFonts w:cs="Calibri"/>
                <w:lang w:val="mk-MK"/>
              </w:rPr>
              <w:t>да разуме садржаје аудио порука: да уме да издвоји, анализира, процени/оцени и сумира информације из порука и изрази их (писмено и усмено) својим речима;</w:t>
            </w:r>
          </w:p>
        </w:tc>
      </w:tr>
      <w:tr w:rsidR="008B2DE5" w14:paraId="69FB4FD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430372E" w14:textId="3AD14DB0" w:rsidR="008B2DE5" w:rsidRDefault="008B2DE5" w:rsidP="008B2DE5">
            <w:pPr>
              <w:pStyle w:val="ListParagraph"/>
              <w:widowControl w:val="0"/>
              <w:spacing w:after="0" w:line="240" w:lineRule="auto"/>
              <w:ind w:left="0"/>
              <w:rPr>
                <w:rFonts w:cs="Calibri"/>
                <w:lang w:val="en-GB"/>
              </w:rPr>
            </w:pPr>
            <w:r w:rsidRPr="0002778B">
              <w:rPr>
                <w:rFonts w:cs="Calibri"/>
                <w:lang w:val="en-GB"/>
              </w:rPr>
              <w:t>I-А.9</w:t>
            </w:r>
          </w:p>
        </w:tc>
        <w:tc>
          <w:tcPr>
            <w:tcW w:w="12775" w:type="dxa"/>
            <w:tcBorders>
              <w:top w:val="single" w:sz="4" w:space="0" w:color="000000"/>
              <w:left w:val="single" w:sz="4" w:space="0" w:color="000000"/>
              <w:bottom w:val="single" w:sz="4" w:space="0" w:color="000000"/>
              <w:right w:val="single" w:sz="4" w:space="0" w:color="000000"/>
            </w:tcBorders>
          </w:tcPr>
          <w:p w14:paraId="18C1A373" w14:textId="6EB63480" w:rsidR="008B2DE5" w:rsidRDefault="008B2DE5" w:rsidP="008B2DE5">
            <w:pPr>
              <w:widowControl w:val="0"/>
              <w:spacing w:after="0" w:line="240" w:lineRule="auto"/>
              <w:rPr>
                <w:rFonts w:cs="Calibri"/>
                <w:lang w:val="mk-MK"/>
              </w:rPr>
            </w:pPr>
            <w:r w:rsidRPr="00D70C97">
              <w:rPr>
                <w:rFonts w:cs="Calibri"/>
                <w:lang w:val="mk-MK"/>
              </w:rPr>
              <w:t>да разуме садржај писаног текста: да уме да издвоји, анализира, процени/оцени и сумира информације из текста и изрази их (писмено и усмено) својим речима;</w:t>
            </w:r>
          </w:p>
        </w:tc>
      </w:tr>
      <w:tr w:rsidR="008B2DE5" w14:paraId="6AD8497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9329789" w14:textId="7A1F5522" w:rsidR="008B2DE5" w:rsidRDefault="008B2DE5" w:rsidP="008B2DE5">
            <w:pPr>
              <w:pStyle w:val="ListParagraph"/>
              <w:widowControl w:val="0"/>
              <w:spacing w:after="0" w:line="240" w:lineRule="auto"/>
              <w:ind w:left="0"/>
              <w:rPr>
                <w:rFonts w:cs="Calibri"/>
                <w:lang w:val="mk-MK"/>
              </w:rPr>
            </w:pPr>
            <w:r w:rsidRPr="0002778B">
              <w:rPr>
                <w:rFonts w:cs="Calibri"/>
                <w:lang w:val="en-GB"/>
              </w:rPr>
              <w:t>I-А.10</w:t>
            </w:r>
          </w:p>
        </w:tc>
        <w:tc>
          <w:tcPr>
            <w:tcW w:w="12775" w:type="dxa"/>
            <w:tcBorders>
              <w:top w:val="single" w:sz="4" w:space="0" w:color="000000"/>
              <w:left w:val="single" w:sz="4" w:space="0" w:color="000000"/>
              <w:bottom w:val="single" w:sz="4" w:space="0" w:color="000000"/>
              <w:right w:val="single" w:sz="4" w:space="0" w:color="000000"/>
            </w:tcBorders>
          </w:tcPr>
          <w:p w14:paraId="54EC57F5" w14:textId="1099A329" w:rsidR="008B2DE5" w:rsidRDefault="008B2DE5" w:rsidP="008B2DE5">
            <w:pPr>
              <w:widowControl w:val="0"/>
              <w:spacing w:after="0" w:line="240" w:lineRule="auto"/>
              <w:rPr>
                <w:rFonts w:cs="Calibri"/>
                <w:lang w:val="mk-MK"/>
              </w:rPr>
            </w:pPr>
            <w:r w:rsidRPr="00D70C97">
              <w:rPr>
                <w:rFonts w:cs="Calibri"/>
                <w:lang w:val="mk-MK"/>
              </w:rPr>
              <w:t xml:space="preserve">да разуме визуелно приказане садржаје (дијаграме, табеле и графиконе, илустрације, анимације и сл.), да уме да издвоји, </w:t>
            </w:r>
            <w:r w:rsidRPr="00D70C97">
              <w:rPr>
                <w:rFonts w:cs="Calibri"/>
                <w:lang w:val="mk-MK"/>
              </w:rPr>
              <w:lastRenderedPageBreak/>
              <w:t>анализира, процени/вредности и сумира визуелно приказане садржаје и да их објасни (писмено и усмено) ;</w:t>
            </w:r>
          </w:p>
        </w:tc>
      </w:tr>
      <w:tr w:rsidR="008B2DE5" w14:paraId="200C15C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686A4A9" w14:textId="226A4691"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lastRenderedPageBreak/>
              <w:t>I-A.12</w:t>
            </w:r>
          </w:p>
        </w:tc>
        <w:tc>
          <w:tcPr>
            <w:tcW w:w="12775" w:type="dxa"/>
            <w:tcBorders>
              <w:top w:val="single" w:sz="4" w:space="0" w:color="000000"/>
              <w:left w:val="single" w:sz="4" w:space="0" w:color="000000"/>
              <w:bottom w:val="single" w:sz="4" w:space="0" w:color="000000"/>
              <w:right w:val="single" w:sz="4" w:space="0" w:color="000000"/>
            </w:tcBorders>
          </w:tcPr>
          <w:p w14:paraId="76679FD0" w14:textId="48F62B1B" w:rsidR="008B2DE5" w:rsidRDefault="008B2DE5" w:rsidP="008B2DE5">
            <w:pPr>
              <w:pStyle w:val="Default"/>
              <w:widowControl w:val="0"/>
              <w:rPr>
                <w:rFonts w:ascii="Calibri" w:hAnsi="Calibri" w:cs="Calibri"/>
                <w:color w:val="auto"/>
                <w:sz w:val="22"/>
                <w:szCs w:val="22"/>
                <w:lang w:val="mk-MK"/>
              </w:rPr>
            </w:pPr>
            <w:proofErr w:type="spellStart"/>
            <w:r w:rsidRPr="00D70C97">
              <w:rPr>
                <w:rFonts w:ascii="Calibri" w:hAnsi="Calibri" w:cs="Calibri"/>
                <w:color w:val="auto"/>
                <w:sz w:val="22"/>
                <w:szCs w:val="22"/>
              </w:rPr>
              <w:t>да</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користи</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информације</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из</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различитих</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извора</w:t>
            </w:r>
            <w:proofErr w:type="spellEnd"/>
            <w:r w:rsidRPr="00D70C97">
              <w:rPr>
                <w:rFonts w:ascii="Calibri" w:hAnsi="Calibri" w:cs="Calibri"/>
                <w:color w:val="auto"/>
                <w:sz w:val="22"/>
                <w:szCs w:val="22"/>
              </w:rPr>
              <w:t xml:space="preserve"> и </w:t>
            </w:r>
            <w:proofErr w:type="spellStart"/>
            <w:r w:rsidRPr="00D70C97">
              <w:rPr>
                <w:rFonts w:ascii="Calibri" w:hAnsi="Calibri" w:cs="Calibri"/>
                <w:color w:val="auto"/>
                <w:sz w:val="22"/>
                <w:szCs w:val="22"/>
              </w:rPr>
              <w:t>медија</w:t>
            </w:r>
            <w:proofErr w:type="spellEnd"/>
            <w:r w:rsidRPr="00D70C97">
              <w:rPr>
                <w:rFonts w:ascii="Calibri" w:hAnsi="Calibri" w:cs="Calibri"/>
                <w:color w:val="auto"/>
                <w:sz w:val="22"/>
                <w:szCs w:val="22"/>
              </w:rPr>
              <w:t xml:space="preserve"> и </w:t>
            </w:r>
            <w:proofErr w:type="spellStart"/>
            <w:r w:rsidRPr="00D70C97">
              <w:rPr>
                <w:rFonts w:ascii="Calibri" w:hAnsi="Calibri" w:cs="Calibri"/>
                <w:color w:val="auto"/>
                <w:sz w:val="22"/>
                <w:szCs w:val="22"/>
              </w:rPr>
              <w:t>критички</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им</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приступи</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водећи</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рачуна</w:t>
            </w:r>
            <w:proofErr w:type="spellEnd"/>
            <w:r w:rsidRPr="00D70C97">
              <w:rPr>
                <w:rFonts w:ascii="Calibri" w:hAnsi="Calibri" w:cs="Calibri"/>
                <w:color w:val="auto"/>
                <w:sz w:val="22"/>
                <w:szCs w:val="22"/>
              </w:rPr>
              <w:t xml:space="preserve"> о </w:t>
            </w:r>
            <w:proofErr w:type="spellStart"/>
            <w:r w:rsidRPr="00D70C97">
              <w:rPr>
                <w:rFonts w:ascii="Calibri" w:hAnsi="Calibri" w:cs="Calibri"/>
                <w:color w:val="auto"/>
                <w:sz w:val="22"/>
                <w:szCs w:val="22"/>
              </w:rPr>
              <w:t>извору</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контексту</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сврси</w:t>
            </w:r>
            <w:proofErr w:type="spellEnd"/>
            <w:r w:rsidRPr="00D70C97">
              <w:rPr>
                <w:rFonts w:ascii="Calibri" w:hAnsi="Calibri" w:cs="Calibri"/>
                <w:color w:val="auto"/>
                <w:sz w:val="22"/>
                <w:szCs w:val="22"/>
              </w:rPr>
              <w:t xml:space="preserve"> и </w:t>
            </w:r>
            <w:proofErr w:type="spellStart"/>
            <w:r w:rsidRPr="00D70C97">
              <w:rPr>
                <w:rFonts w:ascii="Calibri" w:hAnsi="Calibri" w:cs="Calibri"/>
                <w:color w:val="auto"/>
                <w:sz w:val="22"/>
                <w:szCs w:val="22"/>
              </w:rPr>
              <w:t>поузданости</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презентованих</w:t>
            </w:r>
            <w:proofErr w:type="spellEnd"/>
            <w:r w:rsidRPr="00D70C97">
              <w:rPr>
                <w:rFonts w:ascii="Calibri" w:hAnsi="Calibri" w:cs="Calibri"/>
                <w:color w:val="auto"/>
                <w:sz w:val="22"/>
                <w:szCs w:val="22"/>
              </w:rPr>
              <w:t xml:space="preserve"> </w:t>
            </w:r>
            <w:proofErr w:type="spellStart"/>
            <w:r w:rsidRPr="00D70C97">
              <w:rPr>
                <w:rFonts w:ascii="Calibri" w:hAnsi="Calibri" w:cs="Calibri"/>
                <w:color w:val="auto"/>
                <w:sz w:val="22"/>
                <w:szCs w:val="22"/>
              </w:rPr>
              <w:t>информација</w:t>
            </w:r>
            <w:proofErr w:type="spellEnd"/>
            <w:r>
              <w:rPr>
                <w:rFonts w:ascii="Calibri" w:hAnsi="Calibri" w:cs="Calibri"/>
                <w:color w:val="auto"/>
                <w:sz w:val="22"/>
                <w:szCs w:val="22"/>
                <w:lang w:val="sr-Cyrl-RS"/>
              </w:rPr>
              <w:t>;</w:t>
            </w:r>
          </w:p>
        </w:tc>
      </w:tr>
      <w:tr w:rsidR="008B2DE5" w14:paraId="6E33606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AAB2758" w14:textId="03F55270" w:rsidR="008B2DE5" w:rsidRDefault="008B2DE5" w:rsidP="008B2DE5">
            <w:pPr>
              <w:widowControl w:val="0"/>
              <w:rPr>
                <w:rFonts w:cstheme="minorHAnsi"/>
              </w:rPr>
            </w:pPr>
            <w:r w:rsidRPr="0002778B">
              <w:rPr>
                <w:rFonts w:eastAsia="StobiSerifRegular" w:cs="Calibri"/>
              </w:rPr>
              <w:t>III</w:t>
            </w:r>
            <w:r w:rsidRPr="0002778B">
              <w:rPr>
                <w:rFonts w:eastAsia="StobiSerifRegular" w:cs="Calibri"/>
                <w:lang w:val="mk-MK"/>
              </w:rPr>
              <w:t>-</w:t>
            </w:r>
            <w:r w:rsidRPr="0002778B">
              <w:rPr>
                <w:rFonts w:eastAsia="StobiSerifRegular" w:cs="Calibri"/>
              </w:rPr>
              <w:t>А</w:t>
            </w:r>
            <w:r w:rsidRPr="0002778B">
              <w:rPr>
                <w:rFonts w:eastAsia="StobiSerifRegular" w:cs="Calibri"/>
                <w:lang w:val="mk-MK"/>
              </w:rPr>
              <w:t>.5</w:t>
            </w:r>
          </w:p>
        </w:tc>
        <w:tc>
          <w:tcPr>
            <w:tcW w:w="12775" w:type="dxa"/>
            <w:tcBorders>
              <w:top w:val="single" w:sz="4" w:space="0" w:color="000000"/>
              <w:left w:val="single" w:sz="4" w:space="0" w:color="000000"/>
              <w:bottom w:val="single" w:sz="4" w:space="0" w:color="000000"/>
              <w:right w:val="single" w:sz="4" w:space="0" w:color="000000"/>
            </w:tcBorders>
          </w:tcPr>
          <w:p w14:paraId="6311099C" w14:textId="3C418BF7" w:rsidR="008B2DE5" w:rsidRDefault="008B2DE5" w:rsidP="008B2DE5">
            <w:pPr>
              <w:widowControl w:val="0"/>
              <w:rPr>
                <w:rFonts w:cstheme="minorHAnsi"/>
                <w:lang w:val="mk-MK"/>
              </w:rPr>
            </w:pPr>
            <w:proofErr w:type="spellStart"/>
            <w:r w:rsidRPr="00D70C97">
              <w:rPr>
                <w:rFonts w:cs="Calibri"/>
              </w:rPr>
              <w:t>да</w:t>
            </w:r>
            <w:proofErr w:type="spellEnd"/>
            <w:r w:rsidRPr="00D70C97">
              <w:rPr>
                <w:rFonts w:cs="Calibri"/>
              </w:rPr>
              <w:t xml:space="preserve"> </w:t>
            </w:r>
            <w:proofErr w:type="spellStart"/>
            <w:r w:rsidRPr="00D70C97">
              <w:rPr>
                <w:rFonts w:cs="Calibri"/>
              </w:rPr>
              <w:t>препоручи</w:t>
            </w:r>
            <w:proofErr w:type="spellEnd"/>
            <w:r w:rsidRPr="00D70C97">
              <w:rPr>
                <w:rFonts w:cs="Calibri"/>
              </w:rPr>
              <w:t>/</w:t>
            </w:r>
            <w:proofErr w:type="spellStart"/>
            <w:r w:rsidRPr="00D70C97">
              <w:rPr>
                <w:rFonts w:cs="Calibri"/>
              </w:rPr>
              <w:t>примени</w:t>
            </w:r>
            <w:proofErr w:type="spellEnd"/>
            <w:r w:rsidRPr="00D70C97">
              <w:rPr>
                <w:rFonts w:cs="Calibri"/>
              </w:rPr>
              <w:t xml:space="preserve"> </w:t>
            </w:r>
            <w:proofErr w:type="spellStart"/>
            <w:r w:rsidRPr="00D70C97">
              <w:rPr>
                <w:rFonts w:cs="Calibri"/>
              </w:rPr>
              <w:t>скалу</w:t>
            </w:r>
            <w:proofErr w:type="spellEnd"/>
            <w:r w:rsidRPr="00D70C97">
              <w:rPr>
                <w:rFonts w:cs="Calibri"/>
              </w:rPr>
              <w:t xml:space="preserve"> у </w:t>
            </w:r>
            <w:proofErr w:type="spellStart"/>
            <w:r w:rsidRPr="00D70C97">
              <w:rPr>
                <w:rFonts w:cs="Calibri"/>
              </w:rPr>
              <w:t>различитим</w:t>
            </w:r>
            <w:proofErr w:type="spellEnd"/>
            <w:r w:rsidRPr="00D70C97">
              <w:rPr>
                <w:rFonts w:cs="Calibri"/>
              </w:rPr>
              <w:t xml:space="preserve"> </w:t>
            </w:r>
            <w:proofErr w:type="spellStart"/>
            <w:r w:rsidRPr="00D70C97">
              <w:rPr>
                <w:rFonts w:cs="Calibri"/>
              </w:rPr>
              <w:t>контекстима</w:t>
            </w:r>
            <w:proofErr w:type="spellEnd"/>
            <w:r w:rsidRPr="00D70C97">
              <w:rPr>
                <w:rFonts w:cs="Calibri"/>
              </w:rPr>
              <w:t xml:space="preserve"> </w:t>
            </w:r>
            <w:proofErr w:type="spellStart"/>
            <w:r w:rsidRPr="00D70C97">
              <w:rPr>
                <w:rFonts w:cs="Calibri"/>
              </w:rPr>
              <w:t>свакодневног</w:t>
            </w:r>
            <w:proofErr w:type="spellEnd"/>
            <w:r w:rsidRPr="00D70C97">
              <w:rPr>
                <w:rFonts w:cs="Calibri"/>
              </w:rPr>
              <w:t xml:space="preserve"> </w:t>
            </w:r>
            <w:proofErr w:type="spellStart"/>
            <w:r w:rsidRPr="00D70C97">
              <w:rPr>
                <w:rFonts w:cs="Calibri"/>
              </w:rPr>
              <w:t>живота</w:t>
            </w:r>
            <w:proofErr w:type="spellEnd"/>
            <w:r>
              <w:rPr>
                <w:rFonts w:cs="Calibri"/>
                <w:lang w:val="sr-Cyrl-RS"/>
              </w:rPr>
              <w:t>;</w:t>
            </w:r>
          </w:p>
        </w:tc>
      </w:tr>
      <w:tr w:rsidR="008B2DE5" w14:paraId="75AFA59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405EED0" w14:textId="4A48A88A" w:rsidR="008B2DE5" w:rsidRDefault="008B2DE5" w:rsidP="008B2DE5">
            <w:pPr>
              <w:widowControl w:val="0"/>
              <w:rPr>
                <w:rFonts w:cstheme="minorHAnsi"/>
                <w:lang w:val="mk-MK"/>
              </w:rPr>
            </w:pPr>
            <w:r w:rsidRPr="0002778B">
              <w:rPr>
                <w:rFonts w:eastAsia="StobiSerifRegular" w:cs="Calibri"/>
              </w:rPr>
              <w:t>III-А</w:t>
            </w:r>
            <w:r w:rsidRPr="0002778B">
              <w:rPr>
                <w:rFonts w:eastAsia="StobiSerifRegular" w:cs="Calibri"/>
                <w:lang w:val="mk-MK"/>
              </w:rPr>
              <w:t>.16</w:t>
            </w:r>
          </w:p>
        </w:tc>
        <w:tc>
          <w:tcPr>
            <w:tcW w:w="12775" w:type="dxa"/>
            <w:tcBorders>
              <w:top w:val="single" w:sz="4" w:space="0" w:color="000000"/>
              <w:left w:val="single" w:sz="4" w:space="0" w:color="000000"/>
              <w:bottom w:val="single" w:sz="4" w:space="0" w:color="000000"/>
              <w:right w:val="single" w:sz="4" w:space="0" w:color="000000"/>
            </w:tcBorders>
          </w:tcPr>
          <w:p w14:paraId="32A77F99" w14:textId="7ACF7327" w:rsidR="008B2DE5" w:rsidRDefault="008B2DE5" w:rsidP="008B2DE5">
            <w:pPr>
              <w:widowControl w:val="0"/>
              <w:rPr>
                <w:rFonts w:cstheme="minorHAnsi"/>
                <w:lang w:val="mk-MK"/>
              </w:rPr>
            </w:pPr>
            <w:r w:rsidRPr="00D70C97">
              <w:rPr>
                <w:rFonts w:cs="Calibri"/>
                <w:lang w:val="mk-MK"/>
              </w:rPr>
              <w:t>да прави и користи цртеже у размер</w:t>
            </w:r>
            <w:r w:rsidR="002B09CB">
              <w:rPr>
                <w:rFonts w:cs="Calibri"/>
                <w:lang w:val="mk-MK"/>
              </w:rPr>
              <w:t>у</w:t>
            </w:r>
            <w:r w:rsidRPr="00D70C97">
              <w:rPr>
                <w:rFonts w:cs="Calibri"/>
                <w:lang w:val="mk-MK"/>
              </w:rPr>
              <w:t xml:space="preserve"> и тумачи карте</w:t>
            </w:r>
            <w:r>
              <w:rPr>
                <w:rFonts w:cs="Calibri"/>
                <w:lang w:val="mk-MK"/>
              </w:rPr>
              <w:t>;</w:t>
            </w:r>
          </w:p>
        </w:tc>
      </w:tr>
      <w:tr w:rsidR="008B2DE5" w14:paraId="4F81ADD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E71A7F7" w14:textId="30740348" w:rsidR="008B2DE5" w:rsidRDefault="008B2DE5" w:rsidP="008B2DE5">
            <w:pPr>
              <w:widowControl w:val="0"/>
            </w:pPr>
            <w:r w:rsidRPr="0002778B">
              <w:rPr>
                <w:rFonts w:eastAsia="StobiSerifRegular" w:cs="Calibri"/>
              </w:rPr>
              <w:t>III-А</w:t>
            </w:r>
            <w:r w:rsidRPr="0002778B">
              <w:rPr>
                <w:rFonts w:eastAsia="StobiSerifRegular" w:cs="Calibri"/>
                <w:lang w:val="mk-MK"/>
              </w:rPr>
              <w:t>.25</w:t>
            </w:r>
          </w:p>
        </w:tc>
        <w:tc>
          <w:tcPr>
            <w:tcW w:w="12775" w:type="dxa"/>
            <w:tcBorders>
              <w:top w:val="single" w:sz="4" w:space="0" w:color="000000"/>
              <w:left w:val="single" w:sz="4" w:space="0" w:color="000000"/>
              <w:bottom w:val="single" w:sz="4" w:space="0" w:color="000000"/>
              <w:right w:val="single" w:sz="4" w:space="0" w:color="000000"/>
            </w:tcBorders>
          </w:tcPr>
          <w:p w14:paraId="19459B74" w14:textId="60463CF7" w:rsidR="008B2DE5" w:rsidRDefault="008B2DE5" w:rsidP="008B2DE5">
            <w:pPr>
              <w:widowControl w:val="0"/>
              <w:rPr>
                <w:rFonts w:cs="Calibri"/>
                <w:lang w:val="mk-MK"/>
              </w:rPr>
            </w:pPr>
            <w:r w:rsidRPr="00D70C97">
              <w:rPr>
                <w:rFonts w:cs="Calibri"/>
                <w:lang w:val="mk-MK"/>
              </w:rPr>
              <w:t xml:space="preserve">да одлучи како да провери резултате и </w:t>
            </w:r>
            <w:r>
              <w:rPr>
                <w:rFonts w:cs="Calibri"/>
                <w:lang w:val="mk-MK"/>
              </w:rPr>
              <w:t>размишља</w:t>
            </w:r>
            <w:r w:rsidRPr="00D70C97">
              <w:rPr>
                <w:rFonts w:cs="Calibri"/>
                <w:lang w:val="mk-MK"/>
              </w:rPr>
              <w:t xml:space="preserve"> да ли је одговор разуман у контексту проблема</w:t>
            </w:r>
            <w:r>
              <w:rPr>
                <w:rFonts w:cs="Calibri"/>
                <w:lang w:val="mk-MK"/>
              </w:rPr>
              <w:t>;</w:t>
            </w:r>
          </w:p>
        </w:tc>
      </w:tr>
      <w:tr w:rsidR="008B2DE5" w14:paraId="5F41685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CF65371" w14:textId="1CFCE3FC" w:rsidR="008B2DE5" w:rsidRDefault="008B2DE5" w:rsidP="008B2DE5">
            <w:pPr>
              <w:widowControl w:val="0"/>
              <w:rPr>
                <w:rFonts w:cstheme="minorHAnsi"/>
                <w:lang w:val="mk-MK"/>
              </w:rPr>
            </w:pPr>
            <w:r w:rsidRPr="0002778B">
              <w:rPr>
                <w:rFonts w:cs="Calibri"/>
                <w:color w:val="000000"/>
              </w:rPr>
              <w:t>III-A.29</w:t>
            </w:r>
          </w:p>
        </w:tc>
        <w:tc>
          <w:tcPr>
            <w:tcW w:w="12775" w:type="dxa"/>
            <w:tcBorders>
              <w:top w:val="single" w:sz="4" w:space="0" w:color="000000"/>
              <w:left w:val="single" w:sz="4" w:space="0" w:color="000000"/>
              <w:bottom w:val="single" w:sz="4" w:space="0" w:color="000000"/>
              <w:right w:val="single" w:sz="4" w:space="0" w:color="000000"/>
            </w:tcBorders>
          </w:tcPr>
          <w:p w14:paraId="50EBDD15" w14:textId="4D4EF80F" w:rsidR="008B2DE5" w:rsidRDefault="008B2DE5" w:rsidP="008B2DE5">
            <w:pPr>
              <w:widowControl w:val="0"/>
              <w:rPr>
                <w:rFonts w:eastAsia="StobiSerifRegular" w:cstheme="minorHAnsi"/>
                <w:lang w:val="mk-MK"/>
              </w:rPr>
            </w:pPr>
            <w:r w:rsidRPr="00D70C97">
              <w:rPr>
                <w:rFonts w:cs="Calibri"/>
                <w:lang w:val="mk-MK"/>
              </w:rPr>
              <w:t>да разматра и бира идеје, посматра, предвиђа и поставља претпоставке (хипотезе), прикупља и процењује доказе, проверава предвиђања, планира, организује и спроводи истраживање, бележи, обрађује, анализира и презентује резултате, оцењује и дискутује о закључцима</w:t>
            </w:r>
            <w:r>
              <w:rPr>
                <w:rFonts w:cs="Calibri"/>
                <w:lang w:val="mk-MK"/>
              </w:rPr>
              <w:t>;</w:t>
            </w:r>
          </w:p>
        </w:tc>
      </w:tr>
      <w:tr w:rsidR="008B2DE5" w14:paraId="69E24ED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B4C6828" w14:textId="37163200" w:rsidR="008B2DE5" w:rsidRDefault="008B2DE5" w:rsidP="008B2DE5">
            <w:pPr>
              <w:widowControl w:val="0"/>
              <w:rPr>
                <w:rFonts w:cstheme="minorHAnsi"/>
                <w:lang w:val="mk-MK"/>
              </w:rPr>
            </w:pPr>
            <w:r w:rsidRPr="0002778B">
              <w:rPr>
                <w:rFonts w:cs="Calibri"/>
                <w:color w:val="000000"/>
                <w:lang w:val="mk-MK"/>
              </w:rPr>
              <w:t>III-A.67</w:t>
            </w:r>
          </w:p>
        </w:tc>
        <w:tc>
          <w:tcPr>
            <w:tcW w:w="12775" w:type="dxa"/>
            <w:tcBorders>
              <w:top w:val="single" w:sz="4" w:space="0" w:color="000000"/>
              <w:left w:val="single" w:sz="4" w:space="0" w:color="000000"/>
              <w:bottom w:val="single" w:sz="4" w:space="0" w:color="000000"/>
              <w:right w:val="single" w:sz="4" w:space="0" w:color="000000"/>
            </w:tcBorders>
          </w:tcPr>
          <w:p w14:paraId="6D44BA38" w14:textId="4745ADB6" w:rsidR="008B2DE5" w:rsidRDefault="008B2DE5" w:rsidP="008B2DE5">
            <w:pPr>
              <w:widowControl w:val="0"/>
              <w:rPr>
                <w:rFonts w:cstheme="minorHAnsi"/>
                <w:lang w:val="mk-MK"/>
              </w:rPr>
            </w:pPr>
            <w:r w:rsidRPr="00D70C97">
              <w:rPr>
                <w:rFonts w:cs="Calibri"/>
                <w:lang w:val="mk-MK"/>
              </w:rPr>
              <w:t>да се оријентише у простору уз помоћ скица, мапа, снимака и дигиталних приказа задатих географских подручја</w:t>
            </w:r>
            <w:r>
              <w:rPr>
                <w:rFonts w:cs="Calibri"/>
                <w:lang w:val="mk-MK"/>
              </w:rPr>
              <w:t>;</w:t>
            </w:r>
          </w:p>
        </w:tc>
      </w:tr>
      <w:tr w:rsidR="008B2DE5" w14:paraId="6CDBF786"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9F68B49" w14:textId="653FF285"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IV-А.9</w:t>
            </w:r>
          </w:p>
        </w:tc>
        <w:tc>
          <w:tcPr>
            <w:tcW w:w="12775" w:type="dxa"/>
            <w:tcBorders>
              <w:top w:val="single" w:sz="4" w:space="0" w:color="000000"/>
              <w:left w:val="single" w:sz="4" w:space="0" w:color="000000"/>
              <w:bottom w:val="single" w:sz="4" w:space="0" w:color="000000"/>
              <w:right w:val="single" w:sz="4" w:space="0" w:color="000000"/>
            </w:tcBorders>
          </w:tcPr>
          <w:p w14:paraId="724A28E9" w14:textId="1B364468" w:rsidR="008B2DE5" w:rsidRDefault="008B2DE5" w:rsidP="008B2DE5">
            <w:pPr>
              <w:pStyle w:val="Default"/>
              <w:widowControl w:val="0"/>
              <w:rPr>
                <w:rFonts w:ascii="Calibri" w:hAnsi="Calibri" w:cs="Calibri"/>
                <w:color w:val="auto"/>
                <w:sz w:val="22"/>
                <w:szCs w:val="22"/>
                <w:lang w:val="mk-MK"/>
              </w:rPr>
            </w:pPr>
            <w:r w:rsidRPr="00D70C97">
              <w:rPr>
                <w:rFonts w:ascii="Calibri" w:hAnsi="Calibri" w:cs="Calibri"/>
                <w:color w:val="auto"/>
                <w:sz w:val="22"/>
                <w:szCs w:val="22"/>
                <w:lang w:val="mk-MK"/>
              </w:rPr>
              <w:t xml:space="preserve">да </w:t>
            </w:r>
            <w:r>
              <w:rPr>
                <w:rFonts w:ascii="Calibri" w:hAnsi="Calibri" w:cs="Calibri"/>
                <w:color w:val="auto"/>
                <w:sz w:val="22"/>
                <w:szCs w:val="22"/>
                <w:lang w:val="mk-MK"/>
              </w:rPr>
              <w:t>у комуникацији</w:t>
            </w:r>
            <w:r w:rsidRPr="00D70C97">
              <w:rPr>
                <w:rFonts w:ascii="Calibri" w:hAnsi="Calibri" w:cs="Calibri"/>
                <w:color w:val="auto"/>
                <w:sz w:val="22"/>
                <w:szCs w:val="22"/>
                <w:lang w:val="mk-MK"/>
              </w:rPr>
              <w:t xml:space="preserve"> са другима у мултикултуралном дигиталном простору, поштује различите учеснике и прати правне, културне и етичке норме у понашању у дигиталном простору;</w:t>
            </w:r>
          </w:p>
        </w:tc>
      </w:tr>
      <w:tr w:rsidR="008B2DE5" w14:paraId="7602C6B7"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DB3C278" w14:textId="52BD4ABB"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IV-А.10</w:t>
            </w:r>
          </w:p>
        </w:tc>
        <w:tc>
          <w:tcPr>
            <w:tcW w:w="12775" w:type="dxa"/>
            <w:tcBorders>
              <w:top w:val="single" w:sz="4" w:space="0" w:color="000000"/>
              <w:left w:val="single" w:sz="4" w:space="0" w:color="000000"/>
              <w:bottom w:val="single" w:sz="4" w:space="0" w:color="000000"/>
              <w:right w:val="single" w:sz="4" w:space="0" w:color="000000"/>
            </w:tcBorders>
          </w:tcPr>
          <w:p w14:paraId="043859ED" w14:textId="78EDFD1D" w:rsidR="008B2DE5" w:rsidRDefault="008B2DE5" w:rsidP="008B2DE5">
            <w:pPr>
              <w:pStyle w:val="Default"/>
              <w:widowControl w:val="0"/>
              <w:rPr>
                <w:rFonts w:ascii="Calibri" w:hAnsi="Calibri" w:cs="Calibri"/>
                <w:color w:val="auto"/>
                <w:sz w:val="22"/>
                <w:szCs w:val="22"/>
                <w:lang w:val="mk-MK"/>
              </w:rPr>
            </w:pPr>
            <w:r w:rsidRPr="00D70C97">
              <w:rPr>
                <w:rFonts w:ascii="Calibri" w:hAnsi="Calibri" w:cs="Calibri"/>
                <w:color w:val="auto"/>
                <w:sz w:val="22"/>
                <w:szCs w:val="22"/>
                <w:lang w:val="mk-MK"/>
              </w:rPr>
              <w:t>да се брине о свом дигиталном идентитету, безбедности и репутацији и поштује политику приватности;</w:t>
            </w:r>
          </w:p>
        </w:tc>
      </w:tr>
      <w:tr w:rsidR="008B2DE5" w14:paraId="343CC2D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38E5D28" w14:textId="6A4522C5"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IV-А.12</w:t>
            </w:r>
          </w:p>
        </w:tc>
        <w:tc>
          <w:tcPr>
            <w:tcW w:w="12775" w:type="dxa"/>
            <w:tcBorders>
              <w:top w:val="single" w:sz="4" w:space="0" w:color="000000"/>
              <w:left w:val="single" w:sz="4" w:space="0" w:color="000000"/>
              <w:bottom w:val="single" w:sz="4" w:space="0" w:color="000000"/>
              <w:right w:val="single" w:sz="4" w:space="0" w:color="000000"/>
            </w:tcBorders>
          </w:tcPr>
          <w:p w14:paraId="6798A484" w14:textId="2112C1DF" w:rsidR="008B2DE5" w:rsidRDefault="008B2DE5" w:rsidP="008B2DE5">
            <w:pPr>
              <w:pStyle w:val="Default"/>
              <w:widowControl w:val="0"/>
              <w:rPr>
                <w:rFonts w:ascii="Calibri" w:hAnsi="Calibri" w:cs="Calibri"/>
                <w:color w:val="auto"/>
                <w:sz w:val="22"/>
                <w:szCs w:val="22"/>
                <w:lang w:val="mk-MK"/>
              </w:rPr>
            </w:pPr>
            <w:r w:rsidRPr="00D70C97">
              <w:rPr>
                <w:rFonts w:ascii="Calibri" w:hAnsi="Calibri" w:cs="Calibri"/>
                <w:color w:val="auto"/>
                <w:sz w:val="22"/>
                <w:szCs w:val="22"/>
                <w:lang w:val="mk-MK"/>
              </w:rPr>
              <w:t>да истражује могућности коришћења различитих модела и симулација, комбинујући статичке и динамичке репрезентације, звук, текст и слике за модификовање или креирање једноставних креативних мултимедијалних производа за одређену сврху и за одређену публику;</w:t>
            </w:r>
          </w:p>
        </w:tc>
      </w:tr>
      <w:tr w:rsidR="008B2DE5" w14:paraId="089A810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A0CC2F9" w14:textId="246DE65B"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IV-А.13</w:t>
            </w:r>
          </w:p>
        </w:tc>
        <w:tc>
          <w:tcPr>
            <w:tcW w:w="12775" w:type="dxa"/>
            <w:tcBorders>
              <w:top w:val="single" w:sz="4" w:space="0" w:color="000000"/>
              <w:left w:val="single" w:sz="4" w:space="0" w:color="000000"/>
              <w:bottom w:val="single" w:sz="4" w:space="0" w:color="000000"/>
              <w:right w:val="single" w:sz="4" w:space="0" w:color="000000"/>
            </w:tcBorders>
          </w:tcPr>
          <w:p w14:paraId="76A09BC0" w14:textId="38F7AF1B" w:rsidR="008B2DE5" w:rsidRDefault="008B2DE5" w:rsidP="008B2DE5">
            <w:pPr>
              <w:pStyle w:val="Default"/>
              <w:widowControl w:val="0"/>
              <w:rPr>
                <w:rFonts w:ascii="Calibri" w:hAnsi="Calibri" w:cs="Calibri"/>
                <w:color w:val="auto"/>
                <w:sz w:val="22"/>
                <w:szCs w:val="22"/>
                <w:lang w:val="mk-MK"/>
              </w:rPr>
            </w:pPr>
            <w:r w:rsidRPr="00D70C97">
              <w:rPr>
                <w:rFonts w:ascii="Calibri" w:hAnsi="Calibri" w:cs="Calibri"/>
                <w:color w:val="auto"/>
                <w:sz w:val="22"/>
                <w:szCs w:val="22"/>
                <w:lang w:val="mk-MK"/>
              </w:rPr>
              <w:t>да дефинише критеријуме квалитета за дигиталне производе и решења, укључујући иновативност и корисност;</w:t>
            </w:r>
          </w:p>
        </w:tc>
      </w:tr>
      <w:tr w:rsidR="008B2DE5" w14:paraId="633F420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A5419F9" w14:textId="1B28BC03"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V-А.3</w:t>
            </w:r>
          </w:p>
        </w:tc>
        <w:tc>
          <w:tcPr>
            <w:tcW w:w="12775" w:type="dxa"/>
            <w:tcBorders>
              <w:top w:val="single" w:sz="4" w:space="0" w:color="000000"/>
              <w:left w:val="single" w:sz="4" w:space="0" w:color="000000"/>
              <w:bottom w:val="single" w:sz="4" w:space="0" w:color="000000"/>
              <w:right w:val="single" w:sz="4" w:space="0" w:color="000000"/>
            </w:tcBorders>
          </w:tcPr>
          <w:p w14:paraId="77751CAD" w14:textId="0E8E1CBF" w:rsidR="008B2DE5" w:rsidRDefault="008B2DE5" w:rsidP="008B2DE5">
            <w:pPr>
              <w:pStyle w:val="Default"/>
              <w:widowControl w:val="0"/>
              <w:rPr>
                <w:rFonts w:ascii="Calibri" w:hAnsi="Calibri" w:cs="Calibri"/>
                <w:color w:val="auto"/>
                <w:sz w:val="22"/>
                <w:szCs w:val="22"/>
                <w:lang w:val="mk-MK"/>
              </w:rPr>
            </w:pPr>
            <w:r w:rsidRPr="00D70C97">
              <w:rPr>
                <w:rFonts w:ascii="Calibri" w:hAnsi="Calibri" w:cs="Calibri"/>
                <w:color w:val="auto"/>
                <w:sz w:val="22"/>
                <w:szCs w:val="22"/>
                <w:lang w:val="mk-MK"/>
              </w:rPr>
              <w:t>да идентификује различите компоненте сопственог идентитета који се гради на основу припадности различитим друштвеним групама (на пример: родни, етнички и национални идентитет) и на различитим улогама које неко има у животу (на пример: студент, син/ћерка );</w:t>
            </w:r>
          </w:p>
        </w:tc>
      </w:tr>
      <w:tr w:rsidR="008B2DE5" w14:paraId="6CBD2F4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CD61A69" w14:textId="55FEC89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V-А.4</w:t>
            </w:r>
          </w:p>
        </w:tc>
        <w:tc>
          <w:tcPr>
            <w:tcW w:w="12775" w:type="dxa"/>
            <w:tcBorders>
              <w:top w:val="single" w:sz="4" w:space="0" w:color="000000"/>
              <w:left w:val="single" w:sz="4" w:space="0" w:color="000000"/>
              <w:bottom w:val="single" w:sz="4" w:space="0" w:color="000000"/>
              <w:right w:val="single" w:sz="4" w:space="0" w:color="000000"/>
            </w:tcBorders>
          </w:tcPr>
          <w:p w14:paraId="0CBFE346" w14:textId="03410077" w:rsidR="008B2DE5" w:rsidRDefault="008B2DE5" w:rsidP="008B2DE5">
            <w:pPr>
              <w:pStyle w:val="Default"/>
              <w:widowControl w:val="0"/>
              <w:rPr>
                <w:rFonts w:ascii="Calibri" w:hAnsi="Calibri" w:cs="Calibri"/>
                <w:color w:val="auto"/>
                <w:sz w:val="22"/>
                <w:szCs w:val="22"/>
                <w:lang w:val="mk-MK"/>
              </w:rPr>
            </w:pPr>
            <w:r w:rsidRPr="0002778B">
              <w:rPr>
                <w:rFonts w:ascii="Calibri" w:hAnsi="Calibri" w:cs="Calibri"/>
                <w:sz w:val="22"/>
                <w:szCs w:val="22"/>
                <w:lang w:val="bs-Latn-BA"/>
              </w:rPr>
              <w:t>да процењује властите способности и пости</w:t>
            </w:r>
            <w:r w:rsidRPr="0002778B">
              <w:rPr>
                <w:rFonts w:ascii="Calibri" w:hAnsi="Calibri" w:cs="Calibri"/>
                <w:sz w:val="22"/>
                <w:szCs w:val="22"/>
                <w:lang w:val="sr-Cyrl-RS"/>
              </w:rPr>
              <w:t>гнућа</w:t>
            </w:r>
            <w:r w:rsidRPr="0002778B">
              <w:rPr>
                <w:rFonts w:ascii="Calibri" w:hAnsi="Calibri" w:cs="Calibri"/>
                <w:sz w:val="22"/>
                <w:szCs w:val="22"/>
                <w:lang w:val="bs-Latn-BA"/>
              </w:rPr>
              <w:t xml:space="preserve"> (укључујући и јаке и слабе стране) и на основ</w:t>
            </w:r>
            <w:r w:rsidRPr="0002778B">
              <w:rPr>
                <w:rFonts w:ascii="Calibri" w:hAnsi="Calibri" w:cs="Calibri"/>
                <w:sz w:val="22"/>
                <w:szCs w:val="22"/>
                <w:lang w:val="sr-Cyrl-RS"/>
              </w:rPr>
              <w:t>у</w:t>
            </w:r>
            <w:r w:rsidRPr="0002778B">
              <w:rPr>
                <w:rFonts w:ascii="Calibri" w:hAnsi="Calibri" w:cs="Calibri"/>
                <w:sz w:val="22"/>
                <w:szCs w:val="22"/>
                <w:lang w:val="bs-Latn-BA"/>
              </w:rPr>
              <w:t xml:space="preserve"> тога да одређује приоритете који ће му</w:t>
            </w:r>
            <w:r w:rsidRPr="0002778B">
              <w:rPr>
                <w:rFonts w:ascii="Calibri" w:hAnsi="Calibri" w:cs="Calibri"/>
                <w:sz w:val="22"/>
                <w:szCs w:val="22"/>
                <w:lang w:val="sr-Cyrl-RS"/>
              </w:rPr>
              <w:t>/јој</w:t>
            </w:r>
            <w:r w:rsidRPr="0002778B">
              <w:rPr>
                <w:rFonts w:ascii="Calibri" w:hAnsi="Calibri" w:cs="Calibri"/>
                <w:sz w:val="22"/>
                <w:szCs w:val="22"/>
                <w:lang w:val="bs-Latn-BA"/>
              </w:rPr>
              <w:t xml:space="preserve"> омогућавати развој и напредовање</w:t>
            </w:r>
            <w:r>
              <w:rPr>
                <w:rFonts w:ascii="Calibri" w:hAnsi="Calibri" w:cs="Calibri"/>
                <w:sz w:val="22"/>
                <w:szCs w:val="22"/>
                <w:lang w:val="sr-Cyrl-RS"/>
              </w:rPr>
              <w:t>;</w:t>
            </w:r>
          </w:p>
        </w:tc>
      </w:tr>
      <w:tr w:rsidR="008B2DE5" w14:paraId="2DD197F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0CCC02B" w14:textId="0661B17D"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V-A.5</w:t>
            </w:r>
          </w:p>
        </w:tc>
        <w:tc>
          <w:tcPr>
            <w:tcW w:w="12775" w:type="dxa"/>
            <w:tcBorders>
              <w:top w:val="single" w:sz="4" w:space="0" w:color="000000"/>
              <w:left w:val="single" w:sz="4" w:space="0" w:color="000000"/>
              <w:bottom w:val="single" w:sz="4" w:space="0" w:color="000000"/>
              <w:right w:val="single" w:sz="4" w:space="0" w:color="000000"/>
            </w:tcBorders>
          </w:tcPr>
          <w:p w14:paraId="39F4FCC6" w14:textId="4ED66196"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color w:val="auto"/>
                <w:sz w:val="22"/>
                <w:szCs w:val="22"/>
                <w:lang w:val="mk-MK"/>
              </w:rPr>
              <w:t>да препозна емоције у себи и другима, да сагледа последице сопствених емоционалних реакција у различитим ситуацијама и да користи одговарајуће стратегије за суочавање са емоцијама;</w:t>
            </w:r>
          </w:p>
        </w:tc>
      </w:tr>
      <w:tr w:rsidR="008B2DE5" w14:paraId="2E7BE87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CBF3D29" w14:textId="43EE122B"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V-A.6</w:t>
            </w:r>
          </w:p>
        </w:tc>
        <w:tc>
          <w:tcPr>
            <w:tcW w:w="12775" w:type="dxa"/>
            <w:tcBorders>
              <w:top w:val="single" w:sz="4" w:space="0" w:color="000000"/>
              <w:left w:val="single" w:sz="4" w:space="0" w:color="000000"/>
              <w:bottom w:val="single" w:sz="4" w:space="0" w:color="000000"/>
              <w:right w:val="single" w:sz="4" w:space="0" w:color="000000"/>
            </w:tcBorders>
          </w:tcPr>
          <w:p w14:paraId="2F9A3FB6" w14:textId="533FBB25"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поставља себи циљеве учења и властитог развоја и да ради на превазилажењу изазова који се јављају на путу ка њиховом остваривању</w:t>
            </w:r>
            <w:r w:rsidRPr="001844B7">
              <w:rPr>
                <w:rFonts w:asciiTheme="minorHAnsi" w:hAnsiTheme="minorHAnsi" w:cstheme="minorHAnsi"/>
                <w:sz w:val="22"/>
                <w:szCs w:val="22"/>
                <w:lang w:val="sr-Cyrl-RS"/>
              </w:rPr>
              <w:t>;</w:t>
            </w:r>
            <w:r w:rsidRPr="001844B7">
              <w:rPr>
                <w:rFonts w:asciiTheme="minorHAnsi" w:hAnsiTheme="minorHAnsi" w:cstheme="minorHAnsi"/>
                <w:sz w:val="22"/>
                <w:szCs w:val="22"/>
                <w:lang w:val="bs-Latn-BA"/>
              </w:rPr>
              <w:t xml:space="preserve"> </w:t>
            </w:r>
          </w:p>
        </w:tc>
      </w:tr>
      <w:tr w:rsidR="008B2DE5" w14:paraId="60C5DB08"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2932328" w14:textId="1C588EC2"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V-A.7</w:t>
            </w:r>
          </w:p>
        </w:tc>
        <w:tc>
          <w:tcPr>
            <w:tcW w:w="12775" w:type="dxa"/>
            <w:tcBorders>
              <w:top w:val="single" w:sz="4" w:space="0" w:color="000000"/>
              <w:left w:val="single" w:sz="4" w:space="0" w:color="000000"/>
              <w:bottom w:val="single" w:sz="4" w:space="0" w:color="000000"/>
              <w:right w:val="single" w:sz="4" w:space="0" w:color="000000"/>
            </w:tcBorders>
          </w:tcPr>
          <w:p w14:paraId="41B89943" w14:textId="459F7BC6"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користи властита искуства како би себи олакшао учење и прилагодио властито понашање у будућности</w:t>
            </w:r>
            <w:r w:rsidRPr="001844B7">
              <w:rPr>
                <w:rFonts w:asciiTheme="minorHAnsi" w:hAnsiTheme="minorHAnsi" w:cstheme="minorHAnsi"/>
                <w:sz w:val="22"/>
                <w:szCs w:val="22"/>
                <w:lang w:val="sr-Cyrl-RS"/>
              </w:rPr>
              <w:t>;</w:t>
            </w:r>
            <w:r w:rsidRPr="001844B7">
              <w:rPr>
                <w:rFonts w:asciiTheme="minorHAnsi" w:hAnsiTheme="minorHAnsi" w:cstheme="minorHAnsi"/>
                <w:sz w:val="22"/>
                <w:szCs w:val="22"/>
                <w:lang w:val="bs-Latn-BA"/>
              </w:rPr>
              <w:t xml:space="preserve"> </w:t>
            </w:r>
          </w:p>
        </w:tc>
      </w:tr>
      <w:tr w:rsidR="008B2DE5" w14:paraId="32644D1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1709B39" w14:textId="73985B4F"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V-A.8</w:t>
            </w:r>
          </w:p>
        </w:tc>
        <w:tc>
          <w:tcPr>
            <w:tcW w:w="12775" w:type="dxa"/>
            <w:tcBorders>
              <w:top w:val="single" w:sz="4" w:space="0" w:color="000000"/>
              <w:left w:val="single" w:sz="4" w:space="0" w:color="000000"/>
              <w:bottom w:val="single" w:sz="4" w:space="0" w:color="000000"/>
              <w:right w:val="single" w:sz="4" w:space="0" w:color="000000"/>
            </w:tcBorders>
          </w:tcPr>
          <w:p w14:paraId="77FFA0F6" w14:textId="43A5793D"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color w:val="auto"/>
                <w:sz w:val="22"/>
                <w:szCs w:val="22"/>
                <w:lang w:val="mk-MK"/>
              </w:rPr>
              <w:t>да организује сопствено време на начин који ће му омогућити да ефикасно и ефективно оствари постављене циљеве и задовољи сопствене потребе;</w:t>
            </w:r>
          </w:p>
        </w:tc>
      </w:tr>
      <w:tr w:rsidR="008B2DE5" w14:paraId="4E90D959"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CED2ACA" w14:textId="4195147A"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V-A.9</w:t>
            </w:r>
          </w:p>
        </w:tc>
        <w:tc>
          <w:tcPr>
            <w:tcW w:w="12775" w:type="dxa"/>
            <w:tcBorders>
              <w:top w:val="single" w:sz="4" w:space="0" w:color="000000"/>
              <w:left w:val="single" w:sz="4" w:space="0" w:color="000000"/>
              <w:bottom w:val="single" w:sz="4" w:space="0" w:color="000000"/>
              <w:right w:val="single" w:sz="4" w:space="0" w:color="000000"/>
            </w:tcBorders>
          </w:tcPr>
          <w:p w14:paraId="418F6844" w14:textId="0EBA9F02"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предвиди последице својих поступака и поступака других по себе си и по други</w:t>
            </w:r>
            <w:r>
              <w:rPr>
                <w:rFonts w:ascii="Calibri" w:hAnsi="Calibri" w:cs="Calibri"/>
                <w:color w:val="auto"/>
                <w:sz w:val="22"/>
                <w:szCs w:val="22"/>
                <w:lang w:val="mk-MK"/>
              </w:rPr>
              <w:t>х</w:t>
            </w:r>
            <w:r w:rsidRPr="00891314">
              <w:rPr>
                <w:rFonts w:ascii="Calibri" w:hAnsi="Calibri" w:cs="Calibri"/>
                <w:color w:val="auto"/>
                <w:sz w:val="22"/>
                <w:szCs w:val="22"/>
                <w:lang w:val="mk-MK"/>
              </w:rPr>
              <w:t>;</w:t>
            </w:r>
          </w:p>
        </w:tc>
      </w:tr>
      <w:tr w:rsidR="008B2DE5" w14:paraId="320D655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5EF1CC6" w14:textId="57D6BB1E"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V-A.10</w:t>
            </w:r>
          </w:p>
        </w:tc>
        <w:tc>
          <w:tcPr>
            <w:tcW w:w="12775" w:type="dxa"/>
            <w:tcBorders>
              <w:top w:val="single" w:sz="4" w:space="0" w:color="000000"/>
              <w:left w:val="single" w:sz="4" w:space="0" w:color="000000"/>
              <w:bottom w:val="single" w:sz="4" w:space="0" w:color="000000"/>
              <w:right w:val="single" w:sz="4" w:space="0" w:color="000000"/>
            </w:tcBorders>
          </w:tcPr>
          <w:p w14:paraId="612FB1EB" w14:textId="0C1EE1F1"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 xml:space="preserve">да примењује етичке принципе, вреднујући добро и лоше у својим и туђим поступцима и да испољава врлине карактерне особине </w:t>
            </w:r>
            <w:r w:rsidRPr="0002778B">
              <w:rPr>
                <w:rFonts w:ascii="Calibri" w:hAnsi="Calibri" w:cs="Calibri"/>
                <w:color w:val="auto"/>
                <w:sz w:val="22"/>
                <w:szCs w:val="22"/>
                <w:lang w:val="mk-MK"/>
              </w:rPr>
              <w:lastRenderedPageBreak/>
              <w:t>(</w:t>
            </w:r>
            <w:r w:rsidRPr="00891314">
              <w:rPr>
                <w:rFonts w:ascii="Calibri" w:hAnsi="Calibri" w:cs="Calibri"/>
                <w:color w:val="auto"/>
                <w:sz w:val="22"/>
                <w:szCs w:val="22"/>
                <w:lang w:val="mk-MK"/>
              </w:rPr>
              <w:t>као што су: поштење, правичност, поштовање, стрпљење, брига, пристојност, захвалност, одлучност, храброст и самодисциплина</w:t>
            </w:r>
            <w:r w:rsidRPr="0002778B">
              <w:rPr>
                <w:rFonts w:ascii="Calibri" w:hAnsi="Calibri" w:cs="Calibri"/>
                <w:color w:val="auto"/>
                <w:sz w:val="22"/>
                <w:szCs w:val="22"/>
                <w:lang w:val="mk-MK"/>
              </w:rPr>
              <w:t>);</w:t>
            </w:r>
          </w:p>
        </w:tc>
      </w:tr>
      <w:tr w:rsidR="008B2DE5" w14:paraId="3ABA44F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6F53CEE" w14:textId="6BCC4176"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lastRenderedPageBreak/>
              <w:t>V-A.11</w:t>
            </w:r>
          </w:p>
        </w:tc>
        <w:tc>
          <w:tcPr>
            <w:tcW w:w="12775" w:type="dxa"/>
            <w:tcBorders>
              <w:top w:val="single" w:sz="4" w:space="0" w:color="000000"/>
              <w:left w:val="single" w:sz="4" w:space="0" w:color="000000"/>
              <w:bottom w:val="single" w:sz="4" w:space="0" w:color="000000"/>
              <w:right w:val="single" w:sz="4" w:space="0" w:color="000000"/>
            </w:tcBorders>
          </w:tcPr>
          <w:p w14:paraId="492F4223" w14:textId="6E29E749"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делује самостално, са пуном свешћу од кога, када и како може да затражи помоћ;</w:t>
            </w:r>
          </w:p>
        </w:tc>
      </w:tr>
      <w:tr w:rsidR="008B2DE5" w14:paraId="785F92A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6F5BEC9" w14:textId="461D4EDA"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V-A.12</w:t>
            </w:r>
          </w:p>
        </w:tc>
        <w:tc>
          <w:tcPr>
            <w:tcW w:w="12775" w:type="dxa"/>
            <w:tcBorders>
              <w:top w:val="single" w:sz="4" w:space="0" w:color="000000"/>
              <w:left w:val="single" w:sz="4" w:space="0" w:color="000000"/>
              <w:bottom w:val="single" w:sz="4" w:space="0" w:color="000000"/>
              <w:right w:val="single" w:sz="4" w:space="0" w:color="000000"/>
            </w:tcBorders>
          </w:tcPr>
          <w:p w14:paraId="6CA4D7D2" w14:textId="1BE5715A"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успешно се носи са друштвеним притисцима;</w:t>
            </w:r>
          </w:p>
        </w:tc>
      </w:tr>
      <w:tr w:rsidR="008B2DE5" w14:paraId="18B472A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589BC21" w14:textId="73C7B5F1"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V-A.13</w:t>
            </w:r>
          </w:p>
        </w:tc>
        <w:tc>
          <w:tcPr>
            <w:tcW w:w="12775" w:type="dxa"/>
            <w:tcBorders>
              <w:top w:val="single" w:sz="4" w:space="0" w:color="000000"/>
              <w:left w:val="single" w:sz="4" w:space="0" w:color="000000"/>
              <w:bottom w:val="single" w:sz="4" w:space="0" w:color="000000"/>
              <w:right w:val="single" w:sz="4" w:space="0" w:color="000000"/>
            </w:tcBorders>
          </w:tcPr>
          <w:p w14:paraId="1002FEF4" w14:textId="0E2F2428" w:rsidR="008B2DE5" w:rsidRDefault="00A86CBE" w:rsidP="008B2DE5">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w:t>
            </w:r>
            <w:r w:rsidR="008B2DE5" w:rsidRPr="00891314">
              <w:rPr>
                <w:rFonts w:ascii="Calibri" w:hAnsi="Calibri" w:cs="Calibri"/>
                <w:color w:val="auto"/>
                <w:sz w:val="22"/>
                <w:szCs w:val="22"/>
                <w:lang w:val="mk-MK"/>
              </w:rPr>
              <w:t>а комуницира са другима и да се представи на одговарајући начин у ситуацији;</w:t>
            </w:r>
          </w:p>
        </w:tc>
      </w:tr>
      <w:tr w:rsidR="008B2DE5" w14:paraId="71B768A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D9E4F6C" w14:textId="2B0F55DC"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V-A.14</w:t>
            </w:r>
          </w:p>
        </w:tc>
        <w:tc>
          <w:tcPr>
            <w:tcW w:w="12775" w:type="dxa"/>
            <w:tcBorders>
              <w:top w:val="single" w:sz="4" w:space="0" w:color="000000"/>
              <w:left w:val="single" w:sz="4" w:space="0" w:color="000000"/>
              <w:bottom w:val="single" w:sz="4" w:space="0" w:color="000000"/>
              <w:right w:val="single" w:sz="4" w:space="0" w:color="000000"/>
            </w:tcBorders>
          </w:tcPr>
          <w:p w14:paraId="1D59C046" w14:textId="53D09250"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color w:val="auto"/>
                <w:sz w:val="22"/>
                <w:szCs w:val="22"/>
                <w:lang w:val="mk-MK"/>
              </w:rPr>
              <w:t>да активно слуша и адекватно реагује, показујући емпатију и разумевање за друге и изражавајући своје бриге и потребе на конструктиван начин;</w:t>
            </w:r>
          </w:p>
        </w:tc>
      </w:tr>
      <w:tr w:rsidR="008B2DE5" w14:paraId="38CEDEE7"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4374B54" w14:textId="5C7464DB"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V-A.15</w:t>
            </w:r>
          </w:p>
        </w:tc>
        <w:tc>
          <w:tcPr>
            <w:tcW w:w="12775" w:type="dxa"/>
            <w:tcBorders>
              <w:top w:val="single" w:sz="4" w:space="0" w:color="000000"/>
              <w:left w:val="single" w:sz="4" w:space="0" w:color="000000"/>
              <w:bottom w:val="single" w:sz="4" w:space="0" w:color="000000"/>
              <w:right w:val="single" w:sz="4" w:space="0" w:color="000000"/>
            </w:tcBorders>
          </w:tcPr>
          <w:p w14:paraId="78519BDF" w14:textId="63B618F1"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сарађује са другима у остваривању заједничких циљева, делећи властита гледишта и потребе са другима и узимајући у обзир гледишта и потребе других</w:t>
            </w:r>
            <w:r w:rsidRPr="001844B7">
              <w:rPr>
                <w:rFonts w:asciiTheme="minorHAnsi" w:hAnsiTheme="minorHAnsi" w:cstheme="minorHAnsi"/>
                <w:sz w:val="22"/>
                <w:szCs w:val="22"/>
                <w:lang w:val="sr-Cyrl-RS"/>
              </w:rPr>
              <w:t>;</w:t>
            </w:r>
            <w:r w:rsidRPr="001844B7">
              <w:rPr>
                <w:rFonts w:asciiTheme="minorHAnsi" w:hAnsiTheme="minorHAnsi" w:cstheme="minorHAnsi"/>
                <w:sz w:val="22"/>
                <w:szCs w:val="22"/>
                <w:lang w:val="bs-Latn-BA"/>
              </w:rPr>
              <w:t xml:space="preserve"> </w:t>
            </w:r>
          </w:p>
        </w:tc>
      </w:tr>
      <w:tr w:rsidR="008B2DE5" w14:paraId="780EAEB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734A0B79" w14:textId="62575FF7"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V-A.16</w:t>
            </w:r>
          </w:p>
        </w:tc>
        <w:tc>
          <w:tcPr>
            <w:tcW w:w="12775" w:type="dxa"/>
            <w:tcBorders>
              <w:top w:val="single" w:sz="4" w:space="0" w:color="000000"/>
              <w:left w:val="single" w:sz="4" w:space="0" w:color="000000"/>
              <w:bottom w:val="single" w:sz="4" w:space="0" w:color="000000"/>
              <w:right w:val="single" w:sz="4" w:space="0" w:color="000000"/>
            </w:tcBorders>
          </w:tcPr>
          <w:p w14:paraId="7AA70CB3" w14:textId="7C884A2C"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color w:val="auto"/>
                <w:sz w:val="22"/>
                <w:szCs w:val="22"/>
                <w:lang w:val="mk-MK"/>
              </w:rPr>
              <w:t>да препозна проблеме у односима са другима и конструктивно приступи у решавању конфликата, поштујући права, потребе и интересе свих укључених страна;</w:t>
            </w:r>
          </w:p>
        </w:tc>
      </w:tr>
      <w:tr w:rsidR="008B2DE5" w14:paraId="1F42C28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65215C5" w14:textId="74D0DBE8"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V-A.17</w:t>
            </w:r>
          </w:p>
        </w:tc>
        <w:tc>
          <w:tcPr>
            <w:tcW w:w="12775" w:type="dxa"/>
            <w:tcBorders>
              <w:top w:val="single" w:sz="4" w:space="0" w:color="000000"/>
              <w:left w:val="single" w:sz="4" w:space="0" w:color="000000"/>
              <w:bottom w:val="single" w:sz="4" w:space="0" w:color="000000"/>
              <w:right w:val="single" w:sz="4" w:space="0" w:color="000000"/>
            </w:tcBorders>
          </w:tcPr>
          <w:p w14:paraId="761A1EAC" w14:textId="5FD53E08"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тражи повратну информацију и подршку за себе, али и да даје конструктивну повратну информацију и подршку у корист других</w:t>
            </w:r>
            <w:r w:rsidRPr="001844B7">
              <w:rPr>
                <w:rFonts w:asciiTheme="minorHAnsi" w:hAnsiTheme="minorHAnsi" w:cstheme="minorHAnsi"/>
                <w:sz w:val="22"/>
                <w:szCs w:val="22"/>
                <w:lang w:val="sr-Cyrl-RS"/>
              </w:rPr>
              <w:t>;</w:t>
            </w:r>
          </w:p>
        </w:tc>
      </w:tr>
      <w:tr w:rsidR="008B2DE5" w14:paraId="34BA7F8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F2CCF4A" w14:textId="78BA677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V-A.18</w:t>
            </w:r>
          </w:p>
        </w:tc>
        <w:tc>
          <w:tcPr>
            <w:tcW w:w="12775" w:type="dxa"/>
            <w:tcBorders>
              <w:top w:val="single" w:sz="4" w:space="0" w:color="000000"/>
              <w:left w:val="single" w:sz="4" w:space="0" w:color="000000"/>
              <w:bottom w:val="single" w:sz="4" w:space="0" w:color="000000"/>
              <w:right w:val="single" w:sz="4" w:space="0" w:color="000000"/>
            </w:tcBorders>
          </w:tcPr>
          <w:p w14:paraId="55193075" w14:textId="39D0523C"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color w:val="auto"/>
                <w:sz w:val="22"/>
                <w:szCs w:val="22"/>
                <w:lang w:val="mk-MK"/>
              </w:rPr>
              <w:t>да истражује, поставља релевантна питања, како би открио проблеме, анализирао и проценио информације и предлоге и проверио претпоставке;</w:t>
            </w:r>
          </w:p>
        </w:tc>
      </w:tr>
      <w:tr w:rsidR="008B2DE5" w14:paraId="1F354F7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71BBB8AE" w14:textId="0F215B81"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V-A.19</w:t>
            </w:r>
          </w:p>
        </w:tc>
        <w:tc>
          <w:tcPr>
            <w:tcW w:w="12775" w:type="dxa"/>
            <w:tcBorders>
              <w:top w:val="single" w:sz="4" w:space="0" w:color="000000"/>
              <w:left w:val="single" w:sz="4" w:space="0" w:color="000000"/>
              <w:bottom w:val="single" w:sz="4" w:space="0" w:color="000000"/>
              <w:right w:val="single" w:sz="4" w:space="0" w:color="000000"/>
            </w:tcBorders>
          </w:tcPr>
          <w:p w14:paraId="49A8EC76" w14:textId="1B60AC65"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даје предлоге, да разгледава различите могућности и да предвиђа пос</w:t>
            </w:r>
            <w:r w:rsidRPr="001844B7">
              <w:rPr>
                <w:rFonts w:asciiTheme="minorHAnsi" w:hAnsiTheme="minorHAnsi" w:cstheme="minorHAnsi"/>
                <w:sz w:val="22"/>
                <w:szCs w:val="22"/>
                <w:lang w:val="sr-Cyrl-RS"/>
              </w:rPr>
              <w:t>л</w:t>
            </w:r>
            <w:r w:rsidRPr="001844B7">
              <w:rPr>
                <w:rFonts w:asciiTheme="minorHAnsi" w:hAnsiTheme="minorHAnsi" w:cstheme="minorHAnsi"/>
                <w:sz w:val="22"/>
                <w:szCs w:val="22"/>
                <w:lang w:val="bs-Latn-BA"/>
              </w:rPr>
              <w:t>едице с циљем да изводи закључке и да доноси рационалне одлуке</w:t>
            </w:r>
            <w:r w:rsidRPr="001844B7">
              <w:rPr>
                <w:rFonts w:asciiTheme="minorHAnsi" w:hAnsiTheme="minorHAnsi" w:cstheme="minorHAnsi"/>
                <w:sz w:val="22"/>
                <w:szCs w:val="22"/>
                <w:lang w:val="sr-Cyrl-RS"/>
              </w:rPr>
              <w:t>;</w:t>
            </w:r>
            <w:r w:rsidRPr="001844B7">
              <w:rPr>
                <w:rFonts w:asciiTheme="minorHAnsi" w:hAnsiTheme="minorHAnsi" w:cstheme="minorHAnsi"/>
                <w:sz w:val="22"/>
                <w:szCs w:val="22"/>
                <w:lang w:val="bs-Latn-BA"/>
              </w:rPr>
              <w:t xml:space="preserve"> </w:t>
            </w:r>
          </w:p>
        </w:tc>
      </w:tr>
      <w:tr w:rsidR="008B2DE5" w14:paraId="6632EAA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B357166" w14:textId="49E515A0"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V-A.21</w:t>
            </w:r>
          </w:p>
        </w:tc>
        <w:tc>
          <w:tcPr>
            <w:tcW w:w="12775" w:type="dxa"/>
            <w:tcBorders>
              <w:top w:val="single" w:sz="4" w:space="0" w:color="000000"/>
              <w:left w:val="single" w:sz="4" w:space="0" w:color="000000"/>
              <w:bottom w:val="single" w:sz="4" w:space="0" w:color="000000"/>
              <w:right w:val="single" w:sz="4" w:space="0" w:color="000000"/>
            </w:tcBorders>
          </w:tcPr>
          <w:p w14:paraId="2C4C3D9B" w14:textId="4128C38C"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анализира, процењује и побољшава властито учење</w:t>
            </w:r>
            <w:r w:rsidRPr="001844B7">
              <w:rPr>
                <w:rFonts w:asciiTheme="minorHAnsi" w:hAnsiTheme="minorHAnsi" w:cstheme="minorHAnsi"/>
                <w:sz w:val="22"/>
                <w:szCs w:val="22"/>
                <w:lang w:val="sr-Cyrl-RS"/>
              </w:rPr>
              <w:t>;</w:t>
            </w:r>
          </w:p>
        </w:tc>
      </w:tr>
      <w:tr w:rsidR="008B2DE5" w14:paraId="3FFC21E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A61682E" w14:textId="38F04E90"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VII-A.9</w:t>
            </w:r>
          </w:p>
        </w:tc>
        <w:tc>
          <w:tcPr>
            <w:tcW w:w="12775" w:type="dxa"/>
            <w:tcBorders>
              <w:top w:val="single" w:sz="4" w:space="0" w:color="000000"/>
              <w:left w:val="single" w:sz="4" w:space="0" w:color="000000"/>
              <w:bottom w:val="single" w:sz="4" w:space="0" w:color="000000"/>
              <w:right w:val="single" w:sz="4" w:space="0" w:color="000000"/>
            </w:tcBorders>
          </w:tcPr>
          <w:p w14:paraId="15E6802F" w14:textId="633D1D10" w:rsidR="008B2DE5" w:rsidRPr="001844B7" w:rsidRDefault="008B2DE5" w:rsidP="008B2DE5">
            <w:pPr>
              <w:pStyle w:val="Default"/>
              <w:widowControl w:val="0"/>
              <w:rPr>
                <w:rFonts w:asciiTheme="minorHAnsi" w:hAnsiTheme="minorHAnsi" w:cstheme="minorHAnsi"/>
                <w:color w:val="auto"/>
                <w:sz w:val="22"/>
                <w:szCs w:val="22"/>
                <w:lang w:val="mk-MK"/>
              </w:rPr>
            </w:pPr>
            <w:r w:rsidRPr="001844B7">
              <w:rPr>
                <w:rFonts w:asciiTheme="minorHAnsi" w:hAnsiTheme="minorHAnsi" w:cstheme="minorHAnsi"/>
                <w:sz w:val="22"/>
                <w:szCs w:val="22"/>
                <w:lang w:val="bs-Latn-BA"/>
              </w:rPr>
              <w:t>да активно учествује у тимск</w:t>
            </w:r>
            <w:r w:rsidRPr="001844B7">
              <w:rPr>
                <w:rFonts w:asciiTheme="minorHAnsi" w:hAnsiTheme="minorHAnsi" w:cstheme="minorHAnsi"/>
                <w:sz w:val="22"/>
                <w:szCs w:val="22"/>
                <w:lang w:val="sr-Cyrl-RS"/>
              </w:rPr>
              <w:t>ом</w:t>
            </w:r>
            <w:r w:rsidRPr="001844B7">
              <w:rPr>
                <w:rFonts w:asciiTheme="minorHAnsi" w:hAnsiTheme="minorHAnsi" w:cstheme="minorHAnsi"/>
                <w:sz w:val="22"/>
                <w:szCs w:val="22"/>
                <w:lang w:val="bs-Latn-BA"/>
              </w:rPr>
              <w:t xml:space="preserve"> рад</w:t>
            </w:r>
            <w:r w:rsidRPr="001844B7">
              <w:rPr>
                <w:rFonts w:asciiTheme="minorHAnsi" w:hAnsiTheme="minorHAnsi" w:cstheme="minorHAnsi"/>
                <w:sz w:val="22"/>
                <w:szCs w:val="22"/>
                <w:lang w:val="sr-Cyrl-RS"/>
              </w:rPr>
              <w:t>у</w:t>
            </w:r>
            <w:r w:rsidRPr="001844B7">
              <w:rPr>
                <w:rFonts w:asciiTheme="minorHAnsi" w:hAnsiTheme="minorHAnsi" w:cstheme="minorHAnsi"/>
                <w:sz w:val="22"/>
                <w:szCs w:val="22"/>
                <w:lang w:val="bs-Latn-BA"/>
              </w:rPr>
              <w:t xml:space="preserve"> према усвојеним правилима и </w:t>
            </w:r>
            <w:r w:rsidRPr="001844B7">
              <w:rPr>
                <w:rFonts w:asciiTheme="minorHAnsi" w:hAnsiTheme="minorHAnsi" w:cstheme="minorHAnsi"/>
                <w:sz w:val="22"/>
                <w:szCs w:val="22"/>
                <w:lang w:val="sr-Cyrl-RS"/>
              </w:rPr>
              <w:t xml:space="preserve">са </w:t>
            </w:r>
            <w:r w:rsidRPr="001844B7">
              <w:rPr>
                <w:rFonts w:asciiTheme="minorHAnsi" w:hAnsiTheme="minorHAnsi" w:cstheme="minorHAnsi"/>
                <w:sz w:val="22"/>
                <w:szCs w:val="22"/>
                <w:lang w:val="bs-Latn-BA"/>
              </w:rPr>
              <w:t xml:space="preserve">доследним поштовањем улоге и </w:t>
            </w:r>
            <w:r w:rsidRPr="001844B7">
              <w:rPr>
                <w:rFonts w:asciiTheme="minorHAnsi" w:hAnsiTheme="minorHAnsi" w:cstheme="minorHAnsi"/>
                <w:sz w:val="22"/>
                <w:szCs w:val="22"/>
                <w:lang w:val="sr-Cyrl-RS"/>
              </w:rPr>
              <w:t xml:space="preserve">доприноса </w:t>
            </w:r>
            <w:r w:rsidRPr="001844B7">
              <w:rPr>
                <w:rFonts w:asciiTheme="minorHAnsi" w:hAnsiTheme="minorHAnsi" w:cstheme="minorHAnsi"/>
                <w:sz w:val="22"/>
                <w:szCs w:val="22"/>
                <w:lang w:val="bs-Latn-BA"/>
              </w:rPr>
              <w:t>свих чланова тима</w:t>
            </w:r>
            <w:r w:rsidRPr="001844B7">
              <w:rPr>
                <w:rFonts w:asciiTheme="minorHAnsi" w:hAnsiTheme="minorHAnsi" w:cstheme="minorHAnsi"/>
                <w:sz w:val="22"/>
                <w:szCs w:val="22"/>
                <w:lang w:val="sr-Cyrl-RS"/>
              </w:rPr>
              <w:t>;</w:t>
            </w:r>
            <w:r w:rsidRPr="001844B7">
              <w:rPr>
                <w:rFonts w:asciiTheme="minorHAnsi" w:hAnsiTheme="minorHAnsi" w:cstheme="minorHAnsi"/>
                <w:sz w:val="22"/>
                <w:szCs w:val="22"/>
                <w:lang w:val="bs-Latn-BA"/>
              </w:rPr>
              <w:t xml:space="preserve"> </w:t>
            </w:r>
          </w:p>
        </w:tc>
      </w:tr>
      <w:tr w:rsidR="008B2DE5" w14:paraId="0205EEE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6AC631E" w14:textId="6168699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VIII-A.3</w:t>
            </w:r>
          </w:p>
        </w:tc>
        <w:tc>
          <w:tcPr>
            <w:tcW w:w="12775" w:type="dxa"/>
            <w:tcBorders>
              <w:top w:val="single" w:sz="4" w:space="0" w:color="000000"/>
              <w:left w:val="single" w:sz="4" w:space="0" w:color="000000"/>
              <w:bottom w:val="single" w:sz="4" w:space="0" w:color="000000"/>
              <w:right w:val="single" w:sz="4" w:space="0" w:color="000000"/>
            </w:tcBorders>
          </w:tcPr>
          <w:p w14:paraId="5E636072" w14:textId="11DFC28D"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изрази сопствене идеје, доживљаје и емоције, користећи уметничке или друге облике креативног изражавања (индивидуалног или колективног);</w:t>
            </w:r>
          </w:p>
        </w:tc>
      </w:tr>
      <w:tr w:rsidR="008B2DE5" w14:paraId="58063C7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8AA4F82" w14:textId="77905B24"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VIII-A.5</w:t>
            </w:r>
          </w:p>
        </w:tc>
        <w:tc>
          <w:tcPr>
            <w:tcW w:w="12775" w:type="dxa"/>
            <w:tcBorders>
              <w:top w:val="single" w:sz="4" w:space="0" w:color="000000"/>
              <w:left w:val="single" w:sz="4" w:space="0" w:color="000000"/>
              <w:bottom w:val="single" w:sz="4" w:space="0" w:color="000000"/>
              <w:right w:val="single" w:sz="4" w:space="0" w:color="000000"/>
            </w:tcBorders>
          </w:tcPr>
          <w:p w14:paraId="78B90E49" w14:textId="03030EA6"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манифестује знање о сопственој култури и различитим начинима њеног изражавања кроз књижевност и визуелне уметности, музику и игру, грађевине и друге културне производе;</w:t>
            </w:r>
          </w:p>
        </w:tc>
      </w:tr>
      <w:tr w:rsidR="008B2DE5" w14:paraId="46F0923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249A946" w14:textId="1EC653A8"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VIII-A.6</w:t>
            </w:r>
          </w:p>
        </w:tc>
        <w:tc>
          <w:tcPr>
            <w:tcW w:w="12775" w:type="dxa"/>
            <w:tcBorders>
              <w:top w:val="single" w:sz="4" w:space="0" w:color="000000"/>
              <w:left w:val="single" w:sz="4" w:space="0" w:color="000000"/>
              <w:bottom w:val="single" w:sz="4" w:space="0" w:color="000000"/>
              <w:right w:val="single" w:sz="4" w:space="0" w:color="000000"/>
            </w:tcBorders>
          </w:tcPr>
          <w:p w14:paraId="5EEF9D52" w14:textId="1C935033"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идентификује разлике и сличности између сопствене културе и других култура у свом ужем и ширем окружењу и да анализира њихову повезаност и међузависност;</w:t>
            </w:r>
          </w:p>
        </w:tc>
      </w:tr>
      <w:tr w:rsidR="008B2DE5" w14:paraId="6875C179"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625E581" w14:textId="58491F63"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VIII-A.7</w:t>
            </w:r>
          </w:p>
        </w:tc>
        <w:tc>
          <w:tcPr>
            <w:tcW w:w="12775" w:type="dxa"/>
            <w:tcBorders>
              <w:top w:val="single" w:sz="4" w:space="0" w:color="000000"/>
              <w:left w:val="single" w:sz="4" w:space="0" w:color="000000"/>
              <w:bottom w:val="single" w:sz="4" w:space="0" w:color="000000"/>
              <w:right w:val="single" w:sz="4" w:space="0" w:color="000000"/>
            </w:tcBorders>
          </w:tcPr>
          <w:p w14:paraId="46E24F11" w14:textId="03819F39"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препозна и објасни како се културне карактеристике мењају током времена и</w:t>
            </w:r>
            <w:r w:rsidR="002B09CB">
              <w:rPr>
                <w:rFonts w:ascii="Calibri" w:hAnsi="Calibri" w:cs="Calibri"/>
                <w:color w:val="auto"/>
                <w:sz w:val="22"/>
                <w:szCs w:val="22"/>
                <w:lang w:val="mk-MK"/>
              </w:rPr>
              <w:t xml:space="preserve"> </w:t>
            </w:r>
            <w:r w:rsidRPr="00891314">
              <w:rPr>
                <w:rFonts w:ascii="Calibri" w:hAnsi="Calibri" w:cs="Calibri"/>
                <w:color w:val="auto"/>
                <w:sz w:val="22"/>
                <w:szCs w:val="22"/>
                <w:lang w:val="mk-MK"/>
              </w:rPr>
              <w:t>у различитим контекстима;</w:t>
            </w:r>
          </w:p>
        </w:tc>
      </w:tr>
      <w:tr w:rsidR="008B2DE5" w14:paraId="75824EBC"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88C2D2E" w14:textId="66E24876"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VIII-A.10</w:t>
            </w:r>
          </w:p>
        </w:tc>
        <w:tc>
          <w:tcPr>
            <w:tcW w:w="12775" w:type="dxa"/>
            <w:tcBorders>
              <w:top w:val="single" w:sz="4" w:space="0" w:color="000000"/>
              <w:left w:val="single" w:sz="4" w:space="0" w:color="000000"/>
              <w:bottom w:val="single" w:sz="4" w:space="0" w:color="000000"/>
              <w:right w:val="single" w:sz="4" w:space="0" w:color="000000"/>
            </w:tcBorders>
          </w:tcPr>
          <w:p w14:paraId="04ADF89C" w14:textId="1070A138"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идентификује и преиспита стереотипе и предрасуде према припадницима других културних група које се манифестују у његовом окружењу;</w:t>
            </w:r>
          </w:p>
        </w:tc>
      </w:tr>
      <w:tr w:rsidR="008B2DE5" w14:paraId="0A034F1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313759D" w14:textId="40DE95B9" w:rsidR="008B2DE5" w:rsidRDefault="008B2DE5" w:rsidP="008B2DE5">
            <w:pPr>
              <w:pStyle w:val="Default"/>
              <w:widowControl w:val="0"/>
              <w:rPr>
                <w:rFonts w:ascii="Calibri" w:hAnsi="Calibri" w:cs="Calibri"/>
                <w:color w:val="auto"/>
                <w:sz w:val="22"/>
                <w:szCs w:val="22"/>
              </w:rPr>
            </w:pPr>
            <w:r w:rsidRPr="0002778B">
              <w:rPr>
                <w:rFonts w:ascii="Calibri" w:hAnsi="Calibri" w:cs="Calibri"/>
                <w:color w:val="auto"/>
                <w:sz w:val="22"/>
                <w:szCs w:val="22"/>
              </w:rPr>
              <w:t>VIII-A.12</w:t>
            </w:r>
          </w:p>
        </w:tc>
        <w:tc>
          <w:tcPr>
            <w:tcW w:w="12775" w:type="dxa"/>
            <w:tcBorders>
              <w:top w:val="single" w:sz="4" w:space="0" w:color="000000"/>
              <w:left w:val="single" w:sz="4" w:space="0" w:color="000000"/>
              <w:bottom w:val="single" w:sz="4" w:space="0" w:color="000000"/>
              <w:right w:val="single" w:sz="4" w:space="0" w:color="000000"/>
            </w:tcBorders>
          </w:tcPr>
          <w:p w14:paraId="3C93D07E" w14:textId="69206789" w:rsidR="008B2DE5" w:rsidRDefault="008B2DE5" w:rsidP="008B2DE5">
            <w:pPr>
              <w:pStyle w:val="Default"/>
              <w:widowControl w:val="0"/>
              <w:rPr>
                <w:rFonts w:ascii="Calibri" w:hAnsi="Calibri" w:cs="Calibri"/>
                <w:color w:val="auto"/>
                <w:sz w:val="22"/>
                <w:szCs w:val="22"/>
                <w:lang w:val="mk-MK"/>
              </w:rPr>
            </w:pPr>
            <w:r w:rsidRPr="00891314">
              <w:rPr>
                <w:rFonts w:ascii="Calibri" w:hAnsi="Calibri" w:cs="Calibri"/>
                <w:color w:val="auto"/>
                <w:sz w:val="22"/>
                <w:szCs w:val="22"/>
                <w:lang w:val="mk-MK"/>
              </w:rPr>
              <w:t>да тумачи свет не само из угла припадника своје културе, већ и кроз перспективу других култура.</w:t>
            </w:r>
          </w:p>
        </w:tc>
      </w:tr>
      <w:tr w:rsidR="008B2DE5" w14:paraId="3F2DA8F7" w14:textId="77777777" w:rsidTr="007C62A3">
        <w:trPr>
          <w:trHeight w:hRule="exact" w:val="334"/>
        </w:trPr>
        <w:tc>
          <w:tcPr>
            <w:tcW w:w="13887" w:type="dxa"/>
            <w:gridSpan w:val="2"/>
            <w:tcBorders>
              <w:top w:val="single" w:sz="4" w:space="0" w:color="000000"/>
              <w:left w:val="single" w:sz="4" w:space="0" w:color="000000"/>
              <w:bottom w:val="single" w:sz="4" w:space="0" w:color="000000"/>
              <w:right w:val="single" w:sz="4" w:space="0" w:color="000000"/>
            </w:tcBorders>
            <w:shd w:val="clear" w:color="auto" w:fill="D9E1F3"/>
          </w:tcPr>
          <w:p w14:paraId="3BFEF5EF" w14:textId="3AF54508" w:rsidR="008B2DE5" w:rsidRDefault="008B2DE5" w:rsidP="008B2DE5">
            <w:pPr>
              <w:pStyle w:val="TableParagraph"/>
              <w:spacing w:line="267" w:lineRule="exact"/>
              <w:ind w:left="1177"/>
              <w:rPr>
                <w:rFonts w:cs="Calibri"/>
              </w:rPr>
            </w:pPr>
            <w:proofErr w:type="spellStart"/>
            <w:r w:rsidRPr="0002778B">
              <w:rPr>
                <w:rFonts w:cs="Calibri"/>
                <w:i/>
                <w:spacing w:val="-1"/>
              </w:rPr>
              <w:t>Ученик</w:t>
            </w:r>
            <w:proofErr w:type="spellEnd"/>
            <w:r w:rsidRPr="0002778B">
              <w:rPr>
                <w:rFonts w:cs="Calibri"/>
                <w:i/>
                <w:spacing w:val="-1"/>
              </w:rPr>
              <w:t>/</w:t>
            </w:r>
            <w:proofErr w:type="spellStart"/>
            <w:r w:rsidRPr="0002778B">
              <w:rPr>
                <w:rFonts w:cs="Calibri"/>
                <w:i/>
                <w:spacing w:val="-1"/>
              </w:rPr>
              <w:t>учени</w:t>
            </w:r>
            <w:proofErr w:type="spellEnd"/>
            <w:r>
              <w:rPr>
                <w:rFonts w:cs="Calibri"/>
                <w:i/>
                <w:spacing w:val="-1"/>
                <w:lang w:val="sr-Cyrl-RS"/>
              </w:rPr>
              <w:t xml:space="preserve">ца </w:t>
            </w:r>
            <w:proofErr w:type="spellStart"/>
            <w:r w:rsidRPr="0002778B">
              <w:rPr>
                <w:rFonts w:cs="Calibri"/>
                <w:i/>
                <w:spacing w:val="-1"/>
              </w:rPr>
              <w:t>раз</w:t>
            </w:r>
            <w:proofErr w:type="spellEnd"/>
            <w:r>
              <w:rPr>
                <w:rFonts w:cs="Calibri"/>
                <w:i/>
                <w:spacing w:val="-1"/>
                <w:lang w:val="sr-Cyrl-RS"/>
              </w:rPr>
              <w:t xml:space="preserve">уме </w:t>
            </w:r>
            <w:r w:rsidRPr="0002778B">
              <w:rPr>
                <w:rFonts w:cs="Calibri"/>
                <w:i/>
              </w:rPr>
              <w:t xml:space="preserve"> и </w:t>
            </w:r>
            <w:proofErr w:type="spellStart"/>
            <w:r w:rsidRPr="0002778B">
              <w:rPr>
                <w:rFonts w:cs="Calibri"/>
                <w:i/>
                <w:spacing w:val="-1"/>
              </w:rPr>
              <w:t>при</w:t>
            </w:r>
            <w:proofErr w:type="spellEnd"/>
            <w:r>
              <w:rPr>
                <w:rFonts w:cs="Calibri"/>
                <w:i/>
                <w:spacing w:val="-1"/>
                <w:lang w:val="sr-Cyrl-RS"/>
              </w:rPr>
              <w:t>хвата</w:t>
            </w:r>
            <w:r w:rsidRPr="0002778B">
              <w:rPr>
                <w:rFonts w:cs="Calibri"/>
                <w:i/>
                <w:spacing w:val="-1"/>
                <w:lang w:val="mk-MK"/>
              </w:rPr>
              <w:t xml:space="preserve"> </w:t>
            </w:r>
            <w:proofErr w:type="spellStart"/>
            <w:r w:rsidRPr="0002778B">
              <w:rPr>
                <w:rFonts w:cs="Calibri"/>
                <w:i/>
                <w:spacing w:val="-1"/>
              </w:rPr>
              <w:t>да</w:t>
            </w:r>
            <w:proofErr w:type="spellEnd"/>
            <w:r w:rsidRPr="0002778B">
              <w:rPr>
                <w:rFonts w:cs="Calibri"/>
                <w:i/>
                <w:spacing w:val="-1"/>
              </w:rPr>
              <w:t>:</w:t>
            </w:r>
          </w:p>
        </w:tc>
      </w:tr>
      <w:tr w:rsidR="008B2DE5" w14:paraId="3E911E9F"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55B7EF16" w14:textId="6005A93F" w:rsidR="008B2DE5" w:rsidRDefault="008B2DE5" w:rsidP="008B2DE5">
            <w:pPr>
              <w:pStyle w:val="TableParagraph"/>
              <w:spacing w:line="267" w:lineRule="exact"/>
              <w:rPr>
                <w:rFonts w:cs="Calibri"/>
              </w:rPr>
            </w:pPr>
            <w:r w:rsidRPr="0002778B">
              <w:rPr>
                <w:rFonts w:cs="Calibri"/>
                <w:lang w:val="mk-MK"/>
              </w:rPr>
              <w:t xml:space="preserve">  </w:t>
            </w:r>
            <w:r w:rsidRPr="0002778B">
              <w:rPr>
                <w:rFonts w:cs="Calibri"/>
              </w:rPr>
              <w:t>I-Б.1</w:t>
            </w:r>
          </w:p>
        </w:tc>
        <w:tc>
          <w:tcPr>
            <w:tcW w:w="12775" w:type="dxa"/>
            <w:tcBorders>
              <w:top w:val="single" w:sz="4" w:space="0" w:color="000000"/>
              <w:left w:val="single" w:sz="4" w:space="0" w:color="000000"/>
              <w:bottom w:val="single" w:sz="4" w:space="0" w:color="000000"/>
              <w:right w:val="single" w:sz="4" w:space="0" w:color="000000"/>
            </w:tcBorders>
          </w:tcPr>
          <w:p w14:paraId="0C5BF34A" w14:textId="6A96C2B0" w:rsidR="008B2DE5" w:rsidRDefault="008B2DE5" w:rsidP="008B2DE5">
            <w:pPr>
              <w:pStyle w:val="TableParagraph"/>
              <w:spacing w:line="235" w:lineRule="auto"/>
              <w:ind w:left="91" w:right="278"/>
              <w:rPr>
                <w:rFonts w:cs="Calibri"/>
              </w:rPr>
            </w:pPr>
            <w:r w:rsidRPr="00891314">
              <w:rPr>
                <w:rFonts w:cs="Calibri"/>
                <w:lang w:val="mk-MK"/>
              </w:rPr>
              <w:t>да се кроз учење матерњег језика развија сопствени језички и културни идентитет, а кроз језичку комуникацију преноси културно наслеђе и култура живљења;</w:t>
            </w:r>
          </w:p>
        </w:tc>
      </w:tr>
      <w:tr w:rsidR="008B2DE5" w14:paraId="4B29E649"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0509134" w14:textId="0A7DBCAB" w:rsidR="008B2DE5" w:rsidRDefault="008B2DE5" w:rsidP="008B2DE5">
            <w:pPr>
              <w:pStyle w:val="TableParagraph"/>
              <w:spacing w:line="267" w:lineRule="exact"/>
              <w:rPr>
                <w:rFonts w:cs="Calibri"/>
              </w:rPr>
            </w:pPr>
            <w:r w:rsidRPr="0002778B">
              <w:rPr>
                <w:rFonts w:cs="Calibri"/>
                <w:lang w:val="mk-MK"/>
              </w:rPr>
              <w:t xml:space="preserve">  </w:t>
            </w:r>
            <w:r w:rsidRPr="0002778B">
              <w:rPr>
                <w:rFonts w:cs="Calibri"/>
              </w:rPr>
              <w:t>I-Б.3</w:t>
            </w:r>
          </w:p>
        </w:tc>
        <w:tc>
          <w:tcPr>
            <w:tcW w:w="12775" w:type="dxa"/>
            <w:tcBorders>
              <w:top w:val="single" w:sz="4" w:space="0" w:color="000000"/>
              <w:left w:val="single" w:sz="4" w:space="0" w:color="000000"/>
              <w:bottom w:val="single" w:sz="4" w:space="0" w:color="000000"/>
              <w:right w:val="single" w:sz="4" w:space="0" w:color="000000"/>
            </w:tcBorders>
          </w:tcPr>
          <w:p w14:paraId="0DDF50C2" w14:textId="7FF45F13" w:rsidR="008B2DE5" w:rsidRDefault="008B2DE5" w:rsidP="008B2DE5">
            <w:pPr>
              <w:pStyle w:val="TableParagraph"/>
              <w:spacing w:line="235" w:lineRule="auto"/>
              <w:ind w:left="91" w:right="278" w:hanging="91"/>
              <w:rPr>
                <w:rFonts w:cs="Calibri"/>
              </w:rPr>
            </w:pPr>
            <w:r>
              <w:rPr>
                <w:rFonts w:cs="Calibri"/>
                <w:lang w:val="mk-MK"/>
              </w:rPr>
              <w:t xml:space="preserve">  </w:t>
            </w:r>
            <w:r w:rsidRPr="00891314">
              <w:rPr>
                <w:rFonts w:cs="Calibri"/>
                <w:lang w:val="mk-MK"/>
              </w:rPr>
              <w:t>да читање текстова различитог садржаја и структуре развија писменост, формира шири поглед на себе и свет и подстиче писање из нужде и задовољства;</w:t>
            </w:r>
          </w:p>
        </w:tc>
      </w:tr>
      <w:tr w:rsidR="008B2DE5" w14:paraId="143D5592"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2174671F" w14:textId="0AB718D2" w:rsidR="008B2DE5" w:rsidRDefault="008B2DE5" w:rsidP="008B2DE5">
            <w:pPr>
              <w:pStyle w:val="TableParagraph"/>
              <w:spacing w:line="267" w:lineRule="exact"/>
              <w:rPr>
                <w:rFonts w:cs="Calibri"/>
              </w:rPr>
            </w:pPr>
            <w:r w:rsidRPr="0002778B">
              <w:rPr>
                <w:rFonts w:cs="Calibri"/>
                <w:lang w:val="mk-MK"/>
              </w:rPr>
              <w:lastRenderedPageBreak/>
              <w:t xml:space="preserve">  </w:t>
            </w:r>
            <w:r w:rsidRPr="0002778B">
              <w:rPr>
                <w:rFonts w:cs="Calibri"/>
              </w:rPr>
              <w:t>I-Б.4</w:t>
            </w:r>
          </w:p>
        </w:tc>
        <w:tc>
          <w:tcPr>
            <w:tcW w:w="12775" w:type="dxa"/>
            <w:tcBorders>
              <w:top w:val="single" w:sz="4" w:space="0" w:color="000000"/>
              <w:left w:val="single" w:sz="4" w:space="0" w:color="000000"/>
              <w:bottom w:val="single" w:sz="4" w:space="0" w:color="000000"/>
              <w:right w:val="single" w:sz="4" w:space="0" w:color="000000"/>
            </w:tcBorders>
          </w:tcPr>
          <w:p w14:paraId="09A4D99F" w14:textId="062E9218" w:rsidR="008B2DE5" w:rsidRDefault="008B2DE5" w:rsidP="00773704">
            <w:pPr>
              <w:pStyle w:val="TableParagraph"/>
              <w:spacing w:line="235" w:lineRule="auto"/>
              <w:ind w:left="91" w:right="278"/>
            </w:pPr>
            <w:r w:rsidRPr="00891314">
              <w:rPr>
                <w:rFonts w:cs="Calibri"/>
                <w:lang w:val="mk-MK"/>
              </w:rPr>
              <w:t>садржај и начин изражавања сопственог мишљења могу допринети одржавању и унапређењу комуникације, али и изазвати неразумевање и конфликте;</w:t>
            </w:r>
          </w:p>
        </w:tc>
      </w:tr>
      <w:tr w:rsidR="008B2DE5" w14:paraId="682ECEBE" w14:textId="77777777" w:rsidTr="007C62A3">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10088D58" w14:textId="085D0E6A" w:rsidR="008B2DE5" w:rsidRDefault="008B2DE5" w:rsidP="008B2DE5">
            <w:pPr>
              <w:widowControl w:val="0"/>
              <w:rPr>
                <w:rFonts w:cstheme="minorHAnsi"/>
                <w:lang w:val="mk-MK"/>
              </w:rPr>
            </w:pPr>
            <w:r w:rsidRPr="0002778B">
              <w:rPr>
                <w:rFonts w:cs="Calibri"/>
              </w:rPr>
              <w:t>III-</w:t>
            </w:r>
            <w:r w:rsidRPr="0002778B">
              <w:rPr>
                <w:rFonts w:cs="Calibri"/>
                <w:lang w:val="mk-MK"/>
              </w:rPr>
              <w:t>Б.</w:t>
            </w:r>
            <w:r w:rsidRPr="0002778B">
              <w:rPr>
                <w:rFonts w:cs="Calibri"/>
              </w:rPr>
              <w:t>5</w:t>
            </w:r>
          </w:p>
        </w:tc>
        <w:tc>
          <w:tcPr>
            <w:tcW w:w="12775" w:type="dxa"/>
            <w:tcBorders>
              <w:top w:val="single" w:sz="4" w:space="0" w:color="000000"/>
              <w:left w:val="single" w:sz="4" w:space="0" w:color="000000"/>
              <w:bottom w:val="single" w:sz="4" w:space="0" w:color="000000"/>
              <w:right w:val="single" w:sz="4" w:space="0" w:color="000000"/>
            </w:tcBorders>
          </w:tcPr>
          <w:p w14:paraId="33233180" w14:textId="3D78DE32" w:rsidR="008B2DE5" w:rsidRDefault="008B2DE5" w:rsidP="00773704">
            <w:pPr>
              <w:widowControl w:val="0"/>
              <w:ind w:left="91"/>
              <w:rPr>
                <w:rFonts w:cstheme="minorHAnsi"/>
                <w:lang w:val="mk-MK"/>
              </w:rPr>
            </w:pPr>
            <w:r>
              <w:rPr>
                <w:rFonts w:cs="Calibri"/>
                <w:lang w:val="mk-MK"/>
              </w:rPr>
              <w:t xml:space="preserve"> </w:t>
            </w:r>
            <w:r w:rsidRPr="00891314">
              <w:rPr>
                <w:rFonts w:cs="Calibri"/>
                <w:lang w:val="mk-MK"/>
              </w:rPr>
              <w:t>да су радозналост и иновативност кључни за развој научноистраживачке мисли;</w:t>
            </w:r>
          </w:p>
        </w:tc>
      </w:tr>
      <w:tr w:rsidR="008B2DE5" w14:paraId="3E3CCC75"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6BE47A8" w14:textId="63A3DB6D" w:rsidR="008B2DE5" w:rsidRDefault="008B2DE5" w:rsidP="008B2DE5">
            <w:pPr>
              <w:widowControl w:val="0"/>
              <w:rPr>
                <w:rFonts w:cstheme="minorHAnsi"/>
                <w:lang w:val="mk-MK"/>
              </w:rPr>
            </w:pPr>
            <w:r w:rsidRPr="0002778B">
              <w:rPr>
                <w:rFonts w:cs="Calibri"/>
                <w:color w:val="000000"/>
              </w:rPr>
              <w:t>III-Б.9</w:t>
            </w:r>
          </w:p>
        </w:tc>
        <w:tc>
          <w:tcPr>
            <w:tcW w:w="12775" w:type="dxa"/>
            <w:tcBorders>
              <w:top w:val="single" w:sz="4" w:space="0" w:color="000000"/>
              <w:left w:val="single" w:sz="4" w:space="0" w:color="000000"/>
              <w:bottom w:val="single" w:sz="4" w:space="0" w:color="000000"/>
              <w:right w:val="single" w:sz="4" w:space="0" w:color="000000"/>
            </w:tcBorders>
          </w:tcPr>
          <w:p w14:paraId="2CCFE2CE" w14:textId="60F0EAD2" w:rsidR="008B2DE5" w:rsidRDefault="008B2DE5" w:rsidP="00773704">
            <w:pPr>
              <w:widowControl w:val="0"/>
              <w:ind w:left="91"/>
              <w:rPr>
                <w:rFonts w:cstheme="minorHAnsi"/>
                <w:lang w:val="mk-MK"/>
              </w:rPr>
            </w:pPr>
            <w:r>
              <w:rPr>
                <w:rFonts w:cs="Calibri"/>
                <w:lang w:val="mk-MK"/>
              </w:rPr>
              <w:t xml:space="preserve"> </w:t>
            </w:r>
            <w:r w:rsidRPr="00891314">
              <w:rPr>
                <w:rFonts w:cs="Calibri"/>
                <w:lang w:val="mk-MK"/>
              </w:rPr>
              <w:t xml:space="preserve">да треба да разуме предности, ограничења и ризике научних теорија и њихову примену и покаже развијен став према </w:t>
            </w:r>
            <w:r>
              <w:rPr>
                <w:rFonts w:cs="Calibri"/>
                <w:lang w:val="mk-MK"/>
              </w:rPr>
              <w:t xml:space="preserve">    </w:t>
            </w:r>
            <w:r w:rsidRPr="00891314">
              <w:rPr>
                <w:rFonts w:cs="Calibri"/>
                <w:lang w:val="mk-MK"/>
              </w:rPr>
              <w:t xml:space="preserve">доношењу </w:t>
            </w:r>
            <w:r w:rsidR="00773704">
              <w:rPr>
                <w:rFonts w:cs="Calibri"/>
                <w:lang w:val="mk-MK"/>
              </w:rPr>
              <w:t xml:space="preserve"> </w:t>
            </w:r>
            <w:r w:rsidRPr="00891314">
              <w:rPr>
                <w:rFonts w:cs="Calibri"/>
                <w:lang w:val="mk-MK"/>
              </w:rPr>
              <w:t>исправних одлука и изградњи вредности, укључујући и морални аспек</w:t>
            </w:r>
            <w:r>
              <w:rPr>
                <w:rFonts w:cs="Calibri"/>
                <w:lang w:val="mk-MK"/>
              </w:rPr>
              <w:t>а</w:t>
            </w:r>
            <w:r w:rsidRPr="00891314">
              <w:rPr>
                <w:rFonts w:cs="Calibri"/>
                <w:lang w:val="mk-MK"/>
              </w:rPr>
              <w:t>т у решавању проблема.</w:t>
            </w:r>
          </w:p>
        </w:tc>
      </w:tr>
      <w:tr w:rsidR="008B2DE5" w14:paraId="40CD8026"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D7C7341" w14:textId="5FB07585" w:rsidR="008B2DE5" w:rsidRDefault="008B2DE5" w:rsidP="008B2DE5">
            <w:pPr>
              <w:pStyle w:val="TableParagraph"/>
              <w:spacing w:line="267" w:lineRule="exact"/>
              <w:rPr>
                <w:spacing w:val="-1"/>
                <w:lang w:val="mk-MK"/>
              </w:rPr>
            </w:pPr>
            <w:r w:rsidRPr="0002778B">
              <w:rPr>
                <w:rFonts w:cs="Calibri"/>
                <w:spacing w:val="-1"/>
                <w:lang w:val="mk-MK"/>
              </w:rPr>
              <w:t xml:space="preserve">  IV-Б.3</w:t>
            </w:r>
          </w:p>
        </w:tc>
        <w:tc>
          <w:tcPr>
            <w:tcW w:w="12775" w:type="dxa"/>
            <w:tcBorders>
              <w:top w:val="single" w:sz="4" w:space="0" w:color="000000"/>
              <w:left w:val="single" w:sz="4" w:space="0" w:color="000000"/>
              <w:bottom w:val="single" w:sz="4" w:space="0" w:color="000000"/>
              <w:right w:val="single" w:sz="4" w:space="0" w:color="000000"/>
            </w:tcBorders>
          </w:tcPr>
          <w:p w14:paraId="6A5E5AC7" w14:textId="08D17B9A" w:rsidR="008B2DE5" w:rsidRDefault="008B2DE5" w:rsidP="00773704">
            <w:pPr>
              <w:pStyle w:val="TableParagraph"/>
              <w:spacing w:line="235" w:lineRule="auto"/>
              <w:ind w:left="91" w:right="278"/>
              <w:rPr>
                <w:rFonts w:cs="Calibri"/>
                <w:spacing w:val="-1"/>
                <w:lang w:val="mk-MK"/>
              </w:rPr>
            </w:pPr>
            <w:r w:rsidRPr="00891314">
              <w:rPr>
                <w:rFonts w:cs="Calibri"/>
                <w:spacing w:val="-1"/>
                <w:lang w:val="mk-MK"/>
              </w:rPr>
              <w:t>да ће се потенцијали ИКТ повећавати и да их треба пратити и користити, али и да треба да постоји критичан однос према поузданости, поверљивости и утицају података и информација који су доступни путем дигиталних уређаја;</w:t>
            </w:r>
          </w:p>
        </w:tc>
      </w:tr>
      <w:tr w:rsidR="008B2DE5" w14:paraId="6F5BC7FA" w14:textId="77777777" w:rsidTr="002B09CB">
        <w:trPr>
          <w:trHeight w:hRule="exact" w:val="595"/>
        </w:trPr>
        <w:tc>
          <w:tcPr>
            <w:tcW w:w="1112" w:type="dxa"/>
            <w:tcBorders>
              <w:top w:val="single" w:sz="4" w:space="0" w:color="000000"/>
              <w:left w:val="single" w:sz="4" w:space="0" w:color="000000"/>
              <w:bottom w:val="single" w:sz="4" w:space="0" w:color="000000"/>
              <w:right w:val="single" w:sz="4" w:space="0" w:color="000000"/>
            </w:tcBorders>
          </w:tcPr>
          <w:p w14:paraId="26BA1550" w14:textId="1E50F188" w:rsidR="008B2DE5" w:rsidRDefault="008B2DE5" w:rsidP="008B2DE5">
            <w:pPr>
              <w:pStyle w:val="TableParagraph"/>
              <w:spacing w:line="267" w:lineRule="exact"/>
              <w:rPr>
                <w:spacing w:val="-1"/>
                <w:lang w:val="mk-MK"/>
              </w:rPr>
            </w:pPr>
            <w:r w:rsidRPr="0002778B">
              <w:rPr>
                <w:rFonts w:cs="Calibri"/>
                <w:spacing w:val="-1"/>
                <w:lang w:val="mk-MK"/>
              </w:rPr>
              <w:t>IV-Б.4</w:t>
            </w:r>
          </w:p>
        </w:tc>
        <w:tc>
          <w:tcPr>
            <w:tcW w:w="12775" w:type="dxa"/>
            <w:tcBorders>
              <w:top w:val="single" w:sz="4" w:space="0" w:color="000000"/>
              <w:left w:val="single" w:sz="4" w:space="0" w:color="000000"/>
              <w:bottom w:val="single" w:sz="4" w:space="0" w:color="000000"/>
              <w:right w:val="single" w:sz="4" w:space="0" w:color="000000"/>
            </w:tcBorders>
          </w:tcPr>
          <w:p w14:paraId="1316DE53" w14:textId="4045CE83" w:rsidR="008B2DE5" w:rsidRDefault="008B2DE5" w:rsidP="00773704">
            <w:pPr>
              <w:pStyle w:val="TableParagraph"/>
              <w:spacing w:line="235" w:lineRule="auto"/>
              <w:ind w:left="91" w:right="278"/>
              <w:rPr>
                <w:rFonts w:cs="Calibri"/>
                <w:spacing w:val="-1"/>
                <w:lang w:val="mk-MK"/>
              </w:rPr>
            </w:pPr>
            <w:r w:rsidRPr="00891314">
              <w:rPr>
                <w:rFonts w:cs="Calibri"/>
                <w:spacing w:val="-1"/>
                <w:lang w:val="mk-MK"/>
              </w:rPr>
              <w:t>да је у дигиталном простору важно обезбедити заштиту идентитета, приватности и емоционалне сигурности, не користити говор мржње и сајбер насиље и поштовати правила и норме комуникације у дигиталним заједницама;</w:t>
            </w:r>
          </w:p>
        </w:tc>
      </w:tr>
      <w:tr w:rsidR="008B2DE5" w14:paraId="2BA20F49"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2F13BA02" w14:textId="79364475" w:rsidR="008B2DE5" w:rsidRDefault="008B2DE5" w:rsidP="008B2DE5">
            <w:pPr>
              <w:pStyle w:val="TableParagraph"/>
              <w:spacing w:line="267" w:lineRule="exact"/>
              <w:rPr>
                <w:spacing w:val="-1"/>
                <w:lang w:val="mk-MK"/>
              </w:rPr>
            </w:pPr>
            <w:r w:rsidRPr="0002778B">
              <w:rPr>
                <w:rFonts w:cs="Calibri"/>
                <w:spacing w:val="-1"/>
                <w:lang w:val="mk-MK"/>
              </w:rPr>
              <w:t>IV-Б.5</w:t>
            </w:r>
          </w:p>
        </w:tc>
        <w:tc>
          <w:tcPr>
            <w:tcW w:w="12775" w:type="dxa"/>
            <w:tcBorders>
              <w:top w:val="single" w:sz="4" w:space="0" w:color="000000"/>
              <w:left w:val="single" w:sz="4" w:space="0" w:color="000000"/>
              <w:bottom w:val="single" w:sz="4" w:space="0" w:color="000000"/>
              <w:right w:val="single" w:sz="4" w:space="0" w:color="000000"/>
            </w:tcBorders>
          </w:tcPr>
          <w:p w14:paraId="22D39FB1" w14:textId="761EF369" w:rsidR="008B2DE5" w:rsidRDefault="008B2DE5" w:rsidP="00773704">
            <w:pPr>
              <w:pStyle w:val="TableParagraph"/>
              <w:spacing w:line="235" w:lineRule="auto"/>
              <w:ind w:left="91" w:right="278"/>
              <w:rPr>
                <w:rFonts w:cs="Calibri"/>
                <w:spacing w:val="-1"/>
                <w:lang w:val="mk-MK"/>
              </w:rPr>
            </w:pPr>
            <w:r w:rsidRPr="00891314">
              <w:rPr>
                <w:rFonts w:cs="Calibri"/>
                <w:spacing w:val="-1"/>
                <w:lang w:val="mk-MK"/>
              </w:rPr>
              <w:t>да информације доступне у дигиталном простору треба да се користе етички, према дефинисаним правилима и за добробит људи;</w:t>
            </w:r>
          </w:p>
        </w:tc>
      </w:tr>
      <w:tr w:rsidR="008B2DE5" w14:paraId="18790593" w14:textId="77777777" w:rsidTr="007C62A3">
        <w:trPr>
          <w:trHeight w:hRule="exact" w:val="372"/>
        </w:trPr>
        <w:tc>
          <w:tcPr>
            <w:tcW w:w="1112" w:type="dxa"/>
            <w:tcBorders>
              <w:top w:val="single" w:sz="4" w:space="0" w:color="000000"/>
              <w:left w:val="single" w:sz="4" w:space="0" w:color="000000"/>
              <w:bottom w:val="single" w:sz="4" w:space="0" w:color="000000"/>
              <w:right w:val="single" w:sz="4" w:space="0" w:color="000000"/>
            </w:tcBorders>
          </w:tcPr>
          <w:p w14:paraId="03313006" w14:textId="1BF2ACD8" w:rsidR="008B2DE5" w:rsidRDefault="008B2DE5" w:rsidP="008B2DE5">
            <w:pPr>
              <w:pStyle w:val="TableParagraph"/>
              <w:spacing w:line="267" w:lineRule="exact"/>
              <w:rPr>
                <w:spacing w:val="-1"/>
                <w:lang w:val="mk-MK"/>
              </w:rPr>
            </w:pPr>
            <w:r w:rsidRPr="0002778B">
              <w:rPr>
                <w:rFonts w:cs="Calibri"/>
                <w:spacing w:val="-1"/>
                <w:lang w:val="mk-MK"/>
              </w:rPr>
              <w:t>V-Б.2</w:t>
            </w:r>
          </w:p>
        </w:tc>
        <w:tc>
          <w:tcPr>
            <w:tcW w:w="12775" w:type="dxa"/>
            <w:tcBorders>
              <w:top w:val="single" w:sz="4" w:space="0" w:color="000000"/>
              <w:left w:val="single" w:sz="4" w:space="0" w:color="000000"/>
              <w:bottom w:val="single" w:sz="4" w:space="0" w:color="000000"/>
              <w:right w:val="single" w:sz="4" w:space="0" w:color="000000"/>
            </w:tcBorders>
          </w:tcPr>
          <w:p w14:paraId="110C1B1E" w14:textId="1C614EA5" w:rsidR="008B2DE5" w:rsidRDefault="008B2DE5" w:rsidP="00773704">
            <w:pPr>
              <w:pStyle w:val="TableParagraph"/>
              <w:spacing w:line="235" w:lineRule="auto"/>
              <w:ind w:left="91" w:right="278"/>
              <w:rPr>
                <w:rFonts w:cs="Calibri"/>
                <w:spacing w:val="-1"/>
                <w:lang w:val="mk-MK"/>
              </w:rPr>
            </w:pPr>
            <w:r w:rsidRPr="00891314">
              <w:rPr>
                <w:rFonts w:cs="Calibri"/>
                <w:spacing w:val="-1"/>
                <w:lang w:val="mk-MK"/>
              </w:rPr>
              <w:t>да остварење сопственог идентитета доприноси јачању самопоуздања и развоју личности;</w:t>
            </w:r>
          </w:p>
        </w:tc>
      </w:tr>
      <w:tr w:rsidR="008B2DE5" w14:paraId="72DFCA43" w14:textId="77777777" w:rsidTr="002B09CB">
        <w:trPr>
          <w:trHeight w:hRule="exact" w:val="460"/>
        </w:trPr>
        <w:tc>
          <w:tcPr>
            <w:tcW w:w="1112" w:type="dxa"/>
            <w:tcBorders>
              <w:top w:val="single" w:sz="4" w:space="0" w:color="000000"/>
              <w:left w:val="single" w:sz="4" w:space="0" w:color="000000"/>
              <w:bottom w:val="single" w:sz="4" w:space="0" w:color="000000"/>
              <w:right w:val="single" w:sz="4" w:space="0" w:color="000000"/>
            </w:tcBorders>
          </w:tcPr>
          <w:p w14:paraId="75D7A14E" w14:textId="597D7369" w:rsidR="008B2DE5" w:rsidRDefault="008B2DE5" w:rsidP="008B2DE5">
            <w:pPr>
              <w:pStyle w:val="TableParagraph"/>
              <w:spacing w:line="267" w:lineRule="exact"/>
              <w:rPr>
                <w:spacing w:val="-1"/>
                <w:lang w:val="mk-MK"/>
              </w:rPr>
            </w:pPr>
            <w:r w:rsidRPr="0002778B">
              <w:rPr>
                <w:rFonts w:cs="Calibri"/>
                <w:spacing w:val="-1"/>
                <w:lang w:val="mk-MK"/>
              </w:rPr>
              <w:t>V-Б.3</w:t>
            </w:r>
          </w:p>
        </w:tc>
        <w:tc>
          <w:tcPr>
            <w:tcW w:w="12775" w:type="dxa"/>
            <w:tcBorders>
              <w:top w:val="single" w:sz="4" w:space="0" w:color="000000"/>
              <w:left w:val="single" w:sz="4" w:space="0" w:color="000000"/>
              <w:bottom w:val="single" w:sz="4" w:space="0" w:color="000000"/>
              <w:right w:val="single" w:sz="4" w:space="0" w:color="000000"/>
            </w:tcBorders>
          </w:tcPr>
          <w:p w14:paraId="6C54236C" w14:textId="1BD5C5B7" w:rsidR="008B2DE5" w:rsidRDefault="00773704" w:rsidP="00773704">
            <w:pPr>
              <w:pStyle w:val="TableParagraph"/>
              <w:spacing w:line="235" w:lineRule="auto"/>
              <w:ind w:left="91" w:right="278"/>
              <w:rPr>
                <w:rFonts w:cs="Calibri"/>
                <w:spacing w:val="-1"/>
                <w:lang w:val="mk-MK"/>
              </w:rPr>
            </w:pPr>
            <w:r>
              <w:rPr>
                <w:rFonts w:cs="Calibri"/>
                <w:lang w:val="bs-Cyrl-BA"/>
              </w:rPr>
              <w:t xml:space="preserve">да </w:t>
            </w:r>
            <w:proofErr w:type="spellStart"/>
            <w:r w:rsidR="008B2DE5" w:rsidRPr="0002778B">
              <w:rPr>
                <w:rFonts w:cs="Calibri"/>
              </w:rPr>
              <w:t>властита</w:t>
            </w:r>
            <w:proofErr w:type="spellEnd"/>
            <w:r w:rsidR="008B2DE5" w:rsidRPr="0002778B">
              <w:rPr>
                <w:rFonts w:cs="Calibri"/>
              </w:rPr>
              <w:t xml:space="preserve"> </w:t>
            </w:r>
            <w:proofErr w:type="spellStart"/>
            <w:r w:rsidR="008B2DE5" w:rsidRPr="0002778B">
              <w:rPr>
                <w:rFonts w:cs="Calibri"/>
              </w:rPr>
              <w:t>постигнућа</w:t>
            </w:r>
            <w:proofErr w:type="spellEnd"/>
            <w:r w:rsidR="008B2DE5" w:rsidRPr="0002778B">
              <w:rPr>
                <w:rFonts w:cs="Calibri"/>
              </w:rPr>
              <w:t xml:space="preserve"> и </w:t>
            </w:r>
            <w:proofErr w:type="spellStart"/>
            <w:r w:rsidR="008B2DE5" w:rsidRPr="0002778B">
              <w:rPr>
                <w:rFonts w:cs="Calibri"/>
              </w:rPr>
              <w:t>добробит</w:t>
            </w:r>
            <w:proofErr w:type="spellEnd"/>
            <w:r w:rsidR="008B2DE5" w:rsidRPr="0002778B">
              <w:rPr>
                <w:rFonts w:cs="Calibri"/>
              </w:rPr>
              <w:t xml:space="preserve"> у </w:t>
            </w:r>
            <w:proofErr w:type="spellStart"/>
            <w:r w:rsidR="008B2DE5" w:rsidRPr="0002778B">
              <w:rPr>
                <w:rFonts w:cs="Calibri"/>
              </w:rPr>
              <w:t>највећој</w:t>
            </w:r>
            <w:proofErr w:type="spellEnd"/>
            <w:r w:rsidR="008B2DE5" w:rsidRPr="0002778B">
              <w:rPr>
                <w:rFonts w:cs="Calibri"/>
              </w:rPr>
              <w:t xml:space="preserve"> </w:t>
            </w:r>
            <w:proofErr w:type="spellStart"/>
            <w:r w:rsidR="008B2DE5" w:rsidRPr="0002778B">
              <w:rPr>
                <w:rFonts w:cs="Calibri"/>
              </w:rPr>
              <w:t>мери</w:t>
            </w:r>
            <w:proofErr w:type="spellEnd"/>
            <w:r w:rsidR="008B2DE5" w:rsidRPr="0002778B">
              <w:rPr>
                <w:rFonts w:cs="Calibri"/>
              </w:rPr>
              <w:t xml:space="preserve"> </w:t>
            </w:r>
            <w:r w:rsidR="008B2DE5" w:rsidRPr="0002778B">
              <w:rPr>
                <w:rFonts w:cs="Calibri"/>
                <w:lang w:val="sr-Cyrl-RS"/>
              </w:rPr>
              <w:t>за</w:t>
            </w:r>
            <w:proofErr w:type="spellStart"/>
            <w:r w:rsidR="008B2DE5" w:rsidRPr="0002778B">
              <w:rPr>
                <w:rFonts w:cs="Calibri"/>
              </w:rPr>
              <w:t>висе</w:t>
            </w:r>
            <w:proofErr w:type="spellEnd"/>
            <w:r w:rsidR="008B2DE5" w:rsidRPr="0002778B">
              <w:rPr>
                <w:rFonts w:cs="Calibri"/>
              </w:rPr>
              <w:t xml:space="preserve"> о</w:t>
            </w:r>
            <w:r w:rsidR="008B2DE5" w:rsidRPr="0002778B">
              <w:rPr>
                <w:rFonts w:cs="Calibri"/>
                <w:lang w:val="sr-Cyrl-RS"/>
              </w:rPr>
              <w:t>д</w:t>
            </w:r>
            <w:r w:rsidR="008B2DE5" w:rsidRPr="0002778B">
              <w:rPr>
                <w:rFonts w:cs="Calibri"/>
              </w:rPr>
              <w:t xml:space="preserve"> </w:t>
            </w:r>
            <w:proofErr w:type="spellStart"/>
            <w:r w:rsidR="008B2DE5" w:rsidRPr="0002778B">
              <w:rPr>
                <w:rFonts w:cs="Calibri"/>
              </w:rPr>
              <w:t>труд</w:t>
            </w:r>
            <w:proofErr w:type="spellEnd"/>
            <w:r w:rsidR="008B2DE5" w:rsidRPr="0002778B">
              <w:rPr>
                <w:rFonts w:cs="Calibri"/>
                <w:lang w:val="sr-Cyrl-RS"/>
              </w:rPr>
              <w:t>а</w:t>
            </w:r>
            <w:r w:rsidR="008B2DE5" w:rsidRPr="0002778B">
              <w:rPr>
                <w:rFonts w:cs="Calibri"/>
              </w:rPr>
              <w:t xml:space="preserve"> </w:t>
            </w:r>
            <w:proofErr w:type="spellStart"/>
            <w:r w:rsidR="008B2DE5" w:rsidRPr="0002778B">
              <w:rPr>
                <w:rFonts w:cs="Calibri"/>
              </w:rPr>
              <w:t>који</w:t>
            </w:r>
            <w:proofErr w:type="spellEnd"/>
            <w:r w:rsidR="008B2DE5" w:rsidRPr="0002778B">
              <w:rPr>
                <w:rFonts w:cs="Calibri"/>
              </w:rPr>
              <w:t xml:space="preserve"> </w:t>
            </w:r>
            <w:r w:rsidR="008B2DE5" w:rsidRPr="0002778B">
              <w:rPr>
                <w:rFonts w:cs="Calibri"/>
                <w:lang w:val="bs-Latn-BA"/>
              </w:rPr>
              <w:t xml:space="preserve">сам/сама </w:t>
            </w:r>
            <w:proofErr w:type="spellStart"/>
            <w:r w:rsidR="008B2DE5" w:rsidRPr="0002778B">
              <w:rPr>
                <w:rFonts w:cs="Calibri"/>
              </w:rPr>
              <w:t>улаже</w:t>
            </w:r>
            <w:proofErr w:type="spellEnd"/>
            <w:r w:rsidR="008B2DE5" w:rsidRPr="0002778B">
              <w:rPr>
                <w:rFonts w:cs="Calibri"/>
              </w:rPr>
              <w:t xml:space="preserve"> и </w:t>
            </w:r>
            <w:proofErr w:type="spellStart"/>
            <w:r w:rsidR="008B2DE5" w:rsidRPr="0002778B">
              <w:rPr>
                <w:rFonts w:cs="Calibri"/>
              </w:rPr>
              <w:t>резултатима</w:t>
            </w:r>
            <w:proofErr w:type="spellEnd"/>
            <w:r w:rsidR="008B2DE5" w:rsidRPr="0002778B">
              <w:rPr>
                <w:rFonts w:cs="Calibri"/>
              </w:rPr>
              <w:t xml:space="preserve"> </w:t>
            </w:r>
            <w:proofErr w:type="spellStart"/>
            <w:r w:rsidR="008B2DE5" w:rsidRPr="0002778B">
              <w:rPr>
                <w:rFonts w:cs="Calibri"/>
              </w:rPr>
              <w:t>које</w:t>
            </w:r>
            <w:proofErr w:type="spellEnd"/>
            <w:r w:rsidR="008B2DE5" w:rsidRPr="0002778B">
              <w:rPr>
                <w:rFonts w:cs="Calibri"/>
              </w:rPr>
              <w:t xml:space="preserve"> </w:t>
            </w:r>
            <w:r w:rsidR="008B2DE5" w:rsidRPr="0002778B">
              <w:rPr>
                <w:rFonts w:cs="Calibri"/>
                <w:lang w:val="bs-Latn-BA"/>
              </w:rPr>
              <w:t xml:space="preserve">сам/сама </w:t>
            </w:r>
            <w:proofErr w:type="spellStart"/>
            <w:r w:rsidR="008B2DE5" w:rsidRPr="0002778B">
              <w:rPr>
                <w:rFonts w:cs="Calibri"/>
              </w:rPr>
              <w:t>постиже</w:t>
            </w:r>
            <w:proofErr w:type="spellEnd"/>
            <w:r w:rsidR="008B2DE5">
              <w:rPr>
                <w:rFonts w:cs="Calibri"/>
                <w:lang w:val="sr-Cyrl-RS"/>
              </w:rPr>
              <w:t>;</w:t>
            </w:r>
          </w:p>
        </w:tc>
      </w:tr>
      <w:tr w:rsidR="008B2DE5" w14:paraId="4517B94F" w14:textId="77777777" w:rsidTr="007C62A3">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0E5F5910" w14:textId="450A5844" w:rsidR="008B2DE5" w:rsidRDefault="008B2DE5" w:rsidP="008B2DE5">
            <w:pPr>
              <w:pStyle w:val="TableParagraph"/>
              <w:spacing w:line="267" w:lineRule="exact"/>
              <w:rPr>
                <w:spacing w:val="-1"/>
                <w:lang w:val="mk-MK"/>
              </w:rPr>
            </w:pPr>
            <w:r w:rsidRPr="0002778B">
              <w:rPr>
                <w:rFonts w:cs="Calibri"/>
                <w:spacing w:val="-1"/>
                <w:lang w:val="mk-MK"/>
              </w:rPr>
              <w:t>V-Б.4</w:t>
            </w:r>
          </w:p>
        </w:tc>
        <w:tc>
          <w:tcPr>
            <w:tcW w:w="12775" w:type="dxa"/>
            <w:tcBorders>
              <w:top w:val="single" w:sz="4" w:space="0" w:color="000000"/>
              <w:left w:val="single" w:sz="4" w:space="0" w:color="000000"/>
              <w:bottom w:val="single" w:sz="4" w:space="0" w:color="000000"/>
              <w:right w:val="single" w:sz="4" w:space="0" w:color="000000"/>
            </w:tcBorders>
          </w:tcPr>
          <w:p w14:paraId="7AE883DD" w14:textId="5B8C9D44" w:rsidR="008B2DE5" w:rsidRDefault="008B2DE5" w:rsidP="00773704">
            <w:pPr>
              <w:pStyle w:val="TableParagraph"/>
              <w:spacing w:line="235" w:lineRule="auto"/>
              <w:ind w:left="91" w:right="278"/>
              <w:rPr>
                <w:rFonts w:cs="Calibri"/>
                <w:spacing w:val="-1"/>
                <w:lang w:val="mk-MK"/>
              </w:rPr>
            </w:pPr>
            <w:r w:rsidRPr="00891314">
              <w:rPr>
                <w:rFonts w:cs="Calibri"/>
                <w:spacing w:val="-1"/>
                <w:lang w:val="mk-MK"/>
              </w:rPr>
              <w:t xml:space="preserve">да </w:t>
            </w:r>
            <w:r>
              <w:rPr>
                <w:rFonts w:cs="Calibri"/>
                <w:spacing w:val="-1"/>
                <w:lang w:val="mk-MK"/>
              </w:rPr>
              <w:t>сваки поступак који</w:t>
            </w:r>
            <w:r w:rsidRPr="00891314">
              <w:rPr>
                <w:rFonts w:cs="Calibri"/>
                <w:spacing w:val="-1"/>
                <w:lang w:val="mk-MK"/>
              </w:rPr>
              <w:t xml:space="preserve"> предузме има последице по њега/њу и/или његову околину;</w:t>
            </w:r>
          </w:p>
        </w:tc>
      </w:tr>
      <w:tr w:rsidR="008B2DE5" w14:paraId="2C353D2A"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A2CE7A3" w14:textId="333562B2" w:rsidR="008B2DE5" w:rsidRDefault="008B2DE5" w:rsidP="008B2DE5">
            <w:pPr>
              <w:pStyle w:val="TableParagraph"/>
              <w:spacing w:line="267" w:lineRule="exact"/>
              <w:rPr>
                <w:spacing w:val="-1"/>
                <w:lang w:val="mk-MK"/>
              </w:rPr>
            </w:pPr>
            <w:r w:rsidRPr="0002778B">
              <w:rPr>
                <w:rFonts w:cs="Calibri"/>
                <w:spacing w:val="-1"/>
                <w:lang w:val="mk-MK"/>
              </w:rPr>
              <w:t>V-Б.7</w:t>
            </w:r>
          </w:p>
        </w:tc>
        <w:tc>
          <w:tcPr>
            <w:tcW w:w="12775" w:type="dxa"/>
            <w:tcBorders>
              <w:top w:val="single" w:sz="4" w:space="0" w:color="000000"/>
              <w:left w:val="single" w:sz="4" w:space="0" w:color="000000"/>
              <w:bottom w:val="single" w:sz="4" w:space="0" w:color="000000"/>
              <w:right w:val="single" w:sz="4" w:space="0" w:color="000000"/>
            </w:tcBorders>
          </w:tcPr>
          <w:p w14:paraId="67BF2D2E" w14:textId="4038B7E0" w:rsidR="008B2DE5" w:rsidRDefault="008B2DE5" w:rsidP="00773704">
            <w:pPr>
              <w:pStyle w:val="TableParagraph"/>
              <w:spacing w:line="235" w:lineRule="auto"/>
              <w:ind w:left="91" w:right="278"/>
              <w:rPr>
                <w:rFonts w:cs="Calibri"/>
                <w:spacing w:val="-1"/>
                <w:lang w:val="mk-MK"/>
              </w:rPr>
            </w:pPr>
            <w:proofErr w:type="spellStart"/>
            <w:r w:rsidRPr="0002778B">
              <w:rPr>
                <w:rFonts w:cs="Calibri"/>
              </w:rPr>
              <w:t>иницијатив</w:t>
            </w:r>
            <w:proofErr w:type="spellEnd"/>
            <w:r w:rsidRPr="0002778B">
              <w:rPr>
                <w:rFonts w:cs="Calibri"/>
                <w:lang w:val="bs-Latn-BA"/>
              </w:rPr>
              <w:t>ност</w:t>
            </w:r>
            <w:r w:rsidRPr="0002778B">
              <w:rPr>
                <w:rFonts w:cs="Calibri"/>
              </w:rPr>
              <w:t xml:space="preserve">, </w:t>
            </w:r>
            <w:proofErr w:type="spellStart"/>
            <w:r w:rsidRPr="0002778B">
              <w:rPr>
                <w:rFonts w:cs="Calibri"/>
              </w:rPr>
              <w:t>упорност</w:t>
            </w:r>
            <w:proofErr w:type="spellEnd"/>
            <w:r w:rsidRPr="0002778B">
              <w:rPr>
                <w:rFonts w:cs="Calibri"/>
              </w:rPr>
              <w:t xml:space="preserve">, </w:t>
            </w:r>
            <w:r w:rsidRPr="0002778B">
              <w:rPr>
                <w:rFonts w:cs="Calibri"/>
                <w:lang w:val="bs-Latn-BA"/>
              </w:rPr>
              <w:t>и</w:t>
            </w:r>
            <w:proofErr w:type="spellStart"/>
            <w:r w:rsidRPr="0002778B">
              <w:rPr>
                <w:rFonts w:cs="Calibri"/>
              </w:rPr>
              <w:t>страјност</w:t>
            </w:r>
            <w:proofErr w:type="spellEnd"/>
            <w:r w:rsidRPr="0002778B">
              <w:rPr>
                <w:rFonts w:cs="Calibri"/>
              </w:rPr>
              <w:t xml:space="preserve"> и </w:t>
            </w:r>
            <w:proofErr w:type="spellStart"/>
            <w:r w:rsidRPr="0002778B">
              <w:rPr>
                <w:rFonts w:cs="Calibri"/>
              </w:rPr>
              <w:t>одговорност</w:t>
            </w:r>
            <w:proofErr w:type="spellEnd"/>
            <w:r w:rsidRPr="0002778B">
              <w:rPr>
                <w:rFonts w:cs="Calibri"/>
              </w:rPr>
              <w:t xml:space="preserve"> </w:t>
            </w:r>
            <w:proofErr w:type="spellStart"/>
            <w:r w:rsidRPr="0002778B">
              <w:rPr>
                <w:rFonts w:cs="Calibri"/>
              </w:rPr>
              <w:t>важни</w:t>
            </w:r>
            <w:proofErr w:type="spellEnd"/>
            <w:r w:rsidRPr="0002778B">
              <w:rPr>
                <w:rFonts w:cs="Calibri"/>
              </w:rPr>
              <w:t xml:space="preserve"> </w:t>
            </w:r>
            <w:proofErr w:type="spellStart"/>
            <w:r w:rsidRPr="0002778B">
              <w:rPr>
                <w:rFonts w:cs="Calibri"/>
              </w:rPr>
              <w:t>су</w:t>
            </w:r>
            <w:proofErr w:type="spellEnd"/>
            <w:r w:rsidRPr="0002778B">
              <w:rPr>
                <w:rFonts w:cs="Calibri"/>
              </w:rPr>
              <w:t xml:space="preserve"> </w:t>
            </w:r>
            <w:proofErr w:type="spellStart"/>
            <w:r w:rsidRPr="0002778B">
              <w:rPr>
                <w:rFonts w:cs="Calibri"/>
              </w:rPr>
              <w:t>за</w:t>
            </w:r>
            <w:proofErr w:type="spellEnd"/>
            <w:r w:rsidRPr="0002778B">
              <w:rPr>
                <w:rFonts w:cs="Calibri"/>
              </w:rPr>
              <w:t xml:space="preserve"> </w:t>
            </w:r>
            <w:proofErr w:type="spellStart"/>
            <w:r w:rsidRPr="0002778B">
              <w:rPr>
                <w:rFonts w:cs="Calibri"/>
              </w:rPr>
              <w:t>извршавање</w:t>
            </w:r>
            <w:proofErr w:type="spellEnd"/>
            <w:r w:rsidRPr="0002778B">
              <w:rPr>
                <w:rFonts w:cs="Calibri"/>
              </w:rPr>
              <w:t xml:space="preserve"> </w:t>
            </w:r>
            <w:proofErr w:type="spellStart"/>
            <w:r w:rsidRPr="0002778B">
              <w:rPr>
                <w:rFonts w:cs="Calibri"/>
              </w:rPr>
              <w:t>задатака</w:t>
            </w:r>
            <w:proofErr w:type="spellEnd"/>
            <w:r w:rsidRPr="0002778B">
              <w:rPr>
                <w:rFonts w:cs="Calibri"/>
              </w:rPr>
              <w:t xml:space="preserve">, </w:t>
            </w:r>
            <w:proofErr w:type="spellStart"/>
            <w:r w:rsidRPr="0002778B">
              <w:rPr>
                <w:rFonts w:cs="Calibri"/>
              </w:rPr>
              <w:t>постизање</w:t>
            </w:r>
            <w:proofErr w:type="spellEnd"/>
            <w:r w:rsidRPr="0002778B">
              <w:rPr>
                <w:rFonts w:cs="Calibri"/>
              </w:rPr>
              <w:t xml:space="preserve"> </w:t>
            </w:r>
            <w:proofErr w:type="spellStart"/>
            <w:r w:rsidRPr="0002778B">
              <w:rPr>
                <w:rFonts w:cs="Calibri"/>
              </w:rPr>
              <w:t>циљева</w:t>
            </w:r>
            <w:proofErr w:type="spellEnd"/>
            <w:r w:rsidRPr="0002778B">
              <w:rPr>
                <w:rFonts w:cs="Calibri"/>
              </w:rPr>
              <w:t xml:space="preserve"> и с</w:t>
            </w:r>
            <w:r w:rsidRPr="0002778B">
              <w:rPr>
                <w:rFonts w:cs="Calibri"/>
                <w:lang w:val="bs-Latn-BA"/>
              </w:rPr>
              <w:t>а</w:t>
            </w:r>
            <w:proofErr w:type="spellStart"/>
            <w:r w:rsidRPr="0002778B">
              <w:rPr>
                <w:rFonts w:cs="Calibri"/>
              </w:rPr>
              <w:t>вла</w:t>
            </w:r>
            <w:proofErr w:type="spellEnd"/>
            <w:r w:rsidRPr="0002778B">
              <w:rPr>
                <w:rFonts w:cs="Calibri"/>
                <w:lang w:val="sr-Cyrl-RS"/>
              </w:rPr>
              <w:t xml:space="preserve">ђивање </w:t>
            </w:r>
            <w:proofErr w:type="spellStart"/>
            <w:r w:rsidRPr="0002778B">
              <w:rPr>
                <w:rFonts w:cs="Calibri"/>
              </w:rPr>
              <w:t>изазова</w:t>
            </w:r>
            <w:proofErr w:type="spellEnd"/>
            <w:r w:rsidRPr="0002778B">
              <w:rPr>
                <w:rFonts w:cs="Calibri"/>
              </w:rPr>
              <w:t xml:space="preserve"> у </w:t>
            </w:r>
            <w:proofErr w:type="spellStart"/>
            <w:r w:rsidRPr="0002778B">
              <w:rPr>
                <w:rFonts w:cs="Calibri"/>
              </w:rPr>
              <w:t>свакодневним</w:t>
            </w:r>
            <w:proofErr w:type="spellEnd"/>
            <w:r w:rsidRPr="0002778B">
              <w:rPr>
                <w:rFonts w:cs="Calibri"/>
              </w:rPr>
              <w:t xml:space="preserve"> </w:t>
            </w:r>
            <w:proofErr w:type="spellStart"/>
            <w:r w:rsidRPr="0002778B">
              <w:rPr>
                <w:rFonts w:cs="Calibri"/>
              </w:rPr>
              <w:t>ситуацијама</w:t>
            </w:r>
            <w:proofErr w:type="spellEnd"/>
            <w:r>
              <w:rPr>
                <w:rFonts w:cs="Calibri"/>
                <w:lang w:val="sr-Cyrl-RS"/>
              </w:rPr>
              <w:t>;</w:t>
            </w:r>
          </w:p>
        </w:tc>
      </w:tr>
      <w:tr w:rsidR="008B2DE5" w14:paraId="2A791F25" w14:textId="77777777" w:rsidTr="002B09CB">
        <w:trPr>
          <w:trHeight w:hRule="exact" w:val="622"/>
        </w:trPr>
        <w:tc>
          <w:tcPr>
            <w:tcW w:w="1112" w:type="dxa"/>
            <w:tcBorders>
              <w:top w:val="single" w:sz="4" w:space="0" w:color="000000"/>
              <w:left w:val="single" w:sz="4" w:space="0" w:color="000000"/>
              <w:bottom w:val="single" w:sz="4" w:space="0" w:color="000000"/>
              <w:right w:val="single" w:sz="4" w:space="0" w:color="000000"/>
            </w:tcBorders>
          </w:tcPr>
          <w:p w14:paraId="11784CFA" w14:textId="7C8F4C1B" w:rsidR="008B2DE5" w:rsidRDefault="008B2DE5" w:rsidP="008B2DE5">
            <w:pPr>
              <w:pStyle w:val="TableParagraph"/>
              <w:spacing w:line="267" w:lineRule="exact"/>
              <w:rPr>
                <w:spacing w:val="-1"/>
                <w:lang w:val="mk-MK"/>
              </w:rPr>
            </w:pPr>
            <w:r w:rsidRPr="0002778B">
              <w:rPr>
                <w:rFonts w:cs="Calibri"/>
                <w:spacing w:val="-1"/>
                <w:lang w:val="mk-MK"/>
              </w:rPr>
              <w:t>V-Б.8</w:t>
            </w:r>
          </w:p>
        </w:tc>
        <w:tc>
          <w:tcPr>
            <w:tcW w:w="12775" w:type="dxa"/>
            <w:tcBorders>
              <w:top w:val="single" w:sz="4" w:space="0" w:color="000000"/>
              <w:left w:val="single" w:sz="4" w:space="0" w:color="000000"/>
              <w:bottom w:val="single" w:sz="4" w:space="0" w:color="000000"/>
              <w:right w:val="single" w:sz="4" w:space="0" w:color="000000"/>
            </w:tcBorders>
          </w:tcPr>
          <w:p w14:paraId="4F2DC8B1" w14:textId="44744386" w:rsidR="008B2DE5" w:rsidRDefault="008B2DE5" w:rsidP="00773704">
            <w:pPr>
              <w:pStyle w:val="TableParagraph"/>
              <w:spacing w:line="235" w:lineRule="auto"/>
              <w:ind w:left="91" w:right="278"/>
              <w:rPr>
                <w:rFonts w:cs="Calibri"/>
                <w:spacing w:val="-1"/>
                <w:lang w:val="mk-MK"/>
              </w:rPr>
            </w:pPr>
            <w:proofErr w:type="spellStart"/>
            <w:r w:rsidRPr="0002778B">
              <w:rPr>
                <w:rFonts w:cs="Calibri"/>
                <w:color w:val="000000"/>
              </w:rPr>
              <w:t>интеракција</w:t>
            </w:r>
            <w:proofErr w:type="spellEnd"/>
            <w:r w:rsidRPr="0002778B">
              <w:rPr>
                <w:rFonts w:cs="Calibri"/>
                <w:color w:val="000000"/>
              </w:rPr>
              <w:t xml:space="preserve"> с </w:t>
            </w:r>
            <w:proofErr w:type="spellStart"/>
            <w:r w:rsidRPr="0002778B">
              <w:rPr>
                <w:rFonts w:cs="Calibri"/>
                <w:color w:val="000000"/>
              </w:rPr>
              <w:t>другима</w:t>
            </w:r>
            <w:proofErr w:type="spellEnd"/>
            <w:r w:rsidRPr="0002778B">
              <w:rPr>
                <w:rFonts w:cs="Calibri"/>
                <w:color w:val="000000"/>
              </w:rPr>
              <w:t xml:space="preserve"> </w:t>
            </w:r>
            <w:proofErr w:type="spellStart"/>
            <w:r w:rsidRPr="0002778B">
              <w:rPr>
                <w:rFonts w:cs="Calibri"/>
                <w:color w:val="000000"/>
              </w:rPr>
              <w:t>је</w:t>
            </w:r>
            <w:proofErr w:type="spellEnd"/>
            <w:r w:rsidRPr="0002778B">
              <w:rPr>
                <w:rFonts w:cs="Calibri"/>
                <w:color w:val="000000"/>
              </w:rPr>
              <w:t xml:space="preserve"> </w:t>
            </w:r>
            <w:proofErr w:type="spellStart"/>
            <w:r w:rsidRPr="0002778B">
              <w:rPr>
                <w:rFonts w:cs="Calibri"/>
                <w:color w:val="000000"/>
              </w:rPr>
              <w:t>двосмерна</w:t>
            </w:r>
            <w:proofErr w:type="spellEnd"/>
            <w:r w:rsidRPr="0002778B">
              <w:rPr>
                <w:rFonts w:cs="Calibri"/>
                <w:color w:val="000000"/>
              </w:rPr>
              <w:t xml:space="preserve"> - </w:t>
            </w:r>
            <w:proofErr w:type="spellStart"/>
            <w:r w:rsidRPr="0002778B">
              <w:rPr>
                <w:rFonts w:cs="Calibri"/>
                <w:color w:val="000000"/>
              </w:rPr>
              <w:t>као</w:t>
            </w:r>
            <w:proofErr w:type="spellEnd"/>
            <w:r w:rsidRPr="0002778B">
              <w:rPr>
                <w:rFonts w:cs="Calibri"/>
                <w:color w:val="000000"/>
              </w:rPr>
              <w:t xml:space="preserve"> </w:t>
            </w:r>
            <w:proofErr w:type="spellStart"/>
            <w:r w:rsidRPr="0002778B">
              <w:rPr>
                <w:rFonts w:cs="Calibri"/>
                <w:color w:val="000000"/>
              </w:rPr>
              <w:t>што</w:t>
            </w:r>
            <w:proofErr w:type="spellEnd"/>
            <w:r w:rsidRPr="0002778B">
              <w:rPr>
                <w:rFonts w:cs="Calibri"/>
                <w:color w:val="000000"/>
              </w:rPr>
              <w:t xml:space="preserve"> </w:t>
            </w:r>
            <w:proofErr w:type="spellStart"/>
            <w:r w:rsidRPr="0002778B">
              <w:rPr>
                <w:rFonts w:cs="Calibri"/>
                <w:color w:val="000000"/>
              </w:rPr>
              <w:t>има</w:t>
            </w:r>
            <w:proofErr w:type="spellEnd"/>
            <w:r w:rsidRPr="0002778B">
              <w:rPr>
                <w:rFonts w:cs="Calibri"/>
                <w:color w:val="000000"/>
              </w:rPr>
              <w:t xml:space="preserve"> </w:t>
            </w:r>
            <w:proofErr w:type="spellStart"/>
            <w:r w:rsidRPr="0002778B">
              <w:rPr>
                <w:rFonts w:cs="Calibri"/>
                <w:color w:val="000000"/>
              </w:rPr>
              <w:t>право</w:t>
            </w:r>
            <w:proofErr w:type="spellEnd"/>
            <w:r w:rsidRPr="0002778B">
              <w:rPr>
                <w:rFonts w:cs="Calibri"/>
                <w:color w:val="000000"/>
              </w:rPr>
              <w:t xml:space="preserve"> </w:t>
            </w:r>
            <w:r w:rsidRPr="0002778B">
              <w:rPr>
                <w:rFonts w:cs="Calibri"/>
                <w:color w:val="000000"/>
                <w:lang w:val="sr-Cyrl-RS"/>
              </w:rPr>
              <w:t xml:space="preserve">да </w:t>
            </w:r>
            <w:proofErr w:type="spellStart"/>
            <w:r w:rsidRPr="0002778B">
              <w:rPr>
                <w:rFonts w:cs="Calibri"/>
                <w:color w:val="000000"/>
              </w:rPr>
              <w:t>тражи</w:t>
            </w:r>
            <w:proofErr w:type="spellEnd"/>
            <w:r w:rsidRPr="0002778B">
              <w:rPr>
                <w:rFonts w:cs="Calibri"/>
                <w:color w:val="000000"/>
                <w:lang w:val="sr-Cyrl-RS"/>
              </w:rPr>
              <w:t xml:space="preserve"> </w:t>
            </w:r>
            <w:proofErr w:type="spellStart"/>
            <w:r w:rsidRPr="0002778B">
              <w:rPr>
                <w:rFonts w:cs="Calibri"/>
                <w:color w:val="000000"/>
              </w:rPr>
              <w:t>од</w:t>
            </w:r>
            <w:proofErr w:type="spellEnd"/>
            <w:r w:rsidRPr="0002778B">
              <w:rPr>
                <w:rFonts w:cs="Calibri"/>
                <w:color w:val="000000"/>
              </w:rPr>
              <w:t xml:space="preserve"> </w:t>
            </w:r>
            <w:proofErr w:type="spellStart"/>
            <w:r w:rsidRPr="0002778B">
              <w:rPr>
                <w:rFonts w:cs="Calibri"/>
                <w:color w:val="000000"/>
              </w:rPr>
              <w:t>других</w:t>
            </w:r>
            <w:proofErr w:type="spellEnd"/>
            <w:r w:rsidRPr="0002778B">
              <w:rPr>
                <w:rFonts w:cs="Calibri"/>
                <w:color w:val="000000"/>
              </w:rPr>
              <w:t xml:space="preserve"> </w:t>
            </w: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му</w:t>
            </w:r>
            <w:proofErr w:type="spellEnd"/>
            <w:r w:rsidRPr="0002778B">
              <w:rPr>
                <w:rFonts w:cs="Calibri"/>
                <w:color w:val="000000"/>
              </w:rPr>
              <w:t xml:space="preserve"> </w:t>
            </w:r>
            <w:proofErr w:type="spellStart"/>
            <w:r w:rsidRPr="0002778B">
              <w:rPr>
                <w:rFonts w:cs="Calibri"/>
                <w:color w:val="000000"/>
              </w:rPr>
              <w:t>омогуће</w:t>
            </w:r>
            <w:proofErr w:type="spellEnd"/>
            <w:r w:rsidRPr="0002778B">
              <w:rPr>
                <w:rFonts w:cs="Calibri"/>
                <w:color w:val="000000"/>
              </w:rPr>
              <w:t xml:space="preserve"> </w:t>
            </w:r>
            <w:proofErr w:type="spellStart"/>
            <w:r w:rsidRPr="0002778B">
              <w:rPr>
                <w:rFonts w:cs="Calibri"/>
                <w:color w:val="000000"/>
              </w:rPr>
              <w:t>задовољење</w:t>
            </w:r>
            <w:proofErr w:type="spellEnd"/>
            <w:r w:rsidRPr="0002778B">
              <w:rPr>
                <w:rFonts w:cs="Calibri"/>
                <w:color w:val="000000"/>
              </w:rPr>
              <w:t xml:space="preserve"> </w:t>
            </w:r>
            <w:r w:rsidRPr="0002778B">
              <w:rPr>
                <w:rFonts w:cs="Calibri"/>
                <w:color w:val="000000"/>
                <w:lang w:val="sr-Cyrl-RS"/>
              </w:rPr>
              <w:t xml:space="preserve">личних </w:t>
            </w:r>
            <w:proofErr w:type="spellStart"/>
            <w:r w:rsidRPr="0002778B">
              <w:rPr>
                <w:rFonts w:cs="Calibri"/>
                <w:color w:val="000000"/>
              </w:rPr>
              <w:t>интереса</w:t>
            </w:r>
            <w:proofErr w:type="spellEnd"/>
            <w:r w:rsidRPr="0002778B">
              <w:rPr>
                <w:rFonts w:cs="Calibri"/>
                <w:color w:val="000000"/>
              </w:rPr>
              <w:t xml:space="preserve"> и </w:t>
            </w:r>
            <w:proofErr w:type="spellStart"/>
            <w:r w:rsidRPr="0002778B">
              <w:rPr>
                <w:rFonts w:cs="Calibri"/>
                <w:color w:val="000000"/>
              </w:rPr>
              <w:t>потреба</w:t>
            </w:r>
            <w:proofErr w:type="spellEnd"/>
            <w:r w:rsidRPr="0002778B">
              <w:rPr>
                <w:rFonts w:cs="Calibri"/>
                <w:color w:val="000000"/>
              </w:rPr>
              <w:t xml:space="preserve">, </w:t>
            </w:r>
            <w:proofErr w:type="spellStart"/>
            <w:r w:rsidRPr="0002778B">
              <w:rPr>
                <w:rFonts w:cs="Calibri"/>
                <w:color w:val="000000"/>
              </w:rPr>
              <w:t>тако</w:t>
            </w:r>
            <w:proofErr w:type="spellEnd"/>
            <w:r w:rsidRPr="0002778B">
              <w:rPr>
                <w:rFonts w:cs="Calibri"/>
                <w:color w:val="000000"/>
              </w:rPr>
              <w:t xml:space="preserve"> </w:t>
            </w:r>
            <w:proofErr w:type="spellStart"/>
            <w:r w:rsidRPr="0002778B">
              <w:rPr>
                <w:rFonts w:cs="Calibri"/>
                <w:color w:val="000000"/>
              </w:rPr>
              <w:t>има</w:t>
            </w:r>
            <w:proofErr w:type="spellEnd"/>
            <w:r w:rsidRPr="0002778B">
              <w:rPr>
                <w:rFonts w:cs="Calibri"/>
                <w:color w:val="000000"/>
              </w:rPr>
              <w:t xml:space="preserve"> и </w:t>
            </w:r>
            <w:proofErr w:type="spellStart"/>
            <w:r w:rsidRPr="0002778B">
              <w:rPr>
                <w:rFonts w:cs="Calibri"/>
                <w:color w:val="000000"/>
              </w:rPr>
              <w:t>одговорност</w:t>
            </w:r>
            <w:proofErr w:type="spellEnd"/>
            <w:r w:rsidRPr="0002778B">
              <w:rPr>
                <w:rFonts w:cs="Calibri"/>
                <w:color w:val="000000"/>
              </w:rPr>
              <w:t xml:space="preserve"> </w:t>
            </w:r>
            <w:proofErr w:type="spellStart"/>
            <w:r w:rsidRPr="0002778B">
              <w:rPr>
                <w:rFonts w:cs="Calibri"/>
                <w:color w:val="000000"/>
              </w:rPr>
              <w:t>дати</w:t>
            </w:r>
            <w:proofErr w:type="spellEnd"/>
            <w:r w:rsidRPr="0002778B">
              <w:rPr>
                <w:rFonts w:cs="Calibri"/>
                <w:color w:val="000000"/>
              </w:rPr>
              <w:t xml:space="preserve"> </w:t>
            </w:r>
            <w:proofErr w:type="spellStart"/>
            <w:r w:rsidRPr="0002778B">
              <w:rPr>
                <w:rFonts w:cs="Calibri"/>
                <w:color w:val="000000"/>
              </w:rPr>
              <w:t>простор</w:t>
            </w:r>
            <w:proofErr w:type="spellEnd"/>
            <w:r w:rsidRPr="0002778B">
              <w:rPr>
                <w:rFonts w:cs="Calibri"/>
                <w:color w:val="000000"/>
              </w:rPr>
              <w:t xml:space="preserve"> </w:t>
            </w:r>
            <w:proofErr w:type="spellStart"/>
            <w:r w:rsidRPr="0002778B">
              <w:rPr>
                <w:rFonts w:cs="Calibri"/>
                <w:color w:val="000000"/>
              </w:rPr>
              <w:t>другима</w:t>
            </w:r>
            <w:proofErr w:type="spellEnd"/>
            <w:r w:rsidRPr="0002778B">
              <w:rPr>
                <w:rFonts w:cs="Calibri"/>
                <w:color w:val="000000"/>
              </w:rPr>
              <w:t xml:space="preserve"> </w:t>
            </w:r>
            <w:proofErr w:type="spellStart"/>
            <w:r w:rsidRPr="0002778B">
              <w:rPr>
                <w:rFonts w:cs="Calibri"/>
                <w:color w:val="000000"/>
              </w:rPr>
              <w:t>да</w:t>
            </w:r>
            <w:proofErr w:type="spellEnd"/>
            <w:r w:rsidRPr="0002778B">
              <w:rPr>
                <w:rFonts w:cs="Calibri"/>
                <w:color w:val="000000"/>
              </w:rPr>
              <w:t xml:space="preserve"> </w:t>
            </w:r>
            <w:proofErr w:type="spellStart"/>
            <w:r w:rsidRPr="0002778B">
              <w:rPr>
                <w:rFonts w:cs="Calibri"/>
                <w:color w:val="000000"/>
              </w:rPr>
              <w:t>задовоље</w:t>
            </w:r>
            <w:proofErr w:type="spellEnd"/>
            <w:r w:rsidRPr="0002778B">
              <w:rPr>
                <w:rFonts w:cs="Calibri"/>
                <w:color w:val="000000"/>
                <w:lang w:val="sr-Cyrl-RS"/>
              </w:rPr>
              <w:t xml:space="preserve"> њихове </w:t>
            </w:r>
            <w:proofErr w:type="spellStart"/>
            <w:r w:rsidRPr="0002778B">
              <w:rPr>
                <w:rFonts w:cs="Calibri"/>
                <w:color w:val="000000"/>
              </w:rPr>
              <w:t>интересе</w:t>
            </w:r>
            <w:proofErr w:type="spellEnd"/>
            <w:r w:rsidRPr="0002778B">
              <w:rPr>
                <w:rFonts w:cs="Calibri"/>
                <w:color w:val="000000"/>
              </w:rPr>
              <w:t xml:space="preserve"> и </w:t>
            </w:r>
            <w:proofErr w:type="spellStart"/>
            <w:r w:rsidRPr="0002778B">
              <w:rPr>
                <w:rFonts w:cs="Calibri"/>
                <w:color w:val="000000"/>
              </w:rPr>
              <w:t>потребе</w:t>
            </w:r>
            <w:proofErr w:type="spellEnd"/>
            <w:r w:rsidRPr="0002778B">
              <w:rPr>
                <w:rFonts w:cs="Calibri"/>
                <w:color w:val="000000"/>
              </w:rPr>
              <w:t>;</w:t>
            </w:r>
          </w:p>
        </w:tc>
      </w:tr>
      <w:tr w:rsidR="008B2DE5" w14:paraId="1316B28E"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03AC970D" w14:textId="6DABD425" w:rsidR="008B2DE5" w:rsidRDefault="008B2DE5" w:rsidP="008B2DE5">
            <w:pPr>
              <w:pStyle w:val="TableParagraph"/>
              <w:spacing w:line="267" w:lineRule="exact"/>
              <w:rPr>
                <w:spacing w:val="-1"/>
                <w:lang w:val="mk-MK"/>
              </w:rPr>
            </w:pPr>
            <w:r w:rsidRPr="0002778B">
              <w:rPr>
                <w:rFonts w:cs="Calibri"/>
                <w:spacing w:val="-1"/>
                <w:lang w:val="mk-MK"/>
              </w:rPr>
              <w:t>V-Б.9</w:t>
            </w:r>
          </w:p>
        </w:tc>
        <w:tc>
          <w:tcPr>
            <w:tcW w:w="12775" w:type="dxa"/>
            <w:tcBorders>
              <w:top w:val="single" w:sz="4" w:space="0" w:color="000000"/>
              <w:left w:val="single" w:sz="4" w:space="0" w:color="000000"/>
              <w:bottom w:val="single" w:sz="4" w:space="0" w:color="000000"/>
              <w:right w:val="single" w:sz="4" w:space="0" w:color="000000"/>
            </w:tcBorders>
          </w:tcPr>
          <w:p w14:paraId="0F2B8194" w14:textId="55225C6A" w:rsidR="008B2DE5" w:rsidRDefault="008B2DE5" w:rsidP="00773704">
            <w:pPr>
              <w:pStyle w:val="TableParagraph"/>
              <w:spacing w:line="235" w:lineRule="auto"/>
              <w:ind w:left="91" w:right="278"/>
              <w:rPr>
                <w:rFonts w:cs="Calibri"/>
                <w:spacing w:val="-1"/>
                <w:lang w:val="mk-MK"/>
              </w:rPr>
            </w:pPr>
            <w:proofErr w:type="spellStart"/>
            <w:r w:rsidRPr="0002778B">
              <w:rPr>
                <w:rFonts w:cs="Calibri"/>
                <w:color w:val="000000"/>
              </w:rPr>
              <w:t>тражење</w:t>
            </w:r>
            <w:proofErr w:type="spellEnd"/>
            <w:r w:rsidRPr="0002778B">
              <w:rPr>
                <w:rFonts w:cs="Calibri"/>
                <w:color w:val="000000"/>
              </w:rPr>
              <w:t xml:space="preserve"> </w:t>
            </w:r>
            <w:proofErr w:type="spellStart"/>
            <w:r w:rsidRPr="0002778B">
              <w:rPr>
                <w:rFonts w:cs="Calibri"/>
                <w:color w:val="000000"/>
              </w:rPr>
              <w:t>повратне</w:t>
            </w:r>
            <w:proofErr w:type="spellEnd"/>
            <w:r w:rsidRPr="0002778B">
              <w:rPr>
                <w:rFonts w:cs="Calibri"/>
                <w:color w:val="000000"/>
              </w:rPr>
              <w:t xml:space="preserve"> </w:t>
            </w:r>
            <w:proofErr w:type="spellStart"/>
            <w:r w:rsidRPr="0002778B">
              <w:rPr>
                <w:rFonts w:cs="Calibri"/>
                <w:color w:val="000000"/>
              </w:rPr>
              <w:t>информације</w:t>
            </w:r>
            <w:proofErr w:type="spellEnd"/>
            <w:r w:rsidRPr="0002778B">
              <w:rPr>
                <w:rFonts w:cs="Calibri"/>
                <w:color w:val="000000"/>
              </w:rPr>
              <w:t xml:space="preserve"> и </w:t>
            </w:r>
            <w:proofErr w:type="spellStart"/>
            <w:r w:rsidRPr="0002778B">
              <w:rPr>
                <w:rFonts w:cs="Calibri"/>
                <w:color w:val="000000"/>
              </w:rPr>
              <w:t>прихва</w:t>
            </w:r>
            <w:proofErr w:type="spellEnd"/>
            <w:r w:rsidRPr="0002778B">
              <w:rPr>
                <w:rFonts w:cs="Calibri"/>
                <w:color w:val="000000"/>
                <w:lang w:val="sr-Cyrl-RS"/>
              </w:rPr>
              <w:t>т</w:t>
            </w:r>
            <w:proofErr w:type="spellStart"/>
            <w:r w:rsidRPr="0002778B">
              <w:rPr>
                <w:rFonts w:cs="Calibri"/>
                <w:color w:val="000000"/>
              </w:rPr>
              <w:t>ање</w:t>
            </w:r>
            <w:proofErr w:type="spellEnd"/>
            <w:r w:rsidRPr="0002778B">
              <w:rPr>
                <w:rFonts w:cs="Calibri"/>
                <w:color w:val="000000"/>
              </w:rPr>
              <w:t xml:space="preserve"> </w:t>
            </w:r>
            <w:proofErr w:type="spellStart"/>
            <w:r w:rsidRPr="0002778B">
              <w:rPr>
                <w:rFonts w:cs="Calibri"/>
                <w:color w:val="000000"/>
              </w:rPr>
              <w:t>конструктивне</w:t>
            </w:r>
            <w:proofErr w:type="spellEnd"/>
            <w:r w:rsidRPr="0002778B">
              <w:rPr>
                <w:rFonts w:cs="Calibri"/>
                <w:color w:val="000000"/>
              </w:rPr>
              <w:t xml:space="preserve"> </w:t>
            </w:r>
            <w:proofErr w:type="spellStart"/>
            <w:r w:rsidRPr="0002778B">
              <w:rPr>
                <w:rFonts w:cs="Calibri"/>
                <w:color w:val="000000"/>
              </w:rPr>
              <w:t>критике</w:t>
            </w:r>
            <w:proofErr w:type="spellEnd"/>
            <w:r w:rsidRPr="0002778B">
              <w:rPr>
                <w:rFonts w:cs="Calibri"/>
                <w:color w:val="000000"/>
              </w:rPr>
              <w:t xml:space="preserve"> </w:t>
            </w:r>
            <w:proofErr w:type="spellStart"/>
            <w:r w:rsidRPr="0002778B">
              <w:rPr>
                <w:rFonts w:cs="Calibri"/>
                <w:color w:val="000000"/>
              </w:rPr>
              <w:t>доводи</w:t>
            </w:r>
            <w:proofErr w:type="spellEnd"/>
            <w:r w:rsidRPr="0002778B">
              <w:rPr>
                <w:rFonts w:cs="Calibri"/>
                <w:color w:val="000000"/>
              </w:rPr>
              <w:t xml:space="preserve"> </w:t>
            </w:r>
            <w:proofErr w:type="spellStart"/>
            <w:r w:rsidRPr="0002778B">
              <w:rPr>
                <w:rFonts w:cs="Calibri"/>
                <w:color w:val="000000"/>
              </w:rPr>
              <w:t>до</w:t>
            </w:r>
            <w:proofErr w:type="spellEnd"/>
            <w:r w:rsidRPr="0002778B">
              <w:rPr>
                <w:rFonts w:cs="Calibri"/>
                <w:color w:val="000000"/>
              </w:rPr>
              <w:t xml:space="preserve"> </w:t>
            </w:r>
            <w:proofErr w:type="spellStart"/>
            <w:r w:rsidRPr="0002778B">
              <w:rPr>
                <w:rFonts w:cs="Calibri"/>
                <w:color w:val="000000"/>
              </w:rPr>
              <w:t>сопственог</w:t>
            </w:r>
            <w:proofErr w:type="spellEnd"/>
            <w:r w:rsidRPr="0002778B">
              <w:rPr>
                <w:rFonts w:cs="Calibri"/>
                <w:color w:val="000000"/>
              </w:rPr>
              <w:t xml:space="preserve"> </w:t>
            </w:r>
            <w:proofErr w:type="spellStart"/>
            <w:r w:rsidRPr="0002778B">
              <w:rPr>
                <w:rFonts w:cs="Calibri"/>
                <w:color w:val="000000"/>
              </w:rPr>
              <w:t>напретка</w:t>
            </w:r>
            <w:proofErr w:type="spellEnd"/>
            <w:r w:rsidRPr="0002778B">
              <w:rPr>
                <w:rFonts w:cs="Calibri"/>
                <w:color w:val="000000"/>
              </w:rPr>
              <w:t xml:space="preserve"> </w:t>
            </w:r>
            <w:proofErr w:type="spellStart"/>
            <w:r w:rsidRPr="0002778B">
              <w:rPr>
                <w:rFonts w:cs="Calibri"/>
                <w:color w:val="000000"/>
              </w:rPr>
              <w:t>на</w:t>
            </w:r>
            <w:proofErr w:type="spellEnd"/>
            <w:r w:rsidRPr="0002778B">
              <w:rPr>
                <w:rFonts w:cs="Calibri"/>
                <w:color w:val="000000"/>
              </w:rPr>
              <w:t xml:space="preserve"> </w:t>
            </w:r>
            <w:proofErr w:type="spellStart"/>
            <w:r w:rsidRPr="0002778B">
              <w:rPr>
                <w:rFonts w:cs="Calibri"/>
                <w:color w:val="000000"/>
              </w:rPr>
              <w:t>индивидуалном</w:t>
            </w:r>
            <w:proofErr w:type="spellEnd"/>
            <w:r w:rsidRPr="0002778B">
              <w:rPr>
                <w:rFonts w:cs="Calibri"/>
                <w:color w:val="000000"/>
              </w:rPr>
              <w:t xml:space="preserve"> и </w:t>
            </w:r>
            <w:proofErr w:type="spellStart"/>
            <w:r w:rsidRPr="0002778B">
              <w:rPr>
                <w:rFonts w:cs="Calibri"/>
                <w:color w:val="000000"/>
              </w:rPr>
              <w:t>друштвеном</w:t>
            </w:r>
            <w:proofErr w:type="spellEnd"/>
            <w:r w:rsidRPr="0002778B">
              <w:rPr>
                <w:rFonts w:cs="Calibri"/>
                <w:color w:val="000000"/>
              </w:rPr>
              <w:t xml:space="preserve"> </w:t>
            </w:r>
            <w:proofErr w:type="spellStart"/>
            <w:r w:rsidRPr="0002778B">
              <w:rPr>
                <w:rFonts w:cs="Calibri"/>
                <w:color w:val="000000"/>
              </w:rPr>
              <w:t>плану</w:t>
            </w:r>
            <w:proofErr w:type="spellEnd"/>
            <w:r>
              <w:rPr>
                <w:rFonts w:cs="Calibri"/>
                <w:color w:val="000000"/>
                <w:lang w:val="sr-Cyrl-RS"/>
              </w:rPr>
              <w:t>;</w:t>
            </w:r>
          </w:p>
        </w:tc>
      </w:tr>
      <w:tr w:rsidR="008B2DE5" w14:paraId="2CD8832E" w14:textId="77777777" w:rsidTr="002B09CB">
        <w:trPr>
          <w:trHeight w:hRule="exact" w:val="379"/>
        </w:trPr>
        <w:tc>
          <w:tcPr>
            <w:tcW w:w="1112" w:type="dxa"/>
            <w:tcBorders>
              <w:top w:val="single" w:sz="4" w:space="0" w:color="000000"/>
              <w:left w:val="single" w:sz="4" w:space="0" w:color="000000"/>
              <w:bottom w:val="single" w:sz="4" w:space="0" w:color="000000"/>
              <w:right w:val="single" w:sz="4" w:space="0" w:color="000000"/>
            </w:tcBorders>
          </w:tcPr>
          <w:p w14:paraId="68CCB65E" w14:textId="134A2525" w:rsidR="008B2DE5" w:rsidRDefault="008B2DE5" w:rsidP="008B2DE5">
            <w:pPr>
              <w:pStyle w:val="TableParagraph"/>
              <w:spacing w:line="267" w:lineRule="exact"/>
              <w:rPr>
                <w:spacing w:val="-1"/>
                <w:lang w:val="mk-MK"/>
              </w:rPr>
            </w:pPr>
            <w:r w:rsidRPr="0002778B">
              <w:rPr>
                <w:rFonts w:cs="Calibri"/>
                <w:spacing w:val="-1"/>
                <w:lang w:val="mk-MK"/>
              </w:rPr>
              <w:t>VII-Б.4</w:t>
            </w:r>
          </w:p>
        </w:tc>
        <w:tc>
          <w:tcPr>
            <w:tcW w:w="12775" w:type="dxa"/>
            <w:tcBorders>
              <w:top w:val="single" w:sz="4" w:space="0" w:color="000000"/>
              <w:left w:val="single" w:sz="4" w:space="0" w:color="000000"/>
              <w:bottom w:val="single" w:sz="4" w:space="0" w:color="000000"/>
              <w:right w:val="single" w:sz="4" w:space="0" w:color="000000"/>
            </w:tcBorders>
          </w:tcPr>
          <w:p w14:paraId="107D2A9D" w14:textId="2358DE5F" w:rsidR="008B2DE5" w:rsidRDefault="008B2DE5" w:rsidP="00773704">
            <w:pPr>
              <w:pStyle w:val="TableParagraph"/>
              <w:spacing w:line="235" w:lineRule="auto"/>
              <w:ind w:left="91" w:right="278"/>
              <w:rPr>
                <w:rFonts w:cs="Calibri"/>
                <w:spacing w:val="-1"/>
                <w:lang w:val="mk-MK"/>
              </w:rPr>
            </w:pPr>
            <w:r w:rsidRPr="0002778B">
              <w:rPr>
                <w:rFonts w:cs="Calibri"/>
                <w:lang w:val="bs-Latn-BA"/>
              </w:rPr>
              <w:t>радна етика, културна о</w:t>
            </w:r>
            <w:r w:rsidRPr="0002778B">
              <w:rPr>
                <w:rFonts w:cs="Calibri"/>
                <w:lang w:val="sr-Cyrl-RS"/>
              </w:rPr>
              <w:t>с</w:t>
            </w:r>
            <w:r w:rsidRPr="0002778B">
              <w:rPr>
                <w:rFonts w:cs="Calibri"/>
                <w:lang w:val="bs-Latn-BA"/>
              </w:rPr>
              <w:t>етљивост</w:t>
            </w:r>
            <w:r w:rsidRPr="0002778B">
              <w:rPr>
                <w:rFonts w:cs="Calibri"/>
                <w:lang w:val="sr-Cyrl-RS"/>
              </w:rPr>
              <w:t xml:space="preserve">, као </w:t>
            </w:r>
            <w:r w:rsidRPr="0002778B">
              <w:rPr>
                <w:rFonts w:cs="Calibri"/>
                <w:lang w:val="bs-Latn-BA"/>
              </w:rPr>
              <w:t xml:space="preserve">и однос према другима </w:t>
            </w:r>
            <w:r w:rsidRPr="0002778B">
              <w:rPr>
                <w:rFonts w:cs="Calibri"/>
                <w:lang w:val="sr-Cyrl-RS"/>
              </w:rPr>
              <w:t xml:space="preserve">су </w:t>
            </w:r>
            <w:r w:rsidRPr="0002778B">
              <w:rPr>
                <w:rFonts w:cs="Calibri"/>
                <w:lang w:val="bs-Latn-BA"/>
              </w:rPr>
              <w:t xml:space="preserve">важни за креирање и одржавање позитивне радне </w:t>
            </w:r>
            <w:r w:rsidRPr="0002778B">
              <w:rPr>
                <w:rFonts w:cs="Calibri"/>
                <w:lang w:val="sr-Cyrl-RS"/>
              </w:rPr>
              <w:t>атмосфере</w:t>
            </w:r>
            <w:r>
              <w:rPr>
                <w:rFonts w:cs="Calibri"/>
                <w:lang w:val="sr-Cyrl-RS"/>
              </w:rPr>
              <w:t>;</w:t>
            </w:r>
            <w:r w:rsidRPr="0002778B">
              <w:rPr>
                <w:rFonts w:cs="Calibri"/>
                <w:lang w:val="bs-Latn-BA"/>
              </w:rPr>
              <w:t xml:space="preserve"> </w:t>
            </w:r>
          </w:p>
        </w:tc>
      </w:tr>
      <w:tr w:rsidR="008B2DE5" w14:paraId="412EE435" w14:textId="77777777" w:rsidTr="007C62A3">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092D53C1" w14:textId="776E9F8A" w:rsidR="008B2DE5" w:rsidRDefault="008B2DE5" w:rsidP="008B2DE5">
            <w:pPr>
              <w:pStyle w:val="TableParagraph"/>
              <w:spacing w:line="267" w:lineRule="exact"/>
              <w:rPr>
                <w:spacing w:val="-1"/>
                <w:lang w:val="mk-MK"/>
              </w:rPr>
            </w:pPr>
            <w:r w:rsidRPr="0002778B">
              <w:rPr>
                <w:rFonts w:cs="Calibri"/>
                <w:spacing w:val="-1"/>
                <w:lang w:val="mk-MK"/>
              </w:rPr>
              <w:t>VII-Б.5</w:t>
            </w:r>
          </w:p>
        </w:tc>
        <w:tc>
          <w:tcPr>
            <w:tcW w:w="12775" w:type="dxa"/>
            <w:tcBorders>
              <w:top w:val="single" w:sz="4" w:space="0" w:color="000000"/>
              <w:left w:val="single" w:sz="4" w:space="0" w:color="000000"/>
              <w:bottom w:val="single" w:sz="4" w:space="0" w:color="000000"/>
              <w:right w:val="single" w:sz="4" w:space="0" w:color="000000"/>
            </w:tcBorders>
          </w:tcPr>
          <w:p w14:paraId="2AF2D700" w14:textId="044BB154" w:rsidR="008B2DE5" w:rsidRDefault="008B2DE5" w:rsidP="008B2DE5">
            <w:pPr>
              <w:pStyle w:val="TableParagraph"/>
              <w:spacing w:line="235" w:lineRule="auto"/>
              <w:ind w:left="102" w:right="278"/>
              <w:rPr>
                <w:rFonts w:cs="Calibri"/>
                <w:spacing w:val="-1"/>
                <w:lang w:val="mk-MK"/>
              </w:rPr>
            </w:pPr>
            <w:r w:rsidRPr="00891314">
              <w:rPr>
                <w:rFonts w:cs="Calibri"/>
                <w:spacing w:val="-1"/>
                <w:lang w:val="mk-MK"/>
              </w:rPr>
              <w:t>да ресурси нису неограничени и да их је неопходно одговорно користити;</w:t>
            </w:r>
          </w:p>
        </w:tc>
      </w:tr>
      <w:tr w:rsidR="008B2DE5" w14:paraId="50676EC9" w14:textId="77777777" w:rsidTr="007C62A3">
        <w:trPr>
          <w:trHeight w:hRule="exact" w:val="444"/>
        </w:trPr>
        <w:tc>
          <w:tcPr>
            <w:tcW w:w="1112" w:type="dxa"/>
            <w:tcBorders>
              <w:top w:val="single" w:sz="4" w:space="0" w:color="000000"/>
              <w:left w:val="single" w:sz="4" w:space="0" w:color="000000"/>
              <w:bottom w:val="single" w:sz="4" w:space="0" w:color="000000"/>
              <w:right w:val="single" w:sz="4" w:space="0" w:color="000000"/>
            </w:tcBorders>
          </w:tcPr>
          <w:p w14:paraId="3EF58A7D" w14:textId="015F61F6" w:rsidR="008B2DE5" w:rsidRDefault="008B2DE5" w:rsidP="008B2DE5">
            <w:pPr>
              <w:pStyle w:val="TableParagraph"/>
              <w:spacing w:line="267" w:lineRule="exact"/>
              <w:rPr>
                <w:spacing w:val="-1"/>
                <w:lang w:val="mk-MK"/>
              </w:rPr>
            </w:pPr>
            <w:r w:rsidRPr="0002778B">
              <w:rPr>
                <w:rFonts w:cs="Calibri"/>
                <w:spacing w:val="-1"/>
                <w:lang w:val="mk-MK"/>
              </w:rPr>
              <w:t>VIII-Б.3</w:t>
            </w:r>
          </w:p>
        </w:tc>
        <w:tc>
          <w:tcPr>
            <w:tcW w:w="12775" w:type="dxa"/>
            <w:tcBorders>
              <w:top w:val="single" w:sz="4" w:space="0" w:color="000000"/>
              <w:left w:val="single" w:sz="4" w:space="0" w:color="000000"/>
              <w:bottom w:val="single" w:sz="4" w:space="0" w:color="000000"/>
              <w:right w:val="single" w:sz="4" w:space="0" w:color="000000"/>
            </w:tcBorders>
          </w:tcPr>
          <w:p w14:paraId="6CCEB0F4" w14:textId="3670393C" w:rsidR="008B2DE5" w:rsidRDefault="008B2DE5" w:rsidP="008B2DE5">
            <w:pPr>
              <w:pStyle w:val="TableParagraph"/>
              <w:spacing w:line="235" w:lineRule="auto"/>
              <w:ind w:left="102" w:right="278"/>
              <w:rPr>
                <w:rFonts w:cs="Calibri"/>
                <w:spacing w:val="-1"/>
                <w:lang w:val="mk-MK"/>
              </w:rPr>
            </w:pPr>
            <w:r>
              <w:rPr>
                <w:rFonts w:cs="Calibri"/>
                <w:spacing w:val="-1"/>
                <w:lang w:val="mk-MK"/>
              </w:rPr>
              <w:t>п</w:t>
            </w:r>
            <w:r w:rsidRPr="00891314">
              <w:rPr>
                <w:rFonts w:cs="Calibri"/>
                <w:spacing w:val="-1"/>
                <w:lang w:val="mk-MK"/>
              </w:rPr>
              <w:t>о</w:t>
            </w:r>
            <w:r>
              <w:rPr>
                <w:rFonts w:cs="Calibri"/>
                <w:spacing w:val="-1"/>
                <w:lang w:val="mk-MK"/>
              </w:rPr>
              <w:t xml:space="preserve">штовање </w:t>
            </w:r>
            <w:r w:rsidRPr="00891314">
              <w:rPr>
                <w:rFonts w:cs="Calibri"/>
                <w:spacing w:val="-1"/>
                <w:lang w:val="mk-MK"/>
              </w:rPr>
              <w:t>и промови</w:t>
            </w:r>
            <w:r>
              <w:rPr>
                <w:rFonts w:cs="Calibri"/>
                <w:spacing w:val="-1"/>
                <w:lang w:val="mk-MK"/>
              </w:rPr>
              <w:t xml:space="preserve">сање </w:t>
            </w:r>
            <w:r w:rsidRPr="00891314">
              <w:rPr>
                <w:rFonts w:cs="Calibri"/>
                <w:spacing w:val="-1"/>
                <w:lang w:val="mk-MK"/>
              </w:rPr>
              <w:t>сопствен</w:t>
            </w:r>
            <w:r>
              <w:rPr>
                <w:rFonts w:cs="Calibri"/>
                <w:spacing w:val="-1"/>
                <w:lang w:val="mk-MK"/>
              </w:rPr>
              <w:t xml:space="preserve">е </w:t>
            </w:r>
            <w:r w:rsidRPr="00891314">
              <w:rPr>
                <w:rFonts w:cs="Calibri"/>
                <w:spacing w:val="-1"/>
                <w:lang w:val="mk-MK"/>
              </w:rPr>
              <w:t>култур</w:t>
            </w:r>
            <w:r>
              <w:rPr>
                <w:rFonts w:cs="Calibri"/>
                <w:spacing w:val="-1"/>
                <w:lang w:val="mk-MK"/>
              </w:rPr>
              <w:t xml:space="preserve">е </w:t>
            </w:r>
            <w:r w:rsidRPr="00891314">
              <w:rPr>
                <w:rFonts w:cs="Calibri"/>
                <w:spacing w:val="-1"/>
                <w:lang w:val="mk-MK"/>
              </w:rPr>
              <w:t>до</w:t>
            </w:r>
            <w:r>
              <w:rPr>
                <w:rFonts w:cs="Calibri"/>
                <w:spacing w:val="-1"/>
                <w:lang w:val="mk-MK"/>
              </w:rPr>
              <w:t xml:space="preserve">приноси </w:t>
            </w:r>
            <w:r w:rsidRPr="00891314">
              <w:rPr>
                <w:rFonts w:cs="Calibri"/>
                <w:spacing w:val="-1"/>
                <w:lang w:val="mk-MK"/>
              </w:rPr>
              <w:t>ја</w:t>
            </w:r>
            <w:r>
              <w:rPr>
                <w:rFonts w:cs="Calibri"/>
                <w:spacing w:val="-1"/>
                <w:lang w:val="mk-MK"/>
              </w:rPr>
              <w:t xml:space="preserve">чању </w:t>
            </w:r>
            <w:r w:rsidRPr="00891314">
              <w:rPr>
                <w:rFonts w:cs="Calibri"/>
                <w:spacing w:val="-1"/>
                <w:lang w:val="mk-MK"/>
              </w:rPr>
              <w:t>културн</w:t>
            </w:r>
            <w:r>
              <w:rPr>
                <w:rFonts w:cs="Calibri"/>
                <w:spacing w:val="-1"/>
                <w:lang w:val="mk-MK"/>
              </w:rPr>
              <w:t xml:space="preserve">ог </w:t>
            </w:r>
            <w:r w:rsidRPr="00891314">
              <w:rPr>
                <w:rFonts w:cs="Calibri"/>
                <w:spacing w:val="-1"/>
                <w:lang w:val="mk-MK"/>
              </w:rPr>
              <w:t>идентитет</w:t>
            </w:r>
            <w:r>
              <w:rPr>
                <w:rFonts w:cs="Calibri"/>
                <w:spacing w:val="-1"/>
                <w:lang w:val="mk-MK"/>
              </w:rPr>
              <w:t>а</w:t>
            </w:r>
            <w:r w:rsidRPr="00891314">
              <w:rPr>
                <w:rFonts w:cs="Calibri"/>
                <w:spacing w:val="-1"/>
                <w:lang w:val="mk-MK"/>
              </w:rPr>
              <w:t xml:space="preserve"> и дигнитет</w:t>
            </w:r>
            <w:r>
              <w:rPr>
                <w:rFonts w:cs="Calibri"/>
                <w:spacing w:val="-1"/>
                <w:lang w:val="mk-MK"/>
              </w:rPr>
              <w:t>а</w:t>
            </w:r>
            <w:r w:rsidRPr="00891314">
              <w:rPr>
                <w:rFonts w:cs="Calibri"/>
                <w:spacing w:val="-1"/>
                <w:lang w:val="mk-MK"/>
              </w:rPr>
              <w:t>;</w:t>
            </w:r>
          </w:p>
        </w:tc>
      </w:tr>
      <w:tr w:rsidR="008B2DE5" w14:paraId="5898D2BB" w14:textId="77777777" w:rsidTr="007C62A3">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2B11EF76" w14:textId="4F9D55F9" w:rsidR="008B2DE5" w:rsidRDefault="008B2DE5" w:rsidP="008B2DE5">
            <w:pPr>
              <w:pStyle w:val="TableParagraph"/>
              <w:spacing w:line="267" w:lineRule="exact"/>
              <w:rPr>
                <w:spacing w:val="-1"/>
                <w:lang w:val="mk-MK"/>
              </w:rPr>
            </w:pPr>
            <w:r w:rsidRPr="0002778B">
              <w:rPr>
                <w:rFonts w:cs="Calibri"/>
                <w:spacing w:val="-1"/>
                <w:lang w:val="mk-MK"/>
              </w:rPr>
              <w:t>VIII-Б.4</w:t>
            </w:r>
          </w:p>
        </w:tc>
        <w:tc>
          <w:tcPr>
            <w:tcW w:w="12775" w:type="dxa"/>
            <w:tcBorders>
              <w:top w:val="single" w:sz="4" w:space="0" w:color="000000"/>
              <w:left w:val="single" w:sz="4" w:space="0" w:color="000000"/>
              <w:bottom w:val="single" w:sz="4" w:space="0" w:color="000000"/>
              <w:right w:val="single" w:sz="4" w:space="0" w:color="000000"/>
            </w:tcBorders>
          </w:tcPr>
          <w:p w14:paraId="6A1C3E8F" w14:textId="00ACE4C0" w:rsidR="008B2DE5" w:rsidRDefault="008B2DE5" w:rsidP="008B2DE5">
            <w:pPr>
              <w:pStyle w:val="TableParagraph"/>
              <w:spacing w:line="235" w:lineRule="auto"/>
              <w:ind w:left="102" w:right="278"/>
              <w:rPr>
                <w:rFonts w:cs="Calibri"/>
                <w:spacing w:val="-1"/>
                <w:lang w:val="mk-MK"/>
              </w:rPr>
            </w:pPr>
            <w:r w:rsidRPr="0002778B">
              <w:rPr>
                <w:rFonts w:cs="Calibri"/>
                <w:lang w:val="bs-Latn-BA"/>
              </w:rPr>
              <w:t xml:space="preserve">културни диверзитет утиче на развој идентитета припадника различитих група; </w:t>
            </w:r>
          </w:p>
        </w:tc>
      </w:tr>
      <w:tr w:rsidR="008B2DE5" w14:paraId="6119BE00" w14:textId="77777777" w:rsidTr="002B09CB">
        <w:trPr>
          <w:trHeight w:hRule="exact" w:val="442"/>
        </w:trPr>
        <w:tc>
          <w:tcPr>
            <w:tcW w:w="1112" w:type="dxa"/>
            <w:tcBorders>
              <w:top w:val="single" w:sz="4" w:space="0" w:color="000000"/>
              <w:left w:val="single" w:sz="4" w:space="0" w:color="000000"/>
              <w:bottom w:val="single" w:sz="4" w:space="0" w:color="000000"/>
              <w:right w:val="single" w:sz="4" w:space="0" w:color="000000"/>
            </w:tcBorders>
          </w:tcPr>
          <w:p w14:paraId="79D94784" w14:textId="4A2DCA5B" w:rsidR="008B2DE5" w:rsidRDefault="008B2DE5" w:rsidP="008B2DE5">
            <w:pPr>
              <w:pStyle w:val="TableParagraph"/>
              <w:spacing w:line="267" w:lineRule="exact"/>
              <w:rPr>
                <w:spacing w:val="-1"/>
                <w:lang w:val="mk-MK"/>
              </w:rPr>
            </w:pPr>
            <w:r w:rsidRPr="0002778B">
              <w:rPr>
                <w:rFonts w:cs="Calibri"/>
                <w:spacing w:val="-1"/>
                <w:lang w:val="mk-MK"/>
              </w:rPr>
              <w:t>VIII-Б.5</w:t>
            </w:r>
          </w:p>
        </w:tc>
        <w:tc>
          <w:tcPr>
            <w:tcW w:w="12775" w:type="dxa"/>
            <w:tcBorders>
              <w:top w:val="single" w:sz="4" w:space="0" w:color="000000"/>
              <w:left w:val="single" w:sz="4" w:space="0" w:color="000000"/>
              <w:bottom w:val="single" w:sz="4" w:space="0" w:color="000000"/>
              <w:right w:val="single" w:sz="4" w:space="0" w:color="000000"/>
            </w:tcBorders>
          </w:tcPr>
          <w:p w14:paraId="1F998F43" w14:textId="20856302" w:rsidR="008B2DE5" w:rsidRDefault="008B2DE5" w:rsidP="008B2DE5">
            <w:pPr>
              <w:pStyle w:val="TableParagraph"/>
              <w:spacing w:line="235" w:lineRule="auto"/>
              <w:ind w:left="102" w:right="278"/>
              <w:rPr>
                <w:rFonts w:cs="Calibri"/>
                <w:spacing w:val="-1"/>
                <w:lang w:val="mk-MK"/>
              </w:rPr>
            </w:pPr>
            <w:proofErr w:type="spellStart"/>
            <w:r w:rsidRPr="0002778B">
              <w:rPr>
                <w:rFonts w:cs="Calibri"/>
              </w:rPr>
              <w:t>разлике</w:t>
            </w:r>
            <w:proofErr w:type="spellEnd"/>
            <w:r w:rsidRPr="0002778B">
              <w:rPr>
                <w:rFonts w:cs="Calibri"/>
              </w:rPr>
              <w:t xml:space="preserve"> </w:t>
            </w:r>
            <w:proofErr w:type="spellStart"/>
            <w:r w:rsidRPr="0002778B">
              <w:rPr>
                <w:rFonts w:cs="Calibri"/>
              </w:rPr>
              <w:t>међу</w:t>
            </w:r>
            <w:proofErr w:type="spellEnd"/>
            <w:r w:rsidRPr="0002778B">
              <w:rPr>
                <w:rFonts w:cs="Calibri"/>
              </w:rPr>
              <w:t xml:space="preserve"> </w:t>
            </w:r>
            <w:proofErr w:type="spellStart"/>
            <w:r w:rsidRPr="0002778B">
              <w:rPr>
                <w:rFonts w:cs="Calibri"/>
              </w:rPr>
              <w:t>културама</w:t>
            </w:r>
            <w:proofErr w:type="spellEnd"/>
            <w:r w:rsidRPr="0002778B">
              <w:rPr>
                <w:rFonts w:cs="Calibri"/>
              </w:rPr>
              <w:t xml:space="preserve"> </w:t>
            </w:r>
            <w:proofErr w:type="spellStart"/>
            <w:r w:rsidRPr="0002778B">
              <w:rPr>
                <w:rFonts w:cs="Calibri"/>
              </w:rPr>
              <w:t>треба</w:t>
            </w:r>
            <w:proofErr w:type="spellEnd"/>
            <w:r w:rsidRPr="0002778B">
              <w:rPr>
                <w:rFonts w:cs="Calibri"/>
              </w:rPr>
              <w:t xml:space="preserve"> </w:t>
            </w:r>
            <w:proofErr w:type="spellStart"/>
            <w:r w:rsidRPr="0002778B">
              <w:rPr>
                <w:rFonts w:cs="Calibri"/>
              </w:rPr>
              <w:t>посматрати</w:t>
            </w:r>
            <w:proofErr w:type="spellEnd"/>
            <w:r w:rsidRPr="0002778B">
              <w:rPr>
                <w:rFonts w:cs="Calibri"/>
              </w:rPr>
              <w:t xml:space="preserve"> </w:t>
            </w:r>
            <w:proofErr w:type="spellStart"/>
            <w:r w:rsidRPr="0002778B">
              <w:rPr>
                <w:rFonts w:cs="Calibri"/>
              </w:rPr>
              <w:t>као</w:t>
            </w:r>
            <w:proofErr w:type="spellEnd"/>
            <w:r w:rsidRPr="0002778B">
              <w:rPr>
                <w:rFonts w:cs="Calibri"/>
              </w:rPr>
              <w:t xml:space="preserve"> </w:t>
            </w:r>
            <w:proofErr w:type="spellStart"/>
            <w:r w:rsidRPr="0002778B">
              <w:rPr>
                <w:rFonts w:cs="Calibri"/>
              </w:rPr>
              <w:t>прилике</w:t>
            </w:r>
            <w:proofErr w:type="spellEnd"/>
            <w:r w:rsidRPr="0002778B">
              <w:rPr>
                <w:rFonts w:cs="Calibri"/>
              </w:rPr>
              <w:t xml:space="preserve"> </w:t>
            </w:r>
            <w:proofErr w:type="spellStart"/>
            <w:r w:rsidRPr="0002778B">
              <w:rPr>
                <w:rFonts w:cs="Calibri"/>
              </w:rPr>
              <w:t>за</w:t>
            </w:r>
            <w:proofErr w:type="spellEnd"/>
            <w:r w:rsidRPr="0002778B">
              <w:rPr>
                <w:rFonts w:cs="Calibri"/>
              </w:rPr>
              <w:t xml:space="preserve"> </w:t>
            </w:r>
            <w:proofErr w:type="spellStart"/>
            <w:r w:rsidRPr="0002778B">
              <w:rPr>
                <w:rFonts w:cs="Calibri"/>
              </w:rPr>
              <w:t>учење</w:t>
            </w:r>
            <w:proofErr w:type="spellEnd"/>
            <w:r w:rsidRPr="0002778B">
              <w:rPr>
                <w:rFonts w:cs="Calibri"/>
              </w:rPr>
              <w:t xml:space="preserve"> и </w:t>
            </w:r>
            <w:proofErr w:type="spellStart"/>
            <w:r w:rsidRPr="0002778B">
              <w:rPr>
                <w:rFonts w:cs="Calibri"/>
              </w:rPr>
              <w:t>као</w:t>
            </w:r>
            <w:proofErr w:type="spellEnd"/>
            <w:r w:rsidRPr="0002778B">
              <w:rPr>
                <w:rFonts w:cs="Calibri"/>
              </w:rPr>
              <w:t xml:space="preserve"> </w:t>
            </w:r>
            <w:proofErr w:type="spellStart"/>
            <w:r w:rsidRPr="0002778B">
              <w:rPr>
                <w:rFonts w:cs="Calibri"/>
              </w:rPr>
              <w:t>изазове</w:t>
            </w:r>
            <w:proofErr w:type="spellEnd"/>
            <w:r w:rsidRPr="0002778B">
              <w:rPr>
                <w:rFonts w:cs="Calibri"/>
              </w:rPr>
              <w:t xml:space="preserve"> </w:t>
            </w:r>
            <w:proofErr w:type="spellStart"/>
            <w:r w:rsidRPr="0002778B">
              <w:rPr>
                <w:rFonts w:cs="Calibri"/>
              </w:rPr>
              <w:t>за</w:t>
            </w:r>
            <w:proofErr w:type="spellEnd"/>
            <w:r w:rsidRPr="0002778B">
              <w:rPr>
                <w:rFonts w:cs="Calibri"/>
              </w:rPr>
              <w:t xml:space="preserve"> </w:t>
            </w:r>
            <w:proofErr w:type="spellStart"/>
            <w:r w:rsidRPr="0002778B">
              <w:rPr>
                <w:rFonts w:cs="Calibri"/>
              </w:rPr>
              <w:t>међусобно</w:t>
            </w:r>
            <w:proofErr w:type="spellEnd"/>
            <w:r w:rsidRPr="0002778B">
              <w:rPr>
                <w:rFonts w:cs="Calibri"/>
              </w:rPr>
              <w:t xml:space="preserve"> </w:t>
            </w:r>
            <w:proofErr w:type="spellStart"/>
            <w:r w:rsidRPr="0002778B">
              <w:rPr>
                <w:rFonts w:cs="Calibri"/>
              </w:rPr>
              <w:t>разумевање</w:t>
            </w:r>
            <w:proofErr w:type="spellEnd"/>
            <w:r w:rsidRPr="0002778B">
              <w:rPr>
                <w:rFonts w:cs="Calibri"/>
              </w:rPr>
              <w:t xml:space="preserve"> и </w:t>
            </w:r>
            <w:proofErr w:type="spellStart"/>
            <w:r w:rsidRPr="0002778B">
              <w:rPr>
                <w:rFonts w:cs="Calibri"/>
              </w:rPr>
              <w:t>напредак</w:t>
            </w:r>
            <w:proofErr w:type="spellEnd"/>
            <w:r w:rsidRPr="0002778B">
              <w:rPr>
                <w:rFonts w:cs="Calibri"/>
              </w:rPr>
              <w:t>;</w:t>
            </w:r>
          </w:p>
        </w:tc>
      </w:tr>
      <w:tr w:rsidR="008B2DE5" w14:paraId="1A8B1B5F"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39AFCD6" w14:textId="22595095" w:rsidR="008B2DE5" w:rsidRDefault="008B2DE5" w:rsidP="008B2DE5">
            <w:pPr>
              <w:pStyle w:val="TableParagraph"/>
              <w:spacing w:line="267" w:lineRule="exact"/>
              <w:rPr>
                <w:spacing w:val="-1"/>
                <w:lang w:val="mk-MK"/>
              </w:rPr>
            </w:pPr>
            <w:r w:rsidRPr="0002778B">
              <w:rPr>
                <w:rFonts w:cs="Calibri"/>
                <w:spacing w:val="-1"/>
                <w:lang w:val="mk-MK"/>
              </w:rPr>
              <w:t>VIII-Б.6</w:t>
            </w:r>
          </w:p>
        </w:tc>
        <w:tc>
          <w:tcPr>
            <w:tcW w:w="12775" w:type="dxa"/>
            <w:tcBorders>
              <w:top w:val="single" w:sz="4" w:space="0" w:color="000000"/>
              <w:left w:val="single" w:sz="4" w:space="0" w:color="000000"/>
              <w:bottom w:val="single" w:sz="4" w:space="0" w:color="000000"/>
              <w:right w:val="single" w:sz="4" w:space="0" w:color="000000"/>
            </w:tcBorders>
          </w:tcPr>
          <w:p w14:paraId="5BE27ABA" w14:textId="6C224D39" w:rsidR="008B2DE5" w:rsidRDefault="008B2DE5" w:rsidP="008B2DE5">
            <w:pPr>
              <w:pStyle w:val="TableParagraph"/>
              <w:spacing w:line="235" w:lineRule="auto"/>
              <w:ind w:left="102" w:right="278"/>
              <w:rPr>
                <w:rFonts w:cs="Calibri"/>
                <w:spacing w:val="-1"/>
                <w:lang w:val="mk-MK"/>
              </w:rPr>
            </w:pPr>
            <w:proofErr w:type="spellStart"/>
            <w:r w:rsidRPr="0002778B">
              <w:rPr>
                <w:rFonts w:cs="Calibri"/>
              </w:rPr>
              <w:t>поштовање</w:t>
            </w:r>
            <w:proofErr w:type="spellEnd"/>
            <w:r w:rsidRPr="0002778B">
              <w:rPr>
                <w:rFonts w:cs="Calibri"/>
              </w:rPr>
              <w:t xml:space="preserve"> и </w:t>
            </w:r>
            <w:proofErr w:type="spellStart"/>
            <w:r w:rsidRPr="0002778B">
              <w:rPr>
                <w:rFonts w:cs="Calibri"/>
              </w:rPr>
              <w:t>промоција</w:t>
            </w:r>
            <w:proofErr w:type="spellEnd"/>
            <w:r w:rsidRPr="0002778B">
              <w:rPr>
                <w:rFonts w:cs="Calibri"/>
              </w:rPr>
              <w:t xml:space="preserve"> </w:t>
            </w:r>
            <w:proofErr w:type="spellStart"/>
            <w:r w:rsidRPr="0002778B">
              <w:rPr>
                <w:rFonts w:cs="Calibri"/>
              </w:rPr>
              <w:t>других</w:t>
            </w:r>
            <w:proofErr w:type="spellEnd"/>
            <w:r w:rsidRPr="0002778B">
              <w:rPr>
                <w:rFonts w:cs="Calibri"/>
              </w:rPr>
              <w:t xml:space="preserve"> </w:t>
            </w:r>
            <w:proofErr w:type="spellStart"/>
            <w:r w:rsidRPr="0002778B">
              <w:rPr>
                <w:rFonts w:cs="Calibri"/>
              </w:rPr>
              <w:t>култура</w:t>
            </w:r>
            <w:proofErr w:type="spellEnd"/>
            <w:r w:rsidRPr="0002778B">
              <w:rPr>
                <w:rFonts w:cs="Calibri"/>
              </w:rPr>
              <w:t xml:space="preserve"> </w:t>
            </w:r>
            <w:proofErr w:type="spellStart"/>
            <w:r w:rsidRPr="0002778B">
              <w:rPr>
                <w:rFonts w:cs="Calibri"/>
              </w:rPr>
              <w:t>доприноси</w:t>
            </w:r>
            <w:proofErr w:type="spellEnd"/>
            <w:r w:rsidRPr="0002778B">
              <w:rPr>
                <w:rFonts w:cs="Calibri"/>
              </w:rPr>
              <w:t xml:space="preserve"> </w:t>
            </w:r>
            <w:proofErr w:type="spellStart"/>
            <w:r w:rsidRPr="0002778B">
              <w:rPr>
                <w:rFonts w:cs="Calibri"/>
              </w:rPr>
              <w:t>осигуравању</w:t>
            </w:r>
            <w:proofErr w:type="spellEnd"/>
            <w:r w:rsidRPr="0002778B">
              <w:rPr>
                <w:rFonts w:cs="Calibri"/>
              </w:rPr>
              <w:t xml:space="preserve"> </w:t>
            </w:r>
            <w:proofErr w:type="spellStart"/>
            <w:r w:rsidRPr="0002778B">
              <w:rPr>
                <w:rFonts w:cs="Calibri"/>
              </w:rPr>
              <w:t>поштовања</w:t>
            </w:r>
            <w:proofErr w:type="spellEnd"/>
            <w:r w:rsidRPr="0002778B">
              <w:rPr>
                <w:rFonts w:cs="Calibri"/>
              </w:rPr>
              <w:t xml:space="preserve"> </w:t>
            </w:r>
            <w:proofErr w:type="spellStart"/>
            <w:r w:rsidRPr="0002778B">
              <w:rPr>
                <w:rFonts w:cs="Calibri"/>
              </w:rPr>
              <w:t>сопствене</w:t>
            </w:r>
            <w:proofErr w:type="spellEnd"/>
            <w:r w:rsidRPr="0002778B">
              <w:rPr>
                <w:rFonts w:cs="Calibri"/>
              </w:rPr>
              <w:t xml:space="preserve"> </w:t>
            </w:r>
            <w:proofErr w:type="spellStart"/>
            <w:r w:rsidRPr="0002778B">
              <w:rPr>
                <w:rFonts w:cs="Calibri"/>
              </w:rPr>
              <w:t>културе</w:t>
            </w:r>
            <w:proofErr w:type="spellEnd"/>
            <w:r w:rsidRPr="0002778B">
              <w:rPr>
                <w:rFonts w:cs="Calibri"/>
              </w:rPr>
              <w:t xml:space="preserve"> </w:t>
            </w:r>
            <w:proofErr w:type="spellStart"/>
            <w:r w:rsidRPr="0002778B">
              <w:rPr>
                <w:rFonts w:cs="Calibri"/>
              </w:rPr>
              <w:t>од</w:t>
            </w:r>
            <w:proofErr w:type="spellEnd"/>
            <w:r w:rsidRPr="0002778B">
              <w:rPr>
                <w:rFonts w:cs="Calibri"/>
              </w:rPr>
              <w:t xml:space="preserve"> </w:t>
            </w:r>
            <w:proofErr w:type="spellStart"/>
            <w:r w:rsidRPr="0002778B">
              <w:rPr>
                <w:rFonts w:cs="Calibri"/>
              </w:rPr>
              <w:t>стране</w:t>
            </w:r>
            <w:proofErr w:type="spellEnd"/>
            <w:r w:rsidRPr="0002778B">
              <w:rPr>
                <w:rFonts w:cs="Calibri"/>
              </w:rPr>
              <w:t xml:space="preserve"> </w:t>
            </w:r>
            <w:proofErr w:type="spellStart"/>
            <w:r w:rsidRPr="0002778B">
              <w:rPr>
                <w:rFonts w:cs="Calibri"/>
              </w:rPr>
              <w:t>других</w:t>
            </w:r>
            <w:proofErr w:type="spellEnd"/>
            <w:r w:rsidRPr="0002778B">
              <w:rPr>
                <w:rFonts w:cs="Calibri"/>
              </w:rPr>
              <w:t>.</w:t>
            </w:r>
          </w:p>
        </w:tc>
      </w:tr>
    </w:tbl>
    <w:p w14:paraId="596CCBEC" w14:textId="3DC5B283" w:rsidR="0054337D" w:rsidRDefault="0054337D" w:rsidP="00B5696E">
      <w:pPr>
        <w:pStyle w:val="ListParagraph1"/>
        <w:ind w:left="-360"/>
        <w:rPr>
          <w:rFonts w:ascii="Arial Narrow" w:hAnsi="Arial Narrow" w:cs="Calibri"/>
          <w:b/>
          <w:bCs/>
          <w:color w:val="FFFFFF"/>
          <w:sz w:val="28"/>
          <w:szCs w:val="28"/>
          <w:lang w:val="mk-MK"/>
        </w:rPr>
      </w:pPr>
    </w:p>
    <w:p w14:paraId="645E1DEF" w14:textId="77777777" w:rsidR="0054337D" w:rsidRDefault="0054337D" w:rsidP="00B5696E">
      <w:pPr>
        <w:pStyle w:val="ListParagraph1"/>
        <w:ind w:left="-360"/>
        <w:rPr>
          <w:rFonts w:ascii="Arial Narrow" w:hAnsi="Arial Narrow" w:cs="Calibri"/>
          <w:b/>
          <w:bCs/>
          <w:color w:val="FFFFFF"/>
          <w:sz w:val="28"/>
          <w:szCs w:val="28"/>
          <w:lang w:val="mk-MK"/>
        </w:rPr>
      </w:pPr>
    </w:p>
    <w:p w14:paraId="65A5D145" w14:textId="4D15E402" w:rsidR="00AE0C55" w:rsidRDefault="0031630B" w:rsidP="00B5696E">
      <w:pPr>
        <w:pStyle w:val="ListParagraph1"/>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cs="Calibri"/>
          <w:b/>
          <w:bCs/>
          <w:color w:val="FFFFFF"/>
          <w:sz w:val="28"/>
          <w:szCs w:val="28"/>
          <w:lang w:val="mk-MK"/>
        </w:rPr>
      </w:pPr>
      <w:r>
        <w:rPr>
          <w:rFonts w:ascii="Arial Narrow" w:hAnsi="Arial Narrow" w:cs="Calibri"/>
          <w:b/>
          <w:bCs/>
          <w:color w:val="FFFFFF"/>
          <w:sz w:val="28"/>
          <w:szCs w:val="28"/>
          <w:lang w:val="mk-MK"/>
        </w:rPr>
        <w:t xml:space="preserve">РЕЗУЛТАТИ </w:t>
      </w:r>
      <w:r w:rsidR="008B2DE5">
        <w:rPr>
          <w:rFonts w:ascii="Arial Narrow" w:hAnsi="Arial Narrow" w:cs="Calibri"/>
          <w:b/>
          <w:bCs/>
          <w:color w:val="FFFFFF"/>
          <w:sz w:val="28"/>
          <w:szCs w:val="28"/>
          <w:lang w:val="mk-MK"/>
        </w:rPr>
        <w:t>УЧЕЊА</w:t>
      </w:r>
    </w:p>
    <w:tbl>
      <w:tblPr>
        <w:tblW w:w="13892" w:type="dxa"/>
        <w:tblInd w:w="-5" w:type="dxa"/>
        <w:tblLayout w:type="fixed"/>
        <w:tblLook w:val="0000" w:firstRow="0" w:lastRow="0" w:firstColumn="0" w:lastColumn="0" w:noHBand="0" w:noVBand="0"/>
      </w:tblPr>
      <w:tblGrid>
        <w:gridCol w:w="4632"/>
        <w:gridCol w:w="70"/>
        <w:gridCol w:w="401"/>
        <w:gridCol w:w="8789"/>
      </w:tblGrid>
      <w:tr w:rsidR="00AE0C55" w:rsidRPr="001511C6" w14:paraId="33EA4C49"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255A2207" w14:textId="19868EEC" w:rsidR="00AE0C55" w:rsidRPr="001511C6" w:rsidRDefault="00EE32F4" w:rsidP="00B5696E">
            <w:pPr>
              <w:widowControl w:val="0"/>
              <w:spacing w:after="0"/>
              <w:rPr>
                <w:rFonts w:cs="Calibri"/>
                <w:b/>
                <w:lang w:val="mk-MK"/>
              </w:rPr>
            </w:pPr>
            <w:r w:rsidRPr="001511C6">
              <w:rPr>
                <w:rFonts w:cs="Calibri"/>
                <w:b/>
                <w:lang w:val="mk-MK"/>
              </w:rPr>
              <w:t>ИСТОРИЈА</w:t>
            </w:r>
          </w:p>
          <w:p w14:paraId="0DD837D8" w14:textId="0EDF439C" w:rsidR="00AE0C55" w:rsidRPr="001511C6" w:rsidRDefault="0031630B" w:rsidP="00B5696E">
            <w:pPr>
              <w:widowControl w:val="0"/>
              <w:spacing w:after="0"/>
              <w:rPr>
                <w:rFonts w:cs="Calibri"/>
                <w:b/>
                <w:lang w:val="mk-MK"/>
              </w:rPr>
            </w:pPr>
            <w:r w:rsidRPr="001511C6">
              <w:rPr>
                <w:rFonts w:cs="Calibri"/>
                <w:b/>
                <w:lang w:val="mk-MK"/>
              </w:rPr>
              <w:t>Teмa</w:t>
            </w:r>
            <w:r w:rsidRPr="001511C6">
              <w:rPr>
                <w:rFonts w:cs="Calibri"/>
                <w:b/>
                <w:lang w:val="ru-RU"/>
              </w:rPr>
              <w:t xml:space="preserve">: </w:t>
            </w:r>
            <w:r w:rsidR="00861746" w:rsidRPr="00861746">
              <w:rPr>
                <w:rFonts w:cs="Calibri"/>
                <w:b/>
                <w:lang w:val="ru-RU"/>
              </w:rPr>
              <w:t>Религије у средњем веку</w:t>
            </w:r>
          </w:p>
          <w:p w14:paraId="3AE31004" w14:textId="5DC29108" w:rsidR="00AE0C55" w:rsidRPr="001511C6" w:rsidRDefault="008B2DE5" w:rsidP="00B5696E">
            <w:pPr>
              <w:widowControl w:val="0"/>
              <w:spacing w:after="0"/>
              <w:rPr>
                <w:rFonts w:cs="Calibri"/>
                <w:b/>
                <w:lang w:val="mk-MK"/>
              </w:rPr>
            </w:pPr>
            <w:r>
              <w:rPr>
                <w:rFonts w:cs="Calibri"/>
                <w:b/>
                <w:lang w:val="mk-MK"/>
              </w:rPr>
              <w:t>Укупно часова</w:t>
            </w:r>
            <w:r w:rsidR="0031630B" w:rsidRPr="001511C6">
              <w:rPr>
                <w:rFonts w:cs="Calibri"/>
                <w:b/>
                <w:lang w:val="mk-MK"/>
              </w:rPr>
              <w:t>:</w:t>
            </w:r>
            <w:r w:rsidR="001511C6" w:rsidRPr="001511C6">
              <w:rPr>
                <w:rFonts w:cs="Calibri"/>
                <w:b/>
                <w:lang w:val="mk-MK"/>
              </w:rPr>
              <w:t xml:space="preserve"> 8</w:t>
            </w:r>
          </w:p>
        </w:tc>
      </w:tr>
      <w:tr w:rsidR="00AE0C55" w14:paraId="048F3F65" w14:textId="77777777" w:rsidTr="00BB2BA1">
        <w:trPr>
          <w:trHeight w:val="558"/>
        </w:trPr>
        <w:tc>
          <w:tcPr>
            <w:tcW w:w="13892" w:type="dxa"/>
            <w:gridSpan w:val="4"/>
            <w:tcBorders>
              <w:top w:val="single" w:sz="4" w:space="0" w:color="000000"/>
              <w:left w:val="single" w:sz="4" w:space="0" w:color="000000"/>
              <w:bottom w:val="single" w:sz="4" w:space="0" w:color="000000"/>
              <w:right w:val="single" w:sz="4" w:space="0" w:color="000000"/>
            </w:tcBorders>
          </w:tcPr>
          <w:p w14:paraId="3E7D5666" w14:textId="5B2C33DC" w:rsidR="00AE0C55" w:rsidRDefault="008B2DE5" w:rsidP="00B5696E">
            <w:pPr>
              <w:widowControl w:val="0"/>
              <w:spacing w:after="38"/>
              <w:ind w:left="42"/>
              <w:rPr>
                <w:rFonts w:cs="Calibri"/>
                <w:color w:val="000000"/>
              </w:rPr>
            </w:pPr>
            <w:proofErr w:type="spellStart"/>
            <w:r>
              <w:rPr>
                <w:rFonts w:cs="Calibri"/>
                <w:b/>
                <w:color w:val="000000"/>
              </w:rPr>
              <w:t>Резултати</w:t>
            </w:r>
            <w:proofErr w:type="spellEnd"/>
            <w:r>
              <w:rPr>
                <w:rFonts w:cs="Calibri"/>
                <w:b/>
                <w:color w:val="000000"/>
              </w:rPr>
              <w:t xml:space="preserve"> </w:t>
            </w:r>
            <w:proofErr w:type="spellStart"/>
            <w:r>
              <w:rPr>
                <w:rFonts w:cs="Calibri"/>
                <w:b/>
                <w:color w:val="000000"/>
              </w:rPr>
              <w:t>учења</w:t>
            </w:r>
            <w:proofErr w:type="spellEnd"/>
          </w:p>
          <w:p w14:paraId="696864A3" w14:textId="1596DF14" w:rsidR="00AE0C55" w:rsidRPr="00EF1D19" w:rsidRDefault="0031630B" w:rsidP="00B5696E">
            <w:pPr>
              <w:widowControl w:val="0"/>
              <w:spacing w:after="38"/>
              <w:ind w:left="42"/>
              <w:rPr>
                <w:rFonts w:cs="Calibri"/>
              </w:rPr>
            </w:pPr>
            <w:proofErr w:type="spellStart"/>
            <w:r w:rsidRPr="00EF1D19">
              <w:rPr>
                <w:rFonts w:cs="Calibri"/>
              </w:rPr>
              <w:t>Ученикот</w:t>
            </w:r>
            <w:proofErr w:type="spellEnd"/>
            <w:r w:rsidRPr="00EF1D19">
              <w:rPr>
                <w:rFonts w:cs="Calibri"/>
              </w:rPr>
              <w:t>/</w:t>
            </w:r>
            <w:proofErr w:type="spellStart"/>
            <w:r w:rsidRPr="00EF1D19">
              <w:rPr>
                <w:rFonts w:cs="Calibri"/>
              </w:rPr>
              <w:t>ученичката</w:t>
            </w:r>
            <w:proofErr w:type="spellEnd"/>
            <w:r w:rsidR="002B09CB" w:rsidRPr="00EF1D19">
              <w:rPr>
                <w:rFonts w:cs="Calibri"/>
                <w:lang w:val="mk-MK"/>
              </w:rPr>
              <w:t xml:space="preserve"> </w:t>
            </w:r>
            <w:r w:rsidR="002B09CB" w:rsidRPr="00EF1D19">
              <w:rPr>
                <w:rFonts w:cs="Calibri"/>
                <w:lang w:val="sr-Cyrl-RS"/>
              </w:rPr>
              <w:t>ће</w:t>
            </w:r>
            <w:r w:rsidRPr="00EF1D19">
              <w:rPr>
                <w:rFonts w:cs="Calibri"/>
              </w:rPr>
              <w:t xml:space="preserve"> </w:t>
            </w:r>
            <w:r w:rsidR="006E5265" w:rsidRPr="00EF1D19">
              <w:rPr>
                <w:rFonts w:cs="Calibri"/>
                <w:lang w:val="sr-Cyrl-RS"/>
              </w:rPr>
              <w:t xml:space="preserve">бити </w:t>
            </w:r>
            <w:proofErr w:type="spellStart"/>
            <w:r w:rsidRPr="00EF1D19">
              <w:rPr>
                <w:rFonts w:cs="Calibri"/>
              </w:rPr>
              <w:t>способ</w:t>
            </w:r>
            <w:proofErr w:type="spellEnd"/>
            <w:r w:rsidR="002B09CB" w:rsidRPr="00EF1D19">
              <w:rPr>
                <w:rFonts w:cs="Calibri"/>
                <w:lang w:val="sr-Cyrl-RS"/>
              </w:rPr>
              <w:t>а</w:t>
            </w:r>
            <w:r w:rsidRPr="00EF1D19">
              <w:rPr>
                <w:rFonts w:cs="Calibri"/>
              </w:rPr>
              <w:t>н/</w:t>
            </w:r>
            <w:proofErr w:type="spellStart"/>
            <w:r w:rsidRPr="00EF1D19">
              <w:rPr>
                <w:rFonts w:cs="Calibri"/>
              </w:rPr>
              <w:t>способна</w:t>
            </w:r>
            <w:proofErr w:type="spellEnd"/>
            <w:r w:rsidR="004226AE" w:rsidRPr="00EF1D19">
              <w:rPr>
                <w:rFonts w:cs="Calibri"/>
              </w:rPr>
              <w:t xml:space="preserve"> </w:t>
            </w:r>
            <w:proofErr w:type="spellStart"/>
            <w:r w:rsidRPr="00EF1D19">
              <w:rPr>
                <w:rFonts w:cs="Calibri"/>
              </w:rPr>
              <w:t>да</w:t>
            </w:r>
            <w:proofErr w:type="spellEnd"/>
            <w:r w:rsidRPr="00EF1D19">
              <w:rPr>
                <w:rFonts w:cs="Calibri"/>
              </w:rPr>
              <w:t>:</w:t>
            </w:r>
          </w:p>
          <w:p w14:paraId="75ED6034" w14:textId="57F8D1B0" w:rsidR="00AE0C55" w:rsidRPr="00E41269" w:rsidRDefault="00861746" w:rsidP="002074D5">
            <w:pPr>
              <w:widowControl w:val="0"/>
              <w:numPr>
                <w:ilvl w:val="0"/>
                <w:numId w:val="10"/>
              </w:numPr>
              <w:spacing w:after="0" w:line="264" w:lineRule="auto"/>
              <w:rPr>
                <w:rFonts w:cs="Calibri"/>
                <w:color w:val="000000"/>
              </w:rPr>
            </w:pPr>
            <w:proofErr w:type="spellStart"/>
            <w:r w:rsidRPr="00861746">
              <w:rPr>
                <w:rFonts w:cs="Calibri"/>
                <w:color w:val="000000"/>
              </w:rPr>
              <w:t>опише</w:t>
            </w:r>
            <w:proofErr w:type="spellEnd"/>
            <w:r w:rsidRPr="00861746">
              <w:rPr>
                <w:rFonts w:cs="Calibri"/>
                <w:color w:val="000000"/>
              </w:rPr>
              <w:t xml:space="preserve"> </w:t>
            </w:r>
            <w:proofErr w:type="spellStart"/>
            <w:r w:rsidRPr="00861746">
              <w:rPr>
                <w:rFonts w:cs="Calibri"/>
                <w:color w:val="000000"/>
              </w:rPr>
              <w:t>поделу</w:t>
            </w:r>
            <w:proofErr w:type="spellEnd"/>
            <w:r w:rsidRPr="00861746">
              <w:rPr>
                <w:rFonts w:cs="Calibri"/>
                <w:color w:val="000000"/>
              </w:rPr>
              <w:t xml:space="preserve"> </w:t>
            </w:r>
            <w:proofErr w:type="spellStart"/>
            <w:r w:rsidRPr="00861746">
              <w:rPr>
                <w:rFonts w:cs="Calibri"/>
                <w:color w:val="000000"/>
              </w:rPr>
              <w:t>хришћанске</w:t>
            </w:r>
            <w:proofErr w:type="spellEnd"/>
            <w:r w:rsidRPr="00861746">
              <w:rPr>
                <w:rFonts w:cs="Calibri"/>
                <w:color w:val="000000"/>
              </w:rPr>
              <w:t xml:space="preserve"> </w:t>
            </w:r>
            <w:proofErr w:type="spellStart"/>
            <w:r w:rsidRPr="00861746">
              <w:rPr>
                <w:rFonts w:cs="Calibri"/>
                <w:color w:val="000000"/>
              </w:rPr>
              <w:t>цркве</w:t>
            </w:r>
            <w:proofErr w:type="spellEnd"/>
            <w:r w:rsidRPr="00861746">
              <w:rPr>
                <w:rFonts w:cs="Calibri"/>
                <w:color w:val="000000"/>
              </w:rPr>
              <w:t xml:space="preserve"> и </w:t>
            </w:r>
            <w:proofErr w:type="spellStart"/>
            <w:r w:rsidRPr="00861746">
              <w:rPr>
                <w:rFonts w:cs="Calibri"/>
                <w:color w:val="000000"/>
              </w:rPr>
              <w:t>настанак</w:t>
            </w:r>
            <w:proofErr w:type="spellEnd"/>
            <w:r w:rsidRPr="00861746">
              <w:rPr>
                <w:rFonts w:cs="Calibri"/>
                <w:color w:val="000000"/>
              </w:rPr>
              <w:t xml:space="preserve"> </w:t>
            </w:r>
            <w:proofErr w:type="spellStart"/>
            <w:r w:rsidRPr="00861746">
              <w:rPr>
                <w:rFonts w:cs="Calibri"/>
                <w:color w:val="000000"/>
              </w:rPr>
              <w:t>јеретичких</w:t>
            </w:r>
            <w:proofErr w:type="spellEnd"/>
            <w:r w:rsidRPr="00861746">
              <w:rPr>
                <w:rFonts w:cs="Calibri"/>
                <w:color w:val="000000"/>
              </w:rPr>
              <w:t xml:space="preserve"> </w:t>
            </w:r>
            <w:proofErr w:type="spellStart"/>
            <w:r w:rsidRPr="00861746">
              <w:rPr>
                <w:rFonts w:cs="Calibri"/>
                <w:color w:val="000000"/>
              </w:rPr>
              <w:t>учења</w:t>
            </w:r>
            <w:proofErr w:type="spellEnd"/>
            <w:r w:rsidR="0031630B" w:rsidRPr="00E41269">
              <w:rPr>
                <w:rFonts w:cs="Calibri"/>
                <w:color w:val="000000"/>
              </w:rPr>
              <w:t>;</w:t>
            </w:r>
          </w:p>
          <w:p w14:paraId="2911CAF2" w14:textId="4F5193A7" w:rsidR="009B30B7" w:rsidRPr="00B33836" w:rsidRDefault="00861746" w:rsidP="002074D5">
            <w:pPr>
              <w:widowControl w:val="0"/>
              <w:numPr>
                <w:ilvl w:val="0"/>
                <w:numId w:val="10"/>
              </w:numPr>
              <w:spacing w:after="0" w:line="264" w:lineRule="auto"/>
              <w:rPr>
                <w:rFonts w:cs="Calibri"/>
                <w:color w:val="000000"/>
              </w:rPr>
            </w:pPr>
            <w:proofErr w:type="spellStart"/>
            <w:r w:rsidRPr="00861746">
              <w:rPr>
                <w:rFonts w:cs="Calibri"/>
                <w:color w:val="000000"/>
              </w:rPr>
              <w:t>опише</w:t>
            </w:r>
            <w:proofErr w:type="spellEnd"/>
            <w:r w:rsidRPr="00861746">
              <w:rPr>
                <w:rFonts w:cs="Calibri"/>
                <w:color w:val="000000"/>
              </w:rPr>
              <w:t xml:space="preserve"> </w:t>
            </w:r>
            <w:proofErr w:type="spellStart"/>
            <w:r>
              <w:rPr>
                <w:rFonts w:cs="Calibri"/>
                <w:color w:val="000000"/>
              </w:rPr>
              <w:t>настанак</w:t>
            </w:r>
            <w:proofErr w:type="spellEnd"/>
            <w:r>
              <w:rPr>
                <w:rFonts w:cs="Calibri"/>
                <w:color w:val="000000"/>
              </w:rPr>
              <w:t xml:space="preserve"> </w:t>
            </w:r>
            <w:proofErr w:type="spellStart"/>
            <w:r>
              <w:rPr>
                <w:rFonts w:cs="Calibri"/>
                <w:color w:val="000000"/>
              </w:rPr>
              <w:t>исламске</w:t>
            </w:r>
            <w:proofErr w:type="spellEnd"/>
            <w:r>
              <w:rPr>
                <w:rFonts w:cs="Calibri"/>
                <w:color w:val="000000"/>
              </w:rPr>
              <w:t xml:space="preserve"> </w:t>
            </w:r>
            <w:proofErr w:type="spellStart"/>
            <w:r>
              <w:rPr>
                <w:rFonts w:cs="Calibri"/>
                <w:color w:val="000000"/>
              </w:rPr>
              <w:t>вероисповести</w:t>
            </w:r>
            <w:proofErr w:type="spellEnd"/>
            <w:r w:rsidR="00D20E33">
              <w:rPr>
                <w:rFonts w:cs="Calibri"/>
                <w:color w:val="000000"/>
                <w:lang w:val="mk-MK"/>
              </w:rPr>
              <w:t>;</w:t>
            </w:r>
          </w:p>
          <w:p w14:paraId="2E90B236" w14:textId="5DD01417" w:rsidR="00AE0C55" w:rsidRPr="00B33836" w:rsidRDefault="00861746" w:rsidP="002074D5">
            <w:pPr>
              <w:widowControl w:val="0"/>
              <w:numPr>
                <w:ilvl w:val="0"/>
                <w:numId w:val="10"/>
              </w:numPr>
              <w:spacing w:after="0" w:line="264" w:lineRule="auto"/>
              <w:rPr>
                <w:rFonts w:cs="Calibri"/>
                <w:color w:val="000000"/>
              </w:rPr>
            </w:pPr>
            <w:r w:rsidRPr="00861746">
              <w:rPr>
                <w:rFonts w:cs="Calibri"/>
                <w:color w:val="000000"/>
                <w:lang w:val="mk-MK"/>
              </w:rPr>
              <w:t>објашњава културне карактеристике и достигнућа у арапском свету</w:t>
            </w:r>
            <w:r w:rsidR="006E5265">
              <w:rPr>
                <w:rFonts w:cs="Calibri"/>
                <w:color w:val="000000"/>
                <w:lang w:val="mk-MK"/>
              </w:rPr>
              <w:t>.</w:t>
            </w:r>
          </w:p>
          <w:p w14:paraId="3ECAA613" w14:textId="03840E87" w:rsidR="00AE0C55" w:rsidRDefault="00861746" w:rsidP="00B5696E">
            <w:pPr>
              <w:widowControl w:val="0"/>
              <w:spacing w:after="38"/>
              <w:ind w:left="42"/>
              <w:rPr>
                <w:rFonts w:cs="Calibri"/>
                <w:color w:val="000000"/>
              </w:rPr>
            </w:pPr>
            <w:proofErr w:type="spellStart"/>
            <w:r w:rsidRPr="00861746">
              <w:rPr>
                <w:rFonts w:cs="Calibri"/>
                <w:color w:val="000000"/>
              </w:rPr>
              <w:t>Ученик</w:t>
            </w:r>
            <w:proofErr w:type="spellEnd"/>
            <w:r>
              <w:rPr>
                <w:rFonts w:cs="Calibri"/>
                <w:color w:val="000000"/>
                <w:lang w:val="mk-MK"/>
              </w:rPr>
              <w:t>/ученица</w:t>
            </w:r>
            <w:r w:rsidRPr="00861746">
              <w:rPr>
                <w:rFonts w:cs="Calibri"/>
                <w:color w:val="000000"/>
              </w:rPr>
              <w:t xml:space="preserve"> </w:t>
            </w:r>
            <w:proofErr w:type="spellStart"/>
            <w:r w:rsidRPr="00861746">
              <w:rPr>
                <w:rFonts w:cs="Calibri"/>
                <w:color w:val="000000"/>
              </w:rPr>
              <w:t>ће</w:t>
            </w:r>
            <w:proofErr w:type="spellEnd"/>
            <w:r w:rsidR="0031630B" w:rsidRPr="00B33836">
              <w:rPr>
                <w:rFonts w:cs="Calibri"/>
                <w:color w:val="000000"/>
              </w:rPr>
              <w:t>:</w:t>
            </w:r>
          </w:p>
          <w:p w14:paraId="7F51EA1C" w14:textId="77AC1F7A" w:rsidR="00AE0C55" w:rsidRDefault="00861746" w:rsidP="002074D5">
            <w:pPr>
              <w:pStyle w:val="ListParagraph"/>
              <w:widowControl w:val="0"/>
              <w:numPr>
                <w:ilvl w:val="0"/>
                <w:numId w:val="10"/>
              </w:numPr>
              <w:spacing w:after="60" w:line="240" w:lineRule="auto"/>
              <w:rPr>
                <w:rFonts w:cs="Calibri"/>
                <w:bCs/>
                <w:lang w:val="mk-MK"/>
              </w:rPr>
            </w:pPr>
            <w:r w:rsidRPr="00861746">
              <w:rPr>
                <w:rFonts w:cs="Calibri"/>
                <w:color w:val="000000"/>
                <w:lang w:val="mk-MK"/>
              </w:rPr>
              <w:t>развијати поштовање према различитим религијама</w:t>
            </w:r>
            <w:r w:rsidR="0031630B">
              <w:rPr>
                <w:rFonts w:cs="Calibri"/>
                <w:color w:val="000000"/>
              </w:rPr>
              <w:t>.</w:t>
            </w:r>
          </w:p>
        </w:tc>
      </w:tr>
      <w:tr w:rsidR="00AE0C55" w14:paraId="3A632310" w14:textId="77777777" w:rsidTr="00BB2BA1">
        <w:tc>
          <w:tcPr>
            <w:tcW w:w="4702" w:type="dxa"/>
            <w:gridSpan w:val="2"/>
            <w:tcBorders>
              <w:top w:val="single" w:sz="4" w:space="0" w:color="000000"/>
              <w:left w:val="single" w:sz="4" w:space="0" w:color="000000"/>
              <w:bottom w:val="dashed" w:sz="4" w:space="0" w:color="000000"/>
              <w:right w:val="single" w:sz="4" w:space="0" w:color="000000"/>
            </w:tcBorders>
          </w:tcPr>
          <w:p w14:paraId="067FA5B1" w14:textId="6BA45AA2" w:rsidR="00AE0C55" w:rsidRDefault="008B2DE5" w:rsidP="00B5696E">
            <w:pPr>
              <w:widowControl w:val="0"/>
              <w:spacing w:after="60" w:line="240" w:lineRule="auto"/>
              <w:rPr>
                <w:rFonts w:cs="Calibri"/>
                <w:b/>
                <w:lang w:val="mk-MK"/>
              </w:rPr>
            </w:pPr>
            <w:r>
              <w:rPr>
                <w:rFonts w:cs="Calibri"/>
                <w:b/>
                <w:lang w:val="mk-MK"/>
              </w:rPr>
              <w:t>Садржаји (и појмови)</w:t>
            </w:r>
          </w:p>
        </w:tc>
        <w:tc>
          <w:tcPr>
            <w:tcW w:w="9190" w:type="dxa"/>
            <w:gridSpan w:val="2"/>
            <w:tcBorders>
              <w:top w:val="single" w:sz="4" w:space="0" w:color="000000"/>
              <w:left w:val="single" w:sz="4" w:space="0" w:color="000000"/>
              <w:bottom w:val="dashed" w:sz="4" w:space="0" w:color="000000"/>
              <w:right w:val="single" w:sz="4" w:space="0" w:color="000000"/>
            </w:tcBorders>
          </w:tcPr>
          <w:p w14:paraId="6A0419EA" w14:textId="26DEC708" w:rsidR="00AE0C55" w:rsidRPr="00825332" w:rsidRDefault="0031630B" w:rsidP="00B5696E">
            <w:pPr>
              <w:widowControl w:val="0"/>
              <w:spacing w:after="0" w:line="240" w:lineRule="auto"/>
              <w:rPr>
                <w:rFonts w:cs="Calibri"/>
                <w:b/>
                <w:lang w:val="bs-Latn-BA"/>
              </w:rPr>
            </w:pPr>
            <w:r>
              <w:rPr>
                <w:rFonts w:cs="Calibri"/>
                <w:b/>
                <w:lang w:val="mk-MK"/>
              </w:rPr>
              <w:t>Стандарди оц</w:t>
            </w:r>
            <w:r w:rsidR="006E5265">
              <w:rPr>
                <w:rFonts w:cs="Calibri"/>
                <w:b/>
                <w:lang w:val="mk-MK"/>
              </w:rPr>
              <w:t>ењи</w:t>
            </w:r>
            <w:r>
              <w:rPr>
                <w:rFonts w:cs="Calibri"/>
                <w:b/>
                <w:lang w:val="mk-MK"/>
              </w:rPr>
              <w:t>вањ</w:t>
            </w:r>
            <w:r w:rsidR="00825332">
              <w:rPr>
                <w:rFonts w:cs="Calibri"/>
                <w:b/>
                <w:lang w:val="bs-Latn-BA"/>
              </w:rPr>
              <w:t>a</w:t>
            </w:r>
          </w:p>
        </w:tc>
      </w:tr>
      <w:tr w:rsidR="00AE0C55" w14:paraId="17E3197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069B5873" w14:textId="22AA98E5" w:rsidR="00AE0C55" w:rsidRPr="008F1B7E" w:rsidRDefault="00861746" w:rsidP="00861746">
            <w:pPr>
              <w:pStyle w:val="ListParagraph"/>
              <w:widowControl w:val="0"/>
              <w:numPr>
                <w:ilvl w:val="0"/>
                <w:numId w:val="4"/>
              </w:numPr>
              <w:tabs>
                <w:tab w:val="center" w:pos="1270"/>
              </w:tabs>
              <w:spacing w:after="0"/>
            </w:pPr>
            <w:r w:rsidRPr="00861746">
              <w:rPr>
                <w:rFonts w:eastAsia="Times New Roman" w:cs="Calibri"/>
                <w:b/>
                <w:bCs/>
                <w:lang w:val="mk-MK"/>
              </w:rPr>
              <w:t xml:space="preserve">Хришћанска црква у средњем веку </w:t>
            </w:r>
            <w:r w:rsidR="0031630B">
              <w:t>(</w:t>
            </w:r>
            <w:r w:rsidRPr="00861746">
              <w:rPr>
                <w:lang w:val="mk-MK"/>
              </w:rPr>
              <w:t>Раскол, Западна хришћанска црква, Папа, Рим, Источна хришћанска црква, Патријарх, Цариград, Инквизиција, Галилео Галилеј, Ђордано Бруно, Јеретичка учења: аријанско и антиохијско</w:t>
            </w:r>
            <w:r w:rsidR="0031630B" w:rsidRPr="00861746">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tcPr>
          <w:p w14:paraId="443F1280" w14:textId="49F0F091" w:rsidR="00861746" w:rsidRPr="00861746" w:rsidRDefault="00861746" w:rsidP="002074D5">
            <w:pPr>
              <w:pStyle w:val="ListParagraph"/>
              <w:widowControl w:val="0"/>
              <w:numPr>
                <w:ilvl w:val="0"/>
                <w:numId w:val="11"/>
              </w:numPr>
              <w:spacing w:after="24" w:line="264" w:lineRule="auto"/>
              <w:ind w:left="676"/>
              <w:rPr>
                <w:rFonts w:cs="Calibri"/>
                <w:lang w:val="mk-MK"/>
              </w:rPr>
            </w:pPr>
            <w:r w:rsidRPr="00861746">
              <w:rPr>
                <w:rFonts w:cs="Calibri"/>
                <w:lang w:val="mk-MK"/>
              </w:rPr>
              <w:t>Описује ширење хришћанства у средњем веку.</w:t>
            </w:r>
          </w:p>
          <w:p w14:paraId="42B58574" w14:textId="7BE96532" w:rsidR="00861746" w:rsidRPr="00861746" w:rsidRDefault="00861746" w:rsidP="002074D5">
            <w:pPr>
              <w:pStyle w:val="ListParagraph"/>
              <w:widowControl w:val="0"/>
              <w:numPr>
                <w:ilvl w:val="0"/>
                <w:numId w:val="11"/>
              </w:numPr>
              <w:spacing w:after="24" w:line="264" w:lineRule="auto"/>
              <w:ind w:left="676"/>
              <w:rPr>
                <w:rFonts w:cs="Calibri"/>
                <w:lang w:val="mk-MK"/>
              </w:rPr>
            </w:pPr>
            <w:r w:rsidRPr="00861746">
              <w:rPr>
                <w:rFonts w:cs="Calibri"/>
                <w:lang w:val="mk-MK"/>
              </w:rPr>
              <w:t>Објашњава улогу хришћанства и његов утицај на политички, економски и културни живот средњовековног друштва.</w:t>
            </w:r>
          </w:p>
          <w:p w14:paraId="48CD7B85" w14:textId="6752CE9F" w:rsidR="00861746" w:rsidRPr="00861746" w:rsidRDefault="00861746" w:rsidP="002074D5">
            <w:pPr>
              <w:pStyle w:val="ListParagraph"/>
              <w:widowControl w:val="0"/>
              <w:numPr>
                <w:ilvl w:val="0"/>
                <w:numId w:val="11"/>
              </w:numPr>
              <w:spacing w:after="24" w:line="264" w:lineRule="auto"/>
              <w:ind w:left="676"/>
              <w:rPr>
                <w:rFonts w:cs="Calibri"/>
                <w:lang w:val="mk-MK"/>
              </w:rPr>
            </w:pPr>
            <w:r w:rsidRPr="00861746">
              <w:rPr>
                <w:rFonts w:cs="Calibri"/>
                <w:lang w:val="mk-MK"/>
              </w:rPr>
              <w:t>Описује поделу хришћанске цркве и наводи последице њене поделе.</w:t>
            </w:r>
          </w:p>
          <w:p w14:paraId="0E0888FE" w14:textId="4758464D" w:rsidR="00861746" w:rsidRPr="00861746" w:rsidRDefault="00861746" w:rsidP="002074D5">
            <w:pPr>
              <w:pStyle w:val="ListParagraph"/>
              <w:widowControl w:val="0"/>
              <w:numPr>
                <w:ilvl w:val="0"/>
                <w:numId w:val="11"/>
              </w:numPr>
              <w:spacing w:after="24" w:line="264" w:lineRule="auto"/>
              <w:ind w:left="676"/>
              <w:rPr>
                <w:rFonts w:cs="Calibri"/>
                <w:lang w:val="mk-MK"/>
              </w:rPr>
            </w:pPr>
            <w:r w:rsidRPr="00861746">
              <w:rPr>
                <w:rFonts w:cs="Calibri"/>
                <w:lang w:val="mk-MK"/>
              </w:rPr>
              <w:t>Објашњава улогу и утицај хришћанске религије у свакодневном животу људи у средњем веку.</w:t>
            </w:r>
          </w:p>
          <w:p w14:paraId="787C2C6C" w14:textId="7971E6B1" w:rsidR="00861746" w:rsidRPr="00861746" w:rsidRDefault="00861746" w:rsidP="002074D5">
            <w:pPr>
              <w:pStyle w:val="ListParagraph"/>
              <w:widowControl w:val="0"/>
              <w:numPr>
                <w:ilvl w:val="0"/>
                <w:numId w:val="11"/>
              </w:numPr>
              <w:spacing w:after="24" w:line="264" w:lineRule="auto"/>
              <w:ind w:left="676"/>
              <w:rPr>
                <w:rFonts w:cs="Calibri"/>
                <w:lang w:val="mk-MK"/>
              </w:rPr>
            </w:pPr>
            <w:r w:rsidRPr="00861746">
              <w:rPr>
                <w:rFonts w:cs="Calibri"/>
                <w:lang w:val="mk-MK"/>
              </w:rPr>
              <w:t>Објашњава настанак и узроке јеретичких учења.</w:t>
            </w:r>
          </w:p>
          <w:p w14:paraId="2F598229" w14:textId="7B22A86D" w:rsidR="00AE0C55" w:rsidRPr="008F1B7E" w:rsidRDefault="00861746" w:rsidP="002074D5">
            <w:pPr>
              <w:pStyle w:val="ListParagraph"/>
              <w:widowControl w:val="0"/>
              <w:numPr>
                <w:ilvl w:val="0"/>
                <w:numId w:val="11"/>
              </w:numPr>
              <w:spacing w:after="48" w:line="235" w:lineRule="auto"/>
              <w:ind w:left="676"/>
              <w:rPr>
                <w:rFonts w:cs="Calibri"/>
                <w:color w:val="000000"/>
              </w:rPr>
            </w:pPr>
            <w:r w:rsidRPr="00861746">
              <w:rPr>
                <w:rFonts w:cs="Calibri"/>
                <w:lang w:val="mk-MK"/>
              </w:rPr>
              <w:t xml:space="preserve"> Објашњава инквизицију као појаву и наводи најпознатије примере жртава инквизиције.</w:t>
            </w:r>
          </w:p>
        </w:tc>
      </w:tr>
      <w:tr w:rsidR="00AE0C55" w14:paraId="361C952B"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E55ABE5" w14:textId="001CEFD4" w:rsidR="00AE0C55" w:rsidRDefault="00861746" w:rsidP="00861746">
            <w:pPr>
              <w:pStyle w:val="ListParagraph"/>
              <w:widowControl w:val="0"/>
              <w:numPr>
                <w:ilvl w:val="0"/>
                <w:numId w:val="5"/>
              </w:numPr>
              <w:spacing w:after="0" w:line="240" w:lineRule="auto"/>
              <w:rPr>
                <w:b/>
                <w:bCs/>
                <w:lang w:val="mk-MK"/>
              </w:rPr>
            </w:pPr>
            <w:r w:rsidRPr="00861746">
              <w:rPr>
                <w:b/>
                <w:bCs/>
                <w:lang w:val="mk-MK"/>
              </w:rPr>
              <w:t>Појава и ширење ислама</w:t>
            </w:r>
          </w:p>
          <w:p w14:paraId="35968F11" w14:textId="52FEDC6B" w:rsidR="00AE0C55" w:rsidRDefault="006E5265" w:rsidP="00A40436">
            <w:pPr>
              <w:widowControl w:val="0"/>
              <w:spacing w:after="0"/>
              <w:ind w:left="705" w:hanging="389"/>
              <w:rPr>
                <w:lang w:val="mk-MK"/>
              </w:rPr>
            </w:pPr>
            <w:r>
              <w:rPr>
                <w:lang w:val="sq-AL"/>
              </w:rPr>
              <w:t xml:space="preserve">        </w:t>
            </w:r>
            <w:r w:rsidR="0031630B">
              <w:rPr>
                <w:lang w:val="mk-MK"/>
              </w:rPr>
              <w:t>(</w:t>
            </w:r>
            <w:r w:rsidR="00861746">
              <w:rPr>
                <w:lang w:val="mk-MK"/>
              </w:rPr>
              <w:t>бедуини, номади, Мека, М</w:t>
            </w:r>
            <w:r w:rsidR="00861746" w:rsidRPr="00861746">
              <w:rPr>
                <w:lang w:val="mk-MK"/>
              </w:rPr>
              <w:t xml:space="preserve">едина ислам, </w:t>
            </w:r>
            <w:r w:rsidR="00861746">
              <w:rPr>
                <w:lang w:val="mk-MK"/>
              </w:rPr>
              <w:t xml:space="preserve"> М</w:t>
            </w:r>
            <w:r w:rsidR="00861746" w:rsidRPr="00861746">
              <w:rPr>
                <w:lang w:val="mk-MK"/>
              </w:rPr>
              <w:t xml:space="preserve">ухамед, Коран, хиџра, </w:t>
            </w:r>
            <w:r w:rsidR="00861746">
              <w:rPr>
                <w:lang w:val="mk-MK"/>
              </w:rPr>
              <w:t>Каба</w:t>
            </w:r>
            <w:r w:rsidR="00861746" w:rsidRPr="00861746">
              <w:rPr>
                <w:lang w:val="mk-MK"/>
              </w:rPr>
              <w:t>, Калифи, држава Арапа, багдадски калифат, хиљаду и једна ноћ, арапски бројеви, џамије</w:t>
            </w:r>
            <w:r w:rsidR="0031630B">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tcPr>
          <w:p w14:paraId="28947060" w14:textId="77777777" w:rsidR="00861746" w:rsidRDefault="00861746" w:rsidP="002074D5">
            <w:pPr>
              <w:pStyle w:val="ListParagraph"/>
              <w:widowControl w:val="0"/>
              <w:numPr>
                <w:ilvl w:val="0"/>
                <w:numId w:val="12"/>
              </w:numPr>
              <w:spacing w:after="0"/>
              <w:rPr>
                <w:rFonts w:cs="Calibri"/>
                <w:color w:val="000000"/>
                <w:lang w:val="mk-MK"/>
              </w:rPr>
            </w:pPr>
            <w:r w:rsidRPr="00861746">
              <w:rPr>
                <w:rFonts w:cs="Calibri"/>
                <w:color w:val="000000"/>
                <w:lang w:val="mk-MK"/>
              </w:rPr>
              <w:t>Објашњава настанак ислама и описује ширење ислама у Азији, Африци и Европи.</w:t>
            </w:r>
          </w:p>
          <w:p w14:paraId="29E512C8" w14:textId="1ECE7D05" w:rsidR="00861746" w:rsidRPr="00861746" w:rsidRDefault="00861746" w:rsidP="002074D5">
            <w:pPr>
              <w:pStyle w:val="ListParagraph"/>
              <w:widowControl w:val="0"/>
              <w:numPr>
                <w:ilvl w:val="0"/>
                <w:numId w:val="12"/>
              </w:numPr>
              <w:spacing w:after="0"/>
              <w:rPr>
                <w:rFonts w:cs="Calibri"/>
                <w:color w:val="000000"/>
                <w:lang w:val="mk-MK"/>
              </w:rPr>
            </w:pPr>
            <w:r w:rsidRPr="00861746">
              <w:rPr>
                <w:rFonts w:cs="Calibri"/>
                <w:color w:val="000000"/>
                <w:lang w:val="mk-MK"/>
              </w:rPr>
              <w:t>Наводи основне карактеристике ислама у средњем веку.</w:t>
            </w:r>
          </w:p>
          <w:p w14:paraId="540E3B3A" w14:textId="672CA334" w:rsidR="00861746" w:rsidRPr="00861746" w:rsidRDefault="00861746" w:rsidP="002074D5">
            <w:pPr>
              <w:pStyle w:val="ListParagraph"/>
              <w:widowControl w:val="0"/>
              <w:numPr>
                <w:ilvl w:val="0"/>
                <w:numId w:val="12"/>
              </w:numPr>
              <w:spacing w:after="0"/>
              <w:rPr>
                <w:rFonts w:cs="Calibri"/>
                <w:color w:val="000000"/>
                <w:lang w:val="mk-MK"/>
              </w:rPr>
            </w:pPr>
            <w:r>
              <w:rPr>
                <w:rFonts w:cs="Calibri"/>
                <w:color w:val="000000"/>
                <w:lang w:val="mk-MK"/>
              </w:rPr>
              <w:t>О</w:t>
            </w:r>
            <w:r w:rsidRPr="00861746">
              <w:rPr>
                <w:rFonts w:cs="Calibri"/>
                <w:color w:val="000000"/>
                <w:lang w:val="mk-MK"/>
              </w:rPr>
              <w:t>бјашњава улогу и утицај исламске религије у свакодневном животу људи у средњем веку.</w:t>
            </w:r>
          </w:p>
          <w:p w14:paraId="7EF2726C" w14:textId="557F20EC" w:rsidR="002B3A97" w:rsidRPr="00836369" w:rsidRDefault="00861746" w:rsidP="002074D5">
            <w:pPr>
              <w:pStyle w:val="ListParagraph1"/>
              <w:widowControl w:val="0"/>
              <w:numPr>
                <w:ilvl w:val="0"/>
                <w:numId w:val="12"/>
              </w:numPr>
              <w:spacing w:after="60" w:line="240" w:lineRule="auto"/>
              <w:rPr>
                <w:rFonts w:eastAsia="Times New Roman" w:cs="Courier New"/>
                <w:sz w:val="22"/>
                <w:szCs w:val="22"/>
                <w:lang w:val="mk-MK"/>
              </w:rPr>
            </w:pPr>
            <w:r w:rsidRPr="00836369">
              <w:rPr>
                <w:rFonts w:cs="Calibri"/>
                <w:color w:val="000000"/>
                <w:sz w:val="22"/>
                <w:szCs w:val="22"/>
                <w:lang w:val="mk-MK"/>
              </w:rPr>
              <w:t>Наводи културне карактеристике и достигнућа у арапском свету.</w:t>
            </w:r>
          </w:p>
        </w:tc>
      </w:tr>
      <w:tr w:rsidR="00AE0C55" w14:paraId="6AA9D9DD"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tcPr>
          <w:p w14:paraId="019356E3" w14:textId="7EB162E5" w:rsidR="00AE0C55" w:rsidRPr="00836369" w:rsidRDefault="008B2DE5" w:rsidP="00B5696E">
            <w:pPr>
              <w:widowControl w:val="0"/>
              <w:spacing w:after="120" w:line="276" w:lineRule="auto"/>
              <w:contextualSpacing/>
              <w:rPr>
                <w:rFonts w:cs="Calibri"/>
                <w:b/>
                <w:color w:val="000000" w:themeColor="text1"/>
                <w:lang w:val="sr-Cyrl-RS"/>
              </w:rPr>
            </w:pPr>
            <w:r>
              <w:rPr>
                <w:rFonts w:cs="Calibri"/>
                <w:b/>
                <w:color w:val="000000" w:themeColor="text1"/>
                <w:lang w:val="mk-MK"/>
              </w:rPr>
              <w:t>Примери активности</w:t>
            </w:r>
            <w:r w:rsidR="00836369">
              <w:rPr>
                <w:rFonts w:cs="Calibri"/>
                <w:b/>
                <w:color w:val="000000" w:themeColor="text1"/>
                <w:lang w:val="sr-Cyrl-RS"/>
              </w:rPr>
              <w:t>:</w:t>
            </w:r>
          </w:p>
          <w:p w14:paraId="5635267C" w14:textId="0A28FCFD" w:rsidR="00AC36A6" w:rsidRDefault="00AC36A6" w:rsidP="00AC36A6">
            <w:pPr>
              <w:widowControl w:val="0"/>
              <w:spacing w:after="120" w:line="276" w:lineRule="auto"/>
              <w:contextualSpacing/>
              <w:rPr>
                <w:rFonts w:cs="Calibri"/>
                <w:b/>
                <w:color w:val="000000" w:themeColor="text1"/>
                <w:lang w:val="mk-MK"/>
              </w:rPr>
            </w:pPr>
          </w:p>
          <w:p w14:paraId="50123EC2" w14:textId="62EE8EBC" w:rsidR="00AC36A6" w:rsidRPr="00AC7EF8" w:rsidRDefault="00BD2FCE" w:rsidP="00AC7EF8">
            <w:pPr>
              <w:suppressAutoHyphens w:val="0"/>
              <w:spacing w:after="0" w:line="271" w:lineRule="auto"/>
              <w:ind w:left="345" w:hanging="360"/>
              <w:rPr>
                <w:rFonts w:cs="Calibri"/>
                <w:lang w:val="mk-MK"/>
              </w:rPr>
            </w:pPr>
            <w:r w:rsidRPr="00BD2FCE">
              <w:rPr>
                <w:rFonts w:cs="Calibri"/>
                <w:lang w:val="mk-MK"/>
              </w:rPr>
              <w:lastRenderedPageBreak/>
              <w:t xml:space="preserve">• </w:t>
            </w:r>
            <w:r w:rsidR="00836369">
              <w:rPr>
                <w:rFonts w:cs="Calibri"/>
                <w:lang w:val="mk-MK"/>
              </w:rPr>
              <w:t xml:space="preserve">   </w:t>
            </w:r>
            <w:r w:rsidRPr="00BD2FCE">
              <w:rPr>
                <w:rFonts w:cs="Calibri"/>
                <w:lang w:val="mk-MK"/>
              </w:rPr>
              <w:t xml:space="preserve">Ученици подељени у групе добијају задатак да истраже и наведу конкретне примере 1. Како и на које просторе се хришћанство проширило, 2. Улога и утицај хришћанства у политичком, економском и културном животу током средњег века. Свака група бира примере (2 до 3) и обележава их </w:t>
            </w:r>
            <w:r w:rsidR="005A3F0E">
              <w:rPr>
                <w:rFonts w:cs="Calibri"/>
                <w:lang w:val="mk-MK"/>
              </w:rPr>
              <w:t>стикер</w:t>
            </w:r>
            <w:r w:rsidRPr="00BD2FCE">
              <w:rPr>
                <w:rFonts w:cs="Calibri"/>
                <w:lang w:val="mk-MK"/>
              </w:rPr>
              <w:t>ма на табели коју је (са одређеним графиконима) припремио наставник.</w:t>
            </w:r>
            <w:r>
              <w:rPr>
                <w:rFonts w:cs="Calibri"/>
                <w:lang w:val="mk-MK"/>
              </w:rPr>
              <w:t xml:space="preserve"> </w:t>
            </w:r>
            <w:r w:rsidRPr="00BD2FCE">
              <w:rPr>
                <w:rFonts w:cs="Calibri"/>
                <w:lang w:val="mk-MK"/>
              </w:rPr>
              <w:t>На крају свака група представља резултате истраживања и води се дискусија кроз питања која поставља наставник</w:t>
            </w:r>
            <w:r w:rsidR="00AC36A6">
              <w:rPr>
                <w:rFonts w:cs="Calibri"/>
                <w:lang w:val="mk-MK"/>
              </w:rPr>
              <w:t xml:space="preserve">. </w:t>
            </w:r>
          </w:p>
          <w:p w14:paraId="6A5D9A79" w14:textId="55B192DF" w:rsidR="00BD2FCE" w:rsidRPr="00BD2FCE" w:rsidRDefault="00BD2FCE" w:rsidP="002074D5">
            <w:pPr>
              <w:pStyle w:val="ListParagraph"/>
              <w:numPr>
                <w:ilvl w:val="0"/>
                <w:numId w:val="43"/>
              </w:numPr>
              <w:suppressAutoHyphens w:val="0"/>
              <w:spacing w:after="107" w:line="271" w:lineRule="auto"/>
              <w:ind w:hanging="193"/>
              <w:rPr>
                <w:rFonts w:cs="Calibri"/>
                <w:lang w:val="mk-MK"/>
              </w:rPr>
            </w:pPr>
            <w:r w:rsidRPr="00BD2FCE">
              <w:rPr>
                <w:rFonts w:cs="Calibri"/>
                <w:lang w:val="mk-MK"/>
              </w:rPr>
              <w:t xml:space="preserve"> Како се и где ширило хришћанство током средњег века?</w:t>
            </w:r>
          </w:p>
          <w:p w14:paraId="23FBF48B" w14:textId="5B900607" w:rsidR="00BD2FCE" w:rsidRPr="00BD2FCE" w:rsidRDefault="00BD2FCE" w:rsidP="002074D5">
            <w:pPr>
              <w:pStyle w:val="ListParagraph"/>
              <w:numPr>
                <w:ilvl w:val="0"/>
                <w:numId w:val="43"/>
              </w:numPr>
              <w:suppressAutoHyphens w:val="0"/>
              <w:spacing w:after="107" w:line="271" w:lineRule="auto"/>
              <w:ind w:hanging="193"/>
              <w:rPr>
                <w:rFonts w:cs="Calibri"/>
                <w:lang w:val="mk-MK"/>
              </w:rPr>
            </w:pPr>
            <w:r w:rsidRPr="00BD2FCE">
              <w:rPr>
                <w:rFonts w:cs="Calibri"/>
                <w:lang w:val="mk-MK"/>
              </w:rPr>
              <w:t xml:space="preserve"> Каква је била улога хришћанства у политичком животу народа?</w:t>
            </w:r>
          </w:p>
          <w:p w14:paraId="13E13125" w14:textId="199FA80A" w:rsidR="00BD2FCE" w:rsidRPr="00BD2FCE" w:rsidRDefault="00BD2FCE" w:rsidP="002074D5">
            <w:pPr>
              <w:pStyle w:val="ListParagraph"/>
              <w:numPr>
                <w:ilvl w:val="0"/>
                <w:numId w:val="43"/>
              </w:numPr>
              <w:suppressAutoHyphens w:val="0"/>
              <w:spacing w:after="107" w:line="271" w:lineRule="auto"/>
              <w:ind w:hanging="193"/>
              <w:rPr>
                <w:rFonts w:cs="Calibri"/>
                <w:lang w:val="mk-MK"/>
              </w:rPr>
            </w:pPr>
            <w:r w:rsidRPr="00BD2FCE">
              <w:rPr>
                <w:rFonts w:cs="Calibri"/>
                <w:lang w:val="mk-MK"/>
              </w:rPr>
              <w:t xml:space="preserve"> Како је хришћанство утицало на економски живот људи?</w:t>
            </w:r>
          </w:p>
          <w:p w14:paraId="7A3B8FD1" w14:textId="0AFF74B6" w:rsidR="00AC36A6" w:rsidRPr="00BD2FCE" w:rsidRDefault="00BD2FCE" w:rsidP="002074D5">
            <w:pPr>
              <w:pStyle w:val="ListParagraph"/>
              <w:numPr>
                <w:ilvl w:val="0"/>
                <w:numId w:val="43"/>
              </w:numPr>
              <w:suppressAutoHyphens w:val="0"/>
              <w:spacing w:after="107" w:line="271" w:lineRule="auto"/>
              <w:ind w:hanging="193"/>
              <w:rPr>
                <w:rFonts w:cs="Calibri"/>
              </w:rPr>
            </w:pPr>
            <w:r w:rsidRPr="00BD2FCE">
              <w:rPr>
                <w:rFonts w:cs="Calibri"/>
                <w:lang w:val="mk-MK"/>
              </w:rPr>
              <w:t xml:space="preserve"> Какав је утицај имало хришћанство у културном, односно у свакодневном животу људи?</w:t>
            </w:r>
          </w:p>
          <w:p w14:paraId="5A092E46" w14:textId="1F46F87D" w:rsidR="00AC36A6" w:rsidRPr="00BD2FCE" w:rsidRDefault="00BD2FCE" w:rsidP="00BD2FCE">
            <w:pPr>
              <w:suppressAutoHyphens w:val="0"/>
              <w:spacing w:after="107" w:line="271" w:lineRule="auto"/>
              <w:rPr>
                <w:rFonts w:cs="Calibri"/>
              </w:rPr>
            </w:pPr>
            <w:r w:rsidRPr="00BD2FCE">
              <w:rPr>
                <w:rFonts w:cs="Calibri"/>
                <w:lang w:val="mk-MK"/>
              </w:rPr>
              <w:t xml:space="preserve">• </w:t>
            </w:r>
            <w:r w:rsidR="00AC7EF8">
              <w:rPr>
                <w:rFonts w:cs="Calibri"/>
                <w:lang w:val="mk-MK"/>
              </w:rPr>
              <w:t xml:space="preserve">   </w:t>
            </w:r>
            <w:r w:rsidRPr="00BD2FCE">
              <w:rPr>
                <w:rFonts w:cs="Calibri"/>
                <w:lang w:val="mk-MK"/>
              </w:rPr>
              <w:t>Ученици, подељени у групе, добијају задатак да истраже поделу хришћанске цркве, односно да одговоре на постављена питања</w:t>
            </w:r>
            <w:r w:rsidR="00AC36A6" w:rsidRPr="00BD2FCE">
              <w:rPr>
                <w:rFonts w:cs="Calibri"/>
                <w:lang w:val="mk-MK"/>
              </w:rPr>
              <w:t>:</w:t>
            </w:r>
          </w:p>
          <w:p w14:paraId="6E3A8BB5" w14:textId="02F8F4D4" w:rsidR="00BD2FCE" w:rsidRPr="00BD2FCE" w:rsidRDefault="00BD2FCE" w:rsidP="002074D5">
            <w:pPr>
              <w:pStyle w:val="ListParagraph"/>
              <w:numPr>
                <w:ilvl w:val="0"/>
                <w:numId w:val="44"/>
              </w:numPr>
              <w:suppressAutoHyphens w:val="0"/>
              <w:spacing w:after="107" w:line="271" w:lineRule="auto"/>
              <w:ind w:left="795" w:hanging="270"/>
              <w:rPr>
                <w:rFonts w:cs="Calibri"/>
                <w:lang w:val="mk-MK"/>
              </w:rPr>
            </w:pPr>
            <w:r w:rsidRPr="00BD2FCE">
              <w:rPr>
                <w:rFonts w:cs="Calibri"/>
                <w:lang w:val="mk-MK"/>
              </w:rPr>
              <w:t xml:space="preserve"> Када је и како дошло до поделе хришћанске цркве?</w:t>
            </w:r>
          </w:p>
          <w:p w14:paraId="570E857B" w14:textId="040ED926" w:rsidR="00BD2FCE" w:rsidRPr="00BD2FCE" w:rsidRDefault="00BD2FCE" w:rsidP="002074D5">
            <w:pPr>
              <w:pStyle w:val="ListParagraph"/>
              <w:numPr>
                <w:ilvl w:val="0"/>
                <w:numId w:val="44"/>
              </w:numPr>
              <w:suppressAutoHyphens w:val="0"/>
              <w:spacing w:after="107" w:line="271" w:lineRule="auto"/>
              <w:ind w:left="795" w:hanging="270"/>
              <w:rPr>
                <w:rFonts w:cs="Calibri"/>
                <w:lang w:val="mk-MK"/>
              </w:rPr>
            </w:pPr>
            <w:r w:rsidRPr="00BD2FCE">
              <w:rPr>
                <w:rFonts w:cs="Calibri"/>
                <w:lang w:val="mk-MK"/>
              </w:rPr>
              <w:t xml:space="preserve"> Кој</w:t>
            </w:r>
            <w:r>
              <w:rPr>
                <w:rFonts w:cs="Calibri"/>
                <w:lang w:val="mk-MK"/>
              </w:rPr>
              <w:t>и</w:t>
            </w:r>
            <w:r w:rsidRPr="00BD2FCE">
              <w:rPr>
                <w:rFonts w:cs="Calibri"/>
                <w:lang w:val="mk-MK"/>
              </w:rPr>
              <w:t xml:space="preserve"> су бил</w:t>
            </w:r>
            <w:r>
              <w:rPr>
                <w:rFonts w:cs="Calibri"/>
                <w:lang w:val="mk-MK"/>
              </w:rPr>
              <w:t xml:space="preserve">и </w:t>
            </w:r>
            <w:r w:rsidRPr="00BD2FCE">
              <w:rPr>
                <w:rFonts w:cs="Calibri"/>
                <w:lang w:val="mk-MK"/>
              </w:rPr>
              <w:t>и остал</w:t>
            </w:r>
            <w:r>
              <w:rPr>
                <w:rFonts w:cs="Calibri"/>
                <w:lang w:val="mk-MK"/>
              </w:rPr>
              <w:t xml:space="preserve">и </w:t>
            </w:r>
            <w:r w:rsidRPr="00BD2FCE">
              <w:rPr>
                <w:rFonts w:cs="Calibri"/>
                <w:lang w:val="mk-MK"/>
              </w:rPr>
              <w:t>главни центри православне и католичке цркве?</w:t>
            </w:r>
          </w:p>
          <w:p w14:paraId="63239AB8" w14:textId="0979D66D" w:rsidR="00BD2FCE" w:rsidRPr="00BD2FCE" w:rsidRDefault="00BD2FCE" w:rsidP="002074D5">
            <w:pPr>
              <w:pStyle w:val="ListParagraph"/>
              <w:numPr>
                <w:ilvl w:val="0"/>
                <w:numId w:val="44"/>
              </w:numPr>
              <w:suppressAutoHyphens w:val="0"/>
              <w:spacing w:after="107" w:line="271" w:lineRule="auto"/>
              <w:ind w:left="795" w:hanging="270"/>
              <w:rPr>
                <w:rFonts w:cs="Calibri"/>
                <w:lang w:val="mk-MK"/>
              </w:rPr>
            </w:pPr>
            <w:r w:rsidRPr="00BD2FCE">
              <w:rPr>
                <w:rFonts w:cs="Calibri"/>
                <w:lang w:val="mk-MK"/>
              </w:rPr>
              <w:t>Која је кључна разлика између православне и католичке цркве?</w:t>
            </w:r>
          </w:p>
          <w:p w14:paraId="4A4E0E80" w14:textId="7AD36AEF" w:rsidR="00AC36A6" w:rsidRDefault="00BD2FCE" w:rsidP="002074D5">
            <w:pPr>
              <w:pStyle w:val="ListParagraph"/>
              <w:numPr>
                <w:ilvl w:val="0"/>
                <w:numId w:val="44"/>
              </w:numPr>
              <w:suppressAutoHyphens w:val="0"/>
              <w:spacing w:after="0" w:line="271" w:lineRule="auto"/>
              <w:ind w:left="795" w:hanging="270"/>
              <w:rPr>
                <w:rFonts w:cs="Calibri"/>
              </w:rPr>
            </w:pPr>
            <w:r w:rsidRPr="00BD2FCE">
              <w:rPr>
                <w:rFonts w:cs="Calibri"/>
                <w:lang w:val="mk-MK"/>
              </w:rPr>
              <w:t>Које су биле последице или промене након поделе хришћанске цркве?</w:t>
            </w:r>
            <w:r w:rsidR="00AC36A6">
              <w:rPr>
                <w:rFonts w:cs="Calibri"/>
                <w:lang w:val="mk-MK"/>
              </w:rPr>
              <w:t xml:space="preserve">   </w:t>
            </w:r>
          </w:p>
          <w:p w14:paraId="221E2F2D" w14:textId="4BDC7F1A" w:rsidR="00AC36A6" w:rsidRDefault="00BD2FCE" w:rsidP="00AC7EF8">
            <w:pPr>
              <w:suppressAutoHyphens w:val="0"/>
              <w:spacing w:after="0" w:line="271" w:lineRule="auto"/>
              <w:ind w:left="345"/>
              <w:rPr>
                <w:rFonts w:cs="Calibri"/>
              </w:rPr>
            </w:pPr>
            <w:r w:rsidRPr="00BD2FCE">
              <w:rPr>
                <w:rFonts w:cs="Calibri"/>
                <w:lang w:val="mk-MK"/>
              </w:rPr>
              <w:t>Након излагања одговора представника група, наставник кроз следећа питања подстиче дискусију о наведеним питањима, односно о мишљењима ученика у вези са поде</w:t>
            </w:r>
            <w:r>
              <w:rPr>
                <w:rFonts w:cs="Calibri"/>
                <w:lang w:val="mk-MK"/>
              </w:rPr>
              <w:t>лом хришћанске цркве</w:t>
            </w:r>
            <w:r w:rsidR="00AC36A6">
              <w:rPr>
                <w:rFonts w:cs="Calibri"/>
                <w:lang w:val="mk-MK"/>
              </w:rPr>
              <w:t>:</w:t>
            </w:r>
          </w:p>
          <w:p w14:paraId="7B0482DF" w14:textId="6727837A" w:rsidR="00AC36A6" w:rsidRPr="00AC7EF8" w:rsidRDefault="00AC7EF8" w:rsidP="00AC7EF8">
            <w:pPr>
              <w:suppressAutoHyphens w:val="0"/>
              <w:spacing w:after="0" w:line="271" w:lineRule="auto"/>
              <w:rPr>
                <w:rFonts w:cs="Calibri"/>
              </w:rPr>
            </w:pPr>
            <w:r>
              <w:rPr>
                <w:rFonts w:cs="Calibri"/>
                <w:lang w:val="mk-MK"/>
              </w:rPr>
              <w:t xml:space="preserve">      </w:t>
            </w:r>
            <w:r w:rsidR="004216F9">
              <w:rPr>
                <w:rFonts w:cs="Calibri"/>
                <w:lang w:val="sq-AL"/>
              </w:rPr>
              <w:t xml:space="preserve"> </w:t>
            </w:r>
            <w:r w:rsidR="00BD2FCE" w:rsidRPr="00AC7EF8">
              <w:rPr>
                <w:rFonts w:cs="Calibri"/>
                <w:lang w:val="mk-MK"/>
              </w:rPr>
              <w:t>Да ли је подела хришћанске цркве била неизбежна и зашто?</w:t>
            </w:r>
            <w:r w:rsidR="00AC36A6" w:rsidRPr="00AC7EF8">
              <w:rPr>
                <w:rFonts w:cs="Calibri"/>
                <w:lang w:val="mk-MK"/>
              </w:rPr>
              <w:t xml:space="preserve"> </w:t>
            </w:r>
          </w:p>
          <w:p w14:paraId="47B6DC62" w14:textId="7DA1E0D1" w:rsidR="00AC36A6" w:rsidRPr="002B3A97" w:rsidRDefault="00BD2FCE" w:rsidP="00773704">
            <w:pPr>
              <w:pStyle w:val="ListParagraph"/>
              <w:suppressAutoHyphens w:val="0"/>
              <w:spacing w:after="0" w:line="271" w:lineRule="auto"/>
              <w:ind w:left="795" w:hanging="480"/>
              <w:rPr>
                <w:rFonts w:cs="Calibri"/>
              </w:rPr>
            </w:pPr>
            <w:r w:rsidRPr="00BD2FCE">
              <w:rPr>
                <w:rFonts w:cs="Calibri"/>
                <w:lang w:val="mk-MK"/>
              </w:rPr>
              <w:t>Шта би било да није дошло до поделе</w:t>
            </w:r>
            <w:r w:rsidR="00AC36A6">
              <w:rPr>
                <w:rFonts w:cs="Calibri"/>
                <w:lang w:val="mk-MK"/>
              </w:rPr>
              <w:t xml:space="preserve">? </w:t>
            </w:r>
          </w:p>
          <w:p w14:paraId="4D318686" w14:textId="5E85579B" w:rsidR="00AC36A6" w:rsidRPr="00BD2FCE" w:rsidRDefault="00BD2FCE" w:rsidP="00BD2FCE">
            <w:pPr>
              <w:suppressAutoHyphens w:val="0"/>
              <w:spacing w:after="0" w:line="271" w:lineRule="auto"/>
              <w:rPr>
                <w:rFonts w:cs="Calibri"/>
                <w:lang w:val="mk-MK"/>
              </w:rPr>
            </w:pPr>
            <w:r>
              <w:rPr>
                <w:rFonts w:cs="Calibri"/>
                <w:lang w:val="mk-MK"/>
              </w:rPr>
              <w:t xml:space="preserve">* </w:t>
            </w:r>
            <w:r w:rsidR="00AC7EF8">
              <w:rPr>
                <w:rFonts w:cs="Calibri"/>
                <w:lang w:val="mk-MK"/>
              </w:rPr>
              <w:t xml:space="preserve">   </w:t>
            </w:r>
            <w:r w:rsidRPr="00BD2FCE">
              <w:rPr>
                <w:rFonts w:cs="Calibri"/>
                <w:lang w:val="mk-MK"/>
              </w:rPr>
              <w:t>Ученици подељени у групе добијају задатак да истраже питања</w:t>
            </w:r>
            <w:r w:rsidR="00AC36A6" w:rsidRPr="00BD2FCE">
              <w:rPr>
                <w:rFonts w:cs="Calibri"/>
                <w:lang w:val="mk-MK"/>
              </w:rPr>
              <w:t xml:space="preserve">: </w:t>
            </w:r>
          </w:p>
          <w:p w14:paraId="0002A43E" w14:textId="4A979BE2" w:rsidR="00AC36A6" w:rsidRDefault="00AC36A6" w:rsidP="00AC7EF8">
            <w:pPr>
              <w:suppressAutoHyphens w:val="0"/>
              <w:spacing w:after="0" w:line="271" w:lineRule="auto"/>
              <w:ind w:left="604" w:hanging="79"/>
              <w:rPr>
                <w:rFonts w:cs="Calibri"/>
              </w:rPr>
            </w:pPr>
            <w:r>
              <w:rPr>
                <w:rFonts w:cs="Calibri"/>
                <w:lang w:val="mk-MK"/>
              </w:rPr>
              <w:t xml:space="preserve">1. </w:t>
            </w:r>
            <w:r w:rsidR="00BD2FCE" w:rsidRPr="00BD2FCE">
              <w:rPr>
                <w:rFonts w:cs="Calibri"/>
                <w:lang w:val="mk-MK"/>
              </w:rPr>
              <w:t>Каква је била улога хришћанске религије у свакодневном животу људи</w:t>
            </w:r>
            <w:r>
              <w:rPr>
                <w:rFonts w:cs="Calibri"/>
                <w:lang w:val="mk-MK"/>
              </w:rPr>
              <w:t xml:space="preserve">? </w:t>
            </w:r>
          </w:p>
          <w:p w14:paraId="00637EAC" w14:textId="2685695B" w:rsidR="00AC36A6" w:rsidRDefault="002B3A97" w:rsidP="00AC7EF8">
            <w:pPr>
              <w:suppressAutoHyphens w:val="0"/>
              <w:spacing w:after="0" w:line="271" w:lineRule="auto"/>
              <w:ind w:left="604" w:hanging="79"/>
              <w:rPr>
                <w:rFonts w:cs="Calibri"/>
                <w:lang w:val="mk-MK"/>
              </w:rPr>
            </w:pPr>
            <w:r>
              <w:rPr>
                <w:rFonts w:cs="Calibri"/>
                <w:lang w:val="mk-MK"/>
              </w:rPr>
              <w:t>2.</w:t>
            </w:r>
            <w:r w:rsidR="00AC36A6">
              <w:rPr>
                <w:rFonts w:cs="Calibri"/>
                <w:lang w:val="mk-MK"/>
              </w:rPr>
              <w:t xml:space="preserve"> </w:t>
            </w:r>
            <w:r w:rsidR="00BD2FCE" w:rsidRPr="00BD2FCE">
              <w:rPr>
                <w:rFonts w:cs="Calibri"/>
                <w:lang w:val="mk-MK"/>
              </w:rPr>
              <w:t>Шта значи појам јеретици?</w:t>
            </w:r>
            <w:r w:rsidR="00AC36A6">
              <w:rPr>
                <w:rFonts w:cs="Calibri"/>
                <w:lang w:val="mk-MK"/>
              </w:rPr>
              <w:t xml:space="preserve"> </w:t>
            </w:r>
          </w:p>
          <w:p w14:paraId="4F1C6292" w14:textId="77777777" w:rsidR="00BD2FCE" w:rsidRPr="00BD2FCE" w:rsidRDefault="00AC36A6" w:rsidP="00AC7EF8">
            <w:pPr>
              <w:suppressAutoHyphens w:val="0"/>
              <w:spacing w:after="0" w:line="271" w:lineRule="auto"/>
              <w:ind w:left="604" w:hanging="79"/>
              <w:rPr>
                <w:rFonts w:cs="Calibri"/>
                <w:lang w:val="mk-MK"/>
              </w:rPr>
            </w:pPr>
            <w:r>
              <w:rPr>
                <w:rFonts w:cs="Calibri"/>
                <w:lang w:val="mk-MK"/>
              </w:rPr>
              <w:t xml:space="preserve">3. </w:t>
            </w:r>
            <w:r w:rsidR="00BD2FCE" w:rsidRPr="00BD2FCE">
              <w:rPr>
                <w:rFonts w:cs="Calibri"/>
                <w:lang w:val="mk-MK"/>
              </w:rPr>
              <w:t>Који су разлози за настанак јеретичких учења?</w:t>
            </w:r>
          </w:p>
          <w:p w14:paraId="0EFE5123" w14:textId="77777777" w:rsidR="00BD2FCE" w:rsidRPr="00BD2FCE" w:rsidRDefault="00BD2FCE" w:rsidP="00AC7EF8">
            <w:pPr>
              <w:suppressAutoHyphens w:val="0"/>
              <w:spacing w:after="0" w:line="271" w:lineRule="auto"/>
              <w:ind w:left="604" w:hanging="79"/>
              <w:rPr>
                <w:rFonts w:cs="Calibri"/>
                <w:lang w:val="mk-MK"/>
              </w:rPr>
            </w:pPr>
            <w:r w:rsidRPr="00BD2FCE">
              <w:rPr>
                <w:rFonts w:cs="Calibri"/>
                <w:lang w:val="mk-MK"/>
              </w:rPr>
              <w:t>4. Шта значи појам инквизиција?</w:t>
            </w:r>
          </w:p>
          <w:p w14:paraId="3C760B29" w14:textId="5A5C33D5" w:rsidR="00BD2FCE" w:rsidRDefault="00AC7EF8" w:rsidP="00AC7EF8">
            <w:pPr>
              <w:pStyle w:val="ListParagraph"/>
              <w:suppressAutoHyphens w:val="0"/>
              <w:spacing w:after="107" w:line="271" w:lineRule="auto"/>
              <w:ind w:left="428" w:hanging="79"/>
              <w:rPr>
                <w:rFonts w:cs="Calibri"/>
                <w:lang w:val="mk-MK"/>
              </w:rPr>
            </w:pPr>
            <w:r>
              <w:rPr>
                <w:rFonts w:cs="Calibri"/>
                <w:lang w:val="mk-MK"/>
              </w:rPr>
              <w:t xml:space="preserve">    </w:t>
            </w:r>
            <w:r w:rsidR="00BD2FCE" w:rsidRPr="00BD2FCE">
              <w:rPr>
                <w:rFonts w:cs="Calibri"/>
                <w:lang w:val="mk-MK"/>
              </w:rPr>
              <w:t>5. Које особе су биле неке од најпознатијих жртава инквизиције?</w:t>
            </w:r>
          </w:p>
          <w:p w14:paraId="1CF2EEE4" w14:textId="4388F062" w:rsidR="00AC36A6" w:rsidRPr="00AC36A6" w:rsidRDefault="00BD2FCE" w:rsidP="00AC7EF8">
            <w:pPr>
              <w:pStyle w:val="ListParagraph"/>
              <w:suppressAutoHyphens w:val="0"/>
              <w:spacing w:after="107" w:line="271" w:lineRule="auto"/>
              <w:ind w:left="255"/>
              <w:rPr>
                <w:rFonts w:cs="Calibri"/>
                <w:lang w:val="mk-MK"/>
              </w:rPr>
            </w:pPr>
            <w:r w:rsidRPr="00BD2FCE">
              <w:rPr>
                <w:rFonts w:cs="Calibri"/>
                <w:lang w:val="mk-MK"/>
              </w:rPr>
              <w:t>Након истраживања, представници група износе резултате, а затим их наставник упућује на дискусију о презентацијама, односно добијеним резултатима из истраживања како би се потврдила тачност. На крају, наставник подстиче ученике да размисле о ономе што су научили кроз постављена питања</w:t>
            </w:r>
            <w:r w:rsidR="00AC36A6" w:rsidRPr="00AC36A6">
              <w:rPr>
                <w:rFonts w:cs="Calibri"/>
                <w:lang w:val="mk-MK"/>
              </w:rPr>
              <w:t>.</w:t>
            </w:r>
          </w:p>
          <w:p w14:paraId="73BA5A9D" w14:textId="31248A1A" w:rsidR="00BD2FCE" w:rsidRPr="00BD2FCE" w:rsidRDefault="00BD2FCE" w:rsidP="002074D5">
            <w:pPr>
              <w:pStyle w:val="ListParagraph"/>
              <w:numPr>
                <w:ilvl w:val="0"/>
                <w:numId w:val="45"/>
              </w:numPr>
              <w:suppressAutoHyphens w:val="0"/>
              <w:spacing w:after="107" w:line="271" w:lineRule="auto"/>
              <w:ind w:left="795" w:hanging="270"/>
              <w:rPr>
                <w:rFonts w:cs="Calibri"/>
                <w:lang w:val="mk-MK"/>
              </w:rPr>
            </w:pPr>
            <w:r w:rsidRPr="00BD2FCE">
              <w:rPr>
                <w:rFonts w:cs="Calibri"/>
                <w:lang w:val="mk-MK"/>
              </w:rPr>
              <w:t>Какве су биле последице јеретичких учења за хришћанску религију?</w:t>
            </w:r>
          </w:p>
          <w:p w14:paraId="027A91AF" w14:textId="5238B0A6" w:rsidR="00AC36A6" w:rsidRPr="002B3A97" w:rsidRDefault="00BD2FCE" w:rsidP="002074D5">
            <w:pPr>
              <w:pStyle w:val="ListParagraph"/>
              <w:numPr>
                <w:ilvl w:val="0"/>
                <w:numId w:val="45"/>
              </w:numPr>
              <w:suppressAutoHyphens w:val="0"/>
              <w:spacing w:after="107" w:line="271" w:lineRule="auto"/>
              <w:ind w:left="795" w:hanging="270"/>
              <w:rPr>
                <w:rFonts w:cs="Calibri"/>
              </w:rPr>
            </w:pPr>
            <w:r>
              <w:rPr>
                <w:rFonts w:cs="Calibri"/>
                <w:lang w:val="mk-MK"/>
              </w:rPr>
              <w:t>К</w:t>
            </w:r>
            <w:r w:rsidRPr="00BD2FCE">
              <w:rPr>
                <w:rFonts w:cs="Calibri"/>
                <w:lang w:val="mk-MK"/>
              </w:rPr>
              <w:t>акав је утицај имала инквизиција на развој наука у средњем веку</w:t>
            </w:r>
            <w:r w:rsidR="00AC36A6">
              <w:rPr>
                <w:rFonts w:cs="Calibri"/>
                <w:lang w:val="mk-MK"/>
              </w:rPr>
              <w:t xml:space="preserve">? </w:t>
            </w:r>
          </w:p>
          <w:p w14:paraId="5DCC34D8" w14:textId="2A31B77A" w:rsidR="00AC36A6" w:rsidRPr="006430B5" w:rsidRDefault="006430B5" w:rsidP="00AC7EF8">
            <w:pPr>
              <w:suppressAutoHyphens w:val="0"/>
              <w:spacing w:after="107" w:line="271" w:lineRule="auto"/>
              <w:ind w:left="345" w:hanging="345"/>
              <w:rPr>
                <w:rFonts w:cs="Calibri"/>
              </w:rPr>
            </w:pPr>
            <w:r w:rsidRPr="006430B5">
              <w:rPr>
                <w:rFonts w:cs="Calibri"/>
                <w:lang w:val="mk-MK"/>
              </w:rPr>
              <w:t xml:space="preserve">• </w:t>
            </w:r>
            <w:r w:rsidR="00AC7EF8">
              <w:rPr>
                <w:rFonts w:cs="Calibri"/>
                <w:lang w:val="mk-MK"/>
              </w:rPr>
              <w:t xml:space="preserve">    </w:t>
            </w:r>
            <w:r w:rsidRPr="006430B5">
              <w:rPr>
                <w:rFonts w:cs="Calibri"/>
                <w:lang w:val="mk-MK"/>
              </w:rPr>
              <w:t>Ученици подељени у групе добијају задатак да истраже настанак, ширење ислама и основне карактеристике ислама. Представници група презентују резултате истраживања и кроз отворену дискусију потврђује се тачност добијених информација.</w:t>
            </w:r>
            <w:r>
              <w:rPr>
                <w:rFonts w:cs="Calibri"/>
                <w:lang w:val="mk-MK"/>
              </w:rPr>
              <w:t xml:space="preserve"> </w:t>
            </w:r>
            <w:r w:rsidRPr="006430B5">
              <w:rPr>
                <w:rFonts w:cs="Calibri"/>
                <w:lang w:val="mk-MK"/>
              </w:rPr>
              <w:t xml:space="preserve">Наставник упућује групе да </w:t>
            </w:r>
            <w:r w:rsidRPr="006430B5">
              <w:rPr>
                <w:rFonts w:cs="Calibri"/>
                <w:lang w:val="mk-MK"/>
              </w:rPr>
              <w:lastRenderedPageBreak/>
              <w:t>направе Венов дијаграм како би упоредили разлике и сличности између хришћанске и исламске религије. Након излагања група, води се дискусија о најзначајнијим карактеристикама (сличности и разлике) н</w:t>
            </w:r>
            <w:r>
              <w:rPr>
                <w:rFonts w:cs="Calibri"/>
                <w:lang w:val="mk-MK"/>
              </w:rPr>
              <w:t>аведених религија</w:t>
            </w:r>
            <w:r w:rsidR="00AC36A6" w:rsidRPr="006430B5">
              <w:rPr>
                <w:rFonts w:cs="Calibri"/>
                <w:lang w:val="mk-MK"/>
              </w:rPr>
              <w:t xml:space="preserve">.  </w:t>
            </w:r>
          </w:p>
          <w:p w14:paraId="43889ADD" w14:textId="4512BD1A" w:rsidR="002B3A97" w:rsidRPr="0026668A" w:rsidRDefault="006430B5" w:rsidP="002074D5">
            <w:pPr>
              <w:pStyle w:val="ListParagraph"/>
              <w:numPr>
                <w:ilvl w:val="0"/>
                <w:numId w:val="42"/>
              </w:numPr>
              <w:suppressAutoHyphens w:val="0"/>
              <w:spacing w:after="107" w:line="273" w:lineRule="auto"/>
              <w:ind w:left="345" w:hanging="345"/>
              <w:rPr>
                <w:rFonts w:cs="Calibri"/>
              </w:rPr>
            </w:pPr>
            <w:r w:rsidRPr="006430B5">
              <w:rPr>
                <w:rFonts w:cs="Calibri"/>
                <w:lang w:val="mk-MK"/>
              </w:rPr>
              <w:t>Ученици подељени у групе добијају задатак да истраже улогу и утицај исламске религије и пронађу конкретне примере најзначајнијих културних и на</w:t>
            </w:r>
            <w:r>
              <w:rPr>
                <w:rFonts w:cs="Calibri"/>
                <w:lang w:val="mk-MK"/>
              </w:rPr>
              <w:t>учних достигнућа арапског света</w:t>
            </w:r>
            <w:r w:rsidR="00AC36A6" w:rsidRPr="00AC36A6">
              <w:rPr>
                <w:rFonts w:cs="Calibri"/>
                <w:lang w:val="mk-MK"/>
              </w:rPr>
              <w:t xml:space="preserve">. </w:t>
            </w:r>
            <w:r w:rsidRPr="006430B5">
              <w:rPr>
                <w:rFonts w:cs="Calibri"/>
                <w:lang w:val="mk-MK"/>
              </w:rPr>
              <w:t>Групе презентују резултате, а затим се води дискусија о тачности информација и утицају поменутих достигнућа на развој науке. Издвајају се најзначајнија научна и културна достигнућа Арапа и води се дискусија о њиховој улози и ути</w:t>
            </w:r>
            <w:r>
              <w:rPr>
                <w:rFonts w:cs="Calibri"/>
                <w:lang w:val="mk-MK"/>
              </w:rPr>
              <w:t>цају у свакодневном животу људи</w:t>
            </w:r>
            <w:r w:rsidR="00AC36A6" w:rsidRPr="00AC36A6">
              <w:rPr>
                <w:rFonts w:cs="Calibri"/>
                <w:lang w:val="mk-MK"/>
              </w:rPr>
              <w:t>.</w:t>
            </w:r>
          </w:p>
        </w:tc>
      </w:tr>
      <w:tr w:rsidR="00AE0C55" w:rsidRPr="001511C6" w14:paraId="47E8C3C0"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1117DB5D" w14:textId="5A126AE4" w:rsidR="00AE0C55" w:rsidRPr="001511C6" w:rsidRDefault="00EE32F4" w:rsidP="00B5696E">
            <w:pPr>
              <w:widowControl w:val="0"/>
              <w:spacing w:after="0"/>
              <w:rPr>
                <w:rFonts w:cs="Calibri"/>
                <w:b/>
                <w:lang w:val="mk-MK"/>
              </w:rPr>
            </w:pPr>
            <w:r w:rsidRPr="001511C6">
              <w:rPr>
                <w:rFonts w:cs="Calibri"/>
                <w:b/>
                <w:lang w:val="mk-MK"/>
              </w:rPr>
              <w:lastRenderedPageBreak/>
              <w:t>ИСТОРИЈА</w:t>
            </w:r>
          </w:p>
          <w:p w14:paraId="5B473DB9" w14:textId="4C7611B9" w:rsidR="00AE0C55" w:rsidRPr="001511C6" w:rsidRDefault="0031630B" w:rsidP="00B5696E">
            <w:pPr>
              <w:widowControl w:val="0"/>
              <w:spacing w:after="0"/>
              <w:rPr>
                <w:rFonts w:cs="Calibri"/>
                <w:b/>
                <w:i/>
                <w:iCs/>
                <w:lang w:val="mk-MK"/>
              </w:rPr>
            </w:pPr>
            <w:proofErr w:type="spellStart"/>
            <w:r w:rsidRPr="001511C6">
              <w:rPr>
                <w:rFonts w:cs="Calibri"/>
                <w:b/>
              </w:rPr>
              <w:t>Te</w:t>
            </w:r>
            <w:proofErr w:type="spellEnd"/>
            <w:r w:rsidRPr="001511C6">
              <w:rPr>
                <w:rFonts w:cs="Calibri"/>
                <w:b/>
                <w:lang w:val="mk-MK"/>
              </w:rPr>
              <w:t>м</w:t>
            </w:r>
            <w:r w:rsidRPr="001511C6">
              <w:rPr>
                <w:rFonts w:cs="Calibri"/>
                <w:b/>
              </w:rPr>
              <w:t xml:space="preserve">a: </w:t>
            </w:r>
            <w:r w:rsidR="006430B5" w:rsidRPr="006430B5">
              <w:rPr>
                <w:rFonts w:cs="Calibri"/>
                <w:b/>
                <w:lang w:val="mk-MK"/>
              </w:rPr>
              <w:t>Европа у средњем веку</w:t>
            </w:r>
          </w:p>
          <w:p w14:paraId="5717D239" w14:textId="78D3AF6C" w:rsidR="00AE0C55" w:rsidRPr="001511C6" w:rsidRDefault="008B2DE5" w:rsidP="00B5696E">
            <w:pPr>
              <w:widowControl w:val="0"/>
              <w:spacing w:after="0"/>
              <w:rPr>
                <w:rFonts w:cs="Calibri"/>
                <w:b/>
                <w:lang w:val="mk-MK"/>
              </w:rPr>
            </w:pPr>
            <w:r>
              <w:rPr>
                <w:rFonts w:cs="Calibri"/>
                <w:b/>
                <w:lang w:val="mk-MK"/>
              </w:rPr>
              <w:t>Укупно часова</w:t>
            </w:r>
            <w:r w:rsidR="0031630B" w:rsidRPr="001511C6">
              <w:rPr>
                <w:rFonts w:cs="Calibri"/>
                <w:b/>
                <w:lang w:val="mk-MK"/>
              </w:rPr>
              <w:t>:</w:t>
            </w:r>
            <w:r w:rsidR="001511C6" w:rsidRPr="001511C6">
              <w:rPr>
                <w:rFonts w:cs="Calibri"/>
                <w:b/>
                <w:lang w:val="mk-MK"/>
              </w:rPr>
              <w:t xml:space="preserve"> </w:t>
            </w:r>
            <w:r w:rsidR="001511C6">
              <w:rPr>
                <w:rFonts w:cs="Calibri"/>
                <w:b/>
                <w:lang w:val="mk-MK"/>
              </w:rPr>
              <w:t>18</w:t>
            </w:r>
          </w:p>
        </w:tc>
      </w:tr>
      <w:tr w:rsidR="00AE0C55" w14:paraId="4EE9E954"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7AA7DEF" w14:textId="3B3A8936" w:rsidR="00AE0C55" w:rsidRDefault="008B2DE5" w:rsidP="00B5696E">
            <w:pPr>
              <w:widowControl w:val="0"/>
              <w:spacing w:line="240" w:lineRule="auto"/>
              <w:rPr>
                <w:rFonts w:cs="Calibri"/>
                <w:b/>
                <w:lang w:val="mk-MK"/>
              </w:rPr>
            </w:pPr>
            <w:r>
              <w:rPr>
                <w:rFonts w:cs="Calibri"/>
                <w:b/>
                <w:lang w:val="mk-MK"/>
              </w:rPr>
              <w:t>Резултати учења</w:t>
            </w:r>
            <w:r w:rsidR="004216F9">
              <w:rPr>
                <w:rFonts w:cs="Calibri"/>
                <w:b/>
                <w:lang w:val="mk-MK"/>
              </w:rPr>
              <w:t>:</w:t>
            </w:r>
          </w:p>
          <w:p w14:paraId="72AE03DA" w14:textId="012C5E4B" w:rsidR="00AE0C55" w:rsidRPr="004216F9" w:rsidRDefault="0031630B" w:rsidP="00B5696E">
            <w:pPr>
              <w:widowControl w:val="0"/>
              <w:spacing w:line="240" w:lineRule="auto"/>
              <w:rPr>
                <w:rFonts w:cs="Calibri"/>
                <w:lang w:val="en-GB"/>
              </w:rPr>
            </w:pPr>
            <w:proofErr w:type="spellStart"/>
            <w:r w:rsidRPr="004216F9">
              <w:rPr>
                <w:rFonts w:cs="Calibri"/>
                <w:lang w:val="en-GB"/>
              </w:rPr>
              <w:t>Ученик</w:t>
            </w:r>
            <w:proofErr w:type="spellEnd"/>
            <w:r w:rsidRPr="004216F9">
              <w:rPr>
                <w:rFonts w:cs="Calibri"/>
                <w:lang w:val="en-GB"/>
              </w:rPr>
              <w:t>/</w:t>
            </w:r>
            <w:proofErr w:type="spellStart"/>
            <w:r w:rsidRPr="004216F9">
              <w:rPr>
                <w:rFonts w:cs="Calibri"/>
                <w:lang w:val="en-GB"/>
              </w:rPr>
              <w:t>учени</w:t>
            </w:r>
            <w:proofErr w:type="spellEnd"/>
            <w:r w:rsidR="004216F9" w:rsidRPr="004216F9">
              <w:rPr>
                <w:rFonts w:cs="Calibri"/>
                <w:lang w:val="sr-Cyrl-RS"/>
              </w:rPr>
              <w:t>ца</w:t>
            </w:r>
            <w:r w:rsidR="004216F9" w:rsidRPr="004216F9">
              <w:rPr>
                <w:rFonts w:cs="Calibri"/>
                <w:lang w:val="en-GB"/>
              </w:rPr>
              <w:t xml:space="preserve"> </w:t>
            </w:r>
            <w:r w:rsidR="004216F9" w:rsidRPr="004216F9">
              <w:rPr>
                <w:rFonts w:cs="Calibri"/>
                <w:lang w:val="sr-Cyrl-RS"/>
              </w:rPr>
              <w:t>ћ</w:t>
            </w:r>
            <w:r w:rsidRPr="004216F9">
              <w:rPr>
                <w:rFonts w:cs="Calibri"/>
                <w:lang w:val="en-GB"/>
              </w:rPr>
              <w:t>е</w:t>
            </w:r>
            <w:r w:rsidR="004216F9" w:rsidRPr="004216F9">
              <w:rPr>
                <w:rFonts w:cs="Calibri"/>
                <w:lang w:val="en-GB"/>
              </w:rPr>
              <w:t xml:space="preserve"> </w:t>
            </w:r>
            <w:r w:rsidRPr="004216F9">
              <w:rPr>
                <w:rFonts w:cs="Calibri"/>
                <w:lang w:val="en-GB"/>
              </w:rPr>
              <w:t>б</w:t>
            </w:r>
            <w:r w:rsidR="004216F9" w:rsidRPr="004216F9">
              <w:rPr>
                <w:rFonts w:cs="Calibri"/>
                <w:lang w:val="sr-Cyrl-RS"/>
              </w:rPr>
              <w:t xml:space="preserve">ити </w:t>
            </w:r>
            <w:proofErr w:type="spellStart"/>
            <w:r w:rsidRPr="004216F9">
              <w:rPr>
                <w:rFonts w:cs="Calibri"/>
                <w:lang w:val="en-GB"/>
              </w:rPr>
              <w:t>способ</w:t>
            </w:r>
            <w:proofErr w:type="spellEnd"/>
            <w:r w:rsidR="004216F9" w:rsidRPr="004216F9">
              <w:rPr>
                <w:rFonts w:cs="Calibri"/>
                <w:lang w:val="sr-Cyrl-RS"/>
              </w:rPr>
              <w:t>а</w:t>
            </w:r>
            <w:r w:rsidRPr="004216F9">
              <w:rPr>
                <w:rFonts w:cs="Calibri"/>
                <w:lang w:val="en-GB"/>
              </w:rPr>
              <w:t>н/</w:t>
            </w:r>
            <w:proofErr w:type="spellStart"/>
            <w:r w:rsidRPr="004216F9">
              <w:rPr>
                <w:rFonts w:cs="Calibri"/>
                <w:lang w:val="en-GB"/>
              </w:rPr>
              <w:t>способна</w:t>
            </w:r>
            <w:proofErr w:type="spellEnd"/>
            <w:r w:rsidRPr="004216F9">
              <w:rPr>
                <w:rFonts w:cs="Calibri"/>
                <w:lang w:val="mk-MK"/>
              </w:rPr>
              <w:t xml:space="preserve"> да</w:t>
            </w:r>
            <w:r w:rsidRPr="004216F9">
              <w:rPr>
                <w:rFonts w:cs="Calibri"/>
                <w:lang w:val="en-GB"/>
              </w:rPr>
              <w:t>:</w:t>
            </w:r>
          </w:p>
          <w:p w14:paraId="18D6ADB8" w14:textId="1E2A09E9" w:rsidR="00AE0C55" w:rsidRDefault="006430B5" w:rsidP="002074D5">
            <w:pPr>
              <w:widowControl w:val="0"/>
              <w:numPr>
                <w:ilvl w:val="0"/>
                <w:numId w:val="13"/>
              </w:numPr>
              <w:spacing w:after="31" w:line="235" w:lineRule="auto"/>
              <w:rPr>
                <w:rFonts w:cs="Calibri"/>
                <w:color w:val="000000"/>
              </w:rPr>
            </w:pPr>
            <w:proofErr w:type="spellStart"/>
            <w:r w:rsidRPr="006430B5">
              <w:rPr>
                <w:rFonts w:cs="Calibri"/>
                <w:color w:val="000000"/>
              </w:rPr>
              <w:t>опише</w:t>
            </w:r>
            <w:proofErr w:type="spellEnd"/>
            <w:r w:rsidRPr="006430B5">
              <w:rPr>
                <w:rFonts w:cs="Calibri"/>
                <w:color w:val="000000"/>
              </w:rPr>
              <w:t xml:space="preserve"> </w:t>
            </w:r>
            <w:proofErr w:type="spellStart"/>
            <w:r w:rsidRPr="006430B5">
              <w:rPr>
                <w:rFonts w:cs="Calibri"/>
                <w:color w:val="000000"/>
              </w:rPr>
              <w:t>Велику</w:t>
            </w:r>
            <w:proofErr w:type="spellEnd"/>
            <w:r w:rsidRPr="006430B5">
              <w:rPr>
                <w:rFonts w:cs="Calibri"/>
                <w:color w:val="000000"/>
              </w:rPr>
              <w:t xml:space="preserve"> </w:t>
            </w:r>
            <w:proofErr w:type="spellStart"/>
            <w:r w:rsidRPr="006430B5">
              <w:rPr>
                <w:rFonts w:cs="Calibri"/>
                <w:color w:val="000000"/>
              </w:rPr>
              <w:t>сеобу</w:t>
            </w:r>
            <w:proofErr w:type="spellEnd"/>
            <w:r w:rsidRPr="006430B5">
              <w:rPr>
                <w:rFonts w:cs="Calibri"/>
                <w:color w:val="000000"/>
              </w:rPr>
              <w:t xml:space="preserve"> </w:t>
            </w:r>
            <w:proofErr w:type="spellStart"/>
            <w:r w:rsidRPr="006430B5">
              <w:rPr>
                <w:rFonts w:cs="Calibri"/>
                <w:color w:val="000000"/>
              </w:rPr>
              <w:t>народа</w:t>
            </w:r>
            <w:proofErr w:type="spellEnd"/>
            <w:r w:rsidRPr="006430B5">
              <w:rPr>
                <w:rFonts w:cs="Calibri"/>
                <w:color w:val="000000"/>
              </w:rPr>
              <w:t xml:space="preserve"> и </w:t>
            </w:r>
            <w:proofErr w:type="spellStart"/>
            <w:r w:rsidRPr="006430B5">
              <w:rPr>
                <w:rFonts w:cs="Calibri"/>
                <w:color w:val="000000"/>
              </w:rPr>
              <w:t>промене</w:t>
            </w:r>
            <w:proofErr w:type="spellEnd"/>
            <w:r w:rsidRPr="006430B5">
              <w:rPr>
                <w:rFonts w:cs="Calibri"/>
                <w:color w:val="000000"/>
              </w:rPr>
              <w:t xml:space="preserve"> </w:t>
            </w:r>
            <w:proofErr w:type="spellStart"/>
            <w:r w:rsidRPr="006430B5">
              <w:rPr>
                <w:rFonts w:cs="Calibri"/>
                <w:color w:val="000000"/>
              </w:rPr>
              <w:t>које</w:t>
            </w:r>
            <w:proofErr w:type="spellEnd"/>
            <w:r w:rsidRPr="006430B5">
              <w:rPr>
                <w:rFonts w:cs="Calibri"/>
                <w:color w:val="000000"/>
              </w:rPr>
              <w:t xml:space="preserve"> </w:t>
            </w:r>
            <w:proofErr w:type="spellStart"/>
            <w:r w:rsidRPr="006430B5">
              <w:rPr>
                <w:rFonts w:cs="Calibri"/>
                <w:color w:val="000000"/>
              </w:rPr>
              <w:t>су</w:t>
            </w:r>
            <w:proofErr w:type="spellEnd"/>
            <w:r w:rsidRPr="006430B5">
              <w:rPr>
                <w:rFonts w:cs="Calibri"/>
                <w:color w:val="000000"/>
              </w:rPr>
              <w:t xml:space="preserve"> </w:t>
            </w:r>
            <w:proofErr w:type="spellStart"/>
            <w:r w:rsidRPr="006430B5">
              <w:rPr>
                <w:rFonts w:cs="Calibri"/>
                <w:color w:val="000000"/>
              </w:rPr>
              <w:t>се</w:t>
            </w:r>
            <w:proofErr w:type="spellEnd"/>
            <w:r w:rsidRPr="006430B5">
              <w:rPr>
                <w:rFonts w:cs="Calibri"/>
                <w:color w:val="000000"/>
              </w:rPr>
              <w:t xml:space="preserve"> </w:t>
            </w:r>
            <w:proofErr w:type="spellStart"/>
            <w:r w:rsidRPr="006430B5">
              <w:rPr>
                <w:rFonts w:cs="Calibri"/>
                <w:color w:val="000000"/>
              </w:rPr>
              <w:t>десиле</w:t>
            </w:r>
            <w:proofErr w:type="spellEnd"/>
            <w:r w:rsidRPr="006430B5">
              <w:rPr>
                <w:rFonts w:cs="Calibri"/>
                <w:color w:val="000000"/>
              </w:rPr>
              <w:t xml:space="preserve"> у </w:t>
            </w:r>
            <w:proofErr w:type="spellStart"/>
            <w:r w:rsidRPr="006430B5">
              <w:rPr>
                <w:rFonts w:cs="Calibri"/>
                <w:color w:val="000000"/>
              </w:rPr>
              <w:t>Европи</w:t>
            </w:r>
            <w:proofErr w:type="spellEnd"/>
            <w:r w:rsidR="007A4D18">
              <w:rPr>
                <w:rFonts w:cs="Calibri"/>
                <w:color w:val="000000"/>
                <w:lang w:val="mk-MK"/>
              </w:rPr>
              <w:t>;</w:t>
            </w:r>
          </w:p>
          <w:p w14:paraId="7ED3387E" w14:textId="386F1B2F" w:rsidR="00AE0C55" w:rsidRDefault="006430B5" w:rsidP="002074D5">
            <w:pPr>
              <w:widowControl w:val="0"/>
              <w:numPr>
                <w:ilvl w:val="0"/>
                <w:numId w:val="13"/>
              </w:numPr>
              <w:spacing w:after="31" w:line="235" w:lineRule="auto"/>
              <w:rPr>
                <w:rFonts w:cs="Calibri"/>
                <w:color w:val="000000"/>
              </w:rPr>
            </w:pPr>
            <w:r w:rsidRPr="006430B5">
              <w:rPr>
                <w:rFonts w:cs="Calibri"/>
                <w:color w:val="000000"/>
                <w:lang w:val="mk-MK"/>
              </w:rPr>
              <w:t>опише карактеристике средњовековних краљевства</w:t>
            </w:r>
            <w:r w:rsidR="007A4D18">
              <w:rPr>
                <w:rFonts w:cs="Calibri"/>
                <w:color w:val="000000"/>
                <w:lang w:val="mk-MK"/>
              </w:rPr>
              <w:t>;</w:t>
            </w:r>
          </w:p>
          <w:p w14:paraId="082B3303" w14:textId="4DCAFEFF" w:rsidR="00AE0C55" w:rsidRDefault="006430B5" w:rsidP="002074D5">
            <w:pPr>
              <w:widowControl w:val="0"/>
              <w:numPr>
                <w:ilvl w:val="0"/>
                <w:numId w:val="13"/>
              </w:numPr>
              <w:spacing w:after="31" w:line="235" w:lineRule="auto"/>
              <w:rPr>
                <w:rFonts w:cs="Calibri"/>
                <w:color w:val="000000"/>
              </w:rPr>
            </w:pPr>
            <w:r w:rsidRPr="006430B5">
              <w:rPr>
                <w:rFonts w:cs="Calibri"/>
                <w:color w:val="000000"/>
                <w:lang w:val="mk-MK"/>
              </w:rPr>
              <w:t>опише утицај Источног римског царства (Византијског царства) на Балкан</w:t>
            </w:r>
            <w:r w:rsidR="007A4D18">
              <w:rPr>
                <w:rFonts w:cs="Calibri"/>
                <w:color w:val="000000"/>
                <w:lang w:val="mk-MK"/>
              </w:rPr>
              <w:t xml:space="preserve">; </w:t>
            </w:r>
          </w:p>
          <w:p w14:paraId="7C50A9AA" w14:textId="6B899CC2" w:rsidR="00AE0C55" w:rsidRDefault="006430B5" w:rsidP="002074D5">
            <w:pPr>
              <w:widowControl w:val="0"/>
              <w:numPr>
                <w:ilvl w:val="0"/>
                <w:numId w:val="13"/>
              </w:numPr>
              <w:spacing w:after="31" w:line="235" w:lineRule="auto"/>
              <w:rPr>
                <w:rFonts w:cs="Calibri"/>
                <w:color w:val="000000"/>
              </w:rPr>
            </w:pPr>
            <w:r w:rsidRPr="006430B5">
              <w:rPr>
                <w:rFonts w:cs="Calibri"/>
                <w:color w:val="000000"/>
                <w:lang w:val="mk-MK"/>
              </w:rPr>
              <w:t>објашњава развој средњовековних градова и друштвено-економске промене у Европи</w:t>
            </w:r>
            <w:r w:rsidR="007A4D18">
              <w:rPr>
                <w:rFonts w:cs="Calibri"/>
                <w:color w:val="000000"/>
                <w:lang w:val="mk-MK"/>
              </w:rPr>
              <w:t xml:space="preserve">; </w:t>
            </w:r>
          </w:p>
          <w:p w14:paraId="3D89EC13" w14:textId="608CBF5B" w:rsidR="00AE0C55" w:rsidRPr="00353BF2" w:rsidRDefault="006430B5" w:rsidP="002074D5">
            <w:pPr>
              <w:widowControl w:val="0"/>
              <w:numPr>
                <w:ilvl w:val="0"/>
                <w:numId w:val="13"/>
              </w:numPr>
              <w:spacing w:after="31" w:line="235" w:lineRule="auto"/>
              <w:rPr>
                <w:rFonts w:cs="Calibri"/>
                <w:color w:val="000000"/>
              </w:rPr>
            </w:pPr>
            <w:r w:rsidRPr="006430B5">
              <w:rPr>
                <w:rFonts w:cs="Calibri"/>
                <w:color w:val="000000"/>
                <w:lang w:val="mk-MK"/>
              </w:rPr>
              <w:t xml:space="preserve">објашњава </w:t>
            </w:r>
            <w:r>
              <w:rPr>
                <w:rFonts w:cs="Calibri"/>
                <w:color w:val="000000"/>
                <w:lang w:val="mk-MK"/>
              </w:rPr>
              <w:t>К</w:t>
            </w:r>
            <w:r w:rsidRPr="006430B5">
              <w:rPr>
                <w:rFonts w:cs="Calibri"/>
                <w:color w:val="000000"/>
                <w:lang w:val="mk-MK"/>
              </w:rPr>
              <w:t>рсташке ратове</w:t>
            </w:r>
            <w:r w:rsidR="007A4D18">
              <w:rPr>
                <w:rFonts w:cs="Calibri"/>
                <w:color w:val="000000"/>
                <w:lang w:val="mk-MK"/>
              </w:rPr>
              <w:t>;</w:t>
            </w:r>
          </w:p>
          <w:p w14:paraId="2790F5CD" w14:textId="7DF6027F" w:rsidR="00736C54" w:rsidRDefault="006430B5" w:rsidP="002074D5">
            <w:pPr>
              <w:widowControl w:val="0"/>
              <w:numPr>
                <w:ilvl w:val="0"/>
                <w:numId w:val="13"/>
              </w:numPr>
              <w:spacing w:after="31" w:line="235" w:lineRule="auto"/>
              <w:rPr>
                <w:rFonts w:cs="Calibri"/>
                <w:color w:val="000000"/>
              </w:rPr>
            </w:pPr>
            <w:r w:rsidRPr="006430B5">
              <w:rPr>
                <w:rFonts w:cs="Calibri"/>
                <w:color w:val="000000"/>
                <w:lang w:val="mk-MK"/>
              </w:rPr>
              <w:t>описује развој уметности и науке у средњем веку</w:t>
            </w:r>
            <w:r w:rsidR="00D20E33">
              <w:rPr>
                <w:rFonts w:cs="Calibri"/>
                <w:color w:val="000000"/>
                <w:lang w:val="mk-MK"/>
              </w:rPr>
              <w:t xml:space="preserve">; </w:t>
            </w:r>
            <w:r w:rsidR="00736C54">
              <w:rPr>
                <w:rFonts w:cs="Calibri"/>
                <w:color w:val="000000"/>
                <w:lang w:val="mk-MK"/>
              </w:rPr>
              <w:t xml:space="preserve"> </w:t>
            </w:r>
          </w:p>
          <w:p w14:paraId="2A886DD2" w14:textId="5EE90DC5" w:rsidR="00AE0C55" w:rsidRDefault="006430B5" w:rsidP="002074D5">
            <w:pPr>
              <w:pStyle w:val="ListParagraph"/>
              <w:widowControl w:val="0"/>
              <w:numPr>
                <w:ilvl w:val="0"/>
                <w:numId w:val="13"/>
              </w:numPr>
              <w:rPr>
                <w:rFonts w:cs="Calibri"/>
                <w:lang w:val="mk-MK"/>
              </w:rPr>
            </w:pPr>
            <w:r w:rsidRPr="006430B5">
              <w:rPr>
                <w:rFonts w:cstheme="minorHAnsi"/>
                <w:lang w:val="mk-MK"/>
              </w:rPr>
              <w:t>објашњава настанак и значај хуманизма и ренесансе</w:t>
            </w:r>
            <w:r w:rsidR="00353BF2">
              <w:rPr>
                <w:rFonts w:cstheme="minorHAnsi"/>
                <w:lang w:val="mk-MK"/>
              </w:rPr>
              <w:t>.</w:t>
            </w:r>
          </w:p>
        </w:tc>
      </w:tr>
      <w:tr w:rsidR="00AE0C55" w14:paraId="297C167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EA925C3" w14:textId="62DE93FE" w:rsidR="00AE0C55" w:rsidRDefault="008B2DE5" w:rsidP="00B5696E">
            <w:pPr>
              <w:widowControl w:val="0"/>
              <w:spacing w:after="60" w:line="240" w:lineRule="auto"/>
              <w:rPr>
                <w:rFonts w:cs="Calibri"/>
                <w:b/>
              </w:rPr>
            </w:pPr>
            <w:r>
              <w:rPr>
                <w:rFonts w:cs="Calibri"/>
                <w:b/>
                <w:lang w:val="mk-MK"/>
              </w:rPr>
              <w:t>Садржаји (и појмови)</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3A1A9969" w14:textId="79E706DA" w:rsidR="00AE0C55" w:rsidRDefault="008B2DE5" w:rsidP="00B5696E">
            <w:pPr>
              <w:widowControl w:val="0"/>
              <w:spacing w:after="0" w:line="240" w:lineRule="auto"/>
              <w:rPr>
                <w:rFonts w:cs="Calibri"/>
                <w:b/>
                <w:lang w:val="mk-MK"/>
              </w:rPr>
            </w:pPr>
            <w:r w:rsidRPr="0002778B">
              <w:rPr>
                <w:rFonts w:cs="Calibri"/>
                <w:b/>
                <w:lang w:val="mk-MK"/>
              </w:rPr>
              <w:t xml:space="preserve">Стандарди </w:t>
            </w:r>
            <w:r>
              <w:rPr>
                <w:rFonts w:cs="Calibri"/>
                <w:b/>
                <w:lang w:val="mk-MK"/>
              </w:rPr>
              <w:t>оцењивања</w:t>
            </w:r>
          </w:p>
        </w:tc>
      </w:tr>
      <w:tr w:rsidR="00AE0C55" w14:paraId="79D8177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18763AA8" w14:textId="30E569AB" w:rsidR="00AE0C55" w:rsidRDefault="006430B5" w:rsidP="00A40436">
            <w:pPr>
              <w:pStyle w:val="ListParagraph"/>
              <w:widowControl w:val="0"/>
              <w:numPr>
                <w:ilvl w:val="0"/>
                <w:numId w:val="4"/>
              </w:numPr>
              <w:spacing w:after="120" w:line="240" w:lineRule="auto"/>
              <w:ind w:left="615" w:hanging="255"/>
              <w:rPr>
                <w:rFonts w:eastAsia="Arial" w:cs="Arial"/>
                <w:b/>
                <w:bCs/>
                <w:lang w:val="mk-MK"/>
              </w:rPr>
            </w:pPr>
            <w:r w:rsidRPr="006430B5">
              <w:rPr>
                <w:rFonts w:eastAsia="Arial" w:cs="Arial"/>
                <w:b/>
                <w:bCs/>
                <w:lang w:val="mk-MK"/>
              </w:rPr>
              <w:t>Велика сеоба народа</w:t>
            </w:r>
          </w:p>
          <w:p w14:paraId="5D351AF6" w14:textId="78D349DF" w:rsidR="00AE0C55" w:rsidRDefault="00A40436" w:rsidP="00A40436">
            <w:pPr>
              <w:widowControl w:val="0"/>
              <w:spacing w:after="72"/>
              <w:ind w:left="615" w:hanging="255"/>
              <w:rPr>
                <w:rFonts w:eastAsia="Arial" w:cs="Arial"/>
              </w:rPr>
            </w:pPr>
            <w:r>
              <w:rPr>
                <w:lang w:val="mk-MK"/>
              </w:rPr>
              <w:t xml:space="preserve">    </w:t>
            </w:r>
            <w:r w:rsidR="0031630B">
              <w:rPr>
                <w:lang w:val="mk-MK"/>
              </w:rPr>
              <w:t>(</w:t>
            </w:r>
            <w:r w:rsidR="006430B5" w:rsidRPr="006430B5">
              <w:rPr>
                <w:lang w:val="mk-MK"/>
              </w:rPr>
              <w:t>Хуни, Атила, Остроготи, Готи, Визиготи, Вандали, Варвари, Западно Римско Царство, Викинзи, Скандинавија</w:t>
            </w:r>
            <w:r w:rsidR="0031630B">
              <w:t>)</w:t>
            </w:r>
          </w:p>
        </w:tc>
        <w:tc>
          <w:tcPr>
            <w:tcW w:w="9190" w:type="dxa"/>
            <w:gridSpan w:val="2"/>
            <w:tcBorders>
              <w:top w:val="dashed" w:sz="4" w:space="0" w:color="000000"/>
              <w:left w:val="single" w:sz="4" w:space="0" w:color="000000"/>
              <w:bottom w:val="dashed" w:sz="4" w:space="0" w:color="000000"/>
              <w:right w:val="single" w:sz="4" w:space="0" w:color="000000"/>
            </w:tcBorders>
          </w:tcPr>
          <w:p w14:paraId="538B01DB" w14:textId="02FADEA8" w:rsidR="00267CD7" w:rsidRPr="00267CD7" w:rsidRDefault="00267CD7" w:rsidP="00773704">
            <w:pPr>
              <w:pStyle w:val="ListParagraph"/>
              <w:widowControl w:val="0"/>
              <w:numPr>
                <w:ilvl w:val="0"/>
                <w:numId w:val="4"/>
              </w:numPr>
              <w:spacing w:after="0" w:line="264" w:lineRule="auto"/>
              <w:ind w:hanging="404"/>
              <w:rPr>
                <w:rFonts w:cs="Calibri"/>
                <w:color w:val="000000"/>
                <w:lang w:val="mk-MK"/>
              </w:rPr>
            </w:pPr>
            <w:r w:rsidRPr="00267CD7">
              <w:rPr>
                <w:rFonts w:cs="Calibri"/>
                <w:color w:val="000000"/>
                <w:lang w:val="mk-MK"/>
              </w:rPr>
              <w:t>Објашњава разлоге и ток Велике сеобе народа.</w:t>
            </w:r>
          </w:p>
          <w:p w14:paraId="16D3057A" w14:textId="44910B74" w:rsidR="00267CD7" w:rsidRPr="00267CD7" w:rsidRDefault="00267CD7" w:rsidP="00773704">
            <w:pPr>
              <w:pStyle w:val="ListParagraph"/>
              <w:widowControl w:val="0"/>
              <w:numPr>
                <w:ilvl w:val="0"/>
                <w:numId w:val="4"/>
              </w:numPr>
              <w:spacing w:after="0" w:line="264" w:lineRule="auto"/>
              <w:ind w:hanging="404"/>
              <w:rPr>
                <w:rFonts w:cs="Calibri"/>
                <w:color w:val="000000"/>
                <w:lang w:val="mk-MK"/>
              </w:rPr>
            </w:pPr>
            <w:r w:rsidRPr="00267CD7">
              <w:rPr>
                <w:rFonts w:cs="Calibri"/>
                <w:color w:val="000000"/>
                <w:lang w:val="mk-MK"/>
              </w:rPr>
              <w:t>Наводи најзначајнија племена која су учествовала у Великој сеоби народа.</w:t>
            </w:r>
          </w:p>
          <w:p w14:paraId="3885E7C5" w14:textId="13E4AA5B" w:rsidR="00267CD7" w:rsidRPr="00267CD7" w:rsidRDefault="00267CD7" w:rsidP="00773704">
            <w:pPr>
              <w:pStyle w:val="ListParagraph"/>
              <w:widowControl w:val="0"/>
              <w:numPr>
                <w:ilvl w:val="0"/>
                <w:numId w:val="4"/>
              </w:numPr>
              <w:spacing w:after="0" w:line="264" w:lineRule="auto"/>
              <w:ind w:hanging="404"/>
              <w:rPr>
                <w:rFonts w:cs="Calibri"/>
                <w:color w:val="000000"/>
                <w:lang w:val="mk-MK"/>
              </w:rPr>
            </w:pPr>
            <w:r w:rsidRPr="00267CD7">
              <w:rPr>
                <w:rFonts w:cs="Calibri"/>
                <w:color w:val="000000"/>
                <w:lang w:val="mk-MK"/>
              </w:rPr>
              <w:t>Описује кључне промене (политичке, економске и друштвене) које су настале као резултат Велике сеобе.</w:t>
            </w:r>
          </w:p>
          <w:p w14:paraId="2B94784E" w14:textId="2436FDC9" w:rsidR="00AE0C55" w:rsidRPr="00923347" w:rsidRDefault="00267CD7" w:rsidP="00773704">
            <w:pPr>
              <w:pStyle w:val="ListParagraph"/>
              <w:widowControl w:val="0"/>
              <w:numPr>
                <w:ilvl w:val="0"/>
                <w:numId w:val="4"/>
              </w:numPr>
              <w:spacing w:after="0" w:line="264" w:lineRule="auto"/>
              <w:ind w:hanging="404"/>
              <w:rPr>
                <w:rFonts w:cs="Calibri"/>
                <w:color w:val="000000"/>
              </w:rPr>
            </w:pPr>
            <w:r w:rsidRPr="00267CD7">
              <w:rPr>
                <w:rFonts w:cs="Calibri"/>
                <w:color w:val="000000"/>
                <w:lang w:val="mk-MK"/>
              </w:rPr>
              <w:t>Описује ширење Викинга по Европи и свету.</w:t>
            </w:r>
          </w:p>
        </w:tc>
      </w:tr>
      <w:tr w:rsidR="00AE0C55" w14:paraId="68509897"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208DC83" w14:textId="5757BD44" w:rsidR="00AE0C55" w:rsidRDefault="006430B5" w:rsidP="00A40436">
            <w:pPr>
              <w:pStyle w:val="ListParagraph"/>
              <w:widowControl w:val="0"/>
              <w:numPr>
                <w:ilvl w:val="0"/>
                <w:numId w:val="4"/>
              </w:numPr>
              <w:spacing w:after="120" w:line="240" w:lineRule="auto"/>
              <w:ind w:left="615" w:hanging="255"/>
              <w:rPr>
                <w:rFonts w:eastAsia="Arial" w:cs="Arial"/>
                <w:b/>
                <w:bCs/>
                <w:lang w:val="mk-MK"/>
              </w:rPr>
            </w:pPr>
            <w:r w:rsidRPr="006430B5">
              <w:rPr>
                <w:rFonts w:eastAsia="Arial" w:cs="Arial"/>
                <w:b/>
                <w:bCs/>
                <w:lang w:val="mk-MK"/>
              </w:rPr>
              <w:t>Средњовековна краљевства</w:t>
            </w:r>
          </w:p>
          <w:p w14:paraId="0192216F" w14:textId="7B24F0FE" w:rsidR="00AE0C55" w:rsidRDefault="00A40436" w:rsidP="00A40436">
            <w:pPr>
              <w:widowControl w:val="0"/>
              <w:ind w:left="615" w:hanging="255"/>
              <w:rPr>
                <w:rFonts w:asciiTheme="minorHAnsi" w:hAnsiTheme="minorHAnsi" w:cstheme="minorHAnsi"/>
                <w:lang w:val="mk-MK"/>
              </w:rPr>
            </w:pPr>
            <w:r>
              <w:rPr>
                <w:rFonts w:cstheme="minorHAnsi"/>
                <w:lang w:val="mk-MK"/>
              </w:rPr>
              <w:t xml:space="preserve">     </w:t>
            </w:r>
            <w:r w:rsidR="0031630B">
              <w:rPr>
                <w:rFonts w:cstheme="minorHAnsi"/>
                <w:lang w:val="mk-MK"/>
              </w:rPr>
              <w:t>(феудализам, феудална хиерархија, барони, витези, рицари, Франки,</w:t>
            </w:r>
            <w:r w:rsidR="0031630B" w:rsidRPr="0052301F">
              <w:rPr>
                <w:rFonts w:cstheme="minorHAnsi"/>
                <w:lang w:val="mk-MK"/>
              </w:rPr>
              <w:t xml:space="preserve"> Карло Велики, калифат, </w:t>
            </w:r>
            <w:r w:rsidR="0031630B">
              <w:rPr>
                <w:rFonts w:cstheme="minorHAnsi"/>
                <w:lang w:val="mk-MK"/>
              </w:rPr>
              <w:t>Кордоба, чума)</w:t>
            </w:r>
          </w:p>
        </w:tc>
        <w:tc>
          <w:tcPr>
            <w:tcW w:w="9190" w:type="dxa"/>
            <w:gridSpan w:val="2"/>
            <w:tcBorders>
              <w:top w:val="dashed" w:sz="4" w:space="0" w:color="000000"/>
              <w:left w:val="single" w:sz="4" w:space="0" w:color="000000"/>
              <w:bottom w:val="dashed" w:sz="4" w:space="0" w:color="000000"/>
              <w:right w:val="single" w:sz="4" w:space="0" w:color="000000"/>
            </w:tcBorders>
          </w:tcPr>
          <w:p w14:paraId="5E194C6E" w14:textId="239B5D19" w:rsidR="00AE0C55" w:rsidRDefault="00267CD7" w:rsidP="00773704">
            <w:pPr>
              <w:pStyle w:val="ListParagraph"/>
              <w:widowControl w:val="0"/>
              <w:numPr>
                <w:ilvl w:val="0"/>
                <w:numId w:val="14"/>
              </w:numPr>
              <w:ind w:left="720" w:hanging="404"/>
              <w:rPr>
                <w:rFonts w:asciiTheme="minorHAnsi" w:hAnsiTheme="minorHAnsi" w:cstheme="minorHAnsi"/>
                <w:lang w:val="mk-MK"/>
              </w:rPr>
            </w:pPr>
            <w:r w:rsidRPr="00267CD7">
              <w:rPr>
                <w:rFonts w:cstheme="minorHAnsi"/>
                <w:lang w:val="mk-MK"/>
              </w:rPr>
              <w:t>Описује основне карактеристике феудализ</w:t>
            </w:r>
            <w:r>
              <w:rPr>
                <w:rFonts w:cstheme="minorHAnsi"/>
                <w:lang w:val="mk-MK"/>
              </w:rPr>
              <w:t>ма и средњовековних краљевстава</w:t>
            </w:r>
            <w:r w:rsidR="00B7256C">
              <w:rPr>
                <w:rFonts w:cstheme="minorHAnsi"/>
                <w:lang w:val="mk-MK"/>
              </w:rPr>
              <w:t>.</w:t>
            </w:r>
          </w:p>
          <w:p w14:paraId="0B95FF24" w14:textId="7095019D" w:rsidR="00AE0C55" w:rsidRDefault="00267CD7" w:rsidP="00773704">
            <w:pPr>
              <w:pStyle w:val="ListParagraph"/>
              <w:widowControl w:val="0"/>
              <w:numPr>
                <w:ilvl w:val="0"/>
                <w:numId w:val="14"/>
              </w:numPr>
              <w:ind w:left="720" w:hanging="404"/>
              <w:rPr>
                <w:rFonts w:asciiTheme="minorHAnsi" w:hAnsiTheme="minorHAnsi" w:cstheme="minorHAnsi"/>
                <w:lang w:val="mk-MK"/>
              </w:rPr>
            </w:pPr>
            <w:r w:rsidRPr="00267CD7">
              <w:rPr>
                <w:rFonts w:cstheme="minorHAnsi"/>
                <w:lang w:val="mk-MK"/>
              </w:rPr>
              <w:t>Одређује време и простор Франачке државе и описује владавину Карла Великог и успон и пад Франачке државе</w:t>
            </w:r>
            <w:r w:rsidR="00200292">
              <w:rPr>
                <w:rFonts w:cstheme="minorHAnsi"/>
                <w:lang w:val="mk-MK"/>
              </w:rPr>
              <w:t>.</w:t>
            </w:r>
          </w:p>
          <w:p w14:paraId="4A98DC4B" w14:textId="06DB2409" w:rsidR="00267CD7" w:rsidRPr="00267CD7" w:rsidRDefault="00267CD7" w:rsidP="00773704">
            <w:pPr>
              <w:pStyle w:val="ListParagraph"/>
              <w:widowControl w:val="0"/>
              <w:numPr>
                <w:ilvl w:val="0"/>
                <w:numId w:val="14"/>
              </w:numPr>
              <w:ind w:left="720" w:hanging="404"/>
              <w:rPr>
                <w:rFonts w:cstheme="minorHAnsi"/>
                <w:lang w:val="mk-MK"/>
              </w:rPr>
            </w:pPr>
            <w:r w:rsidRPr="00267CD7">
              <w:rPr>
                <w:rFonts w:cstheme="minorHAnsi"/>
                <w:lang w:val="mk-MK"/>
              </w:rPr>
              <w:t>Објашњава последице појаве и ширења болести куге или црне смрти.</w:t>
            </w:r>
          </w:p>
          <w:p w14:paraId="5699E0C4" w14:textId="0BEE79BA" w:rsidR="00AE0C55" w:rsidRPr="00B7256C" w:rsidRDefault="00267CD7" w:rsidP="00773704">
            <w:pPr>
              <w:pStyle w:val="ListParagraph"/>
              <w:widowControl w:val="0"/>
              <w:numPr>
                <w:ilvl w:val="0"/>
                <w:numId w:val="14"/>
              </w:numPr>
              <w:ind w:left="720" w:hanging="404"/>
              <w:rPr>
                <w:rFonts w:asciiTheme="minorHAnsi" w:hAnsiTheme="minorHAnsi" w:cstheme="minorHAnsi"/>
                <w:lang w:val="mk-MK"/>
              </w:rPr>
            </w:pPr>
            <w:r w:rsidRPr="00267CD7">
              <w:rPr>
                <w:rFonts w:cstheme="minorHAnsi"/>
                <w:lang w:val="mk-MK"/>
              </w:rPr>
              <w:t>Одређује простор и време Кордобског калифата и објашњава његово значење</w:t>
            </w:r>
            <w:r w:rsidR="00850013">
              <w:rPr>
                <w:rFonts w:cstheme="minorHAnsi"/>
                <w:lang w:val="mk-MK"/>
              </w:rPr>
              <w:t>.</w:t>
            </w:r>
          </w:p>
        </w:tc>
      </w:tr>
      <w:tr w:rsidR="00AE0C55" w14:paraId="78403B1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6FACD71" w14:textId="77777777" w:rsidR="00AE0C55" w:rsidRDefault="0031630B" w:rsidP="00A40436">
            <w:pPr>
              <w:pStyle w:val="ListParagraph"/>
              <w:widowControl w:val="0"/>
              <w:numPr>
                <w:ilvl w:val="0"/>
                <w:numId w:val="4"/>
              </w:numPr>
              <w:spacing w:after="0" w:line="240" w:lineRule="auto"/>
              <w:ind w:left="615" w:hanging="255"/>
              <w:rPr>
                <w:rFonts w:eastAsia="Arial" w:cs="Arial"/>
                <w:b/>
                <w:bCs/>
                <w:lang w:val="mk-MK"/>
              </w:rPr>
            </w:pPr>
            <w:r>
              <w:rPr>
                <w:rFonts w:eastAsia="Arial" w:cs="Arial"/>
                <w:b/>
                <w:bCs/>
                <w:lang w:val="mk-MK"/>
              </w:rPr>
              <w:lastRenderedPageBreak/>
              <w:t>Византија</w:t>
            </w:r>
          </w:p>
          <w:p w14:paraId="6B97EFAC" w14:textId="230D9C4D" w:rsidR="00AE0C55" w:rsidRPr="000C28FC" w:rsidRDefault="00A40436" w:rsidP="00A40436">
            <w:pPr>
              <w:pStyle w:val="ListParagraph"/>
              <w:widowControl w:val="0"/>
              <w:spacing w:after="0" w:line="240" w:lineRule="auto"/>
              <w:ind w:left="615" w:hanging="255"/>
              <w:rPr>
                <w:rFonts w:asciiTheme="minorHAnsi" w:eastAsia="Arial" w:hAnsiTheme="minorHAnsi" w:cstheme="minorHAnsi"/>
                <w:b/>
                <w:bCs/>
                <w:lang w:val="mk-MK"/>
              </w:rPr>
            </w:pPr>
            <w:r>
              <w:rPr>
                <w:rFonts w:cstheme="minorHAnsi"/>
                <w:lang w:val="mk-MK"/>
              </w:rPr>
              <w:t xml:space="preserve">    </w:t>
            </w:r>
            <w:r w:rsidR="0031630B">
              <w:rPr>
                <w:rFonts w:cstheme="minorHAnsi"/>
                <w:lang w:val="mk-MK"/>
              </w:rPr>
              <w:t>(</w:t>
            </w:r>
            <w:r w:rsidR="006430B5" w:rsidRPr="006430B5">
              <w:rPr>
                <w:rFonts w:cstheme="minorHAnsi"/>
                <w:lang w:val="mk-MK"/>
              </w:rPr>
              <w:t>Византија, Константинопољ, Цариград, Истанбул, Ромеи, Јустинијан I, Теодора, Константин XI Палеолог, Османлије, Мехмед II Фатих, Аја Софија, Ника устанак</w:t>
            </w:r>
            <w:r w:rsidR="0031630B">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tcPr>
          <w:p w14:paraId="1075D055" w14:textId="2A446852" w:rsidR="00267CD7" w:rsidRPr="00C76D9A" w:rsidRDefault="00267CD7" w:rsidP="00267CD7">
            <w:pPr>
              <w:pStyle w:val="ListParagraph"/>
              <w:widowControl w:val="0"/>
              <w:numPr>
                <w:ilvl w:val="0"/>
                <w:numId w:val="4"/>
              </w:numPr>
              <w:rPr>
                <w:rFonts w:cstheme="minorHAnsi"/>
                <w:lang w:val="mk-MK"/>
              </w:rPr>
            </w:pPr>
            <w:r w:rsidRPr="00C76D9A">
              <w:rPr>
                <w:rFonts w:cstheme="minorHAnsi"/>
                <w:lang w:val="mk-MK"/>
              </w:rPr>
              <w:t>Одређује трајање и описује територијалне промене Источног римског царства (Византијског царства).</w:t>
            </w:r>
          </w:p>
          <w:p w14:paraId="12C5FB0A" w14:textId="4989762D" w:rsidR="00267CD7" w:rsidRPr="00C76D9A" w:rsidRDefault="00267CD7" w:rsidP="00267CD7">
            <w:pPr>
              <w:pStyle w:val="ListParagraph"/>
              <w:widowControl w:val="0"/>
              <w:numPr>
                <w:ilvl w:val="0"/>
                <w:numId w:val="4"/>
              </w:numPr>
              <w:rPr>
                <w:rFonts w:cstheme="minorHAnsi"/>
                <w:lang w:val="mk-MK"/>
              </w:rPr>
            </w:pPr>
            <w:r w:rsidRPr="00C76D9A">
              <w:rPr>
                <w:rFonts w:cstheme="minorHAnsi"/>
                <w:lang w:val="mk-MK"/>
              </w:rPr>
              <w:t xml:space="preserve">Описује ширење Византијског царства и владавину Јустинијана </w:t>
            </w:r>
            <w:r w:rsidRPr="00C76D9A">
              <w:rPr>
                <w:rFonts w:cstheme="minorHAnsi"/>
              </w:rPr>
              <w:t>I</w:t>
            </w:r>
            <w:r w:rsidRPr="00C76D9A">
              <w:rPr>
                <w:rFonts w:cstheme="minorHAnsi"/>
                <w:lang w:val="mk-MK"/>
              </w:rPr>
              <w:t>.</w:t>
            </w:r>
          </w:p>
          <w:p w14:paraId="5080CCDE" w14:textId="7CE5410C" w:rsidR="00AE0C55" w:rsidRPr="00C76D9A" w:rsidRDefault="00267CD7" w:rsidP="00267CD7">
            <w:pPr>
              <w:pStyle w:val="ListParagraph"/>
              <w:widowControl w:val="0"/>
              <w:numPr>
                <w:ilvl w:val="0"/>
                <w:numId w:val="4"/>
              </w:numPr>
              <w:rPr>
                <w:rFonts w:asciiTheme="minorHAnsi" w:hAnsiTheme="minorHAnsi" w:cstheme="minorHAnsi"/>
                <w:lang w:val="mk-MK"/>
              </w:rPr>
            </w:pPr>
            <w:r w:rsidRPr="00C76D9A">
              <w:rPr>
                <w:rFonts w:cstheme="minorHAnsi"/>
                <w:lang w:val="mk-MK"/>
              </w:rPr>
              <w:t>Објашњава разлоге пада Византијског царства</w:t>
            </w:r>
            <w:r w:rsidR="00E03F66" w:rsidRPr="00C76D9A">
              <w:rPr>
                <w:rFonts w:cstheme="minorHAnsi"/>
                <w:lang w:val="mk-MK"/>
              </w:rPr>
              <w:t>.</w:t>
            </w:r>
          </w:p>
        </w:tc>
      </w:tr>
      <w:tr w:rsidR="00AE0C55" w14:paraId="714EB3E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53279E0C" w14:textId="426CEB6F" w:rsidR="00AE0C55" w:rsidRDefault="006430B5" w:rsidP="00A40436">
            <w:pPr>
              <w:pStyle w:val="ListParagraph"/>
              <w:widowControl w:val="0"/>
              <w:numPr>
                <w:ilvl w:val="0"/>
                <w:numId w:val="6"/>
              </w:numPr>
              <w:spacing w:after="0" w:line="240" w:lineRule="auto"/>
              <w:ind w:left="615" w:hanging="255"/>
              <w:contextualSpacing w:val="0"/>
              <w:rPr>
                <w:rFonts w:cs="Calibri"/>
                <w:b/>
                <w:bCs/>
                <w:lang w:val="mk-MK"/>
              </w:rPr>
            </w:pPr>
            <w:r w:rsidRPr="006430B5">
              <w:rPr>
                <w:rFonts w:cs="Calibri"/>
                <w:b/>
                <w:bCs/>
                <w:lang w:val="mk-MK"/>
              </w:rPr>
              <w:t>Средњовековни градови</w:t>
            </w:r>
          </w:p>
          <w:p w14:paraId="088F4969" w14:textId="58B7F092" w:rsidR="00AE0C55" w:rsidRDefault="00A40436" w:rsidP="00A40436">
            <w:pPr>
              <w:widowControl w:val="0"/>
              <w:ind w:left="615" w:hanging="255"/>
              <w:rPr>
                <w:rFonts w:asciiTheme="minorHAnsi" w:hAnsiTheme="minorHAnsi" w:cstheme="minorHAnsi"/>
                <w:lang w:val="mk-MK"/>
              </w:rPr>
            </w:pPr>
            <w:r>
              <w:rPr>
                <w:rFonts w:cstheme="minorHAnsi"/>
                <w:lang w:val="mk-MK"/>
              </w:rPr>
              <w:t xml:space="preserve">     </w:t>
            </w:r>
            <w:r w:rsidR="0031630B">
              <w:rPr>
                <w:rFonts w:cstheme="minorHAnsi"/>
                <w:lang w:val="mk-MK"/>
              </w:rPr>
              <w:t>(</w:t>
            </w:r>
            <w:r w:rsidR="006430B5" w:rsidRPr="006430B5">
              <w:rPr>
                <w:rFonts w:cstheme="minorHAnsi"/>
                <w:lang w:val="mk-MK"/>
              </w:rPr>
              <w:t>Еснафи или цехови, гилди, Венеција, Ђенова, Пиза, Марсеј, Праг, Краков, Дубровник, комуне, распоред градова</w:t>
            </w:r>
            <w:r w:rsidR="0031630B">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51D16B3" w14:textId="77777777" w:rsidR="00C76D9A" w:rsidRPr="00C76D9A" w:rsidRDefault="00267CD7" w:rsidP="004216F9">
            <w:pPr>
              <w:pStyle w:val="ListParagraph"/>
              <w:widowControl w:val="0"/>
              <w:numPr>
                <w:ilvl w:val="0"/>
                <w:numId w:val="6"/>
              </w:numPr>
              <w:ind w:left="766"/>
              <w:rPr>
                <w:rFonts w:cstheme="minorHAnsi"/>
                <w:lang w:val="mk-MK"/>
              </w:rPr>
            </w:pPr>
            <w:r w:rsidRPr="00C76D9A">
              <w:rPr>
                <w:rFonts w:cstheme="minorHAnsi"/>
                <w:lang w:val="mk-MK"/>
              </w:rPr>
              <w:t>Наводи и лоцира најпознатије средњовековне европ</w:t>
            </w:r>
            <w:r w:rsidR="00C76D9A" w:rsidRPr="00C76D9A">
              <w:rPr>
                <w:rFonts w:cstheme="minorHAnsi"/>
                <w:lang w:val="mk-MK"/>
              </w:rPr>
              <w:t>ске градове на историјској мапи.</w:t>
            </w:r>
          </w:p>
          <w:p w14:paraId="7E12BD23" w14:textId="03AF6939" w:rsidR="00267CD7" w:rsidRPr="00C76D9A" w:rsidRDefault="00267CD7" w:rsidP="004216F9">
            <w:pPr>
              <w:pStyle w:val="ListParagraph"/>
              <w:widowControl w:val="0"/>
              <w:numPr>
                <w:ilvl w:val="0"/>
                <w:numId w:val="6"/>
              </w:numPr>
              <w:ind w:left="766"/>
              <w:rPr>
                <w:rFonts w:cstheme="minorHAnsi"/>
                <w:lang w:val="mk-MK"/>
              </w:rPr>
            </w:pPr>
            <w:r w:rsidRPr="00C76D9A">
              <w:rPr>
                <w:rFonts w:cstheme="minorHAnsi"/>
                <w:lang w:val="mk-MK"/>
              </w:rPr>
              <w:t>Описује настанак, изглед и начин живота у средњовековним градовима.</w:t>
            </w:r>
          </w:p>
          <w:p w14:paraId="360B79DC" w14:textId="50989B12" w:rsidR="00AE0C55" w:rsidRPr="00C76D9A" w:rsidRDefault="00267CD7" w:rsidP="004216F9">
            <w:pPr>
              <w:pStyle w:val="ListParagraph"/>
              <w:widowControl w:val="0"/>
              <w:numPr>
                <w:ilvl w:val="0"/>
                <w:numId w:val="6"/>
              </w:numPr>
              <w:ind w:left="766"/>
              <w:rPr>
                <w:rFonts w:asciiTheme="minorHAnsi" w:hAnsiTheme="minorHAnsi" w:cstheme="minorHAnsi"/>
                <w:lang w:val="mk-MK"/>
              </w:rPr>
            </w:pPr>
            <w:r w:rsidRPr="00C76D9A">
              <w:rPr>
                <w:rFonts w:cstheme="minorHAnsi"/>
                <w:lang w:val="mk-MK"/>
              </w:rPr>
              <w:t xml:space="preserve">Објашњава утицај привредног и културног развоја средњовековних градова на контрасте између </w:t>
            </w:r>
            <w:r w:rsidR="00645336">
              <w:rPr>
                <w:rFonts w:cstheme="minorHAnsi"/>
                <w:lang w:val="mk-MK"/>
              </w:rPr>
              <w:t xml:space="preserve">грађанства </w:t>
            </w:r>
            <w:r w:rsidRPr="00C76D9A">
              <w:rPr>
                <w:rFonts w:cstheme="minorHAnsi"/>
                <w:lang w:val="mk-MK"/>
              </w:rPr>
              <w:t>и племића</w:t>
            </w:r>
            <w:r w:rsidR="00947DF9" w:rsidRPr="00C76D9A">
              <w:rPr>
                <w:rFonts w:cstheme="minorHAnsi"/>
                <w:lang w:val="mk-MK"/>
              </w:rPr>
              <w:t>.</w:t>
            </w:r>
          </w:p>
        </w:tc>
      </w:tr>
      <w:tr w:rsidR="00AE0C55" w14:paraId="06F342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3579919" w14:textId="490860C3" w:rsidR="00AE0C55" w:rsidRDefault="00A40436" w:rsidP="00EF1D19">
            <w:pPr>
              <w:pStyle w:val="ListParagraph"/>
              <w:widowControl w:val="0"/>
              <w:numPr>
                <w:ilvl w:val="0"/>
                <w:numId w:val="6"/>
              </w:numPr>
              <w:spacing w:after="0" w:line="240" w:lineRule="auto"/>
              <w:ind w:left="598" w:hanging="238"/>
              <w:contextualSpacing w:val="0"/>
              <w:rPr>
                <w:rFonts w:cs="Calibri"/>
                <w:b/>
                <w:bCs/>
                <w:lang w:val="mk-MK"/>
              </w:rPr>
            </w:pPr>
            <w:r>
              <w:rPr>
                <w:rFonts w:cs="Calibri"/>
                <w:b/>
                <w:bCs/>
                <w:lang w:val="mk-MK"/>
              </w:rPr>
              <w:t xml:space="preserve"> </w:t>
            </w:r>
            <w:r w:rsidR="006430B5" w:rsidRPr="006430B5">
              <w:rPr>
                <w:rFonts w:cs="Calibri"/>
                <w:b/>
                <w:bCs/>
                <w:lang w:val="mk-MK"/>
              </w:rPr>
              <w:t>Крсташки ратови</w:t>
            </w:r>
          </w:p>
          <w:p w14:paraId="4F9F4221" w14:textId="7BBBC114" w:rsidR="00AE0C55" w:rsidRPr="00E03F66" w:rsidRDefault="00A40436" w:rsidP="00A40436">
            <w:pPr>
              <w:widowControl w:val="0"/>
              <w:spacing w:after="0" w:line="240" w:lineRule="auto"/>
              <w:ind w:left="615" w:hanging="255"/>
              <w:rPr>
                <w:rFonts w:asciiTheme="minorHAnsi" w:hAnsiTheme="minorHAnsi" w:cstheme="minorHAnsi"/>
                <w:lang w:val="mk-MK"/>
              </w:rPr>
            </w:pPr>
            <w:r>
              <w:rPr>
                <w:rFonts w:cstheme="minorHAnsi"/>
                <w:lang w:val="mk-MK"/>
              </w:rPr>
              <w:t xml:space="preserve">     </w:t>
            </w:r>
            <w:r w:rsidR="0031630B">
              <w:rPr>
                <w:rFonts w:cstheme="minorHAnsi"/>
                <w:lang w:val="mk-MK"/>
              </w:rPr>
              <w:t>(</w:t>
            </w:r>
            <w:r w:rsidR="006430B5" w:rsidRPr="006430B5">
              <w:rPr>
                <w:rFonts w:cstheme="minorHAnsi"/>
                <w:lang w:val="mk-MK"/>
              </w:rPr>
              <w:t>Витешки редови, Свете земље, Папа Урбан II, Арапи, Нормани, крсташки ратови, Латинско царство, муслимани, православци, католици, Свети гроб, Јерусалим, Палестина, крсташка краљевства</w:t>
            </w:r>
            <w:r w:rsidR="0031630B">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5568AB13" w14:textId="207A9BF5" w:rsidR="00267CD7" w:rsidRPr="00C76D9A" w:rsidRDefault="00267CD7" w:rsidP="004216F9">
            <w:pPr>
              <w:pStyle w:val="ListParagraph"/>
              <w:widowControl w:val="0"/>
              <w:numPr>
                <w:ilvl w:val="0"/>
                <w:numId w:val="6"/>
              </w:numPr>
              <w:ind w:left="766"/>
              <w:rPr>
                <w:rFonts w:cstheme="minorHAnsi"/>
                <w:lang w:val="mk-MK"/>
              </w:rPr>
            </w:pPr>
            <w:r w:rsidRPr="00C76D9A">
              <w:rPr>
                <w:rFonts w:cstheme="minorHAnsi"/>
                <w:lang w:val="mk-MK"/>
              </w:rPr>
              <w:t>Објашњава разлоге крсташких ратова.</w:t>
            </w:r>
          </w:p>
          <w:p w14:paraId="2B77E3CD" w14:textId="5B04978B" w:rsidR="00267CD7" w:rsidRPr="00C76D9A" w:rsidRDefault="00267CD7" w:rsidP="004216F9">
            <w:pPr>
              <w:pStyle w:val="ListParagraph"/>
              <w:widowControl w:val="0"/>
              <w:numPr>
                <w:ilvl w:val="0"/>
                <w:numId w:val="6"/>
              </w:numPr>
              <w:ind w:left="766"/>
              <w:rPr>
                <w:rFonts w:cstheme="minorHAnsi"/>
                <w:lang w:val="mk-MK"/>
              </w:rPr>
            </w:pPr>
            <w:r w:rsidRPr="00C76D9A">
              <w:rPr>
                <w:rFonts w:cstheme="minorHAnsi"/>
                <w:lang w:val="mk-MK"/>
              </w:rPr>
              <w:t>Наводи правце кретања крсташа и одређује територије које су биле циљ крсташких ратова.</w:t>
            </w:r>
          </w:p>
          <w:p w14:paraId="316AF887" w14:textId="6B771F32" w:rsidR="00267CD7" w:rsidRPr="00C76D9A" w:rsidRDefault="00267CD7" w:rsidP="004216F9">
            <w:pPr>
              <w:pStyle w:val="ListParagraph"/>
              <w:widowControl w:val="0"/>
              <w:numPr>
                <w:ilvl w:val="0"/>
                <w:numId w:val="6"/>
              </w:numPr>
              <w:ind w:left="766"/>
              <w:rPr>
                <w:rFonts w:cstheme="minorHAnsi"/>
                <w:lang w:val="mk-MK"/>
              </w:rPr>
            </w:pPr>
            <w:r w:rsidRPr="00C76D9A">
              <w:rPr>
                <w:rFonts w:cstheme="minorHAnsi"/>
                <w:lang w:val="mk-MK"/>
              </w:rPr>
              <w:t>Објашњава настанак крсташких краљевстава и пад Византијског царства.</w:t>
            </w:r>
          </w:p>
          <w:p w14:paraId="16B7097A" w14:textId="002DBD8C" w:rsidR="00AE0C55" w:rsidRPr="00C76D9A" w:rsidRDefault="00267CD7" w:rsidP="004216F9">
            <w:pPr>
              <w:pStyle w:val="ListParagraph"/>
              <w:widowControl w:val="0"/>
              <w:numPr>
                <w:ilvl w:val="0"/>
                <w:numId w:val="6"/>
              </w:numPr>
              <w:ind w:left="766"/>
              <w:rPr>
                <w:rFonts w:asciiTheme="minorHAnsi" w:hAnsiTheme="minorHAnsi" w:cstheme="minorHAnsi"/>
                <w:lang w:val="mk-MK"/>
              </w:rPr>
            </w:pPr>
            <w:r w:rsidRPr="00C76D9A">
              <w:rPr>
                <w:rFonts w:cstheme="minorHAnsi"/>
                <w:lang w:val="mk-MK"/>
              </w:rPr>
              <w:t>Описује последице крсташких ратова.</w:t>
            </w:r>
          </w:p>
        </w:tc>
      </w:tr>
      <w:tr w:rsidR="00AE0C55" w14:paraId="0620CE04" w14:textId="77777777" w:rsidTr="00BB2BA1">
        <w:trPr>
          <w:trHeight w:val="1859"/>
        </w:trPr>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54D460BB" w14:textId="5DA0399E" w:rsidR="006430B5" w:rsidRPr="006430B5" w:rsidRDefault="00A40436" w:rsidP="00A40436">
            <w:pPr>
              <w:pStyle w:val="ListParagraph"/>
              <w:widowControl w:val="0"/>
              <w:numPr>
                <w:ilvl w:val="0"/>
                <w:numId w:val="6"/>
              </w:numPr>
              <w:spacing w:after="0" w:line="240" w:lineRule="auto"/>
              <w:ind w:left="615" w:hanging="255"/>
              <w:rPr>
                <w:rFonts w:cs="Calibri"/>
                <w:b/>
                <w:bCs/>
                <w:lang w:val="mk-MK"/>
              </w:rPr>
            </w:pPr>
            <w:r>
              <w:rPr>
                <w:rFonts w:cs="Calibri"/>
                <w:b/>
                <w:bCs/>
                <w:lang w:val="mk-MK"/>
              </w:rPr>
              <w:t xml:space="preserve"> </w:t>
            </w:r>
            <w:r w:rsidR="006430B5" w:rsidRPr="006430B5">
              <w:rPr>
                <w:rFonts w:cs="Calibri"/>
                <w:b/>
                <w:bCs/>
                <w:lang w:val="mk-MK"/>
              </w:rPr>
              <w:t>Уметност и наука у средњем веку</w:t>
            </w:r>
          </w:p>
          <w:p w14:paraId="66D071A2" w14:textId="173E37C3" w:rsidR="00AE0C55" w:rsidRPr="006430B5" w:rsidRDefault="00A40436" w:rsidP="00A40436">
            <w:pPr>
              <w:widowControl w:val="0"/>
              <w:ind w:left="615" w:hanging="255"/>
              <w:rPr>
                <w:rFonts w:asciiTheme="minorHAnsi" w:hAnsiTheme="minorHAnsi" w:cstheme="minorHAnsi"/>
                <w:lang w:val="mk-MK"/>
              </w:rPr>
            </w:pPr>
            <w:r>
              <w:rPr>
                <w:rFonts w:cs="Calibri"/>
                <w:bCs/>
                <w:lang w:val="mk-MK"/>
              </w:rPr>
              <w:t xml:space="preserve">      </w:t>
            </w:r>
            <w:r w:rsidR="006430B5" w:rsidRPr="006430B5">
              <w:rPr>
                <w:rFonts w:cs="Calibri"/>
                <w:bCs/>
                <w:lang w:val="mk-MK"/>
              </w:rPr>
              <w:t>(Универзитети, Болоња, Сорбона, Оксфорд, Кембриџ, Авицена</w:t>
            </w:r>
            <w:r w:rsidR="0031630B" w:rsidRPr="006430B5">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24E32DEA" w14:textId="33D8BECF" w:rsidR="00267CD7" w:rsidRPr="00267CD7" w:rsidRDefault="00267CD7" w:rsidP="004216F9">
            <w:pPr>
              <w:pStyle w:val="ListParagraph"/>
              <w:widowControl w:val="0"/>
              <w:numPr>
                <w:ilvl w:val="0"/>
                <w:numId w:val="6"/>
              </w:numPr>
              <w:ind w:left="766"/>
              <w:rPr>
                <w:rFonts w:cstheme="minorHAnsi"/>
                <w:lang w:val="mk-MK"/>
              </w:rPr>
            </w:pPr>
            <w:r w:rsidRPr="00267CD7">
              <w:rPr>
                <w:rFonts w:cstheme="minorHAnsi"/>
                <w:lang w:val="mk-MK"/>
              </w:rPr>
              <w:t>Објашњава утицај религије на уметност и у средњем веку.</w:t>
            </w:r>
          </w:p>
          <w:p w14:paraId="3A654220" w14:textId="2DC50C3D" w:rsidR="00267CD7" w:rsidRPr="00267CD7" w:rsidRDefault="00267CD7" w:rsidP="004216F9">
            <w:pPr>
              <w:pStyle w:val="ListParagraph"/>
              <w:widowControl w:val="0"/>
              <w:numPr>
                <w:ilvl w:val="0"/>
                <w:numId w:val="6"/>
              </w:numPr>
              <w:ind w:left="766"/>
              <w:rPr>
                <w:rFonts w:cstheme="minorHAnsi"/>
                <w:lang w:val="mk-MK"/>
              </w:rPr>
            </w:pPr>
            <w:r w:rsidRPr="00267CD7">
              <w:rPr>
                <w:rFonts w:cstheme="minorHAnsi"/>
                <w:lang w:val="mk-MK"/>
              </w:rPr>
              <w:t>Наводи прве универзитете у Европи и објашњава њихову улогу.</w:t>
            </w:r>
          </w:p>
          <w:p w14:paraId="59A6907A" w14:textId="2C63F84C" w:rsidR="00267CD7" w:rsidRPr="00267CD7" w:rsidRDefault="00267CD7" w:rsidP="004216F9">
            <w:pPr>
              <w:pStyle w:val="ListParagraph"/>
              <w:widowControl w:val="0"/>
              <w:numPr>
                <w:ilvl w:val="0"/>
                <w:numId w:val="6"/>
              </w:numPr>
              <w:ind w:left="766"/>
              <w:rPr>
                <w:rFonts w:cstheme="minorHAnsi"/>
                <w:lang w:val="mk-MK"/>
              </w:rPr>
            </w:pPr>
            <w:r w:rsidRPr="00267CD7">
              <w:rPr>
                <w:rFonts w:cstheme="minorHAnsi"/>
                <w:lang w:val="mk-MK"/>
              </w:rPr>
              <w:t>Објашњава значај Авицене за развој медицине.</w:t>
            </w:r>
          </w:p>
          <w:p w14:paraId="660183C4" w14:textId="189112FB" w:rsidR="00267CD7" w:rsidRPr="00267CD7" w:rsidRDefault="00267CD7" w:rsidP="004216F9">
            <w:pPr>
              <w:pStyle w:val="ListParagraph"/>
              <w:widowControl w:val="0"/>
              <w:numPr>
                <w:ilvl w:val="0"/>
                <w:numId w:val="6"/>
              </w:numPr>
              <w:ind w:left="766"/>
              <w:rPr>
                <w:rFonts w:cstheme="minorHAnsi"/>
                <w:lang w:val="mk-MK"/>
              </w:rPr>
            </w:pPr>
            <w:r w:rsidRPr="00267CD7">
              <w:rPr>
                <w:rFonts w:cstheme="minorHAnsi"/>
                <w:lang w:val="mk-MK"/>
              </w:rPr>
              <w:t>Описује карактеристике готичке архитектуре и готичког сликарства из средњег века.</w:t>
            </w:r>
          </w:p>
          <w:p w14:paraId="2A25C5C5" w14:textId="2987B700" w:rsidR="00AE0C55" w:rsidRPr="007178E0" w:rsidRDefault="00267CD7" w:rsidP="004216F9">
            <w:pPr>
              <w:pStyle w:val="ListParagraph"/>
              <w:widowControl w:val="0"/>
              <w:numPr>
                <w:ilvl w:val="0"/>
                <w:numId w:val="6"/>
              </w:numPr>
              <w:ind w:left="766"/>
              <w:rPr>
                <w:rFonts w:asciiTheme="minorHAnsi" w:hAnsiTheme="minorHAnsi" w:cstheme="minorHAnsi"/>
                <w:lang w:val="mk-MK"/>
              </w:rPr>
            </w:pPr>
            <w:r w:rsidRPr="00267CD7">
              <w:rPr>
                <w:rFonts w:cstheme="minorHAnsi"/>
                <w:lang w:val="mk-MK"/>
              </w:rPr>
              <w:t>Наводи и описује друге облике уметности у средњем веку (скулптуре, таписерије, ковано гвожђе, пејзажно уређење).</w:t>
            </w:r>
          </w:p>
        </w:tc>
      </w:tr>
      <w:tr w:rsidR="00A52015" w14:paraId="2CFDBFE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FA885CA" w14:textId="36B9E82B" w:rsidR="00A52015" w:rsidRDefault="00A40436" w:rsidP="00A40436">
            <w:pPr>
              <w:pStyle w:val="ListParagraph"/>
              <w:widowControl w:val="0"/>
              <w:numPr>
                <w:ilvl w:val="0"/>
                <w:numId w:val="6"/>
              </w:numPr>
              <w:spacing w:after="0" w:line="240" w:lineRule="auto"/>
              <w:ind w:left="615" w:hanging="255"/>
              <w:rPr>
                <w:rFonts w:cs="Calibri"/>
                <w:b/>
              </w:rPr>
            </w:pPr>
            <w:r>
              <w:rPr>
                <w:rFonts w:cs="Calibri"/>
                <w:b/>
                <w:lang w:val="mk-MK"/>
              </w:rPr>
              <w:t xml:space="preserve"> </w:t>
            </w:r>
            <w:r w:rsidR="006430B5" w:rsidRPr="006430B5">
              <w:rPr>
                <w:rFonts w:cs="Calibri"/>
                <w:b/>
                <w:lang w:val="mk-MK"/>
              </w:rPr>
              <w:t>Појава хуманизма и ренесансе</w:t>
            </w:r>
          </w:p>
          <w:p w14:paraId="3F216369" w14:textId="3A0669D3" w:rsidR="00A52015" w:rsidRPr="00A52015" w:rsidRDefault="00A40436" w:rsidP="00A40436">
            <w:pPr>
              <w:widowControl w:val="0"/>
              <w:ind w:left="615" w:hanging="255"/>
              <w:rPr>
                <w:rFonts w:asciiTheme="minorHAnsi" w:hAnsiTheme="minorHAnsi" w:cstheme="minorHAnsi"/>
                <w:lang w:val="mk-MK"/>
              </w:rPr>
            </w:pPr>
            <w:r>
              <w:rPr>
                <w:rFonts w:cstheme="minorHAnsi"/>
                <w:lang w:val="mk-MK"/>
              </w:rPr>
              <w:t xml:space="preserve">     </w:t>
            </w:r>
            <w:r w:rsidR="00A52015">
              <w:rPr>
                <w:rFonts w:cstheme="minorHAnsi"/>
                <w:lang w:val="mk-MK"/>
              </w:rPr>
              <w:t>(</w:t>
            </w:r>
            <w:r w:rsidR="006430B5" w:rsidRPr="006430B5">
              <w:rPr>
                <w:rFonts w:cstheme="minorHAnsi"/>
                <w:lang w:val="mk-MK"/>
              </w:rPr>
              <w:t>нови век, Фиренца, Рим, Напуљ, Милано, Медичи, Франческо Петрарка, Ђовани Бокачо, Данте Алегијери, Црква Светог Петра у Риму, Леонардо да Винчи, Микеланђело, Тицијан, Никола Коперник, Галилео Галилеј</w:t>
            </w:r>
            <w:r w:rsidR="00A52015">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2A97391B" w14:textId="4ED6D254" w:rsidR="00267CD7" w:rsidRPr="00267CD7" w:rsidRDefault="00267CD7" w:rsidP="002074D5">
            <w:pPr>
              <w:pStyle w:val="ListParagraph"/>
              <w:widowControl w:val="0"/>
              <w:numPr>
                <w:ilvl w:val="0"/>
                <w:numId w:val="16"/>
              </w:numPr>
              <w:ind w:left="766"/>
              <w:rPr>
                <w:rFonts w:asciiTheme="minorHAnsi" w:hAnsiTheme="minorHAnsi" w:cstheme="minorHAnsi"/>
                <w:lang w:val="mk-MK"/>
              </w:rPr>
            </w:pPr>
            <w:r w:rsidRPr="00267CD7">
              <w:rPr>
                <w:rFonts w:asciiTheme="minorHAnsi" w:hAnsiTheme="minorHAnsi" w:cstheme="minorHAnsi"/>
                <w:lang w:val="mk-MK"/>
              </w:rPr>
              <w:t>Наводи период појаве и хуманизма и ренесансе.</w:t>
            </w:r>
          </w:p>
          <w:p w14:paraId="067698A1" w14:textId="34FD2716" w:rsidR="00267CD7" w:rsidRPr="00267CD7" w:rsidRDefault="00267CD7" w:rsidP="002074D5">
            <w:pPr>
              <w:pStyle w:val="ListParagraph"/>
              <w:widowControl w:val="0"/>
              <w:numPr>
                <w:ilvl w:val="0"/>
                <w:numId w:val="16"/>
              </w:numPr>
              <w:ind w:left="766"/>
              <w:rPr>
                <w:rFonts w:asciiTheme="minorHAnsi" w:hAnsiTheme="minorHAnsi" w:cstheme="minorHAnsi"/>
                <w:lang w:val="mk-MK"/>
              </w:rPr>
            </w:pPr>
            <w:r w:rsidRPr="00267CD7">
              <w:rPr>
                <w:rFonts w:asciiTheme="minorHAnsi" w:hAnsiTheme="minorHAnsi" w:cstheme="minorHAnsi"/>
                <w:lang w:val="mk-MK"/>
              </w:rPr>
              <w:t>Објашњава појмове хуманизам и ренесанса.</w:t>
            </w:r>
          </w:p>
          <w:p w14:paraId="0ECA0779" w14:textId="4E73D8FF" w:rsidR="00267CD7" w:rsidRPr="00267CD7" w:rsidRDefault="00267CD7" w:rsidP="002074D5">
            <w:pPr>
              <w:pStyle w:val="ListParagraph"/>
              <w:widowControl w:val="0"/>
              <w:numPr>
                <w:ilvl w:val="0"/>
                <w:numId w:val="16"/>
              </w:numPr>
              <w:ind w:left="766"/>
              <w:rPr>
                <w:rFonts w:asciiTheme="minorHAnsi" w:hAnsiTheme="minorHAnsi" w:cstheme="minorHAnsi"/>
                <w:lang w:val="mk-MK"/>
              </w:rPr>
            </w:pPr>
            <w:r w:rsidRPr="00267CD7">
              <w:rPr>
                <w:rFonts w:asciiTheme="minorHAnsi" w:hAnsiTheme="minorHAnsi" w:cstheme="minorHAnsi"/>
                <w:lang w:val="mk-MK"/>
              </w:rPr>
              <w:t>Објашњава значење хуманизма и ренесансе и промене изазване њиховим настанком.</w:t>
            </w:r>
          </w:p>
          <w:p w14:paraId="778D5C29" w14:textId="1E362D54" w:rsidR="00267CD7" w:rsidRPr="00267CD7" w:rsidRDefault="00267CD7" w:rsidP="002074D5">
            <w:pPr>
              <w:pStyle w:val="ListParagraph"/>
              <w:widowControl w:val="0"/>
              <w:numPr>
                <w:ilvl w:val="0"/>
                <w:numId w:val="16"/>
              </w:numPr>
              <w:ind w:left="766"/>
              <w:rPr>
                <w:rFonts w:asciiTheme="minorHAnsi" w:hAnsiTheme="minorHAnsi" w:cstheme="minorHAnsi"/>
                <w:lang w:val="mk-MK"/>
              </w:rPr>
            </w:pPr>
            <w:r w:rsidRPr="00267CD7">
              <w:rPr>
                <w:rFonts w:asciiTheme="minorHAnsi" w:hAnsiTheme="minorHAnsi" w:cstheme="minorHAnsi"/>
                <w:lang w:val="mk-MK"/>
              </w:rPr>
              <w:t>Наводи главне центре уметности, најпознатије уметнике хуманизма и ренесансе и њихова најпознатија дела.</w:t>
            </w:r>
          </w:p>
          <w:p w14:paraId="05157B5F" w14:textId="33DF1F0F" w:rsidR="00267CD7" w:rsidRPr="00267CD7" w:rsidRDefault="00267CD7" w:rsidP="002074D5">
            <w:pPr>
              <w:pStyle w:val="ListParagraph"/>
              <w:widowControl w:val="0"/>
              <w:numPr>
                <w:ilvl w:val="0"/>
                <w:numId w:val="16"/>
              </w:numPr>
              <w:ind w:left="766"/>
              <w:rPr>
                <w:rFonts w:asciiTheme="minorHAnsi" w:hAnsiTheme="minorHAnsi" w:cstheme="minorHAnsi"/>
                <w:lang w:val="mk-MK"/>
              </w:rPr>
            </w:pPr>
            <w:r w:rsidRPr="00267CD7">
              <w:rPr>
                <w:rFonts w:asciiTheme="minorHAnsi" w:hAnsiTheme="minorHAnsi" w:cstheme="minorHAnsi"/>
                <w:lang w:val="mk-MK"/>
              </w:rPr>
              <w:t>Објашњава допринос Леонарда да Винчија науци и уметности.</w:t>
            </w:r>
          </w:p>
          <w:p w14:paraId="28826231" w14:textId="2A72F395" w:rsidR="00A52015" w:rsidRPr="00B5696E" w:rsidRDefault="00267CD7" w:rsidP="002074D5">
            <w:pPr>
              <w:pStyle w:val="ListParagraph"/>
              <w:widowControl w:val="0"/>
              <w:numPr>
                <w:ilvl w:val="0"/>
                <w:numId w:val="16"/>
              </w:numPr>
              <w:ind w:left="766"/>
              <w:rPr>
                <w:rFonts w:asciiTheme="minorHAnsi" w:hAnsiTheme="minorHAnsi" w:cstheme="minorHAnsi"/>
                <w:lang w:val="mk-MK"/>
              </w:rPr>
            </w:pPr>
            <w:r w:rsidRPr="00267CD7">
              <w:rPr>
                <w:rFonts w:asciiTheme="minorHAnsi" w:hAnsiTheme="minorHAnsi" w:cstheme="minorHAnsi"/>
                <w:lang w:val="mk-MK"/>
              </w:rPr>
              <w:t>Објашњава допринос Николе Коперника развоју астрономије.</w:t>
            </w:r>
          </w:p>
        </w:tc>
      </w:tr>
      <w:tr w:rsidR="00AE0C55" w14:paraId="5F6A2696"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090453D" w14:textId="1F83DCD5" w:rsidR="00FC4AAA" w:rsidRPr="00E5478C" w:rsidRDefault="008B2DE5" w:rsidP="000C4CFF">
            <w:pPr>
              <w:widowControl w:val="0"/>
              <w:spacing w:after="120" w:line="276" w:lineRule="auto"/>
              <w:ind w:firstLine="435"/>
              <w:contextualSpacing/>
              <w:rPr>
                <w:rFonts w:cs="Calibri"/>
                <w:b/>
                <w:color w:val="000000" w:themeColor="text1"/>
                <w:lang w:val="mk-MK"/>
              </w:rPr>
            </w:pPr>
            <w:r>
              <w:rPr>
                <w:rFonts w:cs="Calibri"/>
                <w:b/>
                <w:color w:val="000000" w:themeColor="text1"/>
                <w:lang w:val="mk-MK"/>
              </w:rPr>
              <w:t>Примери активности</w:t>
            </w:r>
          </w:p>
          <w:p w14:paraId="39BCEF3B" w14:textId="45205115" w:rsidR="0068455F" w:rsidRDefault="00267CD7" w:rsidP="002074D5">
            <w:pPr>
              <w:pStyle w:val="ListParagraph"/>
              <w:widowControl w:val="0"/>
              <w:numPr>
                <w:ilvl w:val="0"/>
                <w:numId w:val="38"/>
              </w:numPr>
              <w:spacing w:after="120" w:line="276" w:lineRule="auto"/>
              <w:ind w:left="435"/>
              <w:rPr>
                <w:rFonts w:cs="Calibri"/>
                <w:color w:val="000000" w:themeColor="text1"/>
                <w:lang w:val="mk-MK"/>
              </w:rPr>
            </w:pPr>
            <w:r w:rsidRPr="00267CD7">
              <w:rPr>
                <w:rFonts w:cs="Calibri"/>
                <w:color w:val="000000" w:themeColor="text1"/>
                <w:lang w:val="mk-MK"/>
              </w:rPr>
              <w:lastRenderedPageBreak/>
              <w:t>Ученици, подељени у 3 групе, треба да припреме презентацију, у оквиру које ће бити мапа и истраживање</w:t>
            </w:r>
            <w:r>
              <w:rPr>
                <w:rFonts w:cs="Calibri"/>
                <w:color w:val="000000" w:themeColor="text1"/>
              </w:rPr>
              <w:t xml:space="preserve"> o</w:t>
            </w:r>
            <w:r w:rsidR="00E5478C">
              <w:rPr>
                <w:rFonts w:cs="Calibri"/>
                <w:color w:val="000000" w:themeColor="text1"/>
                <w:lang w:val="mk-MK"/>
              </w:rPr>
              <w:t>:</w:t>
            </w:r>
          </w:p>
          <w:p w14:paraId="3AE236EE" w14:textId="77777777" w:rsidR="00267CD7" w:rsidRDefault="00267CD7" w:rsidP="002074D5">
            <w:pPr>
              <w:pStyle w:val="ListParagraph"/>
              <w:widowControl w:val="0"/>
              <w:numPr>
                <w:ilvl w:val="0"/>
                <w:numId w:val="39"/>
              </w:numPr>
              <w:spacing w:after="120" w:line="276" w:lineRule="auto"/>
              <w:ind w:left="525" w:hanging="90"/>
              <w:rPr>
                <w:rFonts w:cs="Calibri"/>
                <w:color w:val="000000" w:themeColor="text1"/>
                <w:lang w:val="mk-MK"/>
              </w:rPr>
            </w:pPr>
            <w:r w:rsidRPr="00267CD7">
              <w:rPr>
                <w:rFonts w:cs="Calibri"/>
                <w:color w:val="000000" w:themeColor="text1"/>
                <w:lang w:val="mk-MK"/>
              </w:rPr>
              <w:t>У ком периоду и на којим територијама је дошло до Велике сеобе народа?</w:t>
            </w:r>
          </w:p>
          <w:p w14:paraId="5DF8662F" w14:textId="61BF75CE" w:rsidR="00267CD7" w:rsidRPr="00267CD7" w:rsidRDefault="00267CD7" w:rsidP="002074D5">
            <w:pPr>
              <w:pStyle w:val="ListParagraph"/>
              <w:widowControl w:val="0"/>
              <w:numPr>
                <w:ilvl w:val="0"/>
                <w:numId w:val="39"/>
              </w:numPr>
              <w:spacing w:after="120" w:line="276" w:lineRule="auto"/>
              <w:ind w:left="525" w:hanging="90"/>
              <w:rPr>
                <w:rFonts w:cs="Calibri"/>
                <w:color w:val="000000" w:themeColor="text1"/>
                <w:lang w:val="mk-MK"/>
              </w:rPr>
            </w:pPr>
            <w:r w:rsidRPr="00267CD7">
              <w:rPr>
                <w:rFonts w:cs="Calibri"/>
                <w:color w:val="000000" w:themeColor="text1"/>
                <w:lang w:val="mk-MK"/>
              </w:rPr>
              <w:t>Који су узроци требали бити важни за Велику сеобу народа?</w:t>
            </w:r>
          </w:p>
          <w:p w14:paraId="1D7512C3" w14:textId="12E4DA43" w:rsidR="00267CD7" w:rsidRPr="00267CD7" w:rsidRDefault="00267CD7" w:rsidP="002074D5">
            <w:pPr>
              <w:pStyle w:val="ListParagraph"/>
              <w:widowControl w:val="0"/>
              <w:numPr>
                <w:ilvl w:val="0"/>
                <w:numId w:val="39"/>
              </w:numPr>
              <w:spacing w:after="120" w:line="276" w:lineRule="auto"/>
              <w:ind w:left="525" w:hanging="90"/>
              <w:rPr>
                <w:rFonts w:cs="Calibri"/>
                <w:color w:val="000000" w:themeColor="text1"/>
                <w:lang w:val="mk-MK"/>
              </w:rPr>
            </w:pPr>
            <w:r w:rsidRPr="00267CD7">
              <w:rPr>
                <w:rFonts w:cs="Calibri"/>
                <w:color w:val="000000" w:themeColor="text1"/>
                <w:lang w:val="mk-MK"/>
              </w:rPr>
              <w:t xml:space="preserve"> Које су територије освојили Готи (Визиготи и Остроготи), Вандали, Варвари, Авари, Словени и Прабугари?</w:t>
            </w:r>
          </w:p>
          <w:p w14:paraId="2F5D75B8" w14:textId="17F060E7" w:rsidR="00267CD7" w:rsidRPr="00267CD7" w:rsidRDefault="00267CD7" w:rsidP="002074D5">
            <w:pPr>
              <w:pStyle w:val="ListParagraph"/>
              <w:widowControl w:val="0"/>
              <w:numPr>
                <w:ilvl w:val="0"/>
                <w:numId w:val="39"/>
              </w:numPr>
              <w:spacing w:after="120" w:line="276" w:lineRule="auto"/>
              <w:ind w:left="525" w:hanging="90"/>
              <w:rPr>
                <w:rFonts w:cs="Calibri"/>
                <w:color w:val="000000" w:themeColor="text1"/>
                <w:lang w:val="mk-MK"/>
              </w:rPr>
            </w:pPr>
            <w:r w:rsidRPr="00267CD7">
              <w:rPr>
                <w:rFonts w:cs="Calibri"/>
                <w:color w:val="000000" w:themeColor="text1"/>
                <w:lang w:val="mk-MK"/>
              </w:rPr>
              <w:t>Написати кратку биографију са познатим чињеницама о Атилином животу.</w:t>
            </w:r>
          </w:p>
          <w:p w14:paraId="2F79D422" w14:textId="2DB74102" w:rsidR="00267CD7" w:rsidRPr="00267CD7" w:rsidRDefault="00267CD7" w:rsidP="002074D5">
            <w:pPr>
              <w:pStyle w:val="ListParagraph"/>
              <w:widowControl w:val="0"/>
              <w:numPr>
                <w:ilvl w:val="0"/>
                <w:numId w:val="39"/>
              </w:numPr>
              <w:spacing w:after="120" w:line="276" w:lineRule="auto"/>
              <w:ind w:left="525" w:hanging="90"/>
              <w:rPr>
                <w:rFonts w:cs="Calibri"/>
                <w:color w:val="000000" w:themeColor="text1"/>
                <w:lang w:val="mk-MK"/>
              </w:rPr>
            </w:pPr>
            <w:r w:rsidRPr="00267CD7">
              <w:rPr>
                <w:rFonts w:cs="Calibri"/>
                <w:color w:val="000000" w:themeColor="text1"/>
                <w:lang w:val="mk-MK"/>
              </w:rPr>
              <w:t>Освајања Викинга и територије које су освојили.</w:t>
            </w:r>
          </w:p>
          <w:p w14:paraId="12847533" w14:textId="593FD7A5" w:rsidR="006B4270" w:rsidRDefault="00267CD7" w:rsidP="002074D5">
            <w:pPr>
              <w:pStyle w:val="ListParagraph"/>
              <w:widowControl w:val="0"/>
              <w:numPr>
                <w:ilvl w:val="0"/>
                <w:numId w:val="39"/>
              </w:numPr>
              <w:spacing w:after="120" w:line="276" w:lineRule="auto"/>
              <w:ind w:left="525" w:hanging="90"/>
              <w:rPr>
                <w:rFonts w:cs="Calibri"/>
                <w:color w:val="000000" w:themeColor="text1"/>
                <w:lang w:val="mk-MK"/>
              </w:rPr>
            </w:pPr>
            <w:r w:rsidRPr="00267CD7">
              <w:rPr>
                <w:rFonts w:cs="Calibri"/>
                <w:color w:val="000000" w:themeColor="text1"/>
                <w:lang w:val="mk-MK"/>
              </w:rPr>
              <w:t>Које промене су се десиле у Европи после Велике сеобе?</w:t>
            </w:r>
          </w:p>
          <w:p w14:paraId="69A3F6B2" w14:textId="098DECCE" w:rsidR="008F60E0" w:rsidRPr="008F60E0" w:rsidRDefault="000C4CFF" w:rsidP="000C4CFF">
            <w:pPr>
              <w:widowControl w:val="0"/>
              <w:spacing w:after="120" w:line="276" w:lineRule="auto"/>
              <w:ind w:left="525" w:hanging="450"/>
              <w:rPr>
                <w:rFonts w:cs="Calibri"/>
                <w:color w:val="000000" w:themeColor="text1"/>
                <w:lang w:val="mk-MK"/>
              </w:rPr>
            </w:pPr>
            <w:r>
              <w:rPr>
                <w:rFonts w:cs="Calibri"/>
                <w:color w:val="000000" w:themeColor="text1"/>
              </w:rPr>
              <w:t xml:space="preserve">         </w:t>
            </w:r>
            <w:r w:rsidR="00267CD7" w:rsidRPr="00267CD7">
              <w:rPr>
                <w:rFonts w:cs="Calibri"/>
                <w:color w:val="000000" w:themeColor="text1"/>
                <w:lang w:val="mk-MK"/>
              </w:rPr>
              <w:t>Свака од група ће добити по два питања за која треба да припреме одговоре који ће бити део презентације. Ученици траже одговарајуће књиге, енциклопедије и информације са интернета, а наставник проверава релевантност коришћених књига, као и интернет података коришћених у презентацији. Након стеченог знања и припремљене презентације, ученици воде дискусију о променама које су се десиле у Е</w:t>
            </w:r>
            <w:r w:rsidR="00267CD7">
              <w:rPr>
                <w:rFonts w:cs="Calibri"/>
                <w:color w:val="000000" w:themeColor="text1"/>
                <w:lang w:val="mk-MK"/>
              </w:rPr>
              <w:t>вропи након Велике сеобе народа</w:t>
            </w:r>
            <w:r w:rsidR="006F01A0">
              <w:rPr>
                <w:rFonts w:cs="Calibri"/>
                <w:color w:val="000000" w:themeColor="text1"/>
                <w:lang w:val="mk-MK"/>
              </w:rPr>
              <w:t xml:space="preserve">. </w:t>
            </w:r>
            <w:r w:rsidR="00E5478C">
              <w:rPr>
                <w:rFonts w:cs="Calibri"/>
                <w:color w:val="000000" w:themeColor="text1"/>
                <w:lang w:val="mk-MK"/>
              </w:rPr>
              <w:t xml:space="preserve">  </w:t>
            </w:r>
          </w:p>
          <w:p w14:paraId="6F9BA420" w14:textId="020C234A" w:rsidR="00954A5D" w:rsidRPr="00954A5D" w:rsidRDefault="00267CD7" w:rsidP="00645336">
            <w:pPr>
              <w:pStyle w:val="ListParagraph"/>
              <w:widowControl w:val="0"/>
              <w:numPr>
                <w:ilvl w:val="0"/>
                <w:numId w:val="67"/>
              </w:numPr>
              <w:ind w:left="456" w:hanging="425"/>
              <w:rPr>
                <w:rFonts w:asciiTheme="minorHAnsi" w:hAnsiTheme="minorHAnsi" w:cstheme="minorHAnsi"/>
                <w:lang w:val="mk-MK"/>
              </w:rPr>
            </w:pPr>
            <w:r w:rsidRPr="00267CD7">
              <w:rPr>
                <w:rFonts w:cstheme="minorHAnsi"/>
                <w:lang w:val="mk-MK"/>
              </w:rPr>
              <w:t>Ученици, подељени у групе, добијају задатак да истражују на интернету, у књигама, енциклопедијама:</w:t>
            </w:r>
            <w:r w:rsidR="00954A5D" w:rsidRPr="00954A5D">
              <w:rPr>
                <w:rFonts w:cstheme="minorHAnsi"/>
                <w:lang w:val="mk-MK"/>
              </w:rPr>
              <w:t xml:space="preserve"> </w:t>
            </w:r>
          </w:p>
          <w:p w14:paraId="341CA85A" w14:textId="77777777" w:rsidR="00267CD7" w:rsidRPr="00267CD7" w:rsidRDefault="00954A5D" w:rsidP="00645336">
            <w:pPr>
              <w:pStyle w:val="ListParagraph"/>
              <w:widowControl w:val="0"/>
              <w:ind w:left="456" w:firstLine="69"/>
              <w:rPr>
                <w:rFonts w:cstheme="minorHAnsi"/>
                <w:lang w:val="mk-MK"/>
              </w:rPr>
            </w:pPr>
            <w:r w:rsidRPr="00954A5D">
              <w:rPr>
                <w:rFonts w:cstheme="minorHAnsi"/>
                <w:lang w:val="mk-MK"/>
              </w:rPr>
              <w:t xml:space="preserve">1. </w:t>
            </w:r>
            <w:r w:rsidR="00267CD7" w:rsidRPr="00267CD7">
              <w:rPr>
                <w:rFonts w:cstheme="minorHAnsi"/>
                <w:lang w:val="mk-MK"/>
              </w:rPr>
              <w:t>О томе какво је било феудално друштво, о феудалној хијерархији и о основним карактеристикама средњовековних краљевстава.</w:t>
            </w:r>
          </w:p>
          <w:p w14:paraId="4A734C54" w14:textId="330A84F7" w:rsidR="00267CD7" w:rsidRPr="00267CD7" w:rsidRDefault="00267CD7" w:rsidP="00645336">
            <w:pPr>
              <w:pStyle w:val="ListParagraph"/>
              <w:widowControl w:val="0"/>
              <w:ind w:left="456" w:firstLine="69"/>
              <w:rPr>
                <w:rFonts w:cstheme="minorHAnsi"/>
                <w:lang w:val="mk-MK"/>
              </w:rPr>
            </w:pPr>
            <w:r w:rsidRPr="00267CD7">
              <w:rPr>
                <w:rFonts w:cstheme="minorHAnsi"/>
                <w:lang w:val="mk-MK"/>
              </w:rPr>
              <w:t xml:space="preserve">2. О држави Франака и о освајањима Франака, о најважнијем владару Карлу Великом, али и о другим владарима Франака, као и о </w:t>
            </w:r>
            <w:r w:rsidR="00CB7911">
              <w:rPr>
                <w:rFonts w:cstheme="minorHAnsi"/>
                <w:lang w:val="mk-MK"/>
              </w:rPr>
              <w:t xml:space="preserve">       </w:t>
            </w:r>
            <w:r w:rsidR="000C4CFF">
              <w:rPr>
                <w:rFonts w:cstheme="minorHAnsi"/>
              </w:rPr>
              <w:t xml:space="preserve">   </w:t>
            </w:r>
            <w:r w:rsidRPr="00267CD7">
              <w:rPr>
                <w:rFonts w:cstheme="minorHAnsi"/>
                <w:lang w:val="mk-MK"/>
              </w:rPr>
              <w:t>томе шта се догодило са државом Франака.</w:t>
            </w:r>
          </w:p>
          <w:p w14:paraId="0D1F2F07" w14:textId="1820EDBB" w:rsidR="00954A5D" w:rsidRPr="000C4CFF" w:rsidRDefault="00267CD7" w:rsidP="00645336">
            <w:pPr>
              <w:pStyle w:val="ListParagraph"/>
              <w:widowControl w:val="0"/>
              <w:ind w:left="456" w:firstLine="69"/>
              <w:rPr>
                <w:rFonts w:cstheme="minorHAnsi"/>
              </w:rPr>
            </w:pPr>
            <w:r w:rsidRPr="00267CD7">
              <w:rPr>
                <w:rFonts w:cstheme="minorHAnsi"/>
                <w:lang w:val="mk-MK"/>
              </w:rPr>
              <w:t xml:space="preserve">3. О појави и ширењу болести куге или црне смрти у средњем веку, али и о значају развоја медицинске науке у искорењивању </w:t>
            </w:r>
            <w:r w:rsidR="000C4CFF">
              <w:rPr>
                <w:rFonts w:cstheme="minorHAnsi"/>
              </w:rPr>
              <w:t xml:space="preserve"> </w:t>
            </w:r>
            <w:r w:rsidRPr="00267CD7">
              <w:rPr>
                <w:rFonts w:cstheme="minorHAnsi"/>
                <w:lang w:val="mk-MK"/>
              </w:rPr>
              <w:t>болести.</w:t>
            </w:r>
          </w:p>
          <w:p w14:paraId="0AE55E4E" w14:textId="727CAE4F" w:rsidR="00AE0C55" w:rsidRPr="00954A5D" w:rsidRDefault="00954A5D" w:rsidP="00645336">
            <w:pPr>
              <w:pStyle w:val="ListParagraph"/>
              <w:widowControl w:val="0"/>
              <w:ind w:left="456" w:firstLine="69"/>
              <w:rPr>
                <w:rFonts w:asciiTheme="minorHAnsi" w:hAnsiTheme="minorHAnsi" w:cstheme="minorHAnsi"/>
                <w:lang w:val="mk-MK"/>
              </w:rPr>
            </w:pPr>
            <w:r>
              <w:rPr>
                <w:rFonts w:cstheme="minorHAnsi"/>
                <w:lang w:val="mk-MK"/>
              </w:rPr>
              <w:t xml:space="preserve">4. </w:t>
            </w:r>
            <w:r w:rsidR="00267CD7" w:rsidRPr="00267CD7">
              <w:rPr>
                <w:rFonts w:cstheme="minorHAnsi"/>
                <w:lang w:val="mk-MK"/>
              </w:rPr>
              <w:t>О Кордобском калифату, које територије је покривао и у ком периоду је постојао Кордобски калифат, какве је односе имао Кордобски калифат са тадашњим европским државама, као и о економским, научним и културним достигнућима Кордобског калифата.</w:t>
            </w:r>
            <w:r w:rsidR="00267CD7">
              <w:rPr>
                <w:rFonts w:cstheme="minorHAnsi"/>
              </w:rPr>
              <w:t xml:space="preserve"> </w:t>
            </w:r>
            <w:r w:rsidR="00267CD7" w:rsidRPr="00267CD7">
              <w:rPr>
                <w:rFonts w:cstheme="minorHAnsi"/>
                <w:lang w:val="mk-MK"/>
              </w:rPr>
              <w:t>Свака од група записује стечено знање и размењује га са осталим групама. Истовремено креирају питања за квиз. Они дају питања наставнику и он води квиз. На крају се расправља о феудалном друштву, држави Франака, куги, утицају Кордобског калифата у смислу развоја науке, математике, астрономије, медицине, али и филозофије, те библиотеци која је тамо постојала, који је садржао 400.000 књига.</w:t>
            </w:r>
          </w:p>
          <w:p w14:paraId="1C5F84B8" w14:textId="70CCE2F3" w:rsidR="00AE0C55" w:rsidRDefault="00267CD7" w:rsidP="00645336">
            <w:pPr>
              <w:pStyle w:val="ListParagraph"/>
              <w:widowControl w:val="0"/>
              <w:numPr>
                <w:ilvl w:val="0"/>
                <w:numId w:val="38"/>
              </w:numPr>
              <w:ind w:left="435"/>
              <w:rPr>
                <w:rFonts w:asciiTheme="minorHAnsi" w:hAnsiTheme="minorHAnsi" w:cstheme="minorHAnsi"/>
                <w:lang w:val="mk-MK"/>
              </w:rPr>
            </w:pPr>
            <w:r w:rsidRPr="00267CD7">
              <w:rPr>
                <w:rFonts w:cstheme="minorHAnsi"/>
                <w:lang w:val="mk-MK"/>
              </w:rPr>
              <w:t xml:space="preserve">Ученици, подељени у групе уз помоћ наставника, израђују пројектну књигу/брошуру са најважнијим подацима о Византијском царству, цртају временску линију на којој су наведене династије које су владале Византијом, траже фотографије из прошлости, али и из садашњости за град Цариград, град који има четири имена и дугу историју, </w:t>
            </w:r>
            <w:r w:rsidR="00C76D9A">
              <w:rPr>
                <w:rFonts w:cstheme="minorHAnsi"/>
                <w:lang w:val="mk-MK"/>
              </w:rPr>
              <w:t>пишу</w:t>
            </w:r>
            <w:r w:rsidRPr="00267CD7">
              <w:rPr>
                <w:rFonts w:cstheme="minorHAnsi"/>
                <w:lang w:val="mk-MK"/>
              </w:rPr>
              <w:t xml:space="preserve"> кратак историјски текст о цару Јустинијану </w:t>
            </w:r>
            <w:r w:rsidR="00C76D9A">
              <w:rPr>
                <w:rFonts w:cstheme="minorHAnsi"/>
                <w:lang w:val="mk-MK"/>
              </w:rPr>
              <w:t>I</w:t>
            </w:r>
            <w:r w:rsidRPr="00267CD7">
              <w:rPr>
                <w:rFonts w:cstheme="minorHAnsi"/>
                <w:lang w:val="mk-MK"/>
              </w:rPr>
              <w:t xml:space="preserve"> о његовом настанку и његовим освајањима са мапом његових освајања, </w:t>
            </w:r>
            <w:r w:rsidR="00C76D9A">
              <w:rPr>
                <w:rFonts w:cstheme="minorHAnsi"/>
                <w:lang w:val="mk-MK"/>
              </w:rPr>
              <w:t>проналазе</w:t>
            </w:r>
            <w:r w:rsidRPr="00267CD7">
              <w:rPr>
                <w:rFonts w:cstheme="minorHAnsi"/>
                <w:lang w:val="mk-MK"/>
              </w:rPr>
              <w:t xml:space="preserve"> </w:t>
            </w:r>
            <w:r w:rsidRPr="00645336">
              <w:rPr>
                <w:rFonts w:cstheme="minorHAnsi"/>
                <w:lang w:val="mk-MK"/>
              </w:rPr>
              <w:t>мапе</w:t>
            </w:r>
            <w:r w:rsidR="00C76D9A" w:rsidRPr="00645336">
              <w:rPr>
                <w:rFonts w:cstheme="minorHAnsi"/>
                <w:lang w:val="mk-MK"/>
              </w:rPr>
              <w:t xml:space="preserve"> (карте)</w:t>
            </w:r>
            <w:r w:rsidRPr="00645336">
              <w:rPr>
                <w:rFonts w:cstheme="minorHAnsi"/>
                <w:lang w:val="mk-MK"/>
              </w:rPr>
              <w:t xml:space="preserve"> са </w:t>
            </w:r>
            <w:r w:rsidRPr="00267CD7">
              <w:rPr>
                <w:rFonts w:cstheme="minorHAnsi"/>
                <w:lang w:val="mk-MK"/>
              </w:rPr>
              <w:t>интернета о променама на просторима Византијског царства</w:t>
            </w:r>
            <w:r w:rsidR="00C76D9A">
              <w:rPr>
                <w:rFonts w:cstheme="minorHAnsi"/>
                <w:lang w:val="mk-MK"/>
              </w:rPr>
              <w:t>,</w:t>
            </w:r>
            <w:r w:rsidRPr="00267CD7">
              <w:rPr>
                <w:rFonts w:cstheme="minorHAnsi"/>
                <w:lang w:val="mk-MK"/>
              </w:rPr>
              <w:t xml:space="preserve"> </w:t>
            </w:r>
            <w:r w:rsidR="00C76D9A">
              <w:rPr>
                <w:rFonts w:cstheme="minorHAnsi"/>
                <w:lang w:val="mk-MK"/>
              </w:rPr>
              <w:t>праве</w:t>
            </w:r>
            <w:r w:rsidRPr="00267CD7">
              <w:rPr>
                <w:rFonts w:cstheme="minorHAnsi"/>
                <w:lang w:val="mk-MK"/>
              </w:rPr>
              <w:t xml:space="preserve"> кратак историјски текст о паду Цариграда под османску власт, о устанку Ника, пишу кратке информације, али траже и фотографије са интернета о културном утицају међу балканским народима, цркве, црквено </w:t>
            </w:r>
            <w:r w:rsidR="00C76D9A">
              <w:rPr>
                <w:rFonts w:cstheme="minorHAnsi"/>
                <w:lang w:val="mk-MK"/>
              </w:rPr>
              <w:t>певање</w:t>
            </w:r>
            <w:r w:rsidRPr="00267CD7">
              <w:rPr>
                <w:rFonts w:cstheme="minorHAnsi"/>
                <w:lang w:val="mk-MK"/>
              </w:rPr>
              <w:t xml:space="preserve"> и утицај на исламску културу. Затим ученици воде дискусију о културном наслеђу Византије на територији савремене македонске државе.</w:t>
            </w:r>
            <w:r w:rsidR="000E6371">
              <w:rPr>
                <w:rFonts w:cstheme="minorHAnsi"/>
                <w:lang w:val="mk-MK"/>
              </w:rPr>
              <w:t xml:space="preserve"> </w:t>
            </w:r>
          </w:p>
          <w:p w14:paraId="17734B08" w14:textId="20F247B9" w:rsidR="00AE0C55" w:rsidRDefault="000C4CFF" w:rsidP="00645336">
            <w:pPr>
              <w:pStyle w:val="ListParagraph"/>
              <w:widowControl w:val="0"/>
              <w:numPr>
                <w:ilvl w:val="0"/>
                <w:numId w:val="15"/>
              </w:numPr>
              <w:ind w:left="435"/>
              <w:rPr>
                <w:rFonts w:asciiTheme="minorHAnsi" w:hAnsiTheme="minorHAnsi" w:cstheme="minorHAnsi"/>
                <w:lang w:val="mk-MK"/>
              </w:rPr>
            </w:pPr>
            <w:r>
              <w:rPr>
                <w:rFonts w:cstheme="minorHAnsi"/>
              </w:rPr>
              <w:t xml:space="preserve"> </w:t>
            </w:r>
            <w:r w:rsidR="00267CD7" w:rsidRPr="00267CD7">
              <w:rPr>
                <w:rFonts w:cstheme="minorHAnsi"/>
                <w:lang w:val="mk-MK"/>
              </w:rPr>
              <w:t xml:space="preserve">Ученици заједно са наставником организују изложбу о развоју средњовековних градова. Ученици, подељени у три групе, проналазе фотографије и податке о познатим средњовековним градовима који и данас постоје, као и како су изгледали средњовековни занати, како је изгледао занат у средњовековним градовима. Они упоређују како су средњовековни градови изгледали у поређењу са модерним </w:t>
            </w:r>
            <w:r w:rsidR="00267CD7" w:rsidRPr="00267CD7">
              <w:rPr>
                <w:rFonts w:cstheme="minorHAnsi"/>
                <w:lang w:val="mk-MK"/>
              </w:rPr>
              <w:lastRenderedPageBreak/>
              <w:t>градовима</w:t>
            </w:r>
            <w:r w:rsidR="0031630B">
              <w:rPr>
                <w:rFonts w:cstheme="minorHAnsi"/>
                <w:lang w:val="mk-MK"/>
              </w:rPr>
              <w:t>.</w:t>
            </w:r>
          </w:p>
          <w:p w14:paraId="353F28DA" w14:textId="0CC30A32" w:rsidR="00267CD7" w:rsidRPr="00267CD7" w:rsidRDefault="00267CD7" w:rsidP="002074D5">
            <w:pPr>
              <w:pStyle w:val="ListParagraph"/>
              <w:widowControl w:val="0"/>
              <w:numPr>
                <w:ilvl w:val="0"/>
                <w:numId w:val="15"/>
              </w:numPr>
              <w:ind w:left="345" w:hanging="270"/>
              <w:rPr>
                <w:rFonts w:asciiTheme="minorHAnsi" w:hAnsiTheme="minorHAnsi" w:cstheme="minorHAnsi"/>
                <w:lang w:val="mk-MK"/>
              </w:rPr>
            </w:pPr>
            <w:r w:rsidRPr="00267CD7">
              <w:rPr>
                <w:rFonts w:cstheme="minorHAnsi"/>
                <w:lang w:val="mk-MK"/>
              </w:rPr>
              <w:t xml:space="preserve">Ученици заједно са наставником праве пројекат о крсташким ратовима. Учитељ им помаже да на </w:t>
            </w:r>
            <w:r w:rsidRPr="00645336">
              <w:rPr>
                <w:rFonts w:cstheme="minorHAnsi"/>
                <w:lang w:val="mk-MK"/>
              </w:rPr>
              <w:t xml:space="preserve">мапи лоцирају </w:t>
            </w:r>
            <w:r w:rsidRPr="00267CD7">
              <w:rPr>
                <w:rFonts w:cstheme="minorHAnsi"/>
                <w:lang w:val="mk-MK"/>
              </w:rPr>
              <w:t>територије на којима су вођени ратови. Ученици подељени у три групе припремају пројекат о: 1. броју крсташких ратова, где и ко их је водио, 2. разлозима крсташких ратова, 3. последицама крсташких ратова. Сви заједно чине временску линију свих крсташких ратова. На крају воде дискусију о узроцима, току и последицама крсташких ратова.</w:t>
            </w:r>
          </w:p>
          <w:p w14:paraId="57BA333E" w14:textId="6406BE5F" w:rsidR="00FB35B7" w:rsidRPr="00FB35B7" w:rsidRDefault="00267CD7" w:rsidP="002074D5">
            <w:pPr>
              <w:pStyle w:val="ListParagraph"/>
              <w:widowControl w:val="0"/>
              <w:numPr>
                <w:ilvl w:val="0"/>
                <w:numId w:val="15"/>
              </w:numPr>
              <w:ind w:left="345" w:hanging="270"/>
              <w:rPr>
                <w:rFonts w:asciiTheme="minorHAnsi" w:hAnsiTheme="minorHAnsi" w:cstheme="minorHAnsi"/>
                <w:lang w:val="mk-MK"/>
              </w:rPr>
            </w:pPr>
            <w:r w:rsidRPr="00267CD7">
              <w:rPr>
                <w:rFonts w:cstheme="minorHAnsi"/>
                <w:lang w:val="mk-MK"/>
              </w:rPr>
              <w:t>Ученици имају задатак да истраже 1. Утицај религије на уметност у средњем веку. 2. О првим универзитетима у Европи и њиховој улози 3. О Авицени и његовом утицају у медицини 4. О готичкој архитектури и сликарству 5. О другим врстама уметности у средњем веку. Затим припремају презентацију уз помоћ наставника, који води рачуна о релевантности употребљених података, користећи енциклопедије, књиге и интернет. Презентација може да садржи и кратке видео записе о уметности, о првим универзитетима, као ио животу, научној делатности Авицене, о његовом утицају у медицини.</w:t>
            </w:r>
            <w:r w:rsidR="00C36871">
              <w:rPr>
                <w:rFonts w:cstheme="minorHAnsi"/>
                <w:lang w:val="mk-MK"/>
              </w:rPr>
              <w:t xml:space="preserve"> </w:t>
            </w:r>
          </w:p>
          <w:p w14:paraId="38B052ED" w14:textId="4BFC6319" w:rsidR="00AE0C55" w:rsidRPr="003D1577" w:rsidRDefault="00267CD7" w:rsidP="002074D5">
            <w:pPr>
              <w:pStyle w:val="ListParagraph"/>
              <w:widowControl w:val="0"/>
              <w:numPr>
                <w:ilvl w:val="0"/>
                <w:numId w:val="15"/>
              </w:numPr>
              <w:ind w:left="345" w:hanging="270"/>
              <w:rPr>
                <w:rFonts w:asciiTheme="minorHAnsi" w:hAnsiTheme="minorHAnsi" w:cstheme="minorHAnsi"/>
                <w:lang w:val="mk-MK"/>
              </w:rPr>
            </w:pPr>
            <w:r w:rsidRPr="00267CD7">
              <w:rPr>
                <w:rFonts w:cstheme="minorHAnsi"/>
                <w:lang w:val="mk-MK"/>
              </w:rPr>
              <w:t>Наставник и ученици праве визуелну презентацију о хуманизму и ренесанси у европским центрима, у оквиру које једна група говори о свим достигнућима у књижевности и познатим писцима, друга група прави о чувеним уметничким делима Л</w:t>
            </w:r>
            <w:r w:rsidR="00C76D9A">
              <w:rPr>
                <w:rFonts w:cstheme="minorHAnsi"/>
                <w:lang w:val="mk-MK"/>
              </w:rPr>
              <w:t>еонарда да Винчија, Микеланђела</w:t>
            </w:r>
            <w:r w:rsidRPr="00267CD7">
              <w:rPr>
                <w:rFonts w:cstheme="minorHAnsi"/>
                <w:lang w:val="mk-MK"/>
              </w:rPr>
              <w:t xml:space="preserve"> и Тицијана, као и познати градови и трећа група за Николу Коперника и Галилеа Галилеја. Кроз креирање пројеката траже утицај античке уметности </w:t>
            </w:r>
            <w:r>
              <w:rPr>
                <w:rFonts w:cstheme="minorHAnsi"/>
                <w:lang w:val="mk-MK"/>
              </w:rPr>
              <w:t xml:space="preserve">и културе </w:t>
            </w:r>
            <w:r w:rsidR="004216F9" w:rsidRPr="000C4CFF">
              <w:rPr>
                <w:rFonts w:cstheme="minorHAnsi"/>
                <w:lang w:val="mk-MK"/>
              </w:rPr>
              <w:t>хуманизма</w:t>
            </w:r>
            <w:r w:rsidRPr="000C4CFF">
              <w:rPr>
                <w:rFonts w:cstheme="minorHAnsi"/>
                <w:lang w:val="mk-MK"/>
              </w:rPr>
              <w:t xml:space="preserve"> и ренесансе</w:t>
            </w:r>
            <w:r w:rsidR="0031630B" w:rsidRPr="000C4CFF">
              <w:rPr>
                <w:rFonts w:cstheme="minorHAnsi"/>
                <w:lang w:val="mk-MK"/>
              </w:rPr>
              <w:t>.</w:t>
            </w:r>
          </w:p>
        </w:tc>
      </w:tr>
      <w:tr w:rsidR="00AE0C55" w:rsidRPr="001511C6" w14:paraId="25E679E1"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06573631" w14:textId="7249B37A" w:rsidR="00AE0C55" w:rsidRPr="001511C6" w:rsidRDefault="00660F4B" w:rsidP="00B5696E">
            <w:pPr>
              <w:widowControl w:val="0"/>
              <w:spacing w:after="0"/>
              <w:rPr>
                <w:rFonts w:cs="Calibri"/>
                <w:b/>
                <w:lang w:val="mk-MK"/>
              </w:rPr>
            </w:pPr>
            <w:r w:rsidRPr="001511C6">
              <w:rPr>
                <w:rFonts w:cs="Calibri"/>
                <w:b/>
                <w:lang w:val="mk-MK"/>
              </w:rPr>
              <w:lastRenderedPageBreak/>
              <w:t>ИСТОРИЈА</w:t>
            </w:r>
          </w:p>
          <w:p w14:paraId="11E5DFA4" w14:textId="4AE20857" w:rsidR="007C427B" w:rsidRPr="001511C6" w:rsidRDefault="0031630B" w:rsidP="00B5696E">
            <w:pPr>
              <w:widowControl w:val="0"/>
              <w:shd w:val="clear" w:color="auto" w:fill="D9E2F3"/>
              <w:spacing w:after="0"/>
              <w:rPr>
                <w:rFonts w:cs="Calibri"/>
                <w:b/>
                <w:lang w:val="mk-MK"/>
              </w:rPr>
            </w:pPr>
            <w:r w:rsidRPr="001511C6">
              <w:rPr>
                <w:rFonts w:cs="Calibri"/>
                <w:b/>
                <w:lang w:val="mk-MK"/>
              </w:rPr>
              <w:t xml:space="preserve">Teмa: </w:t>
            </w:r>
            <w:r w:rsidR="00267CD7" w:rsidRPr="00267CD7">
              <w:rPr>
                <w:rFonts w:cs="Calibri"/>
                <w:b/>
                <w:lang w:val="mk-MK"/>
              </w:rPr>
              <w:t>Балкан у средњем веку</w:t>
            </w:r>
            <w:r w:rsidRPr="001511C6">
              <w:rPr>
                <w:rFonts w:cs="Calibri"/>
                <w:b/>
                <w:lang w:val="mk-MK"/>
              </w:rPr>
              <w:t xml:space="preserve"> </w:t>
            </w:r>
          </w:p>
          <w:p w14:paraId="3AC154FE" w14:textId="022FE7D2" w:rsidR="00AE0C55" w:rsidRPr="001511C6" w:rsidRDefault="008B2DE5" w:rsidP="00B5696E">
            <w:pPr>
              <w:widowControl w:val="0"/>
              <w:shd w:val="clear" w:color="auto" w:fill="D9E2F3"/>
              <w:spacing w:after="0"/>
              <w:rPr>
                <w:rFonts w:cs="Calibri"/>
                <w:b/>
              </w:rPr>
            </w:pPr>
            <w:r>
              <w:rPr>
                <w:rFonts w:cs="Calibri"/>
                <w:b/>
                <w:lang w:val="mk-MK"/>
              </w:rPr>
              <w:t>Укупно часова</w:t>
            </w:r>
            <w:r w:rsidR="0031630B" w:rsidRPr="001511C6">
              <w:rPr>
                <w:rFonts w:cs="Calibri"/>
                <w:b/>
                <w:lang w:val="mk-MK"/>
              </w:rPr>
              <w:t>:</w:t>
            </w:r>
            <w:r w:rsidR="001511C6">
              <w:rPr>
                <w:rFonts w:cs="Calibri"/>
                <w:b/>
                <w:lang w:val="mk-MK"/>
              </w:rPr>
              <w:t xml:space="preserve"> 20</w:t>
            </w:r>
          </w:p>
        </w:tc>
      </w:tr>
      <w:tr w:rsidR="00AE0C55" w14:paraId="71613C15"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5DE6BE8" w14:textId="57DA546D" w:rsidR="00AE0C55" w:rsidRDefault="008B2DE5" w:rsidP="00B5696E">
            <w:pPr>
              <w:widowControl w:val="0"/>
              <w:spacing w:after="60" w:line="240" w:lineRule="auto"/>
              <w:rPr>
                <w:rFonts w:cs="Calibri"/>
                <w:b/>
                <w:lang w:val="mk-MK"/>
              </w:rPr>
            </w:pPr>
            <w:r>
              <w:rPr>
                <w:rFonts w:cs="Calibri"/>
                <w:b/>
                <w:lang w:val="mk-MK"/>
              </w:rPr>
              <w:t>Резултати учења</w:t>
            </w:r>
            <w:r w:rsidR="004216F9">
              <w:rPr>
                <w:rFonts w:cs="Calibri"/>
                <w:b/>
                <w:lang w:val="mk-MK"/>
              </w:rPr>
              <w:t>:</w:t>
            </w:r>
          </w:p>
          <w:p w14:paraId="10DE5B7B" w14:textId="285ECC8F" w:rsidR="00AE0C55" w:rsidRPr="003A045F" w:rsidRDefault="00BE37C5" w:rsidP="00B5696E">
            <w:pPr>
              <w:widowControl w:val="0"/>
              <w:spacing w:after="60" w:line="240" w:lineRule="auto"/>
              <w:contextualSpacing/>
              <w:rPr>
                <w:rFonts w:cs="Calibri"/>
                <w:bCs/>
                <w:lang w:val="mk-MK"/>
              </w:rPr>
            </w:pPr>
            <w:r w:rsidRPr="003A045F">
              <w:rPr>
                <w:rFonts w:cs="Calibri"/>
                <w:bCs/>
                <w:lang w:val="mk-MK"/>
              </w:rPr>
              <w:t xml:space="preserve">Ученик/ученица ће </w:t>
            </w:r>
            <w:r w:rsidR="004216F9" w:rsidRPr="003A045F">
              <w:rPr>
                <w:rFonts w:cs="Calibri"/>
                <w:bCs/>
                <w:lang w:val="mk-MK"/>
              </w:rPr>
              <w:t xml:space="preserve">бити </w:t>
            </w:r>
            <w:r w:rsidRPr="003A045F">
              <w:rPr>
                <w:rFonts w:cs="Calibri"/>
                <w:bCs/>
                <w:lang w:val="mk-MK"/>
              </w:rPr>
              <w:t>способан/способна да</w:t>
            </w:r>
            <w:r w:rsidR="0031630B" w:rsidRPr="003A045F">
              <w:rPr>
                <w:rFonts w:cs="Calibri"/>
                <w:bCs/>
                <w:lang w:val="mk-MK"/>
              </w:rPr>
              <w:t>:</w:t>
            </w:r>
          </w:p>
          <w:p w14:paraId="76AE55DB" w14:textId="77777777" w:rsidR="00267CD7" w:rsidRPr="00267CD7" w:rsidRDefault="0031630B" w:rsidP="00267CD7">
            <w:pPr>
              <w:widowControl w:val="0"/>
              <w:spacing w:after="60" w:line="240" w:lineRule="auto"/>
              <w:ind w:left="178"/>
              <w:contextualSpacing/>
              <w:rPr>
                <w:rFonts w:cs="Calibri"/>
                <w:bCs/>
                <w:lang w:val="mk-MK"/>
              </w:rPr>
            </w:pPr>
            <w:r>
              <w:rPr>
                <w:rFonts w:cs="Calibri"/>
                <w:bCs/>
                <w:lang w:val="mk-MK"/>
              </w:rPr>
              <w:t xml:space="preserve">1. </w:t>
            </w:r>
            <w:r w:rsidR="00267CD7" w:rsidRPr="00267CD7">
              <w:rPr>
                <w:rFonts w:cs="Calibri"/>
                <w:bCs/>
                <w:lang w:val="mk-MK"/>
              </w:rPr>
              <w:t>објашњава разлоге досељавања Словена на Балкан и настале промене;</w:t>
            </w:r>
          </w:p>
          <w:p w14:paraId="1920B875" w14:textId="77777777" w:rsidR="00267CD7" w:rsidRPr="00267CD7" w:rsidRDefault="00267CD7" w:rsidP="00267CD7">
            <w:pPr>
              <w:widowControl w:val="0"/>
              <w:spacing w:after="60" w:line="240" w:lineRule="auto"/>
              <w:ind w:left="178"/>
              <w:contextualSpacing/>
              <w:rPr>
                <w:rFonts w:cs="Calibri"/>
                <w:bCs/>
                <w:lang w:val="mk-MK"/>
              </w:rPr>
            </w:pPr>
            <w:r w:rsidRPr="00267CD7">
              <w:rPr>
                <w:rFonts w:cs="Calibri"/>
                <w:bCs/>
                <w:lang w:val="mk-MK"/>
              </w:rPr>
              <w:t>2. описује делатност Ћирила и Методија и Климента и Наума и потребу за стварањем словенског писма;</w:t>
            </w:r>
          </w:p>
          <w:p w14:paraId="17512AC3" w14:textId="3E754501" w:rsidR="00267CD7" w:rsidRPr="00267CD7" w:rsidRDefault="00267CD7" w:rsidP="00267CD7">
            <w:pPr>
              <w:widowControl w:val="0"/>
              <w:spacing w:after="60" w:line="240" w:lineRule="auto"/>
              <w:ind w:left="178"/>
              <w:contextualSpacing/>
              <w:rPr>
                <w:rFonts w:cs="Calibri"/>
                <w:bCs/>
                <w:lang w:val="mk-MK"/>
              </w:rPr>
            </w:pPr>
            <w:r w:rsidRPr="00267CD7">
              <w:rPr>
                <w:rFonts w:cs="Calibri"/>
                <w:bCs/>
                <w:lang w:val="mk-MK"/>
              </w:rPr>
              <w:t xml:space="preserve">3. објашњава настанак и </w:t>
            </w:r>
            <w:r w:rsidR="00C76D9A" w:rsidRPr="00267CD7">
              <w:rPr>
                <w:rFonts w:cs="Calibri"/>
                <w:bCs/>
                <w:lang w:val="mk-MK"/>
              </w:rPr>
              <w:t xml:space="preserve">уређење </w:t>
            </w:r>
            <w:r w:rsidRPr="00267CD7">
              <w:rPr>
                <w:rFonts w:cs="Calibri"/>
                <w:bCs/>
                <w:lang w:val="mk-MK"/>
              </w:rPr>
              <w:t>Самуиловог Царства;</w:t>
            </w:r>
          </w:p>
          <w:p w14:paraId="1FE22E8B" w14:textId="36B2698B" w:rsidR="00267CD7" w:rsidRPr="00267CD7" w:rsidRDefault="00267CD7" w:rsidP="00267CD7">
            <w:pPr>
              <w:widowControl w:val="0"/>
              <w:spacing w:after="60" w:line="240" w:lineRule="auto"/>
              <w:ind w:left="178"/>
              <w:contextualSpacing/>
              <w:rPr>
                <w:rFonts w:cs="Calibri"/>
                <w:bCs/>
                <w:lang w:val="mk-MK"/>
              </w:rPr>
            </w:pPr>
            <w:r w:rsidRPr="00267CD7">
              <w:rPr>
                <w:rFonts w:cs="Calibri"/>
                <w:bCs/>
                <w:lang w:val="mk-MK"/>
              </w:rPr>
              <w:t xml:space="preserve">4. објашњава настанак и уређење </w:t>
            </w:r>
            <w:r w:rsidRPr="003A045F">
              <w:rPr>
                <w:rFonts w:cs="Calibri"/>
                <w:bCs/>
                <w:lang w:val="mk-MK"/>
              </w:rPr>
              <w:t>кнежевин</w:t>
            </w:r>
            <w:r w:rsidR="003A045F" w:rsidRPr="003A045F">
              <w:rPr>
                <w:rFonts w:cs="Calibri"/>
                <w:bCs/>
              </w:rPr>
              <w:t>e</w:t>
            </w:r>
            <w:r w:rsidRPr="00C76D9A">
              <w:rPr>
                <w:rFonts w:cs="Calibri"/>
                <w:bCs/>
                <w:color w:val="C00000"/>
                <w:lang w:val="mk-MK"/>
              </w:rPr>
              <w:t xml:space="preserve"> </w:t>
            </w:r>
            <w:r w:rsidRPr="00267CD7">
              <w:rPr>
                <w:rFonts w:cs="Calibri"/>
                <w:bCs/>
                <w:lang w:val="mk-MK"/>
              </w:rPr>
              <w:t>у Арберији;</w:t>
            </w:r>
            <w:r w:rsidR="00C76D9A">
              <w:rPr>
                <w:rFonts w:cs="Calibri"/>
                <w:bCs/>
                <w:lang w:val="mk-MK"/>
              </w:rPr>
              <w:t xml:space="preserve"> </w:t>
            </w:r>
          </w:p>
          <w:p w14:paraId="6CEC6AEB" w14:textId="43204AB6" w:rsidR="00AE0C55" w:rsidRDefault="00267CD7" w:rsidP="00267CD7">
            <w:pPr>
              <w:widowControl w:val="0"/>
              <w:spacing w:after="60" w:line="240" w:lineRule="auto"/>
              <w:ind w:left="178"/>
              <w:contextualSpacing/>
              <w:rPr>
                <w:rFonts w:cs="Calibri"/>
                <w:bCs/>
                <w:lang w:val="mk-MK"/>
              </w:rPr>
            </w:pPr>
            <w:r w:rsidRPr="00267CD7">
              <w:rPr>
                <w:rFonts w:cs="Calibri"/>
                <w:bCs/>
                <w:lang w:val="mk-MK"/>
              </w:rPr>
              <w:t>5. наводи период и територије на којима су настале средњовековне државе Балкана</w:t>
            </w:r>
            <w:r w:rsidR="00D20E33">
              <w:rPr>
                <w:rFonts w:cs="Calibri"/>
                <w:bCs/>
                <w:lang w:val="mk-MK"/>
              </w:rPr>
              <w:t>;</w:t>
            </w:r>
          </w:p>
          <w:p w14:paraId="31E56B47" w14:textId="77777777" w:rsidR="00267CD7" w:rsidRPr="00267CD7" w:rsidRDefault="0031630B" w:rsidP="00267CD7">
            <w:pPr>
              <w:widowControl w:val="0"/>
              <w:spacing w:after="60" w:line="240" w:lineRule="auto"/>
              <w:ind w:left="178"/>
              <w:contextualSpacing/>
              <w:rPr>
                <w:rFonts w:cs="Calibri"/>
                <w:bCs/>
                <w:lang w:val="mk-MK"/>
              </w:rPr>
            </w:pPr>
            <w:r>
              <w:rPr>
                <w:rFonts w:cs="Calibri"/>
                <w:bCs/>
                <w:lang w:val="mk-MK"/>
              </w:rPr>
              <w:t xml:space="preserve">6.  </w:t>
            </w:r>
            <w:r w:rsidR="00267CD7" w:rsidRPr="00267CD7">
              <w:rPr>
                <w:rFonts w:cs="Calibri"/>
                <w:bCs/>
                <w:lang w:val="mk-MK"/>
              </w:rPr>
              <w:t>описује делатност Охридске Архиепископије;</w:t>
            </w:r>
          </w:p>
          <w:p w14:paraId="0758B696" w14:textId="4951615A" w:rsidR="00AE0C55" w:rsidRPr="00C90C45" w:rsidRDefault="00267CD7" w:rsidP="00267CD7">
            <w:pPr>
              <w:widowControl w:val="0"/>
              <w:spacing w:after="60" w:line="240" w:lineRule="auto"/>
              <w:ind w:left="178"/>
              <w:contextualSpacing/>
              <w:rPr>
                <w:rFonts w:cs="Calibri"/>
                <w:bCs/>
                <w:lang w:val="mk-MK"/>
              </w:rPr>
            </w:pPr>
            <w:r w:rsidRPr="00267CD7">
              <w:rPr>
                <w:rFonts w:cs="Calibri"/>
                <w:bCs/>
                <w:lang w:val="mk-MK"/>
              </w:rPr>
              <w:t>7. описује свакодневни живот на Балкану у средњем веку и даје примере културних знаменитости</w:t>
            </w:r>
            <w:r w:rsidR="003C1102">
              <w:rPr>
                <w:rFonts w:cs="Calibri"/>
                <w:bCs/>
                <w:lang w:val="mk-MK"/>
              </w:rPr>
              <w:t>.</w:t>
            </w:r>
          </w:p>
        </w:tc>
      </w:tr>
      <w:tr w:rsidR="00AE0C55" w14:paraId="12A8CC3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3A4AD62F" w14:textId="306B7F78" w:rsidR="00AE0C55" w:rsidRDefault="008B2DE5" w:rsidP="00B5696E">
            <w:pPr>
              <w:widowControl w:val="0"/>
              <w:spacing w:after="60" w:line="240" w:lineRule="auto"/>
              <w:rPr>
                <w:rFonts w:cs="Calibri"/>
                <w:b/>
                <w:lang w:val="mk-MK"/>
              </w:rPr>
            </w:pPr>
            <w:r>
              <w:rPr>
                <w:rFonts w:cs="Calibri"/>
                <w:b/>
                <w:lang w:val="mk-MK"/>
              </w:rPr>
              <w:t>Садржаји (и појмови)</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640799EC" w14:textId="24EC78B9" w:rsidR="00AE0C55" w:rsidRDefault="008B2DE5" w:rsidP="00B5696E">
            <w:pPr>
              <w:widowControl w:val="0"/>
              <w:spacing w:after="0" w:line="240" w:lineRule="auto"/>
              <w:rPr>
                <w:rFonts w:cs="Calibri"/>
                <w:b/>
                <w:lang w:val="mk-MK"/>
              </w:rPr>
            </w:pPr>
            <w:r w:rsidRPr="0002778B">
              <w:rPr>
                <w:rFonts w:cs="Calibri"/>
                <w:b/>
                <w:lang w:val="mk-MK"/>
              </w:rPr>
              <w:t xml:space="preserve">Стандарди </w:t>
            </w:r>
            <w:r>
              <w:rPr>
                <w:rFonts w:cs="Calibri"/>
                <w:b/>
                <w:lang w:val="mk-MK"/>
              </w:rPr>
              <w:t>оцењивања</w:t>
            </w:r>
          </w:p>
        </w:tc>
      </w:tr>
      <w:tr w:rsidR="00AE0C55" w14:paraId="016ABF42"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F19A866" w14:textId="554A9F4E" w:rsidR="00267CD7" w:rsidRPr="00267CD7" w:rsidRDefault="0031630B" w:rsidP="0090049D">
            <w:pPr>
              <w:widowControl w:val="0"/>
              <w:spacing w:after="0"/>
              <w:ind w:left="454" w:hanging="283"/>
              <w:rPr>
                <w:rFonts w:cs="Calibri"/>
                <w:b/>
                <w:bCs/>
                <w:lang w:val="mk-MK"/>
              </w:rPr>
            </w:pPr>
            <w:r>
              <w:rPr>
                <w:rFonts w:cs="Calibri"/>
                <w:lang w:val="mk-MK"/>
              </w:rPr>
              <w:t xml:space="preserve">• </w:t>
            </w:r>
            <w:r w:rsidR="004216F9">
              <w:rPr>
                <w:rFonts w:cs="Calibri"/>
                <w:lang w:val="mk-MK"/>
              </w:rPr>
              <w:t xml:space="preserve">    </w:t>
            </w:r>
            <w:r w:rsidR="00267CD7" w:rsidRPr="00267CD7">
              <w:rPr>
                <w:rFonts w:cs="Calibri"/>
                <w:b/>
                <w:bCs/>
                <w:lang w:val="mk-MK"/>
              </w:rPr>
              <w:t>Насељавање Словена на Балкану</w:t>
            </w:r>
          </w:p>
          <w:p w14:paraId="03F78176" w14:textId="524F707F" w:rsidR="00AE0C55" w:rsidRPr="00267CD7" w:rsidRDefault="0090049D" w:rsidP="0090049D">
            <w:pPr>
              <w:widowControl w:val="0"/>
              <w:spacing w:after="60" w:line="240" w:lineRule="auto"/>
              <w:ind w:left="454" w:hanging="283"/>
              <w:rPr>
                <w:rFonts w:cs="Calibri"/>
                <w:bCs/>
                <w:lang w:val="mk-MK"/>
              </w:rPr>
            </w:pPr>
            <w:r>
              <w:rPr>
                <w:rFonts w:cs="Calibri"/>
                <w:bCs/>
                <w:lang w:val="en-GB"/>
              </w:rPr>
              <w:t xml:space="preserve">      </w:t>
            </w:r>
            <w:r w:rsidR="00267CD7" w:rsidRPr="00267CD7">
              <w:rPr>
                <w:rFonts w:cs="Calibri"/>
                <w:bCs/>
                <w:lang w:val="mk-MK"/>
              </w:rPr>
              <w:t xml:space="preserve">(преци, староседеоци, Перун, Весна, Велес, Лада, Дажбог, Триглав, Сварог, Морона, источни, јужни и западни Словени, македонски Склавини, Берзити, </w:t>
            </w:r>
            <w:r w:rsidR="00267CD7" w:rsidRPr="00267CD7">
              <w:rPr>
                <w:rFonts w:cs="Calibri"/>
                <w:bCs/>
                <w:lang w:val="mk-MK"/>
              </w:rPr>
              <w:lastRenderedPageBreak/>
              <w:t>Струмјани, Смољани, Сагудати, Рињини, Драговити, Вајунити, Велигизити</w:t>
            </w:r>
            <w:r w:rsidR="0031630B" w:rsidRPr="00267CD7">
              <w:rPr>
                <w:lang w:val="mk-MK"/>
              </w:rPr>
              <w:t>)</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3D018326" w14:textId="1996645B" w:rsidR="00385360" w:rsidRPr="0090049D" w:rsidRDefault="00385360" w:rsidP="002074D5">
            <w:pPr>
              <w:pStyle w:val="ListParagraph"/>
              <w:widowControl w:val="0"/>
              <w:numPr>
                <w:ilvl w:val="0"/>
                <w:numId w:val="17"/>
              </w:numPr>
              <w:ind w:left="439" w:hanging="283"/>
              <w:rPr>
                <w:lang w:val="mk-MK"/>
              </w:rPr>
            </w:pPr>
            <w:r w:rsidRPr="0090049D">
              <w:rPr>
                <w:lang w:val="mk-MK"/>
              </w:rPr>
              <w:lastRenderedPageBreak/>
              <w:t>Одређује локацију пра</w:t>
            </w:r>
            <w:r w:rsidR="0090049D" w:rsidRPr="0090049D">
              <w:rPr>
                <w:lang w:val="mk-MK"/>
              </w:rPr>
              <w:t>домовина</w:t>
            </w:r>
            <w:r w:rsidRPr="0090049D">
              <w:rPr>
                <w:lang w:val="mk-MK"/>
              </w:rPr>
              <w:t xml:space="preserve"> старих Словена и описује њихов начин живљења у пра</w:t>
            </w:r>
            <w:r w:rsidR="0090049D" w:rsidRPr="0090049D">
              <w:rPr>
                <w:lang w:val="mk-MK"/>
              </w:rPr>
              <w:t>домовини</w:t>
            </w:r>
            <w:r w:rsidRPr="0090049D">
              <w:rPr>
                <w:lang w:val="mk-MK"/>
              </w:rPr>
              <w:t>.</w:t>
            </w:r>
          </w:p>
          <w:p w14:paraId="7E111F58" w14:textId="58C7849C" w:rsidR="00385360" w:rsidRPr="00385360" w:rsidRDefault="00385360" w:rsidP="002074D5">
            <w:pPr>
              <w:pStyle w:val="ListParagraph"/>
              <w:widowControl w:val="0"/>
              <w:numPr>
                <w:ilvl w:val="0"/>
                <w:numId w:val="17"/>
              </w:numPr>
              <w:ind w:left="439" w:hanging="283"/>
              <w:rPr>
                <w:lang w:val="mk-MK"/>
              </w:rPr>
            </w:pPr>
            <w:r w:rsidRPr="00385360">
              <w:rPr>
                <w:lang w:val="mk-MK"/>
              </w:rPr>
              <w:t>Наводи разлоге сеобе Словена.</w:t>
            </w:r>
          </w:p>
          <w:p w14:paraId="71EC6B4D" w14:textId="6D78367D" w:rsidR="00385360" w:rsidRPr="00385360" w:rsidRDefault="00385360" w:rsidP="002074D5">
            <w:pPr>
              <w:pStyle w:val="ListParagraph"/>
              <w:widowControl w:val="0"/>
              <w:numPr>
                <w:ilvl w:val="0"/>
                <w:numId w:val="17"/>
              </w:numPr>
              <w:ind w:left="439" w:hanging="283"/>
              <w:rPr>
                <w:lang w:val="mk-MK"/>
              </w:rPr>
            </w:pPr>
            <w:r w:rsidRPr="00385360">
              <w:rPr>
                <w:lang w:val="mk-MK"/>
              </w:rPr>
              <w:t>Наводи период и путеве сеобе старих Словена.</w:t>
            </w:r>
          </w:p>
          <w:p w14:paraId="15DD5E63" w14:textId="4B9F80F3" w:rsidR="00385360" w:rsidRPr="00385360" w:rsidRDefault="00385360" w:rsidP="002074D5">
            <w:pPr>
              <w:pStyle w:val="ListParagraph"/>
              <w:widowControl w:val="0"/>
              <w:numPr>
                <w:ilvl w:val="0"/>
                <w:numId w:val="17"/>
              </w:numPr>
              <w:ind w:left="439" w:hanging="283"/>
              <w:rPr>
                <w:lang w:val="mk-MK"/>
              </w:rPr>
            </w:pPr>
            <w:r w:rsidRPr="00385360">
              <w:rPr>
                <w:lang w:val="mk-MK"/>
              </w:rPr>
              <w:t>Објашњава промене које су настале након њиховог досељавања на Балкан.</w:t>
            </w:r>
          </w:p>
          <w:p w14:paraId="687AC7B7" w14:textId="39E5D5BC" w:rsidR="00385360" w:rsidRPr="00385360" w:rsidRDefault="00385360" w:rsidP="002074D5">
            <w:pPr>
              <w:pStyle w:val="ListParagraph"/>
              <w:widowControl w:val="0"/>
              <w:numPr>
                <w:ilvl w:val="0"/>
                <w:numId w:val="17"/>
              </w:numPr>
              <w:ind w:left="439" w:hanging="283"/>
              <w:rPr>
                <w:lang w:val="mk-MK"/>
              </w:rPr>
            </w:pPr>
            <w:r w:rsidRPr="00385360">
              <w:rPr>
                <w:lang w:val="mk-MK"/>
              </w:rPr>
              <w:lastRenderedPageBreak/>
              <w:t>Наводи најзначајнија словенска племена која су се населила на Балкану и на територији садашње македонске државе.</w:t>
            </w:r>
          </w:p>
          <w:p w14:paraId="0CADC4FC" w14:textId="5F40D56B" w:rsidR="00AE0C55" w:rsidRPr="00977ABC" w:rsidRDefault="00385360" w:rsidP="002074D5">
            <w:pPr>
              <w:pStyle w:val="ListParagraph"/>
              <w:widowControl w:val="0"/>
              <w:numPr>
                <w:ilvl w:val="0"/>
                <w:numId w:val="17"/>
              </w:numPr>
              <w:spacing w:after="60" w:line="240" w:lineRule="auto"/>
              <w:ind w:left="439" w:hanging="283"/>
              <w:rPr>
                <w:rFonts w:cs="Calibri"/>
                <w:bCs/>
                <w:lang w:val="mk-MK"/>
              </w:rPr>
            </w:pPr>
            <w:r w:rsidRPr="00385360">
              <w:rPr>
                <w:lang w:val="mk-MK"/>
              </w:rPr>
              <w:t>Наводи најважнија словенска божанства и њихову улогу</w:t>
            </w:r>
            <w:r w:rsidR="003D026D">
              <w:rPr>
                <w:lang w:val="mk-MK"/>
              </w:rPr>
              <w:t>.</w:t>
            </w:r>
          </w:p>
        </w:tc>
      </w:tr>
      <w:tr w:rsidR="0052301F" w:rsidRPr="0052301F" w14:paraId="0968433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4BCDD3BB" w14:textId="77777777" w:rsidR="00267CD7" w:rsidRPr="00267CD7" w:rsidRDefault="00267CD7" w:rsidP="0090049D">
            <w:pPr>
              <w:pStyle w:val="ListParagraph"/>
              <w:widowControl w:val="0"/>
              <w:numPr>
                <w:ilvl w:val="0"/>
                <w:numId w:val="7"/>
              </w:numPr>
              <w:spacing w:after="60" w:line="240" w:lineRule="auto"/>
              <w:ind w:left="454" w:hanging="283"/>
              <w:rPr>
                <w:rFonts w:cs="Calibri"/>
                <w:b/>
                <w:bCs/>
                <w:lang w:val="mk-MK"/>
              </w:rPr>
            </w:pPr>
            <w:r w:rsidRPr="00267CD7">
              <w:rPr>
                <w:rFonts w:cs="Calibri"/>
                <w:b/>
                <w:bCs/>
                <w:lang w:val="mk-MK"/>
              </w:rPr>
              <w:lastRenderedPageBreak/>
              <w:t>Делатност Ћирила и Методија и делатност Климента и Наума</w:t>
            </w:r>
          </w:p>
          <w:p w14:paraId="3895F111" w14:textId="0A8317BF" w:rsidR="00AE0C55" w:rsidRPr="00267CD7" w:rsidRDefault="0090049D" w:rsidP="0090049D">
            <w:pPr>
              <w:widowControl w:val="0"/>
              <w:spacing w:after="60" w:line="240" w:lineRule="auto"/>
              <w:ind w:left="454" w:hanging="283"/>
              <w:rPr>
                <w:rFonts w:cs="Calibri"/>
                <w:bCs/>
                <w:lang w:val="mk-MK"/>
              </w:rPr>
            </w:pPr>
            <w:r>
              <w:rPr>
                <w:rFonts w:cs="Calibri"/>
                <w:bCs/>
                <w:lang w:val="en-GB"/>
              </w:rPr>
              <w:t xml:space="preserve">      </w:t>
            </w:r>
            <w:r w:rsidR="00267CD7" w:rsidRPr="00267CD7">
              <w:rPr>
                <w:rFonts w:cs="Calibri"/>
                <w:bCs/>
                <w:lang w:val="mk-MK"/>
              </w:rPr>
              <w:t>(Христијанизација, мисије, Папа, писменост, Кутмичевица, глагољица, ћирилица, писмо и грчки, манастири, књижевне школе, калемљење)</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2B9492E" w14:textId="7E217871" w:rsidR="00385360" w:rsidRPr="00385360" w:rsidRDefault="00385360" w:rsidP="0090049D">
            <w:pPr>
              <w:pStyle w:val="ListParagraph"/>
              <w:widowControl w:val="0"/>
              <w:numPr>
                <w:ilvl w:val="0"/>
                <w:numId w:val="7"/>
              </w:numPr>
              <w:ind w:left="435" w:hanging="279"/>
              <w:rPr>
                <w:lang w:val="mk-MK"/>
              </w:rPr>
            </w:pPr>
            <w:r w:rsidRPr="00385360">
              <w:rPr>
                <w:lang w:val="mk-MK"/>
              </w:rPr>
              <w:t>Описује живот и објашњава дела словенских просветитеља Ћирила и Методија.</w:t>
            </w:r>
          </w:p>
          <w:p w14:paraId="59394BB7" w14:textId="12EF9E8B" w:rsidR="00385360" w:rsidRPr="00385360" w:rsidRDefault="00385360" w:rsidP="0090049D">
            <w:pPr>
              <w:pStyle w:val="ListParagraph"/>
              <w:widowControl w:val="0"/>
              <w:numPr>
                <w:ilvl w:val="0"/>
                <w:numId w:val="7"/>
              </w:numPr>
              <w:ind w:left="435" w:hanging="279"/>
              <w:rPr>
                <w:lang w:val="mk-MK"/>
              </w:rPr>
            </w:pPr>
            <w:r w:rsidRPr="00385360">
              <w:rPr>
                <w:lang w:val="mk-MK"/>
              </w:rPr>
              <w:t>Описује живот и објашњава дела Климента и Наума.</w:t>
            </w:r>
          </w:p>
          <w:p w14:paraId="061A9BCD" w14:textId="12CACEAB" w:rsidR="00385360" w:rsidRPr="00385360" w:rsidRDefault="00385360" w:rsidP="0090049D">
            <w:pPr>
              <w:pStyle w:val="ListParagraph"/>
              <w:widowControl w:val="0"/>
              <w:numPr>
                <w:ilvl w:val="0"/>
                <w:numId w:val="7"/>
              </w:numPr>
              <w:ind w:left="435" w:hanging="279"/>
              <w:rPr>
                <w:lang w:val="mk-MK"/>
              </w:rPr>
            </w:pPr>
            <w:r w:rsidRPr="00385360">
              <w:rPr>
                <w:lang w:val="mk-MK"/>
              </w:rPr>
              <w:t>Објашњава услове у којима је настало словенско писмо (глагољица и ћирилица).</w:t>
            </w:r>
          </w:p>
          <w:p w14:paraId="0961D655" w14:textId="31EE80B8" w:rsidR="00AE0C55" w:rsidRPr="004D04C4" w:rsidRDefault="00385360" w:rsidP="0090049D">
            <w:pPr>
              <w:pStyle w:val="ListParagraph"/>
              <w:widowControl w:val="0"/>
              <w:numPr>
                <w:ilvl w:val="0"/>
                <w:numId w:val="7"/>
              </w:numPr>
              <w:ind w:left="435" w:hanging="279"/>
              <w:rPr>
                <w:lang w:val="mk-MK"/>
              </w:rPr>
            </w:pPr>
            <w:r w:rsidRPr="00385360">
              <w:rPr>
                <w:lang w:val="mk-MK"/>
              </w:rPr>
              <w:t>Објашњавају разлоге за прихватање хришћанства код Словена.</w:t>
            </w:r>
          </w:p>
        </w:tc>
      </w:tr>
      <w:tr w:rsidR="00AE0C55" w14:paraId="22FEE1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FE646C6" w14:textId="3F6114AF" w:rsidR="00AE0C55" w:rsidRDefault="004216F9" w:rsidP="0090049D">
            <w:pPr>
              <w:pStyle w:val="ListParagraph"/>
              <w:widowControl w:val="0"/>
              <w:numPr>
                <w:ilvl w:val="0"/>
                <w:numId w:val="7"/>
              </w:numPr>
              <w:spacing w:after="60" w:line="240" w:lineRule="auto"/>
              <w:ind w:left="454" w:hanging="283"/>
              <w:rPr>
                <w:rFonts w:cs="Calibri"/>
                <w:b/>
                <w:bCs/>
                <w:lang w:val="mk-MK"/>
              </w:rPr>
            </w:pPr>
            <w:r>
              <w:rPr>
                <w:rFonts w:cs="Calibri"/>
                <w:b/>
                <w:bCs/>
                <w:lang w:val="mk-MK"/>
              </w:rPr>
              <w:t xml:space="preserve"> </w:t>
            </w:r>
            <w:r w:rsidR="0031630B">
              <w:rPr>
                <w:rFonts w:cs="Calibri"/>
                <w:b/>
                <w:bCs/>
                <w:lang w:val="mk-MK"/>
              </w:rPr>
              <w:t>Самоилова држава</w:t>
            </w:r>
          </w:p>
          <w:p w14:paraId="774D53D2" w14:textId="085369AD" w:rsidR="00AE0C55" w:rsidRPr="00F8731F" w:rsidRDefault="0090049D" w:rsidP="0090049D">
            <w:pPr>
              <w:widowControl w:val="0"/>
              <w:ind w:left="454" w:hanging="283"/>
              <w:rPr>
                <w:lang w:val="mk-MK"/>
              </w:rPr>
            </w:pPr>
            <w:r>
              <w:rPr>
                <w:lang w:val="en-GB"/>
              </w:rPr>
              <w:t xml:space="preserve">      </w:t>
            </w:r>
            <w:r w:rsidR="0031630B">
              <w:rPr>
                <w:lang w:val="mk-MK"/>
              </w:rPr>
              <w:t>(</w:t>
            </w:r>
            <w:r w:rsidR="00267CD7" w:rsidRPr="00267CD7">
              <w:rPr>
                <w:lang w:val="mk-MK"/>
              </w:rPr>
              <w:t>Самоил, кнез Никола, Византија, Бугарска, Комитопули, кнез, цар, монарх, крунисање, устанак, тетрархија, престоница, Преспа, Охрид, битка на Беласици,</w:t>
            </w:r>
            <w:r w:rsidR="00267CD7" w:rsidRPr="004216F9">
              <w:rPr>
                <w:lang w:val="mk-MK"/>
              </w:rPr>
              <w:t xml:space="preserve"> </w:t>
            </w:r>
            <w:r w:rsidR="0025319A" w:rsidRPr="004216F9">
              <w:rPr>
                <w:lang w:val="mk-MK"/>
              </w:rPr>
              <w:t>племићи</w:t>
            </w:r>
            <w:r w:rsidR="00267CD7" w:rsidRPr="00267CD7">
              <w:rPr>
                <w:lang w:val="mk-MK"/>
              </w:rPr>
              <w:t>, Петар Дељан, Ђорђи Војтек)</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51F13A9" w14:textId="6C1B5BAD" w:rsidR="00385360" w:rsidRPr="00385360" w:rsidRDefault="00385360" w:rsidP="002074D5">
            <w:pPr>
              <w:pStyle w:val="ListParagraph"/>
              <w:widowControl w:val="0"/>
              <w:numPr>
                <w:ilvl w:val="0"/>
                <w:numId w:val="18"/>
              </w:numPr>
              <w:ind w:left="435" w:hanging="279"/>
              <w:rPr>
                <w:lang w:val="mk-MK"/>
              </w:rPr>
            </w:pPr>
            <w:r w:rsidRPr="00385360">
              <w:rPr>
                <w:lang w:val="mk-MK"/>
              </w:rPr>
              <w:t>Објашњава настанак Самуилове државе.</w:t>
            </w:r>
          </w:p>
          <w:p w14:paraId="1441E3C2" w14:textId="2ADCCF1C" w:rsidR="00385360" w:rsidRPr="00385360" w:rsidRDefault="00385360" w:rsidP="002074D5">
            <w:pPr>
              <w:pStyle w:val="ListParagraph"/>
              <w:widowControl w:val="0"/>
              <w:numPr>
                <w:ilvl w:val="0"/>
                <w:numId w:val="18"/>
              </w:numPr>
              <w:ind w:left="435" w:hanging="279"/>
              <w:rPr>
                <w:lang w:val="mk-MK"/>
              </w:rPr>
            </w:pPr>
            <w:r w:rsidRPr="00385360">
              <w:rPr>
                <w:lang w:val="mk-MK"/>
              </w:rPr>
              <w:t>Наводи период постојања Самуилове државе и одређује ширење њене територије на историјској карти.</w:t>
            </w:r>
          </w:p>
          <w:p w14:paraId="3ECB4725" w14:textId="667B66FA" w:rsidR="00385360" w:rsidRPr="00385360" w:rsidRDefault="00385360" w:rsidP="002074D5">
            <w:pPr>
              <w:pStyle w:val="ListParagraph"/>
              <w:widowControl w:val="0"/>
              <w:numPr>
                <w:ilvl w:val="0"/>
                <w:numId w:val="18"/>
              </w:numPr>
              <w:ind w:left="435" w:hanging="279"/>
              <w:rPr>
                <w:lang w:val="mk-MK"/>
              </w:rPr>
            </w:pPr>
            <w:r w:rsidRPr="00385360">
              <w:rPr>
                <w:lang w:val="mk-MK"/>
              </w:rPr>
              <w:t xml:space="preserve">Објашњава систем </w:t>
            </w:r>
            <w:r w:rsidR="007C2FCC">
              <w:rPr>
                <w:lang w:val="mk-MK"/>
              </w:rPr>
              <w:t>владања</w:t>
            </w:r>
            <w:r w:rsidRPr="00385360">
              <w:rPr>
                <w:lang w:val="mk-MK"/>
              </w:rPr>
              <w:t xml:space="preserve"> и управљања у Самуиловој држави.</w:t>
            </w:r>
          </w:p>
          <w:p w14:paraId="17751CBA" w14:textId="5956EB77" w:rsidR="00385360" w:rsidRPr="00385360" w:rsidRDefault="00385360" w:rsidP="002074D5">
            <w:pPr>
              <w:pStyle w:val="ListParagraph"/>
              <w:widowControl w:val="0"/>
              <w:numPr>
                <w:ilvl w:val="0"/>
                <w:numId w:val="18"/>
              </w:numPr>
              <w:ind w:left="435" w:hanging="279"/>
              <w:rPr>
                <w:lang w:val="mk-MK"/>
              </w:rPr>
            </w:pPr>
            <w:r w:rsidRPr="00385360">
              <w:rPr>
                <w:lang w:val="mk-MK"/>
              </w:rPr>
              <w:t>Описује битку на Беласици и њене последице.</w:t>
            </w:r>
          </w:p>
          <w:p w14:paraId="02DBCD96" w14:textId="01C65D48" w:rsidR="00385360" w:rsidRPr="00385360" w:rsidRDefault="00385360" w:rsidP="002074D5">
            <w:pPr>
              <w:pStyle w:val="ListParagraph"/>
              <w:widowControl w:val="0"/>
              <w:numPr>
                <w:ilvl w:val="0"/>
                <w:numId w:val="18"/>
              </w:numPr>
              <w:ind w:left="435" w:hanging="279"/>
              <w:rPr>
                <w:lang w:val="mk-MK"/>
              </w:rPr>
            </w:pPr>
            <w:r w:rsidRPr="00385360">
              <w:rPr>
                <w:lang w:val="mk-MK"/>
              </w:rPr>
              <w:t>Објашњава разлоге пропасти Самуилове државе.</w:t>
            </w:r>
          </w:p>
          <w:p w14:paraId="14768CA9" w14:textId="6625148F" w:rsidR="00AE0C55" w:rsidRPr="004D04C4" w:rsidRDefault="00385360" w:rsidP="002074D5">
            <w:pPr>
              <w:pStyle w:val="ListParagraph"/>
              <w:widowControl w:val="0"/>
              <w:numPr>
                <w:ilvl w:val="0"/>
                <w:numId w:val="18"/>
              </w:numPr>
              <w:ind w:left="435" w:hanging="279"/>
              <w:rPr>
                <w:lang w:val="mk-MK"/>
              </w:rPr>
            </w:pPr>
            <w:r w:rsidRPr="00385360">
              <w:rPr>
                <w:lang w:val="mk-MK"/>
              </w:rPr>
              <w:t>Описује устанке Петра Дељана и Ђорђа Војтеха</w:t>
            </w:r>
            <w:r w:rsidR="00944AA2">
              <w:rPr>
                <w:lang w:val="mk-MK"/>
              </w:rPr>
              <w:t>.</w:t>
            </w:r>
          </w:p>
        </w:tc>
      </w:tr>
      <w:tr w:rsidR="00150C80" w14:paraId="79175F6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FB2A06F" w14:textId="67425F03" w:rsidR="00150C80" w:rsidRPr="0052301F" w:rsidRDefault="004216F9" w:rsidP="0090049D">
            <w:pPr>
              <w:pStyle w:val="ListParagraph"/>
              <w:widowControl w:val="0"/>
              <w:numPr>
                <w:ilvl w:val="0"/>
                <w:numId w:val="7"/>
              </w:numPr>
              <w:spacing w:after="60" w:line="240" w:lineRule="auto"/>
              <w:ind w:left="454" w:hanging="283"/>
              <w:rPr>
                <w:rFonts w:cs="Calibri"/>
                <w:b/>
                <w:lang w:val="mk-MK"/>
              </w:rPr>
            </w:pPr>
            <w:r>
              <w:rPr>
                <w:rFonts w:cs="Calibri"/>
                <w:b/>
                <w:lang w:val="mk-MK"/>
              </w:rPr>
              <w:t xml:space="preserve"> </w:t>
            </w:r>
            <w:r w:rsidR="00150C80" w:rsidRPr="0052301F">
              <w:rPr>
                <w:rFonts w:cs="Calibri"/>
                <w:b/>
                <w:lang w:val="mk-MK"/>
              </w:rPr>
              <w:t>Охридска Архиепископија</w:t>
            </w:r>
          </w:p>
          <w:p w14:paraId="32C1B411" w14:textId="24252CF6" w:rsidR="00150C80" w:rsidRPr="0052301F" w:rsidRDefault="0090049D" w:rsidP="0090049D">
            <w:pPr>
              <w:widowControl w:val="0"/>
              <w:spacing w:after="60" w:line="240" w:lineRule="auto"/>
              <w:ind w:left="454" w:hanging="283"/>
              <w:rPr>
                <w:rFonts w:cs="Calibri"/>
                <w:b/>
                <w:lang w:val="mk-MK"/>
              </w:rPr>
            </w:pPr>
            <w:r>
              <w:rPr>
                <w:lang w:val="en-GB"/>
              </w:rPr>
              <w:t xml:space="preserve">      </w:t>
            </w:r>
            <w:r w:rsidR="00150C80" w:rsidRPr="0052301F">
              <w:rPr>
                <w:lang w:val="mk-MK"/>
              </w:rPr>
              <w:t>(</w:t>
            </w:r>
            <w:r w:rsidR="00385360" w:rsidRPr="00385360">
              <w:rPr>
                <w:lang w:val="mk-MK"/>
              </w:rPr>
              <w:t>Патријаршија, Патријарх, Архијерејско намесништво, Архиепископ, Епархије, Епископи, Свештенство</w:t>
            </w:r>
            <w:r w:rsidR="00150C80" w:rsidRPr="0052301F">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5512F27" w14:textId="67A79D31" w:rsidR="00385360" w:rsidRPr="00385360" w:rsidRDefault="00385360" w:rsidP="002074D5">
            <w:pPr>
              <w:pStyle w:val="ListParagraph"/>
              <w:widowControl w:val="0"/>
              <w:numPr>
                <w:ilvl w:val="0"/>
                <w:numId w:val="19"/>
              </w:numPr>
              <w:ind w:left="435" w:hanging="279"/>
              <w:rPr>
                <w:lang w:val="mk-MK"/>
              </w:rPr>
            </w:pPr>
            <w:r w:rsidRPr="00385360">
              <w:rPr>
                <w:lang w:val="mk-MK"/>
              </w:rPr>
              <w:t>Објашњава појмове архиепископије и патријаршије.</w:t>
            </w:r>
          </w:p>
          <w:p w14:paraId="768AE85F" w14:textId="32C93709" w:rsidR="00385360" w:rsidRPr="00385360" w:rsidRDefault="00385360" w:rsidP="002074D5">
            <w:pPr>
              <w:pStyle w:val="ListParagraph"/>
              <w:widowControl w:val="0"/>
              <w:numPr>
                <w:ilvl w:val="0"/>
                <w:numId w:val="19"/>
              </w:numPr>
              <w:ind w:left="435" w:hanging="279"/>
              <w:rPr>
                <w:lang w:val="mk-MK"/>
              </w:rPr>
            </w:pPr>
            <w:r w:rsidRPr="00385360">
              <w:rPr>
                <w:lang w:val="mk-MK"/>
              </w:rPr>
              <w:t>Описује делатност и значај Охридске архиепископије.</w:t>
            </w:r>
          </w:p>
          <w:p w14:paraId="1C836DC8" w14:textId="20CB8E76" w:rsidR="00150C80" w:rsidRPr="004E6056" w:rsidRDefault="00385360" w:rsidP="002074D5">
            <w:pPr>
              <w:pStyle w:val="ListParagraph"/>
              <w:widowControl w:val="0"/>
              <w:numPr>
                <w:ilvl w:val="0"/>
                <w:numId w:val="19"/>
              </w:numPr>
              <w:ind w:left="435" w:hanging="279"/>
              <w:rPr>
                <w:lang w:val="mk-MK"/>
              </w:rPr>
            </w:pPr>
            <w:r w:rsidRPr="00385360">
              <w:rPr>
                <w:lang w:val="mk-MK"/>
              </w:rPr>
              <w:t>Наводи како је у прошлости била подељена територија Охридске архиепископије.</w:t>
            </w:r>
          </w:p>
        </w:tc>
      </w:tr>
      <w:tr w:rsidR="001E7BAE" w14:paraId="75FEF44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079A579" w14:textId="638F3620" w:rsidR="001E7BAE" w:rsidRPr="0052301F" w:rsidRDefault="00385360" w:rsidP="0090049D">
            <w:pPr>
              <w:pStyle w:val="ListParagraph"/>
              <w:widowControl w:val="0"/>
              <w:numPr>
                <w:ilvl w:val="0"/>
                <w:numId w:val="7"/>
              </w:numPr>
              <w:spacing w:after="60" w:line="240" w:lineRule="auto"/>
              <w:ind w:left="454" w:hanging="283"/>
              <w:rPr>
                <w:rFonts w:cs="Calibri"/>
                <w:b/>
                <w:lang w:val="mk-MK"/>
              </w:rPr>
            </w:pPr>
            <w:r w:rsidRPr="00385360">
              <w:rPr>
                <w:rFonts w:cs="Calibri"/>
                <w:b/>
                <w:lang w:val="mk-MK"/>
              </w:rPr>
              <w:t>Средњевековне државе Балкана</w:t>
            </w:r>
          </w:p>
          <w:p w14:paraId="05CE0EE4" w14:textId="00BB16EE" w:rsidR="001E7BAE" w:rsidRPr="0052301F" w:rsidRDefault="0090049D" w:rsidP="0090049D">
            <w:pPr>
              <w:widowControl w:val="0"/>
              <w:spacing w:after="60" w:line="240" w:lineRule="auto"/>
              <w:ind w:left="454" w:hanging="283"/>
              <w:rPr>
                <w:rFonts w:cs="Calibri"/>
                <w:b/>
              </w:rPr>
            </w:pPr>
            <w:r>
              <w:rPr>
                <w:lang w:val="en-GB"/>
              </w:rPr>
              <w:t xml:space="preserve">     </w:t>
            </w:r>
            <w:r w:rsidR="00D20E33">
              <w:rPr>
                <w:lang w:val="mk-MK"/>
              </w:rPr>
              <w:t>(С</w:t>
            </w:r>
            <w:r w:rsidR="00AD2844">
              <w:rPr>
                <w:lang w:val="mk-MK"/>
              </w:rPr>
              <w:t>тефан</w:t>
            </w:r>
            <w:r w:rsidR="00D20E33">
              <w:rPr>
                <w:lang w:val="mk-MK"/>
              </w:rPr>
              <w:t xml:space="preserve"> Душан, Симеон, </w:t>
            </w:r>
            <w:r w:rsidR="001E7BAE" w:rsidRPr="0052301F">
              <w:rPr>
                <w:lang w:val="mk-MK"/>
              </w:rPr>
              <w:t xml:space="preserve"> Душан</w:t>
            </w:r>
            <w:r w:rsidR="00D20E33">
              <w:rPr>
                <w:lang w:val="mk-MK"/>
              </w:rPr>
              <w:t>ов законик, Трново</w:t>
            </w:r>
            <w:r w:rsidR="001E7BAE" w:rsidRPr="0052301F">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BB0A15F" w14:textId="159E4346" w:rsidR="00385360" w:rsidRPr="00385360" w:rsidRDefault="00385360" w:rsidP="0090049D">
            <w:pPr>
              <w:pStyle w:val="ListParagraph"/>
              <w:widowControl w:val="0"/>
              <w:numPr>
                <w:ilvl w:val="0"/>
                <w:numId w:val="7"/>
              </w:numPr>
              <w:ind w:left="435" w:hanging="279"/>
              <w:rPr>
                <w:lang w:val="mk-MK"/>
              </w:rPr>
            </w:pPr>
            <w:r w:rsidRPr="00385360">
              <w:rPr>
                <w:lang w:val="mk-MK"/>
              </w:rPr>
              <w:t>Одређује простор и време и описује уређење средњовековне српске државе цара Душана.</w:t>
            </w:r>
          </w:p>
          <w:p w14:paraId="70909708" w14:textId="1202D0E8" w:rsidR="001E7BAE" w:rsidRPr="00377583" w:rsidRDefault="00385360" w:rsidP="0090049D">
            <w:pPr>
              <w:pStyle w:val="ListParagraph"/>
              <w:widowControl w:val="0"/>
              <w:numPr>
                <w:ilvl w:val="0"/>
                <w:numId w:val="7"/>
              </w:numPr>
              <w:ind w:left="435" w:hanging="279"/>
              <w:rPr>
                <w:lang w:val="mk-MK"/>
              </w:rPr>
            </w:pPr>
            <w:r w:rsidRPr="00385360">
              <w:rPr>
                <w:lang w:val="mk-MK"/>
              </w:rPr>
              <w:t>Одређује простор, време и описује уређење средњовековне бугарске државе цара Симеона.</w:t>
            </w:r>
          </w:p>
        </w:tc>
      </w:tr>
      <w:tr w:rsidR="00AE0C55" w14:paraId="68B67C02"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718D946" w14:textId="44B1E0FD" w:rsidR="00AE0C55" w:rsidRPr="0090049D" w:rsidRDefault="0031630B" w:rsidP="002074D5">
            <w:pPr>
              <w:pStyle w:val="ListParagraph"/>
              <w:widowControl w:val="0"/>
              <w:numPr>
                <w:ilvl w:val="0"/>
                <w:numId w:val="64"/>
              </w:numPr>
              <w:spacing w:after="60" w:line="240" w:lineRule="auto"/>
              <w:ind w:left="454" w:hanging="283"/>
              <w:rPr>
                <w:rFonts w:cs="Calibri"/>
                <w:b/>
                <w:lang w:val="mk-MK"/>
              </w:rPr>
            </w:pPr>
            <w:r w:rsidRPr="0090049D">
              <w:rPr>
                <w:rFonts w:cs="Calibri"/>
                <w:b/>
                <w:lang w:val="mk-MK"/>
              </w:rPr>
              <w:t>Принципат Арбер</w:t>
            </w:r>
          </w:p>
          <w:p w14:paraId="1C848754" w14:textId="18435BF0" w:rsidR="00AE0C55" w:rsidRPr="00856852" w:rsidRDefault="003A045F" w:rsidP="0090049D">
            <w:pPr>
              <w:pStyle w:val="ListParagraph"/>
              <w:widowControl w:val="0"/>
              <w:spacing w:after="60" w:line="240" w:lineRule="auto"/>
              <w:ind w:left="454" w:hanging="283"/>
              <w:rPr>
                <w:lang w:val="mk-MK"/>
              </w:rPr>
            </w:pPr>
            <w:r>
              <w:t xml:space="preserve">   </w:t>
            </w:r>
            <w:r w:rsidR="0090049D">
              <w:rPr>
                <w:lang w:val="mk-MK"/>
              </w:rPr>
              <w:t xml:space="preserve"> </w:t>
            </w:r>
            <w:r>
              <w:t xml:space="preserve"> </w:t>
            </w:r>
            <w:r w:rsidR="0031630B">
              <w:rPr>
                <w:lang w:val="mk-MK"/>
              </w:rPr>
              <w:t xml:space="preserve">(принципат, Арбер и Арберија, </w:t>
            </w:r>
            <w:r w:rsidR="00385360" w:rsidRPr="00385360">
              <w:rPr>
                <w:lang w:val="mk-MK"/>
              </w:rPr>
              <w:t>порез, феудалне породице</w:t>
            </w:r>
            <w:r w:rsidR="00033682">
              <w:rPr>
                <w:lang w:val="mk-MK"/>
              </w:rPr>
              <w:t>:</w:t>
            </w:r>
            <w:r w:rsidR="00D20E33">
              <w:rPr>
                <w:lang w:val="mk-MK"/>
              </w:rPr>
              <w:t xml:space="preserve"> Балша</w:t>
            </w:r>
            <w:r w:rsidR="0031630B">
              <w:rPr>
                <w:lang w:val="mk-MK"/>
              </w:rPr>
              <w:t>, Топија</w:t>
            </w:r>
            <w:r w:rsidR="00F6725F">
              <w:rPr>
                <w:lang w:val="mk-MK"/>
              </w:rPr>
              <w:t xml:space="preserve"> и</w:t>
            </w:r>
            <w:r w:rsidR="0031630B">
              <w:rPr>
                <w:lang w:val="mk-MK"/>
              </w:rPr>
              <w:t xml:space="preserve"> Кастриоти)</w:t>
            </w:r>
            <w:r w:rsidR="00A12324">
              <w:rPr>
                <w:rFonts w:cs="Calibri"/>
                <w:b/>
                <w:lang w:val="mk-MK"/>
              </w:rPr>
              <w:t xml:space="preserve"> </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1067941" w14:textId="64F1A72A" w:rsidR="00385360" w:rsidRPr="00385360" w:rsidRDefault="00385360" w:rsidP="0090049D">
            <w:pPr>
              <w:pStyle w:val="ListParagraph"/>
              <w:widowControl w:val="0"/>
              <w:numPr>
                <w:ilvl w:val="0"/>
                <w:numId w:val="7"/>
              </w:numPr>
              <w:spacing w:after="0"/>
              <w:ind w:left="435" w:hanging="279"/>
              <w:rPr>
                <w:lang w:val="mk-MK"/>
              </w:rPr>
            </w:pPr>
            <w:r w:rsidRPr="00385360">
              <w:rPr>
                <w:lang w:val="mk-MK"/>
              </w:rPr>
              <w:t>Наводи период и територије настанка Арберске кнежевине.</w:t>
            </w:r>
          </w:p>
          <w:p w14:paraId="20669D04" w14:textId="0C3F389C" w:rsidR="00385360" w:rsidRPr="00385360" w:rsidRDefault="00385360" w:rsidP="0090049D">
            <w:pPr>
              <w:pStyle w:val="ListParagraph"/>
              <w:widowControl w:val="0"/>
              <w:numPr>
                <w:ilvl w:val="0"/>
                <w:numId w:val="7"/>
              </w:numPr>
              <w:spacing w:after="0"/>
              <w:ind w:left="435" w:hanging="279"/>
              <w:rPr>
                <w:lang w:val="mk-MK"/>
              </w:rPr>
            </w:pPr>
            <w:r w:rsidRPr="00385360">
              <w:rPr>
                <w:lang w:val="mk-MK"/>
              </w:rPr>
              <w:t>Наводи најважније феудалне владаре и друштвени поредак у кнежевини Арбер.</w:t>
            </w:r>
          </w:p>
          <w:p w14:paraId="1BA2533C" w14:textId="656590DC" w:rsidR="00385360" w:rsidRPr="00385360" w:rsidRDefault="00385360" w:rsidP="0090049D">
            <w:pPr>
              <w:pStyle w:val="ListParagraph"/>
              <w:widowControl w:val="0"/>
              <w:numPr>
                <w:ilvl w:val="0"/>
                <w:numId w:val="7"/>
              </w:numPr>
              <w:spacing w:after="0"/>
              <w:ind w:left="435" w:hanging="279"/>
              <w:rPr>
                <w:lang w:val="mk-MK"/>
              </w:rPr>
            </w:pPr>
            <w:r w:rsidRPr="00385360">
              <w:rPr>
                <w:lang w:val="mk-MK"/>
              </w:rPr>
              <w:t>Описује посебности кнежевина Арберије насталих током 14. и 15. века (Балша, Топија, Кастриоти)</w:t>
            </w:r>
          </w:p>
          <w:p w14:paraId="3D5FE1CA" w14:textId="54C84F20" w:rsidR="00385360" w:rsidRPr="00385360" w:rsidRDefault="00385360" w:rsidP="0090049D">
            <w:pPr>
              <w:pStyle w:val="ListParagraph"/>
              <w:widowControl w:val="0"/>
              <w:numPr>
                <w:ilvl w:val="0"/>
                <w:numId w:val="7"/>
              </w:numPr>
              <w:spacing w:after="0"/>
              <w:ind w:left="435" w:hanging="279"/>
              <w:rPr>
                <w:lang w:val="mk-MK"/>
              </w:rPr>
            </w:pPr>
            <w:r w:rsidRPr="00385360">
              <w:rPr>
                <w:lang w:val="mk-MK"/>
              </w:rPr>
              <w:t>Описује промене (политичке, економске и културне) које су се десиле у Арберији.</w:t>
            </w:r>
          </w:p>
          <w:p w14:paraId="5FA8C5BB" w14:textId="747ED4D0" w:rsidR="004E4331" w:rsidRPr="00377583" w:rsidRDefault="00385360" w:rsidP="0090049D">
            <w:pPr>
              <w:pStyle w:val="ListParagraph"/>
              <w:widowControl w:val="0"/>
              <w:numPr>
                <w:ilvl w:val="0"/>
                <w:numId w:val="7"/>
              </w:numPr>
              <w:spacing w:after="0"/>
              <w:ind w:left="435" w:hanging="279"/>
              <w:rPr>
                <w:lang w:val="mk-MK"/>
              </w:rPr>
            </w:pPr>
            <w:r w:rsidRPr="00385360">
              <w:rPr>
                <w:lang w:val="mk-MK"/>
              </w:rPr>
              <w:t>Објашњава везу Охридске архиепископије са Арберском кнежевином.</w:t>
            </w:r>
          </w:p>
        </w:tc>
      </w:tr>
      <w:tr w:rsidR="001E7BAE" w14:paraId="260FC55F"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4B2813F" w14:textId="2B61C40F" w:rsidR="001E7BAE" w:rsidRPr="0052301F" w:rsidRDefault="00385360" w:rsidP="0090049D">
            <w:pPr>
              <w:pStyle w:val="ListParagraph"/>
              <w:widowControl w:val="0"/>
              <w:numPr>
                <w:ilvl w:val="0"/>
                <w:numId w:val="7"/>
              </w:numPr>
              <w:spacing w:after="60" w:line="240" w:lineRule="auto"/>
              <w:ind w:left="454" w:hanging="283"/>
              <w:rPr>
                <w:rFonts w:cs="Calibri"/>
                <w:b/>
                <w:lang w:val="mk-MK"/>
              </w:rPr>
            </w:pPr>
            <w:r w:rsidRPr="00385360">
              <w:rPr>
                <w:rFonts w:cs="Calibri"/>
                <w:b/>
                <w:lang w:val="mk-MK"/>
              </w:rPr>
              <w:lastRenderedPageBreak/>
              <w:t>Самостални феудални господари</w:t>
            </w:r>
            <w:r w:rsidR="001E7BAE">
              <w:rPr>
                <w:rFonts w:cs="Calibri"/>
                <w:b/>
                <w:lang w:val="mk-MK"/>
              </w:rPr>
              <w:br/>
            </w:r>
            <w:r w:rsidR="001E7BAE" w:rsidRPr="00377583">
              <w:rPr>
                <w:rFonts w:cs="Calibri"/>
                <w:bCs/>
                <w:lang w:val="mk-MK"/>
              </w:rPr>
              <w:t>(</w:t>
            </w:r>
            <w:r w:rsidR="001E7BAE" w:rsidRPr="001E7BAE">
              <w:rPr>
                <w:bCs/>
                <w:lang w:val="mk-MK"/>
              </w:rPr>
              <w:t>Добромир</w:t>
            </w:r>
            <w:r w:rsidR="001E7BAE" w:rsidRPr="0052301F">
              <w:rPr>
                <w:lang w:val="mk-MK"/>
              </w:rPr>
              <w:t xml:space="preserve"> Хрс, Стрез, Алексиј Слав</w:t>
            </w:r>
            <w:r w:rsidR="001E7BAE">
              <w:rPr>
                <w:lang w:val="mk-MK"/>
              </w:rPr>
              <w:t>, Волкашин,</w:t>
            </w:r>
            <w:r w:rsidR="00AD2844">
              <w:rPr>
                <w:lang w:val="mk-MK"/>
              </w:rPr>
              <w:t xml:space="preserve"> Јован</w:t>
            </w:r>
            <w:r w:rsidR="001E7BAE">
              <w:rPr>
                <w:lang w:val="mk-MK"/>
              </w:rPr>
              <w:t xml:space="preserve"> Углеша, Марко</w:t>
            </w:r>
            <w:r w:rsidR="00377583">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951010D" w14:textId="4C715DD1" w:rsidR="00385360" w:rsidRPr="00385360" w:rsidRDefault="00385360" w:rsidP="0090049D">
            <w:pPr>
              <w:pStyle w:val="ListParagraph"/>
              <w:widowControl w:val="0"/>
              <w:numPr>
                <w:ilvl w:val="0"/>
                <w:numId w:val="7"/>
              </w:numPr>
              <w:ind w:left="435" w:hanging="279"/>
              <w:rPr>
                <w:lang w:val="mk-MK"/>
              </w:rPr>
            </w:pPr>
            <w:r w:rsidRPr="00385360">
              <w:rPr>
                <w:lang w:val="mk-MK"/>
              </w:rPr>
              <w:t>Наводи самосталне феудалне владаре на територији модерне македонске државе у средњем веку.</w:t>
            </w:r>
          </w:p>
          <w:p w14:paraId="3F150FE6" w14:textId="20460BC5" w:rsidR="00377583" w:rsidRPr="0052301F" w:rsidRDefault="00385360" w:rsidP="0090049D">
            <w:pPr>
              <w:pStyle w:val="ListParagraph"/>
              <w:widowControl w:val="0"/>
              <w:numPr>
                <w:ilvl w:val="0"/>
                <w:numId w:val="7"/>
              </w:numPr>
              <w:ind w:left="435" w:hanging="279"/>
              <w:rPr>
                <w:lang w:val="mk-MK"/>
              </w:rPr>
            </w:pPr>
            <w:r w:rsidRPr="00385360">
              <w:rPr>
                <w:lang w:val="mk-MK"/>
              </w:rPr>
              <w:t>Одређује простор и време настанка и опстанка царства Волкашина и деспотовине Јована Углеше.</w:t>
            </w:r>
          </w:p>
        </w:tc>
      </w:tr>
      <w:tr w:rsidR="00AE0C55" w14:paraId="04073DCD"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8DED1AD" w14:textId="7EA6642F" w:rsidR="00AE0C55" w:rsidRPr="0052301F" w:rsidRDefault="00385360" w:rsidP="0090049D">
            <w:pPr>
              <w:pStyle w:val="ListParagraph"/>
              <w:widowControl w:val="0"/>
              <w:numPr>
                <w:ilvl w:val="0"/>
                <w:numId w:val="7"/>
              </w:numPr>
              <w:spacing w:after="60" w:line="240" w:lineRule="auto"/>
              <w:ind w:left="454" w:hanging="283"/>
              <w:rPr>
                <w:rFonts w:cs="Calibri"/>
                <w:b/>
                <w:lang w:val="mk-MK"/>
              </w:rPr>
            </w:pPr>
            <w:r w:rsidRPr="00385360">
              <w:rPr>
                <w:rFonts w:cs="Calibri"/>
                <w:b/>
                <w:lang w:val="mk-MK"/>
              </w:rPr>
              <w:t>Свакодневни живот људи на Балкану у средњем веку</w:t>
            </w:r>
          </w:p>
          <w:p w14:paraId="071EAB00" w14:textId="0BC2A37D" w:rsidR="00AE0C55" w:rsidRPr="0052301F" w:rsidRDefault="003A045F" w:rsidP="0090049D">
            <w:pPr>
              <w:widowControl w:val="0"/>
              <w:spacing w:after="60" w:line="240" w:lineRule="auto"/>
              <w:ind w:left="454" w:hanging="283"/>
              <w:rPr>
                <w:rFonts w:cs="Calibri"/>
                <w:b/>
                <w:lang w:val="mk-MK"/>
              </w:rPr>
            </w:pPr>
            <w:r>
              <w:t xml:space="preserve">    </w:t>
            </w:r>
            <w:r w:rsidR="0031630B" w:rsidRPr="0052301F">
              <w:rPr>
                <w:lang w:val="mk-MK"/>
              </w:rPr>
              <w:t>(</w:t>
            </w:r>
            <w:r w:rsidR="00385360" w:rsidRPr="00385360">
              <w:rPr>
                <w:lang w:val="mk-MK"/>
              </w:rPr>
              <w:t>занати, црквене школе</w:t>
            </w:r>
            <w:r w:rsidR="0031630B" w:rsidRPr="0052301F">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0E787A37" w14:textId="3F0B0560" w:rsidR="00385360" w:rsidRPr="00385360" w:rsidRDefault="00385360" w:rsidP="0090049D">
            <w:pPr>
              <w:pStyle w:val="ListParagraph"/>
              <w:widowControl w:val="0"/>
              <w:numPr>
                <w:ilvl w:val="0"/>
                <w:numId w:val="7"/>
              </w:numPr>
              <w:ind w:left="435" w:hanging="279"/>
              <w:rPr>
                <w:lang w:val="mk-MK"/>
              </w:rPr>
            </w:pPr>
            <w:r w:rsidRPr="0025319A">
              <w:rPr>
                <w:lang w:val="mk-MK"/>
              </w:rPr>
              <w:t>Набр</w:t>
            </w:r>
            <w:r w:rsidR="0025319A" w:rsidRPr="0025319A">
              <w:rPr>
                <w:lang w:val="mk-MK"/>
              </w:rPr>
              <w:t>аја</w:t>
            </w:r>
            <w:r w:rsidRPr="0025319A">
              <w:rPr>
                <w:lang w:val="mk-MK"/>
              </w:rPr>
              <w:t xml:space="preserve"> </w:t>
            </w:r>
            <w:r w:rsidRPr="00385360">
              <w:rPr>
                <w:lang w:val="mk-MK"/>
              </w:rPr>
              <w:t>врсте заната који су се користили у свакодневном животу људи у средњем веку.</w:t>
            </w:r>
          </w:p>
          <w:p w14:paraId="3EF550A5" w14:textId="08A4A512" w:rsidR="00385360" w:rsidRPr="00385360" w:rsidRDefault="00385360" w:rsidP="0090049D">
            <w:pPr>
              <w:pStyle w:val="ListParagraph"/>
              <w:widowControl w:val="0"/>
              <w:numPr>
                <w:ilvl w:val="0"/>
                <w:numId w:val="7"/>
              </w:numPr>
              <w:ind w:left="435" w:hanging="279"/>
              <w:rPr>
                <w:lang w:val="mk-MK"/>
              </w:rPr>
            </w:pPr>
            <w:r w:rsidRPr="00385360">
              <w:rPr>
                <w:lang w:val="mk-MK"/>
              </w:rPr>
              <w:t>Објашњава значај црквених школа у описмењавању становништва.</w:t>
            </w:r>
          </w:p>
          <w:p w14:paraId="64239A6A" w14:textId="1BAAFEBC" w:rsidR="00385360" w:rsidRPr="00385360" w:rsidRDefault="00385360" w:rsidP="0090049D">
            <w:pPr>
              <w:pStyle w:val="ListParagraph"/>
              <w:widowControl w:val="0"/>
              <w:numPr>
                <w:ilvl w:val="0"/>
                <w:numId w:val="7"/>
              </w:numPr>
              <w:ind w:left="435" w:hanging="279"/>
              <w:rPr>
                <w:lang w:val="mk-MK"/>
              </w:rPr>
            </w:pPr>
            <w:r w:rsidRPr="00385360">
              <w:rPr>
                <w:lang w:val="mk-MK"/>
              </w:rPr>
              <w:t>Описује свакодневни живот људи на Балкану у средњем веку (храна, одећа, забава, музика, занимања).</w:t>
            </w:r>
          </w:p>
          <w:p w14:paraId="17CF3A96" w14:textId="4036E6D3" w:rsidR="003300CE" w:rsidRPr="0052301F" w:rsidRDefault="00385360" w:rsidP="0090049D">
            <w:pPr>
              <w:pStyle w:val="ListParagraph"/>
              <w:widowControl w:val="0"/>
              <w:numPr>
                <w:ilvl w:val="0"/>
                <w:numId w:val="7"/>
              </w:numPr>
              <w:spacing w:after="60" w:line="240" w:lineRule="auto"/>
              <w:ind w:left="435" w:hanging="279"/>
              <w:rPr>
                <w:rFonts w:cs="Calibri"/>
                <w:lang w:val="mk-MK"/>
              </w:rPr>
            </w:pPr>
            <w:r w:rsidRPr="00385360">
              <w:rPr>
                <w:lang w:val="mk-MK"/>
              </w:rPr>
              <w:t>Описује начин градње у средњем веку на Балкану</w:t>
            </w:r>
            <w:r w:rsidR="003300CE">
              <w:rPr>
                <w:lang w:val="mk-MK"/>
              </w:rPr>
              <w:t>.</w:t>
            </w:r>
          </w:p>
        </w:tc>
      </w:tr>
      <w:tr w:rsidR="00AE0C55" w14:paraId="32D89A88"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DCDDFC3" w14:textId="60CA2484" w:rsidR="00AE0C55" w:rsidRPr="00385360" w:rsidRDefault="00385360" w:rsidP="0090049D">
            <w:pPr>
              <w:pStyle w:val="ListParagraph"/>
              <w:widowControl w:val="0"/>
              <w:numPr>
                <w:ilvl w:val="0"/>
                <w:numId w:val="7"/>
              </w:numPr>
              <w:ind w:left="454" w:hanging="283"/>
              <w:rPr>
                <w:lang w:val="mk-MK"/>
              </w:rPr>
            </w:pPr>
            <w:r w:rsidRPr="00385360">
              <w:rPr>
                <w:rFonts w:cs="Calibri"/>
                <w:b/>
                <w:lang w:val="mk-MK"/>
              </w:rPr>
              <w:t xml:space="preserve">Култура Балкана у средњем веку </w:t>
            </w:r>
            <w:r w:rsidR="0031630B" w:rsidRPr="00385360">
              <w:rPr>
                <w:lang w:val="mk-MK"/>
              </w:rPr>
              <w:t>(</w:t>
            </w:r>
            <w:r w:rsidRPr="00385360">
              <w:rPr>
                <w:lang w:val="mk-MK"/>
              </w:rPr>
              <w:t>речи хвале, житија, књижевни центри, фреске, иконе, јерес, јеретичко учење, Богомилство</w:t>
            </w:r>
            <w:r w:rsidR="0031630B" w:rsidRPr="00385360">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D32545B" w14:textId="5C406714" w:rsidR="00385360" w:rsidRPr="00385360" w:rsidRDefault="00385360" w:rsidP="002074D5">
            <w:pPr>
              <w:pStyle w:val="ListParagraph"/>
              <w:widowControl w:val="0"/>
              <w:numPr>
                <w:ilvl w:val="0"/>
                <w:numId w:val="20"/>
              </w:numPr>
              <w:tabs>
                <w:tab w:val="left" w:pos="439"/>
              </w:tabs>
              <w:ind w:left="435" w:hanging="279"/>
              <w:rPr>
                <w:rFonts w:cstheme="minorHAnsi"/>
                <w:lang w:val="mk-MK"/>
              </w:rPr>
            </w:pPr>
            <w:r w:rsidRPr="00385360">
              <w:rPr>
                <w:rFonts w:cstheme="minorHAnsi"/>
                <w:lang w:val="mk-MK"/>
              </w:rPr>
              <w:t>Утврђује културни утицај Византије на Балкану.</w:t>
            </w:r>
          </w:p>
          <w:p w14:paraId="3EDB18E0" w14:textId="60034AAB" w:rsidR="00385360" w:rsidRPr="00385360" w:rsidRDefault="00385360" w:rsidP="002074D5">
            <w:pPr>
              <w:pStyle w:val="ListParagraph"/>
              <w:widowControl w:val="0"/>
              <w:numPr>
                <w:ilvl w:val="0"/>
                <w:numId w:val="20"/>
              </w:numPr>
              <w:tabs>
                <w:tab w:val="left" w:pos="439"/>
              </w:tabs>
              <w:ind w:left="435" w:hanging="279"/>
              <w:rPr>
                <w:rFonts w:cstheme="minorHAnsi"/>
                <w:lang w:val="mk-MK"/>
              </w:rPr>
            </w:pPr>
            <w:r w:rsidRPr="00385360">
              <w:rPr>
                <w:rFonts w:cstheme="minorHAnsi"/>
                <w:lang w:val="mk-MK"/>
              </w:rPr>
              <w:t>Објашњава разлоге настанка богомилског учења и његове карактеристике.</w:t>
            </w:r>
          </w:p>
          <w:p w14:paraId="76561FEA" w14:textId="24412DB0" w:rsidR="00385360" w:rsidRPr="00385360" w:rsidRDefault="00385360" w:rsidP="002074D5">
            <w:pPr>
              <w:pStyle w:val="ListParagraph"/>
              <w:widowControl w:val="0"/>
              <w:numPr>
                <w:ilvl w:val="0"/>
                <w:numId w:val="20"/>
              </w:numPr>
              <w:tabs>
                <w:tab w:val="left" w:pos="439"/>
              </w:tabs>
              <w:ind w:left="435" w:hanging="279"/>
              <w:rPr>
                <w:rFonts w:cstheme="minorHAnsi"/>
                <w:lang w:val="mk-MK"/>
              </w:rPr>
            </w:pPr>
            <w:r w:rsidRPr="00385360">
              <w:rPr>
                <w:rFonts w:cstheme="minorHAnsi"/>
                <w:lang w:val="mk-MK"/>
              </w:rPr>
              <w:t>Објашњава улогу и значај цркава и манастира у средњем веку на Балкану.</w:t>
            </w:r>
          </w:p>
          <w:p w14:paraId="1DCBE9E4" w14:textId="75C3B815" w:rsidR="00AE0C55" w:rsidRPr="004D04C4" w:rsidRDefault="00385360" w:rsidP="002074D5">
            <w:pPr>
              <w:pStyle w:val="ListParagraph"/>
              <w:widowControl w:val="0"/>
              <w:numPr>
                <w:ilvl w:val="0"/>
                <w:numId w:val="20"/>
              </w:numPr>
              <w:tabs>
                <w:tab w:val="left" w:pos="439"/>
              </w:tabs>
              <w:ind w:left="439" w:hanging="283"/>
              <w:rPr>
                <w:lang w:val="mk-MK"/>
              </w:rPr>
            </w:pPr>
            <w:r w:rsidRPr="00385360">
              <w:rPr>
                <w:rFonts w:cstheme="minorHAnsi"/>
                <w:lang w:val="mk-MK"/>
              </w:rPr>
              <w:t>Наводи примере књижевних дела о балканским народима (Кратовска књижевна школа, први писани документи на албанском језику).</w:t>
            </w:r>
          </w:p>
        </w:tc>
      </w:tr>
      <w:tr w:rsidR="00AE0C55" w14:paraId="6A4FA888"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3AAD30EB" w14:textId="57269595" w:rsidR="00AE0C55" w:rsidRDefault="008B2DE5" w:rsidP="00520B8A">
            <w:pPr>
              <w:widowControl w:val="0"/>
              <w:spacing w:after="60" w:line="240" w:lineRule="auto"/>
              <w:ind w:left="600" w:hanging="283"/>
              <w:rPr>
                <w:rFonts w:cs="Calibri"/>
                <w:b/>
                <w:lang w:val="mk-MK"/>
              </w:rPr>
            </w:pPr>
            <w:r>
              <w:rPr>
                <w:rFonts w:cs="Calibri"/>
                <w:b/>
                <w:lang w:val="mk-MK"/>
              </w:rPr>
              <w:t>Примери активности</w:t>
            </w:r>
          </w:p>
          <w:p w14:paraId="213A7539" w14:textId="62BC4B08" w:rsidR="00786CFC" w:rsidRDefault="00385360" w:rsidP="00520B8A">
            <w:pPr>
              <w:pStyle w:val="ListParagraph"/>
              <w:widowControl w:val="0"/>
              <w:numPr>
                <w:ilvl w:val="0"/>
                <w:numId w:val="21"/>
              </w:numPr>
              <w:ind w:left="600" w:hanging="283"/>
              <w:jc w:val="both"/>
              <w:rPr>
                <w:lang w:val="mk-MK"/>
              </w:rPr>
            </w:pPr>
            <w:r w:rsidRPr="00385360">
              <w:rPr>
                <w:lang w:val="mk-MK"/>
              </w:rPr>
              <w:t>Ученици, подељени у четири групе, добијају задатак да истражују на интернету и</w:t>
            </w:r>
            <w:r w:rsidR="007C2FCC">
              <w:rPr>
                <w:lang w:val="mk-MK"/>
              </w:rPr>
              <w:t xml:space="preserve"> </w:t>
            </w:r>
            <w:r w:rsidRPr="00385360">
              <w:rPr>
                <w:lang w:val="mk-MK"/>
              </w:rPr>
              <w:t xml:space="preserve">у историјској литератури. Прва група истражује где се простирала територија на којој су раније живели Словени, друга група истражује начин живота и занимања старих Словена, трећа група истражује разлоге који су довели до напуштања територије коју су раније насељавали и насељавања у </w:t>
            </w:r>
            <w:r w:rsidR="0025319A">
              <w:rPr>
                <w:lang w:val="mk-MK"/>
              </w:rPr>
              <w:t>централној</w:t>
            </w:r>
            <w:r w:rsidR="0025319A" w:rsidRPr="0025319A">
              <w:rPr>
                <w:lang w:val="mk-MK"/>
              </w:rPr>
              <w:t>, источној и јужној Европи</w:t>
            </w:r>
            <w:r>
              <w:rPr>
                <w:lang w:val="mk-MK"/>
              </w:rPr>
              <w:t xml:space="preserve">. </w:t>
            </w:r>
            <w:r w:rsidRPr="00385360">
              <w:rPr>
                <w:lang w:val="mk-MK"/>
              </w:rPr>
              <w:t>Четврта група истражује какве су се промене догодиле на територијама које су тек населили Словени. Свака група прикупља податке, бира их и прави плакате које потом презентује и извлачи закључак о начину живота Словена и да је велика сеоба народа утицала на сеобу Словена. Проверавају тачност онога што су обележили. На крају часа ученици, кроз питања која поставља наставник, одговарају и воде дискусију о свим променама које су се десиле словенској групи народа њихови</w:t>
            </w:r>
            <w:r>
              <w:rPr>
                <w:lang w:val="mk-MK"/>
              </w:rPr>
              <w:t>м пресељењем на нове територије</w:t>
            </w:r>
            <w:r w:rsidR="001E5B73">
              <w:rPr>
                <w:lang w:val="mk-MK"/>
              </w:rPr>
              <w:t xml:space="preserve">. </w:t>
            </w:r>
          </w:p>
          <w:p w14:paraId="4DA9298E" w14:textId="4DFAFCA5" w:rsidR="002E53B0" w:rsidRPr="002E53B0" w:rsidRDefault="00385360" w:rsidP="00520B8A">
            <w:pPr>
              <w:pStyle w:val="ListParagraph"/>
              <w:widowControl w:val="0"/>
              <w:numPr>
                <w:ilvl w:val="0"/>
                <w:numId w:val="21"/>
              </w:numPr>
              <w:ind w:left="600" w:hanging="283"/>
              <w:jc w:val="both"/>
              <w:rPr>
                <w:lang w:val="mk-MK"/>
              </w:rPr>
            </w:pPr>
            <w:r w:rsidRPr="00385360">
              <w:rPr>
                <w:lang w:val="ru-RU"/>
              </w:rPr>
              <w:t xml:space="preserve">Ученици подељени у четири групе добијају задатак да истраже која су се словенска племена населила на територији Балкана и територији данашње савремене македонске државе, као и македонске Склавиније. На историјској карти одређују територије и </w:t>
            </w:r>
            <w:r w:rsidR="005A3F0E">
              <w:rPr>
                <w:lang w:val="ru-RU"/>
              </w:rPr>
              <w:t>стикер</w:t>
            </w:r>
            <w:r w:rsidRPr="00385360">
              <w:rPr>
                <w:lang w:val="ru-RU"/>
              </w:rPr>
              <w:t>ма записују имена засебних словенских племена.</w:t>
            </w:r>
            <w:r>
              <w:rPr>
                <w:lang w:val="ru-RU"/>
              </w:rPr>
              <w:t xml:space="preserve"> </w:t>
            </w:r>
            <w:r w:rsidRPr="00385360">
              <w:rPr>
                <w:lang w:val="ru-RU"/>
              </w:rPr>
              <w:t>Затим свака група презентује „своју” историјску карту, а сви заједно проверавају тачност онога што су урадили. У заједничкој дискусији са наставником ученици објашњавају појам славификације. На крају се закључује да су на Балкану настале велике промене досељавањем Словена. Неки од староседелаца су напустили своје домове, преселили се у веће градове, неки су остали да живе код Словена и вр</w:t>
            </w:r>
            <w:r>
              <w:rPr>
                <w:lang w:val="ru-RU"/>
              </w:rPr>
              <w:t>еменом се помешали са Словенима</w:t>
            </w:r>
            <w:r w:rsidR="00786CFC">
              <w:rPr>
                <w:lang w:val="ru-RU"/>
              </w:rPr>
              <w:t xml:space="preserve">. </w:t>
            </w:r>
          </w:p>
          <w:p w14:paraId="6B3AE847" w14:textId="6B24A53D" w:rsidR="002E53B0" w:rsidRPr="009F138B" w:rsidRDefault="00385360" w:rsidP="00520B8A">
            <w:pPr>
              <w:pStyle w:val="ListParagraph"/>
              <w:widowControl w:val="0"/>
              <w:numPr>
                <w:ilvl w:val="0"/>
                <w:numId w:val="21"/>
              </w:numPr>
              <w:ind w:left="600" w:hanging="283"/>
              <w:jc w:val="both"/>
              <w:rPr>
                <w:lang w:val="mk-MK"/>
              </w:rPr>
            </w:pPr>
            <w:r w:rsidRPr="00385360">
              <w:rPr>
                <w:lang w:val="mk-MK"/>
              </w:rPr>
              <w:t xml:space="preserve">Ученици су подељени у мале групе или парове, свака група/пар добија (извлачењем карте) име бога или богиње код старих Словена, са задатком да истраже улогу сваког божанства у словенској митологији и представе га кроз цртеж. Сви цртежи су окачени на зид и свака група представља своју представу свог бога/божанства. Затим наставник записује на табли следеће опште карактеристике веровања и </w:t>
            </w:r>
            <w:r w:rsidRPr="00385360">
              <w:rPr>
                <w:lang w:val="mk-MK"/>
              </w:rPr>
              <w:lastRenderedPageBreak/>
              <w:t xml:space="preserve">религија код Словена </w:t>
            </w:r>
            <w:r w:rsidRPr="007C2FCC">
              <w:rPr>
                <w:lang w:val="mk-MK"/>
              </w:rPr>
              <w:t>(многобошци, мушки и женски богови, богови природе, виле, виле, култови, жртве, свештеници</w:t>
            </w:r>
            <w:r w:rsidR="006015D7" w:rsidRPr="007C2FCC">
              <w:rPr>
                <w:lang w:val="mk-MK"/>
              </w:rPr>
              <w:t>).</w:t>
            </w:r>
          </w:p>
          <w:p w14:paraId="2913D137" w14:textId="5C42485A" w:rsidR="00786CFC" w:rsidRDefault="00385360" w:rsidP="00520B8A">
            <w:pPr>
              <w:pStyle w:val="ListParagraph"/>
              <w:widowControl w:val="0"/>
              <w:numPr>
                <w:ilvl w:val="0"/>
                <w:numId w:val="21"/>
              </w:numPr>
              <w:ind w:left="600" w:hanging="283"/>
              <w:rPr>
                <w:lang w:val="mk-MK"/>
              </w:rPr>
            </w:pPr>
            <w:r w:rsidRPr="00385360">
              <w:rPr>
                <w:lang w:val="mk-MK"/>
              </w:rPr>
              <w:t>Ученици подељени у три групе припремају излагање о животу и делу свете браће Кирила и Методија. Прва група истражује живот, њихово порекло и образовање браће Ћирила и Методија. Друга група истражује мисију у Моравској. Трећа група истражује мисију Брегалница. На основу података добијених истраживањем, групе састављају временску линију на којој бележе најважније догађаје из његовог живота и делатности.</w:t>
            </w:r>
            <w:r>
              <w:rPr>
                <w:lang w:val="mk-MK"/>
              </w:rPr>
              <w:t xml:space="preserve"> </w:t>
            </w:r>
            <w:r w:rsidRPr="00385360">
              <w:rPr>
                <w:lang w:val="mk-MK"/>
              </w:rPr>
              <w:t>Када су рођени и ко су им родитељи? Где су се школовали и која су им била занимања? Који језик су узели за основу када су стварали глагољицу? Које су биле њихове најважније мисије и где су се одвијале? Када и где су умрли? Након што свака група представи свој рад, у заједничкој дискусији се истичу моменти који су оставили највећи утисак на ученике и очекује се да ученици извуку закључак да су браћа Ћирил и Методије свесловенски просветитељи, заслужни за стварање словенск</w:t>
            </w:r>
            <w:r w:rsidR="008037A1">
              <w:rPr>
                <w:lang w:val="mk-MK"/>
              </w:rPr>
              <w:t>е</w:t>
            </w:r>
            <w:r w:rsidRPr="00385360">
              <w:rPr>
                <w:lang w:val="mk-MK"/>
              </w:rPr>
              <w:t xml:space="preserve"> глагољиц</w:t>
            </w:r>
            <w:r w:rsidR="008037A1">
              <w:rPr>
                <w:lang w:val="mk-MK"/>
              </w:rPr>
              <w:t>е</w:t>
            </w:r>
            <w:r w:rsidRPr="00385360">
              <w:rPr>
                <w:lang w:val="mk-MK"/>
              </w:rPr>
              <w:t xml:space="preserve"> и за прихватање хришћанства од стране Словена. У дискусији ученици истичу њихов велики значај за све словенске народе.</w:t>
            </w:r>
            <w:r w:rsidR="00230953">
              <w:rPr>
                <w:lang w:val="mk-MK"/>
              </w:rPr>
              <w:t xml:space="preserve">  </w:t>
            </w:r>
          </w:p>
          <w:p w14:paraId="784DEABE" w14:textId="748C4F2E" w:rsidR="00786CFC" w:rsidRDefault="00385360" w:rsidP="00520B8A">
            <w:pPr>
              <w:pStyle w:val="ListParagraph"/>
              <w:widowControl w:val="0"/>
              <w:numPr>
                <w:ilvl w:val="0"/>
                <w:numId w:val="21"/>
              </w:numPr>
              <w:ind w:left="600" w:hanging="283"/>
              <w:rPr>
                <w:lang w:val="mk-MK"/>
              </w:rPr>
            </w:pPr>
            <w:r w:rsidRPr="00385360">
              <w:rPr>
                <w:lang w:val="mk-MK"/>
              </w:rPr>
              <w:t>Ученици, подељени у три групе, припремају презентацију о животу и делу Климента и Наума. Прва група истражује о Клименту, друга група о Науму, а трећа о Охриду као центру словенске просветне делатности. На основу података добијених истраживањем, групе састављају временску линију на којој бележе најважније догађаје у свом животу и активностима.</w:t>
            </w:r>
            <w:r>
              <w:rPr>
                <w:lang w:val="mk-MK"/>
              </w:rPr>
              <w:t xml:space="preserve"> </w:t>
            </w:r>
            <w:r w:rsidRPr="00385360">
              <w:rPr>
                <w:lang w:val="mk-MK"/>
              </w:rPr>
              <w:t>Након што свака група презентује свој рад, у заједничкој дискусији се истичу моменти који су оставили највећи утисак на ученике и изводе се закључци о значају и величини Климента и Наума, о њиховој делатности и развоју просветне делатности, медицине и књижевности, посебно за град Охрид, али и због њиховог утицаја у другим деловима територије модерне македонске државе, као и у другим деловима Балкана.</w:t>
            </w:r>
            <w:r>
              <w:rPr>
                <w:lang w:val="mk-MK"/>
              </w:rPr>
              <w:t xml:space="preserve"> </w:t>
            </w:r>
            <w:r w:rsidRPr="00385360">
              <w:rPr>
                <w:lang w:val="mk-MK"/>
              </w:rPr>
              <w:t>Од ученика се очекује да знају да је ћирилица добила име у част њиховог учитеља Ћирила.</w:t>
            </w:r>
          </w:p>
          <w:p w14:paraId="5BD5384B" w14:textId="272A6059" w:rsidR="00385360" w:rsidRDefault="00385360" w:rsidP="00520B8A">
            <w:pPr>
              <w:pStyle w:val="ListParagraph"/>
              <w:widowControl w:val="0"/>
              <w:numPr>
                <w:ilvl w:val="0"/>
                <w:numId w:val="21"/>
              </w:numPr>
              <w:ind w:left="600" w:hanging="283"/>
              <w:rPr>
                <w:lang w:val="ru-RU"/>
              </w:rPr>
            </w:pPr>
            <w:r w:rsidRPr="00385360">
              <w:rPr>
                <w:lang w:val="ru-RU"/>
              </w:rPr>
              <w:t>Ученици подељени у три групе добијају наставни листић који описује устанке књаза Николе и комитопула. Након анализе датих описа, од ученика се очекује да одговоре на следећа питања дата на наставном листу: (1) Који су били разлози за подизање устанака и против кога су подигнути?, (2) Ко је стао на чело устанк</w:t>
            </w:r>
            <w:r w:rsidR="008037A1">
              <w:rPr>
                <w:lang w:val="ru-RU"/>
              </w:rPr>
              <w:t>а</w:t>
            </w:r>
            <w:r w:rsidRPr="00385360">
              <w:rPr>
                <w:lang w:val="ru-RU"/>
              </w:rPr>
              <w:t>? и (3) Како су се устанци завршили? На табли наставник црта временску линију и одређује период када је настала Самуилова држава.</w:t>
            </w:r>
            <w:r>
              <w:rPr>
                <w:lang w:val="ru-RU"/>
              </w:rPr>
              <w:t xml:space="preserve"> </w:t>
            </w:r>
            <w:r w:rsidRPr="00385360">
              <w:rPr>
                <w:lang w:val="ru-RU"/>
              </w:rPr>
              <w:t>Одговори које дају ученици се читају и наставник објашњава и/или по потреби исправља. На крају ученици отварају дискусију о томе како је Самуил постао једини владар и да ли оправдавате његов начин доласка на власт?</w:t>
            </w:r>
          </w:p>
          <w:p w14:paraId="0CEF5262" w14:textId="2F7DB1F2" w:rsidR="002E53B0" w:rsidRPr="00976832" w:rsidRDefault="00385360" w:rsidP="00520B8A">
            <w:pPr>
              <w:pStyle w:val="ListParagraph"/>
              <w:widowControl w:val="0"/>
              <w:numPr>
                <w:ilvl w:val="0"/>
                <w:numId w:val="21"/>
              </w:numPr>
              <w:ind w:left="600" w:hanging="283"/>
              <w:jc w:val="both"/>
              <w:rPr>
                <w:lang w:val="ru-RU"/>
              </w:rPr>
            </w:pPr>
            <w:r w:rsidRPr="00385360">
              <w:rPr>
                <w:lang w:val="ru-RU"/>
              </w:rPr>
              <w:t>Ученици подељени у четири групе истражују на интернету о уређењу Самуилове државе, прва истражује о главним носиоцима власти, друга истражује о престоници и главним центрима државе, трећа о улози цркве у држава, а четврта о бици на Беласици и њеним последицама.</w:t>
            </w:r>
            <w:r>
              <w:rPr>
                <w:lang w:val="ru-RU"/>
              </w:rPr>
              <w:t xml:space="preserve"> </w:t>
            </w:r>
            <w:r w:rsidRPr="00385360">
              <w:rPr>
                <w:lang w:val="ru-RU"/>
              </w:rPr>
              <w:t xml:space="preserve">Свака група на </w:t>
            </w:r>
            <w:r>
              <w:rPr>
                <w:lang w:val="ru-RU"/>
              </w:rPr>
              <w:t>хамеру</w:t>
            </w:r>
            <w:r w:rsidRPr="00385360">
              <w:rPr>
                <w:lang w:val="ru-RU"/>
              </w:rPr>
              <w:t xml:space="preserve"> (или на видео презентацији) представља сазнања до којих је дошла, а на крају свих група изводе се закључци да је Самуилова држава била уређена као и друге средњовековне државе, а битка на Беласици је утицала на слом Самуилове државе</w:t>
            </w:r>
            <w:r w:rsidR="00786CFC">
              <w:rPr>
                <w:lang w:val="ru-RU"/>
              </w:rPr>
              <w:t xml:space="preserve">. </w:t>
            </w:r>
          </w:p>
          <w:p w14:paraId="0D8E47B8" w14:textId="2C4F09A8" w:rsidR="006015D7" w:rsidRDefault="005E29B9" w:rsidP="00520B8A">
            <w:pPr>
              <w:pStyle w:val="ListParagraph"/>
              <w:widowControl w:val="0"/>
              <w:numPr>
                <w:ilvl w:val="0"/>
                <w:numId w:val="21"/>
              </w:numPr>
              <w:spacing w:after="0"/>
              <w:ind w:left="600" w:hanging="283"/>
              <w:rPr>
                <w:lang w:val="ru-RU"/>
              </w:rPr>
            </w:pPr>
            <w:r w:rsidRPr="005E29B9">
              <w:rPr>
                <w:lang w:val="ru-RU"/>
              </w:rPr>
              <w:t>Ученици прате презентацију која објашњава настанак Охридске архиепископије. Затим, подељени у групе, истраж</w:t>
            </w:r>
            <w:r w:rsidR="008037A1">
              <w:rPr>
                <w:lang w:val="ru-RU"/>
              </w:rPr>
              <w:t>ују</w:t>
            </w:r>
            <w:r w:rsidRPr="005E29B9">
              <w:rPr>
                <w:lang w:val="ru-RU"/>
              </w:rPr>
              <w:t xml:space="preserve"> тражећи одговоре на следећа питања</w:t>
            </w:r>
            <w:r w:rsidR="006015D7">
              <w:rPr>
                <w:lang w:val="ru-RU"/>
              </w:rPr>
              <w:t>:</w:t>
            </w:r>
          </w:p>
          <w:p w14:paraId="6F1EEC74" w14:textId="77777777" w:rsidR="005E29B9" w:rsidRPr="005E29B9" w:rsidRDefault="005E29B9" w:rsidP="00520B8A">
            <w:pPr>
              <w:widowControl w:val="0"/>
              <w:spacing w:after="0" w:line="240" w:lineRule="auto"/>
              <w:ind w:left="600" w:hanging="283"/>
              <w:rPr>
                <w:lang w:val="ru-RU"/>
              </w:rPr>
            </w:pPr>
            <w:r w:rsidRPr="005E29B9">
              <w:rPr>
                <w:lang w:val="ru-RU"/>
              </w:rPr>
              <w:t>1. Шта је утицало на формирање Охридске архиепископије?</w:t>
            </w:r>
          </w:p>
          <w:p w14:paraId="1061FDFA" w14:textId="77777777" w:rsidR="005E29B9" w:rsidRPr="005E29B9" w:rsidRDefault="005E29B9" w:rsidP="00520B8A">
            <w:pPr>
              <w:widowControl w:val="0"/>
              <w:spacing w:after="0" w:line="240" w:lineRule="auto"/>
              <w:ind w:left="600" w:hanging="283"/>
              <w:rPr>
                <w:lang w:val="ru-RU"/>
              </w:rPr>
            </w:pPr>
            <w:r w:rsidRPr="005E29B9">
              <w:rPr>
                <w:lang w:val="ru-RU"/>
              </w:rPr>
              <w:t>2. Каква је била улога Охридске архиепископије у ширењу хришћанства на територији средњовековне и нововековне македонске државе?</w:t>
            </w:r>
          </w:p>
          <w:p w14:paraId="57FEFF61" w14:textId="1A591F96" w:rsidR="006015D7" w:rsidRDefault="005E29B9" w:rsidP="00520B8A">
            <w:pPr>
              <w:widowControl w:val="0"/>
              <w:spacing w:after="0" w:line="240" w:lineRule="auto"/>
              <w:ind w:left="600" w:hanging="283"/>
              <w:rPr>
                <w:lang w:val="ru-RU"/>
              </w:rPr>
            </w:pPr>
            <w:r w:rsidRPr="005E29B9">
              <w:rPr>
                <w:lang w:val="ru-RU"/>
              </w:rPr>
              <w:t>3. Каква је била организација цркве</w:t>
            </w:r>
            <w:r w:rsidR="006015D7">
              <w:rPr>
                <w:lang w:val="ru-RU"/>
              </w:rPr>
              <w:t>?</w:t>
            </w:r>
          </w:p>
          <w:p w14:paraId="188A4CFB" w14:textId="111DEDB1" w:rsidR="006015D7" w:rsidRDefault="00136266" w:rsidP="00520B8A">
            <w:pPr>
              <w:widowControl w:val="0"/>
              <w:spacing w:after="0"/>
              <w:ind w:left="600" w:hanging="283"/>
              <w:rPr>
                <w:lang w:val="ru-RU"/>
              </w:rPr>
            </w:pPr>
            <w:r>
              <w:rPr>
                <w:lang w:val="mk-MK"/>
              </w:rPr>
              <w:t xml:space="preserve"> </w:t>
            </w:r>
            <w:r w:rsidR="006015D7">
              <w:t xml:space="preserve"> </w:t>
            </w:r>
            <w:r w:rsidR="007C2FCC">
              <w:rPr>
                <w:lang w:val="mk-MK"/>
              </w:rPr>
              <w:t xml:space="preserve">       </w:t>
            </w:r>
            <w:r w:rsidR="005E29B9" w:rsidRPr="005E29B9">
              <w:rPr>
                <w:lang w:val="ru-RU"/>
              </w:rPr>
              <w:t>Групе износе одговоре до којих су дошли, а наставник по потреби објашњава. Затим се води дискусија о томе које су се промене десиле у животу људи под утицајем хришћанства, са фокусом на промене веров</w:t>
            </w:r>
            <w:r w:rsidR="005E29B9">
              <w:rPr>
                <w:lang w:val="ru-RU"/>
              </w:rPr>
              <w:t>ања, обичаја и традиције</w:t>
            </w:r>
            <w:r w:rsidR="006015D7">
              <w:rPr>
                <w:lang w:val="ru-RU"/>
              </w:rPr>
              <w:t>.</w:t>
            </w:r>
          </w:p>
          <w:p w14:paraId="753F9791" w14:textId="5735942D" w:rsidR="00784D71" w:rsidRPr="00136266" w:rsidRDefault="005E29B9" w:rsidP="00520B8A">
            <w:pPr>
              <w:pStyle w:val="ListParagraph"/>
              <w:widowControl w:val="0"/>
              <w:numPr>
                <w:ilvl w:val="0"/>
                <w:numId w:val="21"/>
              </w:numPr>
              <w:ind w:left="600" w:hanging="283"/>
              <w:rPr>
                <w:lang w:val="mk-MK"/>
              </w:rPr>
            </w:pPr>
            <w:r w:rsidRPr="005E29B9">
              <w:rPr>
                <w:lang w:val="mk-MK"/>
              </w:rPr>
              <w:lastRenderedPageBreak/>
              <w:t>Ученици, подељени у две групе, добијају задатак да истраже када и на којим територијама је настала средњовековна краљевина Србија и на којим територијама је настала средњовековна бугарска држава. Сви заједно читају о Душановом законику. Ученици заједно са наставником излажу и дебатују, траже сличности и разлике ових средњовековних држава (краљевства, царства), о Душаново</w:t>
            </w:r>
            <w:r>
              <w:rPr>
                <w:lang w:val="mk-MK"/>
              </w:rPr>
              <w:t xml:space="preserve">м законику, као и о томе да су </w:t>
            </w:r>
            <w:r w:rsidR="008037A1">
              <w:rPr>
                <w:lang w:val="mk-MK"/>
              </w:rPr>
              <w:t>о</w:t>
            </w:r>
            <w:r w:rsidRPr="005E29B9">
              <w:rPr>
                <w:lang w:val="mk-MK"/>
              </w:rPr>
              <w:t>ве феудалне државе настале на Балкану, користећи слабост Византије.</w:t>
            </w:r>
          </w:p>
          <w:p w14:paraId="1B90EC99" w14:textId="175BD379" w:rsidR="002E53B0" w:rsidRPr="00136266" w:rsidRDefault="005E29B9" w:rsidP="00520B8A">
            <w:pPr>
              <w:pStyle w:val="ListParagraph"/>
              <w:widowControl w:val="0"/>
              <w:numPr>
                <w:ilvl w:val="0"/>
                <w:numId w:val="21"/>
              </w:numPr>
              <w:ind w:left="600" w:hanging="283"/>
              <w:jc w:val="both"/>
              <w:rPr>
                <w:lang w:val="mk-MK"/>
              </w:rPr>
            </w:pPr>
            <w:r w:rsidRPr="005E29B9">
              <w:rPr>
                <w:lang w:val="ru-RU"/>
              </w:rPr>
              <w:t xml:space="preserve">Ученици подељени у парове добијају задатак да истраже где се простирала кнежевина Арбер, ко су били најзначајнији владари кнежевине. Ученици </w:t>
            </w:r>
            <w:r w:rsidR="008037A1">
              <w:rPr>
                <w:lang w:val="ru-RU"/>
              </w:rPr>
              <w:t>презентују</w:t>
            </w:r>
            <w:r w:rsidRPr="005E29B9">
              <w:rPr>
                <w:lang w:val="ru-RU"/>
              </w:rPr>
              <w:t xml:space="preserve"> другима, а затим уз помоћ наставника групе проверавају тачност онога што су истраживали. </w:t>
            </w:r>
            <w:r w:rsidR="008037A1">
              <w:rPr>
                <w:lang w:val="ru-RU"/>
              </w:rPr>
              <w:t>Ученици</w:t>
            </w:r>
            <w:r w:rsidRPr="005E29B9">
              <w:rPr>
                <w:lang w:val="ru-RU"/>
              </w:rPr>
              <w:t xml:space="preserve"> изводе закључак да је слабљење византијске државе довело до формирања независних феудалних кнежевина на Балкану, међу којима је и Кнежевина Арбер.</w:t>
            </w:r>
          </w:p>
          <w:p w14:paraId="3D725075" w14:textId="339DF2AA" w:rsidR="00A96F12" w:rsidRPr="00136266" w:rsidRDefault="005E29B9" w:rsidP="00520B8A">
            <w:pPr>
              <w:pStyle w:val="ListParagraph"/>
              <w:widowControl w:val="0"/>
              <w:numPr>
                <w:ilvl w:val="0"/>
                <w:numId w:val="21"/>
              </w:numPr>
              <w:ind w:left="600" w:hanging="283"/>
              <w:jc w:val="both"/>
              <w:rPr>
                <w:lang w:val="mk-MK"/>
              </w:rPr>
            </w:pPr>
            <w:r w:rsidRPr="005E29B9">
              <w:rPr>
                <w:lang w:val="ru-RU"/>
              </w:rPr>
              <w:t xml:space="preserve">Ученици подељени у групе добијају задатак да истраже кнежевине Балша, Топија и Кастриоти, како су и када настале, ко су им били центри и где су се ширили. Ученици </w:t>
            </w:r>
            <w:r w:rsidR="008037A1">
              <w:rPr>
                <w:lang w:val="ru-RU"/>
              </w:rPr>
              <w:t>презентују</w:t>
            </w:r>
            <w:r w:rsidR="008037A1" w:rsidRPr="005E29B9">
              <w:rPr>
                <w:lang w:val="ru-RU"/>
              </w:rPr>
              <w:t xml:space="preserve"> </w:t>
            </w:r>
            <w:r w:rsidRPr="005E29B9">
              <w:rPr>
                <w:lang w:val="ru-RU"/>
              </w:rPr>
              <w:t>другима, а затим уз помоћ наставника групе проверавају тачност онога што су истраживали. Коначно, води се расправа о поменутим кнежевинама, која се фокусира на промене у свакодневном животу, на кључне карактеристике, тј. симболи, начин владања и њихово ширење</w:t>
            </w:r>
            <w:r w:rsidR="00A93849" w:rsidRPr="0052301F">
              <w:rPr>
                <w:lang w:val="mk-MK"/>
              </w:rPr>
              <w:t xml:space="preserve">. </w:t>
            </w:r>
            <w:r w:rsidR="008037A1">
              <w:rPr>
                <w:lang w:val="mk-MK"/>
              </w:rPr>
              <w:t xml:space="preserve"> </w:t>
            </w:r>
          </w:p>
          <w:p w14:paraId="5ADA2197" w14:textId="5F6D34A7" w:rsidR="00976832" w:rsidRDefault="005E29B9" w:rsidP="00520B8A">
            <w:pPr>
              <w:pStyle w:val="ListParagraph"/>
              <w:widowControl w:val="0"/>
              <w:numPr>
                <w:ilvl w:val="0"/>
                <w:numId w:val="21"/>
              </w:numPr>
              <w:ind w:left="600" w:hanging="283"/>
              <w:rPr>
                <w:lang w:val="mk-MK"/>
              </w:rPr>
            </w:pPr>
            <w:r w:rsidRPr="005E29B9">
              <w:rPr>
                <w:lang w:val="mk-MK"/>
              </w:rPr>
              <w:t xml:space="preserve">Ученици, подељени у четири групе, истражују независне власти прве за Добромира Хрса, друге за Стрез, треће за Алексија Слава и четврте за државу Волкашина и Марка, њихове престонице, територије којима су владали и период када су владали. Ученици </w:t>
            </w:r>
            <w:r w:rsidR="008037A1">
              <w:rPr>
                <w:lang w:val="ru-RU"/>
              </w:rPr>
              <w:t>презентују</w:t>
            </w:r>
            <w:r w:rsidR="008037A1" w:rsidRPr="005E29B9">
              <w:rPr>
                <w:lang w:val="ru-RU"/>
              </w:rPr>
              <w:t xml:space="preserve"> </w:t>
            </w:r>
            <w:r w:rsidR="008037A1">
              <w:rPr>
                <w:lang w:val="ru-RU"/>
              </w:rPr>
              <w:t xml:space="preserve">заједно </w:t>
            </w:r>
            <w:r w:rsidRPr="005E29B9">
              <w:rPr>
                <w:lang w:val="mk-MK"/>
              </w:rPr>
              <w:t>са наставником, траже сличности и разлике ових средњовековних држава, воде дискусију и изводе закључке да је подела ових владара ослабила њихову моћ</w:t>
            </w:r>
            <w:r w:rsidR="00245EDC">
              <w:rPr>
                <w:lang w:val="mk-MK"/>
              </w:rPr>
              <w:t xml:space="preserve">. </w:t>
            </w:r>
            <w:r w:rsidR="00245EDC" w:rsidRPr="00245EDC">
              <w:rPr>
                <w:lang w:val="mk-MK"/>
              </w:rPr>
              <w:t xml:space="preserve"> </w:t>
            </w:r>
          </w:p>
          <w:p w14:paraId="4C973F18" w14:textId="0D1DEC2E" w:rsidR="00786CFC" w:rsidRDefault="005E29B9" w:rsidP="00520B8A">
            <w:pPr>
              <w:pStyle w:val="ListParagraph"/>
              <w:widowControl w:val="0"/>
              <w:numPr>
                <w:ilvl w:val="0"/>
                <w:numId w:val="21"/>
              </w:numPr>
              <w:spacing w:after="60"/>
              <w:ind w:left="600" w:hanging="283"/>
              <w:jc w:val="both"/>
              <w:rPr>
                <w:rFonts w:cs="Calibri"/>
                <w:bCs/>
                <w:lang w:val="mk-MK"/>
              </w:rPr>
            </w:pPr>
            <w:r w:rsidRPr="005E29B9">
              <w:rPr>
                <w:lang w:val="mk-MK"/>
              </w:rPr>
              <w:t xml:space="preserve">Подељена у четири групе, свака група добија (извлачећи карту) да истражи шта су била главна занимања становништва. Прва група истражује културу, друга обичаје, трећа одећу и храну како сиромашног тако и богатог становништва. Четврта група истражује положај жене у средњовековним државама. Након што су приказане презентације, кроз дискусију са свим </w:t>
            </w:r>
            <w:r w:rsidR="008037A1">
              <w:rPr>
                <w:lang w:val="mk-MK"/>
              </w:rPr>
              <w:t>ученицима</w:t>
            </w:r>
            <w:r w:rsidRPr="005E29B9">
              <w:rPr>
                <w:lang w:val="mk-MK"/>
              </w:rPr>
              <w:t>, утврђују се сличности и разлике у заступљености занимања и стилова живота у појединим средњовековним државама, положај жене тада и у данашњим модерним државама.</w:t>
            </w:r>
          </w:p>
          <w:p w14:paraId="598833F6" w14:textId="4434479D" w:rsidR="00786CFC" w:rsidRDefault="005E29B9" w:rsidP="00520B8A">
            <w:pPr>
              <w:pStyle w:val="ListParagraph"/>
              <w:widowControl w:val="0"/>
              <w:numPr>
                <w:ilvl w:val="0"/>
                <w:numId w:val="21"/>
              </w:numPr>
              <w:ind w:left="600" w:hanging="283"/>
              <w:jc w:val="both"/>
              <w:rPr>
                <w:lang w:val="mk-MK"/>
              </w:rPr>
            </w:pPr>
            <w:r w:rsidRPr="005E29B9">
              <w:rPr>
                <w:lang w:val="mk-MK"/>
              </w:rPr>
              <w:t xml:space="preserve">Ученици подељени у три групе добијају задатак да на интернету истраже начин живота (храна, одећа, музика, забава, породица), обичаје и црквене школе у ​​средњем веку македонских Словена. Заједно са наставником проверавају тачност података. Затим прва група прави </w:t>
            </w:r>
            <w:r w:rsidR="008037A1">
              <w:rPr>
                <w:lang w:val="mk-MK"/>
              </w:rPr>
              <w:t>постер</w:t>
            </w:r>
            <w:r w:rsidRPr="005E29B9">
              <w:rPr>
                <w:lang w:val="mk-MK"/>
              </w:rPr>
              <w:t xml:space="preserve"> о начину живота. Друга група прави постер о обичајима и њиховом утицају на људе. Трећа група прави </w:t>
            </w:r>
            <w:r w:rsidR="008037A1">
              <w:rPr>
                <w:lang w:val="mk-MK"/>
              </w:rPr>
              <w:t>постер</w:t>
            </w:r>
            <w:r w:rsidRPr="005E29B9">
              <w:rPr>
                <w:lang w:val="mk-MK"/>
              </w:rPr>
              <w:t xml:space="preserve"> о улози црквених школа. Затим ученици износе своја знања и кроз отворену дискусију се закључује о начину живљења, о обичајима и о улози црквених школа у образовању становни</w:t>
            </w:r>
            <w:r>
              <w:rPr>
                <w:lang w:val="mk-MK"/>
              </w:rPr>
              <w:t>штва</w:t>
            </w:r>
            <w:r w:rsidR="00786CFC">
              <w:rPr>
                <w:lang w:val="mk-MK"/>
              </w:rPr>
              <w:t>.</w:t>
            </w:r>
          </w:p>
          <w:p w14:paraId="2B75A4BF" w14:textId="261D7031" w:rsidR="002E53B0" w:rsidRPr="00136266" w:rsidRDefault="005E29B9" w:rsidP="00520B8A">
            <w:pPr>
              <w:pStyle w:val="ListParagraph"/>
              <w:widowControl w:val="0"/>
              <w:numPr>
                <w:ilvl w:val="0"/>
                <w:numId w:val="22"/>
              </w:numPr>
              <w:ind w:left="600" w:hanging="283"/>
              <w:jc w:val="both"/>
              <w:rPr>
                <w:lang w:val="mk-MK"/>
              </w:rPr>
            </w:pPr>
            <w:r w:rsidRPr="005E29B9">
              <w:rPr>
                <w:lang w:val="ru-RU"/>
              </w:rPr>
              <w:t xml:space="preserve">Ученици су подељени у пет група и свака група истражује један аспект свакодневног живота људи на Балкану. Циљ је да све групе заједно припреме велики постер на коме ће сваки аспект бити приказан кроз слике које групе пронађу на интернету, одштампају, секу и лепе на великом </w:t>
            </w:r>
            <w:r w:rsidR="008037A1">
              <w:rPr>
                <w:lang w:val="ru-RU"/>
              </w:rPr>
              <w:t>хамеру</w:t>
            </w:r>
            <w:r w:rsidRPr="005E29B9">
              <w:rPr>
                <w:lang w:val="ru-RU"/>
              </w:rPr>
              <w:t xml:space="preserve"> под одговарајућим насловима: Утицај Византије у култури и уметност Балкана у средњем веку, култура и уметност Балкана, књижевни центри, израда икона и фресака, књижевна дела, грађевинска делатност, цркве и манастири.</w:t>
            </w:r>
            <w:r>
              <w:rPr>
                <w:lang w:val="ru-RU"/>
              </w:rPr>
              <w:t xml:space="preserve"> </w:t>
            </w:r>
            <w:r w:rsidRPr="005E29B9">
              <w:rPr>
                <w:lang w:val="mk-MK"/>
              </w:rPr>
              <w:t xml:space="preserve">Праве и презентацију о Кратовској књижевној школи са рукописима на црквенословенском језику, као и о првим писаним документима на албанском језику. Свака група затим користи слике да опише аспект свакодневног живота на којем је радила. На крају, у отвореној дискусији, заједнички је закључено да </w:t>
            </w:r>
            <w:r w:rsidRPr="005E29B9">
              <w:rPr>
                <w:lang w:val="mk-MK"/>
              </w:rPr>
              <w:lastRenderedPageBreak/>
              <w:t>се свакодневни живот људи на Балкану у великој мери разликује у зависности од друштвене групе којој припадају.</w:t>
            </w:r>
          </w:p>
          <w:p w14:paraId="792DBA44" w14:textId="120615B3" w:rsidR="00AE0C55" w:rsidRPr="00976832" w:rsidRDefault="005E29B9" w:rsidP="00520B8A">
            <w:pPr>
              <w:pStyle w:val="ListParagraph"/>
              <w:widowControl w:val="0"/>
              <w:numPr>
                <w:ilvl w:val="0"/>
                <w:numId w:val="23"/>
              </w:numPr>
              <w:ind w:left="600" w:hanging="283"/>
              <w:jc w:val="both"/>
              <w:rPr>
                <w:lang w:val="mk-MK"/>
              </w:rPr>
            </w:pPr>
            <w:r w:rsidRPr="005E29B9">
              <w:rPr>
                <w:lang w:val="mk-MK"/>
              </w:rPr>
              <w:t>Ученици, подељени у четири групе, истражују настанак богомилског учења. Прва група истражује разлоге настанка учења на тлу савремене македонске државе и Балкана, друга о учењу и организацији богумила, трећа о ширењу богумилства на Балкану и Европи, четврт</w:t>
            </w:r>
            <w:r w:rsidR="005700A2">
              <w:rPr>
                <w:lang w:val="mk-MK"/>
              </w:rPr>
              <w:t>а</w:t>
            </w:r>
            <w:r w:rsidRPr="005E29B9">
              <w:rPr>
                <w:lang w:val="mk-MK"/>
              </w:rPr>
              <w:t xml:space="preserve"> о односу цркве према богумилима и богумилству као јеретичком учењу.</w:t>
            </w:r>
            <w:r w:rsidR="00786CFC">
              <w:rPr>
                <w:lang w:val="mk-MK"/>
              </w:rPr>
              <w:t xml:space="preserve"> </w:t>
            </w:r>
            <w:r w:rsidRPr="005E29B9">
              <w:rPr>
                <w:lang w:val="mk-MK"/>
              </w:rPr>
              <w:t xml:space="preserve">Након излагања и провере података од стране наставника, ученици изводе закључке шта је представљало </w:t>
            </w:r>
            <w:r w:rsidR="00C52D72">
              <w:rPr>
                <w:lang w:val="mk-MK"/>
              </w:rPr>
              <w:t>Б</w:t>
            </w:r>
            <w:r w:rsidRPr="005E29B9">
              <w:rPr>
                <w:lang w:val="mk-MK"/>
              </w:rPr>
              <w:t>огумилство и зашто је црква строго кажњавала и прогонила богумиле. Од ученика се очекује да разликују јерес од званичне религије.</w:t>
            </w:r>
          </w:p>
        </w:tc>
      </w:tr>
      <w:tr w:rsidR="0078276B" w:rsidRPr="001511C6" w14:paraId="12D89387"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2E376C1" w14:textId="77777777" w:rsidR="00BB2BA1" w:rsidRDefault="00BB2BA1" w:rsidP="00E1420B">
            <w:pPr>
              <w:widowControl w:val="0"/>
              <w:spacing w:after="60" w:line="240" w:lineRule="auto"/>
              <w:rPr>
                <w:rFonts w:cs="Calibri"/>
                <w:b/>
                <w:lang w:val="mk-MK"/>
              </w:rPr>
            </w:pPr>
            <w:r>
              <w:rPr>
                <w:rFonts w:cs="Calibri"/>
                <w:b/>
                <w:lang w:val="mk-MK"/>
              </w:rPr>
              <w:lastRenderedPageBreak/>
              <w:t>ИСТОРИЈА</w:t>
            </w:r>
          </w:p>
          <w:p w14:paraId="208E6083" w14:textId="5694787C" w:rsidR="0078276B" w:rsidRPr="001511C6" w:rsidRDefault="0078276B" w:rsidP="00E1420B">
            <w:pPr>
              <w:widowControl w:val="0"/>
              <w:spacing w:after="60" w:line="240" w:lineRule="auto"/>
              <w:rPr>
                <w:rFonts w:cs="Calibri"/>
                <w:b/>
                <w:lang w:val="mk-MK"/>
              </w:rPr>
            </w:pPr>
            <w:r w:rsidRPr="001511C6">
              <w:rPr>
                <w:rFonts w:cs="Calibri"/>
                <w:b/>
                <w:lang w:val="mk-MK"/>
              </w:rPr>
              <w:t xml:space="preserve">Teмa: </w:t>
            </w:r>
            <w:r w:rsidR="005E29B9" w:rsidRPr="005E29B9">
              <w:rPr>
                <w:rFonts w:cs="Calibri"/>
                <w:b/>
                <w:lang w:val="mk-MK"/>
              </w:rPr>
              <w:t>Османско царство</w:t>
            </w:r>
          </w:p>
          <w:p w14:paraId="11194E2B" w14:textId="7446CB53" w:rsidR="0078276B" w:rsidRPr="001511C6" w:rsidRDefault="008B2DE5" w:rsidP="00E1420B">
            <w:pPr>
              <w:widowControl w:val="0"/>
              <w:spacing w:after="60" w:line="240" w:lineRule="auto"/>
              <w:rPr>
                <w:rFonts w:cs="Calibri"/>
                <w:b/>
                <w:lang w:val="mk-MK"/>
              </w:rPr>
            </w:pPr>
            <w:r>
              <w:rPr>
                <w:rFonts w:cs="Calibri"/>
                <w:b/>
                <w:lang w:val="mk-MK"/>
              </w:rPr>
              <w:t>Укупно часова</w:t>
            </w:r>
            <w:r w:rsidR="0078276B" w:rsidRPr="001511C6">
              <w:rPr>
                <w:rFonts w:cs="Calibri"/>
                <w:b/>
                <w:lang w:val="mk-MK"/>
              </w:rPr>
              <w:t>: 26</w:t>
            </w:r>
          </w:p>
        </w:tc>
      </w:tr>
      <w:tr w:rsidR="0078276B" w:rsidRPr="0052301F" w14:paraId="029B9C9E"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9A05599" w14:textId="1F599BB7" w:rsidR="0078276B" w:rsidRPr="0052301F" w:rsidRDefault="008B2DE5" w:rsidP="00E1420B">
            <w:pPr>
              <w:widowControl w:val="0"/>
              <w:spacing w:after="120" w:line="276" w:lineRule="auto"/>
              <w:rPr>
                <w:rFonts w:cs="Calibri"/>
                <w:lang w:val="mk-MK"/>
              </w:rPr>
            </w:pPr>
            <w:r>
              <w:rPr>
                <w:rFonts w:cs="Calibri"/>
                <w:b/>
                <w:lang w:val="mk-MK"/>
              </w:rPr>
              <w:t>Резултати учења</w:t>
            </w:r>
          </w:p>
          <w:p w14:paraId="295C4D31" w14:textId="19C46428" w:rsidR="0078276B" w:rsidRPr="00C52D72" w:rsidRDefault="00C52D72" w:rsidP="00E1420B">
            <w:pPr>
              <w:widowControl w:val="0"/>
              <w:spacing w:after="0" w:line="276" w:lineRule="auto"/>
            </w:pPr>
            <w:r w:rsidRPr="00C52D72">
              <w:rPr>
                <w:rFonts w:cs="Calibri"/>
                <w:lang w:val="mk-MK"/>
              </w:rPr>
              <w:t>Ученик/ученица ће бити способан/способна да:</w:t>
            </w:r>
          </w:p>
          <w:p w14:paraId="0D8210D8" w14:textId="0B20FFFD" w:rsidR="005E29B9" w:rsidRPr="005E29B9" w:rsidRDefault="0078276B" w:rsidP="005E29B9">
            <w:pPr>
              <w:widowControl w:val="0"/>
              <w:spacing w:after="0" w:line="276" w:lineRule="auto"/>
              <w:ind w:left="461" w:hanging="283"/>
              <w:rPr>
                <w:rFonts w:cs="Calibri"/>
                <w:lang w:val="mk-MK"/>
              </w:rPr>
            </w:pPr>
            <w:r w:rsidRPr="0052301F">
              <w:rPr>
                <w:rFonts w:cs="Calibri"/>
                <w:lang w:val="mk-MK"/>
              </w:rPr>
              <w:t xml:space="preserve">1. </w:t>
            </w:r>
            <w:r w:rsidR="005E29B9" w:rsidRPr="005E29B9">
              <w:rPr>
                <w:rFonts w:cs="Calibri"/>
                <w:lang w:val="mk-MK"/>
              </w:rPr>
              <w:t>Објашњава стварање Османског</w:t>
            </w:r>
            <w:r w:rsidR="005E29B9">
              <w:rPr>
                <w:rFonts w:cs="Calibri"/>
                <w:lang w:val="mk-MK"/>
              </w:rPr>
              <w:t xml:space="preserve"> </w:t>
            </w:r>
            <w:r w:rsidR="005E29B9" w:rsidRPr="005E29B9">
              <w:rPr>
                <w:rFonts w:cs="Calibri"/>
                <w:lang w:val="mk-MK"/>
              </w:rPr>
              <w:t>царства</w:t>
            </w:r>
          </w:p>
          <w:p w14:paraId="51CCE23E" w14:textId="77777777" w:rsidR="005E29B9" w:rsidRPr="005E29B9" w:rsidRDefault="005E29B9" w:rsidP="005E29B9">
            <w:pPr>
              <w:widowControl w:val="0"/>
              <w:spacing w:after="0" w:line="276" w:lineRule="auto"/>
              <w:ind w:left="461" w:hanging="283"/>
              <w:rPr>
                <w:rFonts w:cs="Calibri"/>
                <w:lang w:val="mk-MK"/>
              </w:rPr>
            </w:pPr>
            <w:r w:rsidRPr="005E29B9">
              <w:rPr>
                <w:rFonts w:cs="Calibri"/>
                <w:lang w:val="mk-MK"/>
              </w:rPr>
              <w:t>2. Описује начин ширења Османског царства у Европи, Азији и Африци</w:t>
            </w:r>
          </w:p>
          <w:p w14:paraId="3C105212" w14:textId="77777777" w:rsidR="005E29B9" w:rsidRPr="005E29B9" w:rsidRDefault="005E29B9" w:rsidP="005E29B9">
            <w:pPr>
              <w:widowControl w:val="0"/>
              <w:spacing w:after="0" w:line="276" w:lineRule="auto"/>
              <w:ind w:left="461" w:hanging="283"/>
              <w:rPr>
                <w:rFonts w:cs="Calibri"/>
                <w:lang w:val="mk-MK"/>
              </w:rPr>
            </w:pPr>
            <w:r w:rsidRPr="005E29B9">
              <w:rPr>
                <w:rFonts w:cs="Calibri"/>
                <w:lang w:val="mk-MK"/>
              </w:rPr>
              <w:t>3. Објашњава промене које су настале на Балкану након доласка Османлија</w:t>
            </w:r>
          </w:p>
          <w:p w14:paraId="59294571" w14:textId="77777777" w:rsidR="005E29B9" w:rsidRPr="005E29B9" w:rsidRDefault="005E29B9" w:rsidP="005E29B9">
            <w:pPr>
              <w:widowControl w:val="0"/>
              <w:spacing w:after="0" w:line="276" w:lineRule="auto"/>
              <w:ind w:left="461" w:hanging="283"/>
              <w:rPr>
                <w:rFonts w:cs="Calibri"/>
                <w:lang w:val="mk-MK"/>
              </w:rPr>
            </w:pPr>
            <w:r w:rsidRPr="005E29B9">
              <w:rPr>
                <w:rFonts w:cs="Calibri"/>
                <w:lang w:val="mk-MK"/>
              </w:rPr>
              <w:t>4. Описује односе хришћана, муслимана и Јевреја у Османском царству</w:t>
            </w:r>
          </w:p>
          <w:p w14:paraId="490AF79C" w14:textId="1F59F624" w:rsidR="0078276B" w:rsidRDefault="005E29B9" w:rsidP="005E29B9">
            <w:pPr>
              <w:widowControl w:val="0"/>
              <w:spacing w:after="0" w:line="276" w:lineRule="auto"/>
              <w:ind w:left="461" w:hanging="283"/>
              <w:rPr>
                <w:rFonts w:cs="Calibri"/>
                <w:lang w:val="mk-MK"/>
              </w:rPr>
            </w:pPr>
            <w:r w:rsidRPr="005E29B9">
              <w:rPr>
                <w:rFonts w:cs="Calibri"/>
                <w:lang w:val="mk-MK"/>
              </w:rPr>
              <w:t>5. Описује отпор Османском царству на Балкану</w:t>
            </w:r>
          </w:p>
          <w:p w14:paraId="56BD18B8" w14:textId="77777777" w:rsidR="005E29B9" w:rsidRPr="005E29B9" w:rsidRDefault="0078276B" w:rsidP="005E29B9">
            <w:pPr>
              <w:widowControl w:val="0"/>
              <w:spacing w:after="0" w:line="276" w:lineRule="auto"/>
              <w:ind w:left="461" w:hanging="283"/>
              <w:rPr>
                <w:rFonts w:cs="Calibri"/>
                <w:lang w:val="mk-MK"/>
              </w:rPr>
            </w:pPr>
            <w:r>
              <w:rPr>
                <w:rFonts w:cs="Calibri"/>
                <w:lang w:val="mk-MK"/>
              </w:rPr>
              <w:t xml:space="preserve">6. </w:t>
            </w:r>
            <w:r w:rsidR="005E29B9" w:rsidRPr="005E29B9">
              <w:rPr>
                <w:rFonts w:cs="Calibri"/>
                <w:lang w:val="mk-MK"/>
              </w:rPr>
              <w:t>Објашњава утицај Османског царства на културу, уметност, архитектуру и живот народа Балкана.</w:t>
            </w:r>
          </w:p>
          <w:p w14:paraId="15A55431" w14:textId="2F6A41FB" w:rsidR="0078276B" w:rsidRPr="00136266" w:rsidRDefault="005E29B9" w:rsidP="005E29B9">
            <w:pPr>
              <w:widowControl w:val="0"/>
              <w:spacing w:after="0" w:line="276" w:lineRule="auto"/>
              <w:ind w:left="461" w:hanging="283"/>
            </w:pPr>
            <w:r w:rsidRPr="005E29B9">
              <w:rPr>
                <w:rFonts w:cs="Calibri"/>
                <w:lang w:val="mk-MK"/>
              </w:rPr>
              <w:t>7. Објашњава разлоге модернизације и промене које су настале у Османском царству</w:t>
            </w:r>
          </w:p>
        </w:tc>
      </w:tr>
      <w:tr w:rsidR="0078276B" w14:paraId="1969EF91"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78E4E98" w14:textId="77777777" w:rsidR="0078276B" w:rsidRDefault="0078276B" w:rsidP="00B5696E">
            <w:pPr>
              <w:widowControl w:val="0"/>
              <w:spacing w:after="60" w:line="240" w:lineRule="auto"/>
              <w:ind w:left="270" w:hanging="270"/>
              <w:rPr>
                <w:rFonts w:cs="Calibri"/>
                <w:b/>
                <w:lang w:val="mk-MK"/>
              </w:rPr>
            </w:pPr>
          </w:p>
        </w:tc>
      </w:tr>
      <w:tr w:rsidR="00047313" w:rsidRPr="0052301F" w14:paraId="3B598851"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6E307853" w14:textId="294F8090" w:rsidR="00047313" w:rsidRPr="0052301F" w:rsidRDefault="008B2DE5" w:rsidP="00B5696E">
            <w:pPr>
              <w:widowControl w:val="0"/>
              <w:spacing w:after="60" w:line="276" w:lineRule="auto"/>
              <w:rPr>
                <w:rFonts w:cs="Calibri"/>
                <w:b/>
                <w:lang w:val="mk-MK"/>
              </w:rPr>
            </w:pPr>
            <w:r>
              <w:rPr>
                <w:rFonts w:cs="Calibri"/>
                <w:b/>
                <w:lang w:val="mk-MK"/>
              </w:rPr>
              <w:t>Садржаји (и појмови)</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5484FF5D" w14:textId="63B3E36B" w:rsidR="00047313" w:rsidRPr="0052301F" w:rsidRDefault="008B2DE5" w:rsidP="00B5696E">
            <w:pPr>
              <w:widowControl w:val="0"/>
              <w:spacing w:after="0" w:line="276" w:lineRule="auto"/>
              <w:rPr>
                <w:rFonts w:cs="Calibri"/>
                <w:b/>
                <w:lang w:val="mk-MK"/>
              </w:rPr>
            </w:pPr>
            <w:r w:rsidRPr="0002778B">
              <w:rPr>
                <w:rFonts w:cs="Calibri"/>
                <w:b/>
                <w:lang w:val="mk-MK"/>
              </w:rPr>
              <w:t xml:space="preserve">Стандарди </w:t>
            </w:r>
            <w:r>
              <w:rPr>
                <w:rFonts w:cs="Calibri"/>
                <w:b/>
                <w:lang w:val="mk-MK"/>
              </w:rPr>
              <w:t>оцењивања</w:t>
            </w:r>
          </w:p>
        </w:tc>
      </w:tr>
      <w:tr w:rsidR="00047313" w:rsidRPr="0052301F" w14:paraId="35885216"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36773562" w14:textId="77777777" w:rsidR="00312C8B" w:rsidRPr="00312C8B" w:rsidRDefault="00312C8B" w:rsidP="002074D5">
            <w:pPr>
              <w:pStyle w:val="ListParagraph"/>
              <w:widowControl w:val="0"/>
              <w:numPr>
                <w:ilvl w:val="0"/>
                <w:numId w:val="24"/>
              </w:numPr>
              <w:spacing w:after="0" w:line="240" w:lineRule="auto"/>
              <w:ind w:left="454" w:hanging="283"/>
              <w:rPr>
                <w:rFonts w:eastAsia="Songti SC" w:cstheme="minorHAnsi"/>
                <w:b/>
                <w:bCs/>
                <w:lang w:val="mk-MK" w:eastAsia="zh-CN" w:bidi="hi-IN"/>
              </w:rPr>
            </w:pPr>
            <w:r w:rsidRPr="00312C8B">
              <w:rPr>
                <w:rFonts w:eastAsia="Songti SC" w:cstheme="minorHAnsi"/>
                <w:b/>
                <w:bCs/>
                <w:lang w:val="mk-MK" w:eastAsia="zh-CN" w:bidi="hi-IN"/>
              </w:rPr>
              <w:t>Стварање Османског царства</w:t>
            </w:r>
          </w:p>
          <w:p w14:paraId="758DF980" w14:textId="590783A6" w:rsidR="00047313" w:rsidRPr="008D7E2A" w:rsidRDefault="00C52D72" w:rsidP="00C52D72">
            <w:pPr>
              <w:pStyle w:val="ListParagraph"/>
              <w:widowControl w:val="0"/>
              <w:spacing w:after="0"/>
              <w:ind w:left="454" w:hanging="283"/>
              <w:rPr>
                <w:rFonts w:asciiTheme="minorHAnsi" w:hAnsiTheme="minorHAnsi" w:cstheme="minorHAnsi"/>
                <w:lang w:val="mk-MK"/>
              </w:rPr>
            </w:pPr>
            <w:r>
              <w:rPr>
                <w:rFonts w:eastAsia="Songti SC" w:cstheme="minorHAnsi"/>
                <w:bCs/>
                <w:lang w:val="mk-MK" w:eastAsia="zh-CN" w:bidi="hi-IN"/>
              </w:rPr>
              <w:t xml:space="preserve">      </w:t>
            </w:r>
            <w:r w:rsidR="00312C8B" w:rsidRPr="008D7E2A">
              <w:rPr>
                <w:rFonts w:eastAsia="Songti SC" w:cstheme="minorHAnsi"/>
                <w:bCs/>
                <w:lang w:val="mk-MK" w:eastAsia="zh-CN" w:bidi="hi-IN"/>
              </w:rPr>
              <w:t xml:space="preserve">(султан, везир, беглербег, спахија, вилајет, санџак, каза, тимар, Хас, Мехмед Фатих </w:t>
            </w:r>
            <w:r w:rsidR="008D7E2A">
              <w:rPr>
                <w:rFonts w:eastAsia="Songti SC" w:cstheme="minorHAnsi"/>
                <w:bCs/>
                <w:lang w:eastAsia="zh-CN" w:bidi="hi-IN"/>
              </w:rPr>
              <w:t>II</w:t>
            </w:r>
            <w:r w:rsidR="00312C8B" w:rsidRPr="008D7E2A">
              <w:rPr>
                <w:rFonts w:eastAsia="Songti SC" w:cstheme="minorHAnsi"/>
                <w:bCs/>
                <w:lang w:val="mk-MK" w:eastAsia="zh-CN" w:bidi="hi-IN"/>
              </w:rPr>
              <w:t>, Харем, Сарај, битка на реци Марици, битка на Косовском пољу</w:t>
            </w:r>
            <w:r w:rsidR="00047313" w:rsidRPr="008D7E2A">
              <w:rPr>
                <w:rFonts w:cstheme="minorHAnsi"/>
                <w:lang w:val="mk-MK"/>
              </w:rPr>
              <w:t>)</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4007598D" w14:textId="5820F127" w:rsidR="00312C8B" w:rsidRPr="00312C8B" w:rsidRDefault="00312C8B" w:rsidP="002074D5">
            <w:pPr>
              <w:pStyle w:val="ListParagraph"/>
              <w:widowControl w:val="0"/>
              <w:numPr>
                <w:ilvl w:val="0"/>
                <w:numId w:val="23"/>
              </w:numPr>
              <w:spacing w:after="0" w:line="240" w:lineRule="auto"/>
              <w:rPr>
                <w:rFonts w:eastAsia="Songti SC" w:cstheme="minorHAnsi"/>
                <w:lang w:val="mk-MK" w:eastAsia="zh-CN" w:bidi="hi-IN"/>
              </w:rPr>
            </w:pPr>
            <w:r w:rsidRPr="00312C8B">
              <w:rPr>
                <w:rFonts w:eastAsia="Songti SC" w:cstheme="minorHAnsi"/>
                <w:lang w:val="mk-MK" w:eastAsia="zh-CN" w:bidi="hi-IN"/>
              </w:rPr>
              <w:t>Одређује простор и време настанка Османске државе.</w:t>
            </w:r>
          </w:p>
          <w:p w14:paraId="75034485" w14:textId="07C44687" w:rsidR="00312C8B" w:rsidRPr="00312C8B" w:rsidRDefault="00312C8B" w:rsidP="002074D5">
            <w:pPr>
              <w:pStyle w:val="ListParagraph"/>
              <w:widowControl w:val="0"/>
              <w:numPr>
                <w:ilvl w:val="0"/>
                <w:numId w:val="23"/>
              </w:numPr>
              <w:spacing w:after="0" w:line="240" w:lineRule="auto"/>
              <w:rPr>
                <w:rFonts w:eastAsia="Songti SC" w:cstheme="minorHAnsi"/>
                <w:lang w:val="mk-MK" w:eastAsia="zh-CN" w:bidi="hi-IN"/>
              </w:rPr>
            </w:pPr>
            <w:r w:rsidRPr="00312C8B">
              <w:rPr>
                <w:rFonts w:eastAsia="Songti SC" w:cstheme="minorHAnsi"/>
                <w:lang w:val="mk-MK" w:eastAsia="zh-CN" w:bidi="hi-IN"/>
              </w:rPr>
              <w:t>Наводи како и када су балканске територије освојене од Османске државе (битка на реци Марици, битка на Косову Полу, битка код Никопоља)</w:t>
            </w:r>
          </w:p>
          <w:p w14:paraId="19689B67" w14:textId="17D2ECB2" w:rsidR="00312C8B" w:rsidRPr="00312C8B" w:rsidRDefault="00312C8B" w:rsidP="002074D5">
            <w:pPr>
              <w:pStyle w:val="ListParagraph"/>
              <w:widowControl w:val="0"/>
              <w:numPr>
                <w:ilvl w:val="0"/>
                <w:numId w:val="23"/>
              </w:numPr>
              <w:spacing w:after="0" w:line="240" w:lineRule="auto"/>
              <w:rPr>
                <w:rFonts w:eastAsia="Songti SC" w:cstheme="minorHAnsi"/>
                <w:lang w:val="mk-MK" w:eastAsia="zh-CN" w:bidi="hi-IN"/>
              </w:rPr>
            </w:pPr>
            <w:r w:rsidRPr="00312C8B">
              <w:rPr>
                <w:rFonts w:eastAsia="Songti SC" w:cstheme="minorHAnsi"/>
                <w:lang w:val="mk-MK" w:eastAsia="zh-CN" w:bidi="hi-IN"/>
              </w:rPr>
              <w:t xml:space="preserve">Објашњава улогу султана Мехмеда </w:t>
            </w:r>
            <w:r w:rsidR="00934024">
              <w:rPr>
                <w:rFonts w:eastAsia="Songti SC" w:cstheme="minorHAnsi"/>
                <w:lang w:eastAsia="zh-CN" w:bidi="hi-IN"/>
              </w:rPr>
              <w:t>II</w:t>
            </w:r>
            <w:r w:rsidRPr="00312C8B">
              <w:rPr>
                <w:rFonts w:eastAsia="Songti SC" w:cstheme="minorHAnsi"/>
                <w:lang w:val="mk-MK" w:eastAsia="zh-CN" w:bidi="hi-IN"/>
              </w:rPr>
              <w:t xml:space="preserve"> у освајању Цариграда и значај пада Цариграда у историји Европе.</w:t>
            </w:r>
          </w:p>
          <w:p w14:paraId="5D1E8646" w14:textId="7464F058" w:rsidR="00312C8B" w:rsidRPr="00312C8B" w:rsidRDefault="00312C8B" w:rsidP="002074D5">
            <w:pPr>
              <w:pStyle w:val="ListParagraph"/>
              <w:widowControl w:val="0"/>
              <w:numPr>
                <w:ilvl w:val="0"/>
                <w:numId w:val="23"/>
              </w:numPr>
              <w:spacing w:after="0" w:line="240" w:lineRule="auto"/>
              <w:rPr>
                <w:rFonts w:eastAsia="Songti SC" w:cstheme="minorHAnsi"/>
                <w:lang w:val="mk-MK" w:eastAsia="zh-CN" w:bidi="hi-IN"/>
              </w:rPr>
            </w:pPr>
            <w:r w:rsidRPr="00312C8B">
              <w:rPr>
                <w:rFonts w:eastAsia="Songti SC" w:cstheme="minorHAnsi"/>
                <w:lang w:val="mk-MK" w:eastAsia="zh-CN" w:bidi="hi-IN"/>
              </w:rPr>
              <w:t xml:space="preserve">Објашњава систем </w:t>
            </w:r>
            <w:r w:rsidR="00C52D72">
              <w:rPr>
                <w:rFonts w:eastAsia="Songti SC" w:cstheme="minorHAnsi"/>
                <w:lang w:val="mk-MK" w:eastAsia="zh-CN" w:bidi="hi-IN"/>
              </w:rPr>
              <w:t>владања</w:t>
            </w:r>
            <w:r w:rsidRPr="00312C8B">
              <w:rPr>
                <w:rFonts w:eastAsia="Songti SC" w:cstheme="minorHAnsi"/>
                <w:lang w:val="mk-MK" w:eastAsia="zh-CN" w:bidi="hi-IN"/>
              </w:rPr>
              <w:t xml:space="preserve"> и управљања територијама Османског царства.</w:t>
            </w:r>
          </w:p>
          <w:p w14:paraId="1533F895" w14:textId="46BC3DB8" w:rsidR="00047313" w:rsidRPr="00D41213" w:rsidRDefault="00312C8B" w:rsidP="002074D5">
            <w:pPr>
              <w:pStyle w:val="ListParagraph"/>
              <w:widowControl w:val="0"/>
              <w:numPr>
                <w:ilvl w:val="0"/>
                <w:numId w:val="23"/>
              </w:numPr>
              <w:spacing w:after="0" w:line="240" w:lineRule="auto"/>
            </w:pPr>
            <w:r w:rsidRPr="00312C8B">
              <w:rPr>
                <w:rFonts w:eastAsia="Songti SC" w:cstheme="minorHAnsi"/>
                <w:lang w:val="mk-MK" w:eastAsia="zh-CN" w:bidi="hi-IN"/>
              </w:rPr>
              <w:t>Описује живот на султановом двору</w:t>
            </w:r>
            <w:r w:rsidR="00047313">
              <w:rPr>
                <w:lang w:val="mk-MK"/>
              </w:rPr>
              <w:t>.</w:t>
            </w:r>
          </w:p>
        </w:tc>
      </w:tr>
      <w:tr w:rsidR="00047313" w:rsidRPr="0052301F" w14:paraId="7EDC0A43"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643AAE7" w14:textId="77777777" w:rsidR="00312C8B" w:rsidRPr="00312C8B" w:rsidRDefault="00312C8B" w:rsidP="002074D5">
            <w:pPr>
              <w:widowControl w:val="0"/>
              <w:numPr>
                <w:ilvl w:val="0"/>
                <w:numId w:val="24"/>
              </w:numPr>
              <w:spacing w:after="0" w:line="240" w:lineRule="auto"/>
              <w:ind w:left="454" w:hanging="283"/>
              <w:contextualSpacing/>
              <w:rPr>
                <w:rFonts w:eastAsia="Songti SC" w:cstheme="minorHAnsi"/>
                <w:b/>
                <w:bCs/>
                <w:lang w:val="mk-MK" w:eastAsia="zh-CN" w:bidi="hi-IN"/>
              </w:rPr>
            </w:pPr>
            <w:r w:rsidRPr="00312C8B">
              <w:rPr>
                <w:rFonts w:eastAsia="Songti SC" w:cstheme="minorHAnsi"/>
                <w:b/>
                <w:bCs/>
                <w:lang w:val="mk-MK" w:eastAsia="zh-CN" w:bidi="hi-IN"/>
              </w:rPr>
              <w:t>Ширење царства у Европи, Азији и Африци</w:t>
            </w:r>
          </w:p>
          <w:p w14:paraId="2D9C6CC3" w14:textId="5AD11CEA" w:rsidR="00047313" w:rsidRPr="008D7E2A" w:rsidRDefault="00C52D72" w:rsidP="00C52D72">
            <w:pPr>
              <w:widowControl w:val="0"/>
              <w:spacing w:after="60" w:line="276" w:lineRule="auto"/>
              <w:ind w:left="454" w:hanging="283"/>
              <w:rPr>
                <w:rFonts w:cs="Calibri"/>
                <w:lang w:val="mk-MK"/>
              </w:rPr>
            </w:pPr>
            <w:r>
              <w:rPr>
                <w:rFonts w:eastAsia="Songti SC" w:cstheme="minorHAnsi"/>
                <w:bCs/>
                <w:lang w:val="mk-MK" w:eastAsia="zh-CN" w:bidi="hi-IN"/>
              </w:rPr>
              <w:t xml:space="preserve">      </w:t>
            </w:r>
            <w:r w:rsidR="00312C8B" w:rsidRPr="008D7E2A">
              <w:rPr>
                <w:rFonts w:eastAsia="Songti SC" w:cstheme="minorHAnsi"/>
                <w:bCs/>
                <w:lang w:val="mk-MK" w:eastAsia="zh-CN" w:bidi="hi-IN"/>
              </w:rPr>
              <w:t xml:space="preserve">(Султан Сулејман, халифа, дефширме, </w:t>
            </w:r>
            <w:r w:rsidR="00312C8B" w:rsidRPr="008D7E2A">
              <w:rPr>
                <w:rFonts w:eastAsia="Songti SC" w:cstheme="minorHAnsi"/>
                <w:bCs/>
                <w:lang w:val="mk-MK" w:eastAsia="zh-CN" w:bidi="hi-IN"/>
              </w:rPr>
              <w:lastRenderedPageBreak/>
              <w:t>јањичар</w:t>
            </w:r>
            <w:r w:rsidR="00047313" w:rsidRPr="008D7E2A">
              <w:rPr>
                <w:rFonts w:cs="Calibr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420DEDF0" w14:textId="27DBEBE5" w:rsidR="00312C8B" w:rsidRPr="00312C8B" w:rsidRDefault="00312C8B" w:rsidP="002074D5">
            <w:pPr>
              <w:pStyle w:val="ListParagraph"/>
              <w:widowControl w:val="0"/>
              <w:numPr>
                <w:ilvl w:val="0"/>
                <w:numId w:val="23"/>
              </w:numPr>
              <w:spacing w:after="0" w:line="240" w:lineRule="auto"/>
              <w:rPr>
                <w:rFonts w:eastAsia="Songti SC" w:cstheme="minorHAnsi"/>
                <w:lang w:val="mk-MK" w:eastAsia="zh-CN" w:bidi="hi-IN"/>
              </w:rPr>
            </w:pPr>
            <w:r w:rsidRPr="00312C8B">
              <w:rPr>
                <w:rFonts w:eastAsia="Songti SC" w:cstheme="minorHAnsi"/>
                <w:lang w:val="mk-MK" w:eastAsia="zh-CN" w:bidi="hi-IN"/>
              </w:rPr>
              <w:lastRenderedPageBreak/>
              <w:t>Објашњава улогу и значај султана Сулејмана у ширењу Османског царства.</w:t>
            </w:r>
          </w:p>
          <w:p w14:paraId="2B6DE037" w14:textId="008F6D2F" w:rsidR="00312C8B" w:rsidRPr="00312C8B" w:rsidRDefault="00312C8B" w:rsidP="002074D5">
            <w:pPr>
              <w:pStyle w:val="ListParagraph"/>
              <w:widowControl w:val="0"/>
              <w:numPr>
                <w:ilvl w:val="0"/>
                <w:numId w:val="23"/>
              </w:numPr>
              <w:spacing w:after="0" w:line="240" w:lineRule="auto"/>
              <w:rPr>
                <w:rFonts w:eastAsia="Songti SC" w:cstheme="minorHAnsi"/>
                <w:lang w:val="mk-MK" w:eastAsia="zh-CN" w:bidi="hi-IN"/>
              </w:rPr>
            </w:pPr>
            <w:r w:rsidRPr="00312C8B">
              <w:rPr>
                <w:rFonts w:eastAsia="Songti SC" w:cstheme="minorHAnsi"/>
                <w:lang w:val="mk-MK" w:eastAsia="zh-CN" w:bidi="hi-IN"/>
              </w:rPr>
              <w:t>Описује владавину султана Сулејмана као калифа и његове односе са европским државама.</w:t>
            </w:r>
          </w:p>
          <w:p w14:paraId="0C4AE1C3" w14:textId="6B1B2727" w:rsidR="00047313" w:rsidRPr="00D41213" w:rsidRDefault="00312C8B" w:rsidP="002074D5">
            <w:pPr>
              <w:pStyle w:val="ListParagraph"/>
              <w:widowControl w:val="0"/>
              <w:numPr>
                <w:ilvl w:val="0"/>
                <w:numId w:val="23"/>
              </w:numPr>
              <w:spacing w:after="0"/>
            </w:pPr>
            <w:r w:rsidRPr="00312C8B">
              <w:rPr>
                <w:rFonts w:eastAsia="Songti SC" w:cstheme="minorHAnsi"/>
                <w:lang w:val="mk-MK" w:eastAsia="zh-CN" w:bidi="hi-IN"/>
              </w:rPr>
              <w:lastRenderedPageBreak/>
              <w:t>Објашњава улогу јањичара у историји Османског царства</w:t>
            </w:r>
            <w:r w:rsidR="00047313">
              <w:rPr>
                <w:lang w:val="mk-MK"/>
              </w:rPr>
              <w:t>.</w:t>
            </w:r>
          </w:p>
        </w:tc>
      </w:tr>
      <w:tr w:rsidR="00047313" w:rsidRPr="0052301F" w14:paraId="0C930C17"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5678F000" w14:textId="77777777" w:rsidR="00312C8B" w:rsidRPr="00312C8B" w:rsidRDefault="00312C8B" w:rsidP="002074D5">
            <w:pPr>
              <w:pStyle w:val="ListParagraph"/>
              <w:widowControl w:val="0"/>
              <w:numPr>
                <w:ilvl w:val="0"/>
                <w:numId w:val="23"/>
              </w:numPr>
              <w:spacing w:after="60" w:line="276" w:lineRule="auto"/>
              <w:ind w:left="454" w:hanging="283"/>
              <w:rPr>
                <w:rFonts w:cs="Calibri"/>
                <w:b/>
                <w:bCs/>
                <w:lang w:val="mk-MK"/>
              </w:rPr>
            </w:pPr>
            <w:r w:rsidRPr="00312C8B">
              <w:rPr>
                <w:rFonts w:cs="Calibri"/>
                <w:b/>
                <w:bCs/>
                <w:lang w:val="mk-MK"/>
              </w:rPr>
              <w:lastRenderedPageBreak/>
              <w:t>Балкан под османском влашћу</w:t>
            </w:r>
          </w:p>
          <w:p w14:paraId="5EC6A8D6" w14:textId="6885DE19" w:rsidR="00047313" w:rsidRPr="008D7E2A" w:rsidRDefault="00C52D72" w:rsidP="00C52D72">
            <w:pPr>
              <w:pStyle w:val="ListParagraph"/>
              <w:widowControl w:val="0"/>
              <w:spacing w:after="60" w:line="276" w:lineRule="auto"/>
              <w:ind w:left="454" w:hanging="283"/>
              <w:rPr>
                <w:rFonts w:cs="Calibri"/>
                <w:lang w:val="mk-MK"/>
              </w:rPr>
            </w:pPr>
            <w:r>
              <w:rPr>
                <w:rFonts w:cs="Calibri"/>
                <w:bCs/>
                <w:lang w:val="mk-MK"/>
              </w:rPr>
              <w:t xml:space="preserve">     </w:t>
            </w:r>
            <w:r w:rsidR="00312C8B" w:rsidRPr="008D7E2A">
              <w:rPr>
                <w:rFonts w:cs="Calibri"/>
                <w:bCs/>
                <w:lang w:val="mk-MK"/>
              </w:rPr>
              <w:t>(</w:t>
            </w:r>
            <w:r w:rsidR="00934024">
              <w:rPr>
                <w:rFonts w:cs="Calibri"/>
                <w:bCs/>
              </w:rPr>
              <w:t>И</w:t>
            </w:r>
            <w:r w:rsidR="00312C8B" w:rsidRPr="008D7E2A">
              <w:rPr>
                <w:rFonts w:cs="Calibri"/>
                <w:bCs/>
                <w:lang w:val="mk-MK"/>
              </w:rPr>
              <w:t xml:space="preserve">сламизација, </w:t>
            </w:r>
            <w:r w:rsidR="00934024">
              <w:rPr>
                <w:rFonts w:cs="Calibri"/>
                <w:bCs/>
                <w:lang w:val="mk-MK"/>
              </w:rPr>
              <w:t>Р</w:t>
            </w:r>
            <w:r w:rsidR="00312C8B" w:rsidRPr="008D7E2A">
              <w:rPr>
                <w:rFonts w:cs="Calibri"/>
                <w:bCs/>
                <w:lang w:val="mk-MK"/>
              </w:rPr>
              <w:t xml:space="preserve">аја, </w:t>
            </w:r>
            <w:r w:rsidR="00934024">
              <w:rPr>
                <w:rFonts w:cs="Calibri"/>
                <w:bCs/>
                <w:lang w:val="mk-MK"/>
              </w:rPr>
              <w:t>Џ</w:t>
            </w:r>
            <w:r w:rsidR="00312C8B" w:rsidRPr="008D7E2A">
              <w:rPr>
                <w:rFonts w:cs="Calibri"/>
                <w:bCs/>
                <w:lang w:val="mk-MK"/>
              </w:rPr>
              <w:t xml:space="preserve">изија, Јевреји, милет, </w:t>
            </w:r>
            <w:r w:rsidR="00934024" w:rsidRPr="00F100FA">
              <w:rPr>
                <w:rFonts w:cs="Calibri"/>
                <w:bCs/>
                <w:lang w:val="mk-MK"/>
              </w:rPr>
              <w:t>еснаф</w:t>
            </w:r>
            <w:r w:rsidR="00312C8B" w:rsidRPr="008D7E2A">
              <w:rPr>
                <w:rFonts w:cs="Calibri"/>
                <w:bCs/>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238388BA" w14:textId="3246CF0E"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Објашњава промене у животу људи до којих је дошло након освајања Балкана од стране Османског царства.</w:t>
            </w:r>
          </w:p>
          <w:p w14:paraId="08211A4B" w14:textId="72C600D3"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Објашњава процесе ширења ислама на Балкану и мотиве и разлоге исламизације.</w:t>
            </w:r>
          </w:p>
          <w:p w14:paraId="78FA7719" w14:textId="1C19C5B8"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Наводи разлоге насељавања и подручје на коме су се Јевреји населили у Османском царству.</w:t>
            </w:r>
          </w:p>
          <w:p w14:paraId="3BB801B4" w14:textId="62BADB02"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Објашњава односе између припадника различитих религија у Османском царству (хришћани, Јевреји и муслимани).</w:t>
            </w:r>
          </w:p>
          <w:p w14:paraId="1D26278A" w14:textId="056D49EC"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Описује место и улогу религије у животу становништва Балкана под османском влашћу.</w:t>
            </w:r>
          </w:p>
          <w:p w14:paraId="5BC7A81B" w14:textId="6B3DF681"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Описује делатност Охридске архиепископије у време османске владавине на Балкану.</w:t>
            </w:r>
          </w:p>
          <w:p w14:paraId="78A12A4A" w14:textId="6EC88BF0" w:rsidR="00047313" w:rsidRPr="00D41213" w:rsidRDefault="00312C8B" w:rsidP="002074D5">
            <w:pPr>
              <w:pStyle w:val="ListParagraph"/>
              <w:widowControl w:val="0"/>
              <w:numPr>
                <w:ilvl w:val="0"/>
                <w:numId w:val="23"/>
              </w:numPr>
              <w:spacing w:after="0" w:line="276" w:lineRule="auto"/>
            </w:pPr>
            <w:r w:rsidRPr="00312C8B">
              <w:rPr>
                <w:rFonts w:cstheme="minorHAnsi"/>
                <w:lang w:val="mk-MK"/>
              </w:rPr>
              <w:t>Наводи примере утицаја Османског царства на свакодневни живот народа Балкана</w:t>
            </w:r>
            <w:r w:rsidR="00047313">
              <w:rPr>
                <w:rFonts w:cs="Calibri"/>
                <w:lang w:val="mk-MK"/>
              </w:rPr>
              <w:t>.</w:t>
            </w:r>
          </w:p>
        </w:tc>
      </w:tr>
      <w:tr w:rsidR="00047313" w:rsidRPr="0052301F" w14:paraId="48F3072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0438A74" w14:textId="77777777" w:rsidR="00047313" w:rsidRPr="00136266" w:rsidRDefault="00047313" w:rsidP="002074D5">
            <w:pPr>
              <w:pStyle w:val="ListParagraph"/>
              <w:widowControl w:val="0"/>
              <w:numPr>
                <w:ilvl w:val="0"/>
                <w:numId w:val="23"/>
              </w:numPr>
              <w:spacing w:after="60" w:line="276" w:lineRule="auto"/>
              <w:ind w:left="454" w:hanging="283"/>
              <w:rPr>
                <w:rFonts w:cs="Calibri"/>
                <w:b/>
                <w:bCs/>
                <w:lang w:val="mk-MK"/>
              </w:rPr>
            </w:pPr>
            <w:r w:rsidRPr="00136266">
              <w:rPr>
                <w:rFonts w:cs="Calibri"/>
                <w:b/>
                <w:bCs/>
                <w:lang w:val="mk-MK"/>
              </w:rPr>
              <w:t>Ѓерѓ Кастриот Скендербег</w:t>
            </w:r>
          </w:p>
          <w:p w14:paraId="3A232B2E" w14:textId="4F46C3FB" w:rsidR="00047313" w:rsidRPr="0052301F" w:rsidRDefault="00C52D72" w:rsidP="00C52D72">
            <w:pPr>
              <w:pStyle w:val="ListParagraph"/>
              <w:widowControl w:val="0"/>
              <w:spacing w:after="60" w:line="276" w:lineRule="auto"/>
              <w:ind w:left="454" w:hanging="283"/>
              <w:rPr>
                <w:rFonts w:cs="Calibri"/>
                <w:lang w:val="mk-MK"/>
              </w:rPr>
            </w:pPr>
            <w:r>
              <w:rPr>
                <w:rFonts w:cs="Calibri"/>
                <w:lang w:val="mk-MK"/>
              </w:rPr>
              <w:t xml:space="preserve">     </w:t>
            </w:r>
            <w:r w:rsidR="00047313" w:rsidRPr="0052301F">
              <w:rPr>
                <w:rFonts w:cs="Calibri"/>
                <w:lang w:val="mk-MK"/>
              </w:rPr>
              <w:t>(</w:t>
            </w:r>
            <w:r w:rsidR="00934024">
              <w:rPr>
                <w:rFonts w:cs="Calibri"/>
                <w:lang w:val="mk-MK"/>
              </w:rPr>
              <w:t>Ђ</w:t>
            </w:r>
            <w:r w:rsidR="00047313" w:rsidRPr="0052301F">
              <w:rPr>
                <w:rFonts w:cs="Calibri"/>
                <w:lang w:val="mk-MK"/>
              </w:rPr>
              <w:t>он Кастриот, Арберија, вазал, Лешанска лига,  Кроја,</w:t>
            </w:r>
            <w:r w:rsidR="00ED341F">
              <w:rPr>
                <w:rFonts w:cs="Calibri"/>
                <w:lang w:val="mk-MK"/>
              </w:rPr>
              <w:t xml:space="preserve"> </w:t>
            </w:r>
            <w:r w:rsidR="00047313" w:rsidRPr="0052301F">
              <w:rPr>
                <w:rFonts w:cs="Calibri"/>
                <w:lang w:val="mk-MK"/>
              </w:rPr>
              <w:t>Марин Барлети)</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36453190" w14:textId="0621657E" w:rsidR="00312C8B" w:rsidRPr="00312C8B" w:rsidRDefault="00312C8B" w:rsidP="002074D5">
            <w:pPr>
              <w:pStyle w:val="ListParagraph"/>
              <w:widowControl w:val="0"/>
              <w:numPr>
                <w:ilvl w:val="0"/>
                <w:numId w:val="23"/>
              </w:numPr>
              <w:spacing w:after="0" w:line="276" w:lineRule="auto"/>
              <w:rPr>
                <w:lang w:val="mk-MK"/>
              </w:rPr>
            </w:pPr>
            <w:r w:rsidRPr="00312C8B">
              <w:rPr>
                <w:lang w:val="mk-MK"/>
              </w:rPr>
              <w:t>Описује османске походе на арберске (албанске) територије</w:t>
            </w:r>
          </w:p>
          <w:p w14:paraId="178B32C3" w14:textId="3ACC5ED9" w:rsidR="00312C8B" w:rsidRPr="00312C8B" w:rsidRDefault="00312C8B" w:rsidP="002074D5">
            <w:pPr>
              <w:pStyle w:val="ListParagraph"/>
              <w:widowControl w:val="0"/>
              <w:numPr>
                <w:ilvl w:val="0"/>
                <w:numId w:val="23"/>
              </w:numPr>
              <w:spacing w:after="0" w:line="276" w:lineRule="auto"/>
              <w:rPr>
                <w:lang w:val="mk-MK"/>
              </w:rPr>
            </w:pPr>
            <w:r w:rsidRPr="00312C8B">
              <w:rPr>
                <w:lang w:val="mk-MK"/>
              </w:rPr>
              <w:t>Описује живот и активности Ђерга Кастриотија Скендер-бега као дела османског система власти и као побуњеника против османске власти.</w:t>
            </w:r>
          </w:p>
          <w:p w14:paraId="52272753" w14:textId="4C5399B6" w:rsidR="00312C8B" w:rsidRPr="00312C8B" w:rsidRDefault="00312C8B" w:rsidP="002074D5">
            <w:pPr>
              <w:pStyle w:val="ListParagraph"/>
              <w:widowControl w:val="0"/>
              <w:numPr>
                <w:ilvl w:val="0"/>
                <w:numId w:val="23"/>
              </w:numPr>
              <w:spacing w:after="0" w:line="276" w:lineRule="auto"/>
              <w:rPr>
                <w:lang w:val="mk-MK"/>
              </w:rPr>
            </w:pPr>
            <w:r w:rsidRPr="00312C8B">
              <w:rPr>
                <w:lang w:val="mk-MK"/>
              </w:rPr>
              <w:t>Објашњава разлоге Скендер-беговог устанка против османске власти.</w:t>
            </w:r>
          </w:p>
          <w:p w14:paraId="431C75BE" w14:textId="1E3B9426" w:rsidR="00312C8B" w:rsidRPr="00312C8B" w:rsidRDefault="00312C8B" w:rsidP="002074D5">
            <w:pPr>
              <w:pStyle w:val="ListParagraph"/>
              <w:widowControl w:val="0"/>
              <w:numPr>
                <w:ilvl w:val="0"/>
                <w:numId w:val="23"/>
              </w:numPr>
              <w:spacing w:after="0" w:line="276" w:lineRule="auto"/>
              <w:rPr>
                <w:lang w:val="mk-MK"/>
              </w:rPr>
            </w:pPr>
            <w:r w:rsidRPr="00312C8B">
              <w:rPr>
                <w:lang w:val="mk-MK"/>
              </w:rPr>
              <w:t>Наводи када и где се одиграла Скендербегова борба са Османлијама.</w:t>
            </w:r>
          </w:p>
          <w:p w14:paraId="35DDC4A7" w14:textId="1B41BC47" w:rsidR="00312C8B" w:rsidRPr="00312C8B" w:rsidRDefault="00312C8B" w:rsidP="002074D5">
            <w:pPr>
              <w:pStyle w:val="ListParagraph"/>
              <w:widowControl w:val="0"/>
              <w:numPr>
                <w:ilvl w:val="0"/>
                <w:numId w:val="23"/>
              </w:numPr>
              <w:spacing w:after="0" w:line="276" w:lineRule="auto"/>
              <w:rPr>
                <w:lang w:val="mk-MK"/>
              </w:rPr>
            </w:pPr>
            <w:r w:rsidRPr="00312C8B">
              <w:rPr>
                <w:lang w:val="mk-MK"/>
              </w:rPr>
              <w:t>Објашњава настанак и значај савеза у Лежи.</w:t>
            </w:r>
          </w:p>
          <w:p w14:paraId="4126638A" w14:textId="6399084D" w:rsidR="00047313" w:rsidRPr="00D41213" w:rsidRDefault="00312C8B" w:rsidP="002074D5">
            <w:pPr>
              <w:pStyle w:val="ListParagraph"/>
              <w:widowControl w:val="0"/>
              <w:numPr>
                <w:ilvl w:val="0"/>
                <w:numId w:val="23"/>
              </w:numPr>
              <w:spacing w:after="0" w:line="276" w:lineRule="auto"/>
            </w:pPr>
            <w:r w:rsidRPr="00312C8B">
              <w:rPr>
                <w:lang w:val="mk-MK"/>
              </w:rPr>
              <w:t>Описује стање арберских (албанских) територија након смрти Скендер-бега.</w:t>
            </w:r>
          </w:p>
        </w:tc>
      </w:tr>
      <w:tr w:rsidR="00047313" w:rsidRPr="0052301F" w14:paraId="0242D54C"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7135E21A" w14:textId="4EC5BAE3" w:rsidR="00312C8B" w:rsidRPr="00312C8B" w:rsidRDefault="00312C8B" w:rsidP="002074D5">
            <w:pPr>
              <w:pStyle w:val="ListParagraph"/>
              <w:widowControl w:val="0"/>
              <w:numPr>
                <w:ilvl w:val="0"/>
                <w:numId w:val="23"/>
              </w:numPr>
              <w:spacing w:after="60" w:line="276" w:lineRule="auto"/>
              <w:ind w:left="454" w:hanging="283"/>
              <w:rPr>
                <w:rFonts w:cs="Calibri"/>
                <w:b/>
                <w:bCs/>
                <w:lang w:val="mk-MK"/>
              </w:rPr>
            </w:pPr>
            <w:r w:rsidRPr="00312C8B">
              <w:rPr>
                <w:rFonts w:cs="Calibri"/>
                <w:b/>
                <w:bCs/>
                <w:lang w:val="mk-MK"/>
              </w:rPr>
              <w:t>Отпор османској власти</w:t>
            </w:r>
          </w:p>
          <w:p w14:paraId="2E66CDC5" w14:textId="2C5A330A" w:rsidR="00047313" w:rsidRPr="00934024" w:rsidRDefault="00C52D72" w:rsidP="00C52D72">
            <w:pPr>
              <w:pStyle w:val="ListParagraph"/>
              <w:widowControl w:val="0"/>
              <w:spacing w:after="60" w:line="276" w:lineRule="auto"/>
              <w:ind w:left="454" w:hanging="283"/>
              <w:rPr>
                <w:rFonts w:cs="Calibri"/>
                <w:lang w:val="mk-MK"/>
              </w:rPr>
            </w:pPr>
            <w:r>
              <w:rPr>
                <w:rFonts w:cs="Calibri"/>
                <w:bCs/>
                <w:lang w:val="mk-MK"/>
              </w:rPr>
              <w:t xml:space="preserve">     </w:t>
            </w:r>
            <w:r w:rsidR="00312C8B" w:rsidRPr="00934024">
              <w:rPr>
                <w:rFonts w:cs="Calibri"/>
                <w:bCs/>
                <w:lang w:val="mk-MK"/>
              </w:rPr>
              <w:t>(Ајдутин, Карпош, Сирма Дуке</w:t>
            </w:r>
            <w:r w:rsidR="00047313" w:rsidRPr="00934024">
              <w:rPr>
                <w:rFonts w:cs="Calibr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19802647" w14:textId="1377C129" w:rsidR="00312C8B" w:rsidRDefault="00312C8B" w:rsidP="002074D5">
            <w:pPr>
              <w:pStyle w:val="ListParagraph"/>
              <w:widowControl w:val="0"/>
              <w:numPr>
                <w:ilvl w:val="0"/>
                <w:numId w:val="23"/>
              </w:numPr>
              <w:spacing w:after="0"/>
            </w:pPr>
            <w:proofErr w:type="spellStart"/>
            <w:r>
              <w:t>Наводи</w:t>
            </w:r>
            <w:proofErr w:type="spellEnd"/>
            <w:r>
              <w:t xml:space="preserve"> </w:t>
            </w:r>
            <w:proofErr w:type="spellStart"/>
            <w:r>
              <w:t>разлоге</w:t>
            </w:r>
            <w:proofErr w:type="spellEnd"/>
            <w:r>
              <w:t xml:space="preserve"> </w:t>
            </w:r>
            <w:proofErr w:type="spellStart"/>
            <w:r>
              <w:t>за</w:t>
            </w:r>
            <w:proofErr w:type="spellEnd"/>
            <w:r>
              <w:t xml:space="preserve"> </w:t>
            </w:r>
            <w:proofErr w:type="spellStart"/>
            <w:r>
              <w:t>отпор</w:t>
            </w:r>
            <w:proofErr w:type="spellEnd"/>
            <w:r>
              <w:t xml:space="preserve"> </w:t>
            </w:r>
            <w:proofErr w:type="spellStart"/>
            <w:r>
              <w:t>османској</w:t>
            </w:r>
            <w:proofErr w:type="spellEnd"/>
            <w:r>
              <w:t xml:space="preserve"> </w:t>
            </w:r>
            <w:proofErr w:type="spellStart"/>
            <w:r>
              <w:t>власти</w:t>
            </w:r>
            <w:proofErr w:type="spellEnd"/>
            <w:r>
              <w:t xml:space="preserve"> </w:t>
            </w:r>
            <w:proofErr w:type="spellStart"/>
            <w:r>
              <w:t>на</w:t>
            </w:r>
            <w:proofErr w:type="spellEnd"/>
            <w:r>
              <w:t xml:space="preserve"> </w:t>
            </w:r>
            <w:proofErr w:type="spellStart"/>
            <w:r>
              <w:t>Балкану</w:t>
            </w:r>
            <w:proofErr w:type="spellEnd"/>
            <w:r>
              <w:t>.</w:t>
            </w:r>
          </w:p>
          <w:p w14:paraId="64493B4C" w14:textId="18238AA2" w:rsidR="00312C8B" w:rsidRDefault="00312C8B" w:rsidP="002074D5">
            <w:pPr>
              <w:pStyle w:val="ListParagraph"/>
              <w:widowControl w:val="0"/>
              <w:numPr>
                <w:ilvl w:val="0"/>
                <w:numId w:val="23"/>
              </w:numPr>
              <w:spacing w:after="0"/>
            </w:pPr>
            <w:proofErr w:type="spellStart"/>
            <w:r>
              <w:t>Објашњава</w:t>
            </w:r>
            <w:proofErr w:type="spellEnd"/>
            <w:r>
              <w:t xml:space="preserve"> </w:t>
            </w:r>
            <w:proofErr w:type="spellStart"/>
            <w:r>
              <w:t>разлоге</w:t>
            </w:r>
            <w:proofErr w:type="spellEnd"/>
            <w:r>
              <w:t xml:space="preserve"> </w:t>
            </w:r>
            <w:proofErr w:type="spellStart"/>
            <w:r>
              <w:t>за</w:t>
            </w:r>
            <w:proofErr w:type="spellEnd"/>
            <w:r>
              <w:t xml:space="preserve"> </w:t>
            </w:r>
            <w:proofErr w:type="spellStart"/>
            <w:r>
              <w:t>избијање</w:t>
            </w:r>
            <w:proofErr w:type="spellEnd"/>
            <w:r>
              <w:t xml:space="preserve"> </w:t>
            </w:r>
            <w:proofErr w:type="spellStart"/>
            <w:r>
              <w:t>Карпошевог</w:t>
            </w:r>
            <w:proofErr w:type="spellEnd"/>
            <w:r>
              <w:t xml:space="preserve"> </w:t>
            </w:r>
            <w:proofErr w:type="spellStart"/>
            <w:r>
              <w:t>устанка</w:t>
            </w:r>
            <w:proofErr w:type="spellEnd"/>
            <w:r>
              <w:t xml:space="preserve"> и </w:t>
            </w:r>
            <w:proofErr w:type="spellStart"/>
            <w:r>
              <w:t>последице</w:t>
            </w:r>
            <w:proofErr w:type="spellEnd"/>
            <w:r>
              <w:t xml:space="preserve"> </w:t>
            </w:r>
            <w:proofErr w:type="spellStart"/>
            <w:r>
              <w:t>након</w:t>
            </w:r>
            <w:proofErr w:type="spellEnd"/>
            <w:r>
              <w:t xml:space="preserve"> </w:t>
            </w:r>
            <w:proofErr w:type="spellStart"/>
            <w:r>
              <w:t>његовог</w:t>
            </w:r>
            <w:proofErr w:type="spellEnd"/>
            <w:r>
              <w:t xml:space="preserve"> </w:t>
            </w:r>
            <w:proofErr w:type="spellStart"/>
            <w:r>
              <w:t>гушења</w:t>
            </w:r>
            <w:proofErr w:type="spellEnd"/>
            <w:r>
              <w:t>.</w:t>
            </w:r>
          </w:p>
          <w:p w14:paraId="6874B3B7" w14:textId="2CABB945" w:rsidR="00312C8B" w:rsidRDefault="00312C8B" w:rsidP="002074D5">
            <w:pPr>
              <w:pStyle w:val="ListParagraph"/>
              <w:widowControl w:val="0"/>
              <w:numPr>
                <w:ilvl w:val="0"/>
                <w:numId w:val="23"/>
              </w:numPr>
              <w:spacing w:after="0"/>
            </w:pPr>
            <w:proofErr w:type="spellStart"/>
            <w:r>
              <w:t>Објашњава</w:t>
            </w:r>
            <w:proofErr w:type="spellEnd"/>
            <w:r>
              <w:t xml:space="preserve"> </w:t>
            </w:r>
            <w:proofErr w:type="spellStart"/>
            <w:r>
              <w:t>разлоге</w:t>
            </w:r>
            <w:proofErr w:type="spellEnd"/>
            <w:r>
              <w:t xml:space="preserve"> </w:t>
            </w:r>
            <w:proofErr w:type="spellStart"/>
            <w:r>
              <w:t>настанка</w:t>
            </w:r>
            <w:proofErr w:type="spellEnd"/>
            <w:r>
              <w:t xml:space="preserve"> и </w:t>
            </w:r>
            <w:proofErr w:type="spellStart"/>
            <w:r>
              <w:t>карактер</w:t>
            </w:r>
            <w:proofErr w:type="spellEnd"/>
            <w:r>
              <w:t xml:space="preserve"> </w:t>
            </w:r>
            <w:r w:rsidR="00BE29EC">
              <w:rPr>
                <w:lang w:val="bs-Cyrl-BA"/>
              </w:rPr>
              <w:t>х</w:t>
            </w:r>
            <w:proofErr w:type="spellStart"/>
            <w:r>
              <w:t>ајд</w:t>
            </w:r>
            <w:proofErr w:type="spellEnd"/>
            <w:r w:rsidR="00BE29EC">
              <w:rPr>
                <w:lang w:val="bs-Cyrl-BA"/>
              </w:rPr>
              <w:t>ука</w:t>
            </w:r>
            <w:r>
              <w:t xml:space="preserve"> у </w:t>
            </w:r>
            <w:proofErr w:type="spellStart"/>
            <w:r>
              <w:t>Османском</w:t>
            </w:r>
            <w:proofErr w:type="spellEnd"/>
            <w:r>
              <w:t xml:space="preserve"> </w:t>
            </w:r>
            <w:proofErr w:type="spellStart"/>
            <w:r>
              <w:t>царству</w:t>
            </w:r>
            <w:proofErr w:type="spellEnd"/>
            <w:r>
              <w:t>.</w:t>
            </w:r>
          </w:p>
          <w:p w14:paraId="027993C0" w14:textId="52158019" w:rsidR="00047313" w:rsidRPr="00D41213" w:rsidRDefault="00312C8B" w:rsidP="002074D5">
            <w:pPr>
              <w:pStyle w:val="ListParagraph"/>
              <w:widowControl w:val="0"/>
              <w:numPr>
                <w:ilvl w:val="0"/>
                <w:numId w:val="23"/>
              </w:numPr>
              <w:spacing w:after="0"/>
            </w:pPr>
            <w:proofErr w:type="spellStart"/>
            <w:r>
              <w:t>Објашњава</w:t>
            </w:r>
            <w:proofErr w:type="spellEnd"/>
            <w:r>
              <w:t xml:space="preserve"> </w:t>
            </w:r>
            <w:proofErr w:type="spellStart"/>
            <w:r>
              <w:t>живот</w:t>
            </w:r>
            <w:proofErr w:type="spellEnd"/>
            <w:r>
              <w:t xml:space="preserve"> </w:t>
            </w:r>
            <w:proofErr w:type="spellStart"/>
            <w:r>
              <w:t>Сирме</w:t>
            </w:r>
            <w:proofErr w:type="spellEnd"/>
            <w:r>
              <w:t xml:space="preserve"> </w:t>
            </w:r>
            <w:proofErr w:type="spellStart"/>
            <w:r>
              <w:t>војводе</w:t>
            </w:r>
            <w:proofErr w:type="spellEnd"/>
            <w:r>
              <w:t xml:space="preserve"> </w:t>
            </w:r>
            <w:proofErr w:type="spellStart"/>
            <w:r>
              <w:t>као</w:t>
            </w:r>
            <w:proofErr w:type="spellEnd"/>
            <w:r>
              <w:t xml:space="preserve"> </w:t>
            </w:r>
            <w:proofErr w:type="spellStart"/>
            <w:r>
              <w:t>жене</w:t>
            </w:r>
            <w:proofErr w:type="spellEnd"/>
            <w:r>
              <w:t xml:space="preserve"> и </w:t>
            </w:r>
            <w:proofErr w:type="spellStart"/>
            <w:r>
              <w:t>војводе</w:t>
            </w:r>
            <w:proofErr w:type="spellEnd"/>
            <w:r w:rsidR="00047313">
              <w:rPr>
                <w:rFonts w:cstheme="minorHAnsi"/>
                <w:lang w:val="mk-MK"/>
              </w:rPr>
              <w:t>.</w:t>
            </w:r>
          </w:p>
        </w:tc>
      </w:tr>
      <w:tr w:rsidR="00047313" w:rsidRPr="0052301F" w14:paraId="262B4C7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45D72B63" w14:textId="0B701D52" w:rsidR="00312C8B" w:rsidRPr="00312C8B" w:rsidRDefault="00312C8B" w:rsidP="002074D5">
            <w:pPr>
              <w:pStyle w:val="ListParagraph"/>
              <w:widowControl w:val="0"/>
              <w:numPr>
                <w:ilvl w:val="0"/>
                <w:numId w:val="23"/>
              </w:numPr>
              <w:spacing w:after="60" w:line="276" w:lineRule="auto"/>
              <w:ind w:left="454" w:hanging="283"/>
              <w:rPr>
                <w:rFonts w:cs="Calibri"/>
                <w:b/>
                <w:bCs/>
                <w:lang w:val="mk-MK"/>
              </w:rPr>
            </w:pPr>
            <w:r w:rsidRPr="00312C8B">
              <w:rPr>
                <w:rFonts w:cs="Calibri"/>
                <w:b/>
                <w:bCs/>
                <w:lang w:val="mk-MK"/>
              </w:rPr>
              <w:t>Култура и уметност у Османском царству</w:t>
            </w:r>
          </w:p>
          <w:p w14:paraId="11589E24" w14:textId="350B7E26" w:rsidR="00047313" w:rsidRPr="00934024" w:rsidRDefault="00C52D72" w:rsidP="00C52D72">
            <w:pPr>
              <w:pStyle w:val="ListParagraph"/>
              <w:widowControl w:val="0"/>
              <w:spacing w:after="60" w:line="276" w:lineRule="auto"/>
              <w:ind w:left="454" w:hanging="283"/>
              <w:rPr>
                <w:rFonts w:cs="Calibri"/>
                <w:lang w:val="mk-MK"/>
              </w:rPr>
            </w:pPr>
            <w:r>
              <w:rPr>
                <w:rFonts w:cs="Calibri"/>
                <w:bCs/>
                <w:lang w:val="mk-MK"/>
              </w:rPr>
              <w:t xml:space="preserve">      </w:t>
            </w:r>
            <w:r w:rsidR="00312C8B" w:rsidRPr="00934024">
              <w:rPr>
                <w:rFonts w:cs="Calibri"/>
                <w:bCs/>
                <w:lang w:val="mk-MK"/>
              </w:rPr>
              <w:t>(џамија, текија, хамам, ан, безистен, кафана)</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47DDD8B" w14:textId="2E642109"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Наводи примере османске архитектуре на територији Балкана и на територији савремене македонске државе.</w:t>
            </w:r>
          </w:p>
          <w:p w14:paraId="6BA8D025" w14:textId="26ABB5D4" w:rsidR="00312C8B" w:rsidRPr="00312C8B" w:rsidRDefault="00312C8B" w:rsidP="002074D5">
            <w:pPr>
              <w:pStyle w:val="ListParagraph"/>
              <w:widowControl w:val="0"/>
              <w:numPr>
                <w:ilvl w:val="0"/>
                <w:numId w:val="23"/>
              </w:numPr>
              <w:spacing w:after="0"/>
              <w:rPr>
                <w:rFonts w:cstheme="minorHAnsi"/>
                <w:lang w:val="mk-MK"/>
              </w:rPr>
            </w:pPr>
            <w:r w:rsidRPr="00312C8B">
              <w:rPr>
                <w:rFonts w:cstheme="minorHAnsi"/>
                <w:lang w:val="mk-MK"/>
              </w:rPr>
              <w:t>Кроз примере објашњава утицај отоманског наслеђа на културу и уметност данашњих народа Балкана (музика, кухиња, архитектура)</w:t>
            </w:r>
          </w:p>
          <w:p w14:paraId="4F8D1301" w14:textId="3A5BEA3E" w:rsidR="00047313" w:rsidRPr="0052301F" w:rsidRDefault="00312C8B" w:rsidP="002074D5">
            <w:pPr>
              <w:pStyle w:val="ListParagraph"/>
              <w:widowControl w:val="0"/>
              <w:numPr>
                <w:ilvl w:val="0"/>
                <w:numId w:val="23"/>
              </w:numPr>
              <w:spacing w:after="0"/>
            </w:pPr>
            <w:r w:rsidRPr="00312C8B">
              <w:rPr>
                <w:rFonts w:cstheme="minorHAnsi"/>
                <w:lang w:val="mk-MK"/>
              </w:rPr>
              <w:t>Објашњава значај историјских споменика из османског периода као заједничког културног наслеђа народа Балкана</w:t>
            </w:r>
            <w:r w:rsidR="00047313">
              <w:rPr>
                <w:rFonts w:cs="Calibri"/>
                <w:lang w:val="mk-MK"/>
              </w:rPr>
              <w:t>.</w:t>
            </w:r>
          </w:p>
        </w:tc>
      </w:tr>
      <w:tr w:rsidR="00047313" w:rsidRPr="0052301F" w14:paraId="220744EF"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B5FC6FD" w14:textId="0B037D92" w:rsidR="00312C8B" w:rsidRPr="00312C8B" w:rsidRDefault="00312C8B" w:rsidP="002074D5">
            <w:pPr>
              <w:pStyle w:val="ListParagraph"/>
              <w:widowControl w:val="0"/>
              <w:numPr>
                <w:ilvl w:val="0"/>
                <w:numId w:val="23"/>
              </w:numPr>
              <w:spacing w:after="60" w:line="276" w:lineRule="auto"/>
              <w:ind w:left="454" w:hanging="283"/>
              <w:rPr>
                <w:rFonts w:cs="Calibri"/>
                <w:b/>
                <w:bCs/>
                <w:lang w:val="mk-MK"/>
              </w:rPr>
            </w:pPr>
            <w:r w:rsidRPr="00312C8B">
              <w:rPr>
                <w:rFonts w:cs="Calibri"/>
                <w:b/>
                <w:bCs/>
                <w:lang w:val="mk-MK"/>
              </w:rPr>
              <w:t>Модернизација империје</w:t>
            </w:r>
          </w:p>
          <w:p w14:paraId="37F077E9" w14:textId="1113F126" w:rsidR="00047313" w:rsidRPr="00934024" w:rsidRDefault="00F100FA" w:rsidP="00C52D72">
            <w:pPr>
              <w:pStyle w:val="ListParagraph"/>
              <w:widowControl w:val="0"/>
              <w:spacing w:after="60" w:line="276" w:lineRule="auto"/>
              <w:ind w:left="454" w:hanging="283"/>
              <w:rPr>
                <w:rFonts w:cs="Calibri"/>
                <w:lang w:val="mk-MK"/>
              </w:rPr>
            </w:pPr>
            <w:r>
              <w:rPr>
                <w:rFonts w:cs="Calibri"/>
                <w:bCs/>
                <w:lang w:val="mk-MK"/>
              </w:rPr>
              <w:t xml:space="preserve">     </w:t>
            </w:r>
            <w:r w:rsidR="00312C8B" w:rsidRPr="00934024">
              <w:rPr>
                <w:rFonts w:cs="Calibri"/>
                <w:bCs/>
                <w:lang w:val="mk-MK"/>
              </w:rPr>
              <w:t xml:space="preserve">(модернизација, реформа, танзимат, </w:t>
            </w:r>
            <w:r w:rsidR="00312C8B" w:rsidRPr="00934024">
              <w:rPr>
                <w:rFonts w:cs="Calibri"/>
                <w:bCs/>
                <w:lang w:val="mk-MK"/>
              </w:rPr>
              <w:lastRenderedPageBreak/>
              <w:t xml:space="preserve">пошта и телеграф, железница, управа, Махмуд </w:t>
            </w:r>
            <w:r w:rsidR="00934024">
              <w:rPr>
                <w:rFonts w:cs="Calibri"/>
                <w:bCs/>
                <w:lang w:val="mk-MK"/>
              </w:rPr>
              <w:t>II</w:t>
            </w:r>
            <w:r w:rsidR="00312C8B" w:rsidRPr="00934024">
              <w:rPr>
                <w:rFonts w:cs="Calibri"/>
                <w:bCs/>
                <w:lang w:val="mk-MK"/>
              </w:rPr>
              <w:t xml:space="preserve">, </w:t>
            </w:r>
            <w:r>
              <w:rPr>
                <w:rFonts w:cs="Calibri"/>
                <w:bCs/>
                <w:lang w:val="mk-MK"/>
              </w:rPr>
              <w:t>чорбаџија</w:t>
            </w:r>
            <w:r w:rsidR="00312C8B" w:rsidRPr="00934024">
              <w:rPr>
                <w:rFonts w:cs="Calibri"/>
                <w:bCs/>
                <w:lang w:val="mk-MK"/>
              </w:rPr>
              <w:t>, к</w:t>
            </w:r>
            <w:r>
              <w:rPr>
                <w:rFonts w:cs="Calibri"/>
                <w:bCs/>
                <w:lang w:val="mk-MK"/>
              </w:rPr>
              <w:t>оџ</w:t>
            </w:r>
            <w:r w:rsidR="00312C8B" w:rsidRPr="00934024">
              <w:rPr>
                <w:rFonts w:cs="Calibri"/>
                <w:bCs/>
                <w:lang w:val="mk-MK"/>
              </w:rPr>
              <w:t>обаши</w:t>
            </w:r>
            <w:r>
              <w:rPr>
                <w:rFonts w:cs="Calibri"/>
                <w:bCs/>
                <w:lang w:val="mk-MK"/>
              </w:rPr>
              <w:t>ја</w:t>
            </w:r>
            <w:r w:rsidR="00921B99">
              <w:rPr>
                <w:rFonts w:cs="Calibri"/>
                <w:bCs/>
                <w:lang w:val="mk-MK"/>
              </w:rPr>
              <w:t xml:space="preserve"> </w:t>
            </w:r>
            <w:r w:rsidR="00921B99" w:rsidRPr="00BE29EC">
              <w:rPr>
                <w:rFonts w:cs="Calibri"/>
                <w:bCs/>
                <w:lang w:val="mk-MK"/>
              </w:rPr>
              <w:t>(кмет)</w:t>
            </w:r>
            <w:r w:rsidR="00312C8B" w:rsidRPr="00BE29EC">
              <w:rPr>
                <w:rFonts w:cs="Calibri"/>
                <w:bCs/>
                <w:lang w:val="mk-MK"/>
              </w:rPr>
              <w:t xml:space="preserve">, </w:t>
            </w:r>
            <w:r w:rsidR="00312C8B" w:rsidRPr="00934024">
              <w:rPr>
                <w:rFonts w:cs="Calibri"/>
                <w:bCs/>
                <w:lang w:val="mk-MK"/>
              </w:rPr>
              <w:t>младотурци</w:t>
            </w:r>
            <w:r w:rsidR="00047313" w:rsidRPr="00934024">
              <w:rPr>
                <w:rFonts w:cstheme="minorHAns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952073B" w14:textId="09122E6D" w:rsidR="00312C8B" w:rsidRDefault="00312C8B" w:rsidP="002074D5">
            <w:pPr>
              <w:pStyle w:val="ListParagraph"/>
              <w:widowControl w:val="0"/>
              <w:numPr>
                <w:ilvl w:val="0"/>
                <w:numId w:val="23"/>
              </w:numPr>
              <w:spacing w:after="0"/>
            </w:pPr>
            <w:proofErr w:type="spellStart"/>
            <w:r>
              <w:lastRenderedPageBreak/>
              <w:t>Објашњава</w:t>
            </w:r>
            <w:proofErr w:type="spellEnd"/>
            <w:r>
              <w:t xml:space="preserve"> </w:t>
            </w:r>
            <w:proofErr w:type="spellStart"/>
            <w:r>
              <w:t>главне</w:t>
            </w:r>
            <w:proofErr w:type="spellEnd"/>
            <w:r>
              <w:t xml:space="preserve"> </w:t>
            </w:r>
            <w:proofErr w:type="spellStart"/>
            <w:r>
              <w:t>разлоге</w:t>
            </w:r>
            <w:proofErr w:type="spellEnd"/>
            <w:r>
              <w:t xml:space="preserve"> </w:t>
            </w:r>
            <w:proofErr w:type="spellStart"/>
            <w:r>
              <w:t>пропадања</w:t>
            </w:r>
            <w:proofErr w:type="spellEnd"/>
            <w:r>
              <w:t xml:space="preserve"> </w:t>
            </w:r>
            <w:proofErr w:type="spellStart"/>
            <w:r>
              <w:t>Османског</w:t>
            </w:r>
            <w:proofErr w:type="spellEnd"/>
            <w:r>
              <w:t xml:space="preserve"> </w:t>
            </w:r>
            <w:proofErr w:type="spellStart"/>
            <w:r>
              <w:t>царства</w:t>
            </w:r>
            <w:proofErr w:type="spellEnd"/>
            <w:r>
              <w:t xml:space="preserve"> у 18. и 19. </w:t>
            </w:r>
            <w:proofErr w:type="spellStart"/>
            <w:r>
              <w:t>веку</w:t>
            </w:r>
            <w:proofErr w:type="spellEnd"/>
            <w:r>
              <w:t>.</w:t>
            </w:r>
          </w:p>
          <w:p w14:paraId="2AEC12D7" w14:textId="06140776" w:rsidR="00312C8B" w:rsidRDefault="00312C8B" w:rsidP="002074D5">
            <w:pPr>
              <w:pStyle w:val="ListParagraph"/>
              <w:widowControl w:val="0"/>
              <w:numPr>
                <w:ilvl w:val="0"/>
                <w:numId w:val="23"/>
              </w:numPr>
              <w:spacing w:after="0"/>
            </w:pPr>
            <w:proofErr w:type="spellStart"/>
            <w:r>
              <w:t>Наводи</w:t>
            </w:r>
            <w:proofErr w:type="spellEnd"/>
            <w:r>
              <w:t xml:space="preserve"> </w:t>
            </w:r>
            <w:proofErr w:type="spellStart"/>
            <w:r>
              <w:t>разлоге</w:t>
            </w:r>
            <w:proofErr w:type="spellEnd"/>
            <w:r>
              <w:t xml:space="preserve"> </w:t>
            </w:r>
            <w:proofErr w:type="spellStart"/>
            <w:r>
              <w:t>за</w:t>
            </w:r>
            <w:proofErr w:type="spellEnd"/>
            <w:r>
              <w:t xml:space="preserve"> </w:t>
            </w:r>
            <w:proofErr w:type="spellStart"/>
            <w:r>
              <w:t>појаву</w:t>
            </w:r>
            <w:proofErr w:type="spellEnd"/>
            <w:r>
              <w:t xml:space="preserve"> и </w:t>
            </w:r>
            <w:proofErr w:type="spellStart"/>
            <w:r>
              <w:t>улогу</w:t>
            </w:r>
            <w:proofErr w:type="spellEnd"/>
            <w:r>
              <w:t xml:space="preserve"> </w:t>
            </w:r>
            <w:proofErr w:type="spellStart"/>
            <w:r>
              <w:t>хришћанских</w:t>
            </w:r>
            <w:proofErr w:type="spellEnd"/>
            <w:r>
              <w:t xml:space="preserve"> </w:t>
            </w:r>
            <w:proofErr w:type="spellStart"/>
            <w:r>
              <w:t>вештака</w:t>
            </w:r>
            <w:proofErr w:type="spellEnd"/>
            <w:r>
              <w:t xml:space="preserve"> и </w:t>
            </w:r>
            <w:proofErr w:type="spellStart"/>
            <w:r>
              <w:t>кодзобаша</w:t>
            </w:r>
            <w:proofErr w:type="spellEnd"/>
            <w:r>
              <w:t xml:space="preserve"> у </w:t>
            </w:r>
            <w:proofErr w:type="spellStart"/>
            <w:r>
              <w:t>модернизацији</w:t>
            </w:r>
            <w:proofErr w:type="spellEnd"/>
            <w:r>
              <w:t xml:space="preserve"> </w:t>
            </w:r>
            <w:proofErr w:type="spellStart"/>
            <w:r>
              <w:lastRenderedPageBreak/>
              <w:t>Османског</w:t>
            </w:r>
            <w:proofErr w:type="spellEnd"/>
            <w:r>
              <w:t xml:space="preserve"> </w:t>
            </w:r>
            <w:proofErr w:type="spellStart"/>
            <w:r>
              <w:t>царства</w:t>
            </w:r>
            <w:proofErr w:type="spellEnd"/>
            <w:r>
              <w:t>.</w:t>
            </w:r>
          </w:p>
          <w:p w14:paraId="3D9B829F" w14:textId="65DEF979" w:rsidR="00312C8B" w:rsidRDefault="00312C8B" w:rsidP="002074D5">
            <w:pPr>
              <w:pStyle w:val="ListParagraph"/>
              <w:widowControl w:val="0"/>
              <w:numPr>
                <w:ilvl w:val="0"/>
                <w:numId w:val="23"/>
              </w:numPr>
              <w:spacing w:after="0"/>
            </w:pPr>
            <w:proofErr w:type="spellStart"/>
            <w:r>
              <w:t>Објашњава</w:t>
            </w:r>
            <w:proofErr w:type="spellEnd"/>
            <w:r>
              <w:t xml:space="preserve"> </w:t>
            </w:r>
            <w:proofErr w:type="spellStart"/>
            <w:r>
              <w:t>улогу</w:t>
            </w:r>
            <w:proofErr w:type="spellEnd"/>
            <w:r>
              <w:t xml:space="preserve"> и </w:t>
            </w:r>
            <w:proofErr w:type="spellStart"/>
            <w:r>
              <w:t>значај</w:t>
            </w:r>
            <w:proofErr w:type="spellEnd"/>
            <w:r>
              <w:t xml:space="preserve"> </w:t>
            </w:r>
            <w:proofErr w:type="spellStart"/>
            <w:r>
              <w:t>султана</w:t>
            </w:r>
            <w:proofErr w:type="spellEnd"/>
            <w:r>
              <w:t xml:space="preserve"> </w:t>
            </w:r>
            <w:proofErr w:type="spellStart"/>
            <w:r>
              <w:t>Махмуда</w:t>
            </w:r>
            <w:proofErr w:type="spellEnd"/>
            <w:r>
              <w:t xml:space="preserve"> </w:t>
            </w:r>
            <w:r w:rsidR="00934024">
              <w:t>II</w:t>
            </w:r>
            <w:r>
              <w:t xml:space="preserve"> у </w:t>
            </w:r>
            <w:proofErr w:type="spellStart"/>
            <w:r>
              <w:t>модернизацији</w:t>
            </w:r>
            <w:proofErr w:type="spellEnd"/>
            <w:r>
              <w:t xml:space="preserve"> </w:t>
            </w:r>
            <w:proofErr w:type="spellStart"/>
            <w:r>
              <w:t>царства</w:t>
            </w:r>
            <w:proofErr w:type="spellEnd"/>
            <w:r>
              <w:t>.</w:t>
            </w:r>
          </w:p>
          <w:p w14:paraId="11EED04D" w14:textId="16820513" w:rsidR="00312C8B" w:rsidRDefault="00312C8B" w:rsidP="002074D5">
            <w:pPr>
              <w:pStyle w:val="ListParagraph"/>
              <w:widowControl w:val="0"/>
              <w:numPr>
                <w:ilvl w:val="0"/>
                <w:numId w:val="23"/>
              </w:numPr>
              <w:spacing w:after="0"/>
            </w:pPr>
            <w:proofErr w:type="spellStart"/>
            <w:r>
              <w:t>Наводи</w:t>
            </w:r>
            <w:proofErr w:type="spellEnd"/>
            <w:r>
              <w:t xml:space="preserve"> </w:t>
            </w:r>
            <w:proofErr w:type="spellStart"/>
            <w:r>
              <w:t>примере</w:t>
            </w:r>
            <w:proofErr w:type="spellEnd"/>
            <w:r>
              <w:t xml:space="preserve"> </w:t>
            </w:r>
            <w:proofErr w:type="spellStart"/>
            <w:r>
              <w:t>из</w:t>
            </w:r>
            <w:proofErr w:type="spellEnd"/>
            <w:r>
              <w:t xml:space="preserve"> </w:t>
            </w:r>
            <w:proofErr w:type="spellStart"/>
            <w:r>
              <w:t>процеса</w:t>
            </w:r>
            <w:proofErr w:type="spellEnd"/>
            <w:r>
              <w:t xml:space="preserve"> </w:t>
            </w:r>
            <w:proofErr w:type="spellStart"/>
            <w:r>
              <w:t>модернизације</w:t>
            </w:r>
            <w:proofErr w:type="spellEnd"/>
            <w:r>
              <w:t xml:space="preserve"> </w:t>
            </w:r>
            <w:proofErr w:type="spellStart"/>
            <w:r>
              <w:t>Османског</w:t>
            </w:r>
            <w:proofErr w:type="spellEnd"/>
            <w:r>
              <w:t xml:space="preserve"> </w:t>
            </w:r>
            <w:proofErr w:type="spellStart"/>
            <w:r>
              <w:t>царства</w:t>
            </w:r>
            <w:proofErr w:type="spellEnd"/>
            <w:r>
              <w:t xml:space="preserve"> у 19. </w:t>
            </w:r>
            <w:proofErr w:type="spellStart"/>
            <w:r>
              <w:t>веку</w:t>
            </w:r>
            <w:proofErr w:type="spellEnd"/>
            <w:r>
              <w:t>.</w:t>
            </w:r>
          </w:p>
          <w:p w14:paraId="55D7EFCF" w14:textId="3E6FB47A" w:rsidR="00047313" w:rsidRPr="0052301F" w:rsidRDefault="00312C8B" w:rsidP="002074D5">
            <w:pPr>
              <w:pStyle w:val="ListParagraph"/>
              <w:widowControl w:val="0"/>
              <w:numPr>
                <w:ilvl w:val="0"/>
                <w:numId w:val="23"/>
              </w:numPr>
              <w:spacing w:after="60" w:line="276" w:lineRule="auto"/>
            </w:pPr>
            <w:proofErr w:type="spellStart"/>
            <w:r>
              <w:t>Објашњава</w:t>
            </w:r>
            <w:proofErr w:type="spellEnd"/>
            <w:r>
              <w:t xml:space="preserve"> </w:t>
            </w:r>
            <w:proofErr w:type="spellStart"/>
            <w:r>
              <w:t>промене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се</w:t>
            </w:r>
            <w:proofErr w:type="spellEnd"/>
            <w:r>
              <w:t xml:space="preserve"> </w:t>
            </w:r>
            <w:proofErr w:type="spellStart"/>
            <w:r>
              <w:t>догодиле</w:t>
            </w:r>
            <w:proofErr w:type="spellEnd"/>
            <w:r>
              <w:t xml:space="preserve"> у </w:t>
            </w:r>
            <w:proofErr w:type="spellStart"/>
            <w:r>
              <w:t>Османском</w:t>
            </w:r>
            <w:proofErr w:type="spellEnd"/>
            <w:r>
              <w:t xml:space="preserve"> </w:t>
            </w:r>
            <w:proofErr w:type="spellStart"/>
            <w:r>
              <w:t>царству</w:t>
            </w:r>
            <w:proofErr w:type="spellEnd"/>
            <w:r>
              <w:t xml:space="preserve"> и у </w:t>
            </w:r>
            <w:proofErr w:type="spellStart"/>
            <w:r>
              <w:t>животу</w:t>
            </w:r>
            <w:proofErr w:type="spellEnd"/>
            <w:r>
              <w:t xml:space="preserve"> </w:t>
            </w:r>
            <w:proofErr w:type="spellStart"/>
            <w:r>
              <w:t>људи</w:t>
            </w:r>
            <w:proofErr w:type="spellEnd"/>
            <w:r>
              <w:t xml:space="preserve"> </w:t>
            </w:r>
            <w:proofErr w:type="spellStart"/>
            <w:r>
              <w:t>под</w:t>
            </w:r>
            <w:proofErr w:type="spellEnd"/>
            <w:r>
              <w:t xml:space="preserve"> </w:t>
            </w:r>
            <w:proofErr w:type="spellStart"/>
            <w:r>
              <w:t>утицајем</w:t>
            </w:r>
            <w:proofErr w:type="spellEnd"/>
            <w:r>
              <w:t xml:space="preserve"> </w:t>
            </w:r>
            <w:proofErr w:type="spellStart"/>
            <w:r>
              <w:t>модернизације</w:t>
            </w:r>
            <w:proofErr w:type="spellEnd"/>
            <w:r>
              <w:t>.</w:t>
            </w:r>
          </w:p>
        </w:tc>
      </w:tr>
      <w:tr w:rsidR="00047313" w:rsidRPr="0052301F" w14:paraId="5DB36C22"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3DC742C" w14:textId="43E4F26A" w:rsidR="00047313" w:rsidRPr="0052301F" w:rsidRDefault="008B2DE5" w:rsidP="00B5696E">
            <w:pPr>
              <w:widowControl w:val="0"/>
              <w:spacing w:after="60" w:line="276" w:lineRule="auto"/>
              <w:ind w:left="270" w:hanging="270"/>
              <w:rPr>
                <w:rFonts w:cs="Calibri"/>
                <w:b/>
                <w:bCs/>
                <w:lang w:val="mk-MK"/>
              </w:rPr>
            </w:pPr>
            <w:r>
              <w:rPr>
                <w:rFonts w:cs="Calibri"/>
                <w:b/>
                <w:bCs/>
                <w:lang w:val="mk-MK"/>
              </w:rPr>
              <w:lastRenderedPageBreak/>
              <w:t>Примери активности</w:t>
            </w:r>
          </w:p>
          <w:p w14:paraId="18AF00E9" w14:textId="16E9FFE2" w:rsidR="00312C8B" w:rsidRPr="00312C8B" w:rsidRDefault="00312C8B" w:rsidP="002074D5">
            <w:pPr>
              <w:pStyle w:val="ListParagraph"/>
              <w:widowControl w:val="0"/>
              <w:numPr>
                <w:ilvl w:val="0"/>
                <w:numId w:val="40"/>
              </w:numPr>
              <w:suppressAutoHyphens w:val="0"/>
              <w:spacing w:after="60" w:line="276" w:lineRule="auto"/>
              <w:jc w:val="both"/>
              <w:rPr>
                <w:rFonts w:cs="Calibri"/>
                <w:lang w:val="mk-MK"/>
              </w:rPr>
            </w:pPr>
            <w:r w:rsidRPr="00312C8B">
              <w:rPr>
                <w:rFonts w:cs="Calibri"/>
                <w:lang w:val="mk-MK"/>
              </w:rPr>
              <w:t xml:space="preserve">Ученици подељени у четири групе. Прва група историјских карата са </w:t>
            </w:r>
            <w:r w:rsidR="005A3F0E">
              <w:rPr>
                <w:rFonts w:cs="Calibri"/>
                <w:lang w:val="mk-MK"/>
              </w:rPr>
              <w:t>стикер</w:t>
            </w:r>
            <w:r w:rsidRPr="00312C8B">
              <w:rPr>
                <w:rFonts w:cs="Calibri"/>
                <w:lang w:val="mk-MK"/>
              </w:rPr>
              <w:t>ма бележи територије успостављања Отоманског царства и лоцира данашњу државу на којој је настало Османско царство. Друга група истражује Никопољску битку, трећа Маричку, а четврта Косовску битку. Они одређују територијално ширење Османлија на Балкану. Предлажу ученицима, изводе закључак које слабости су Османлије искористиле од непријатеља за освајање Балкана. Од ученика се очекује да схвате да је неслога између балканских владара била разлог њиховог пораза у биткама и освајању Балкана.</w:t>
            </w:r>
          </w:p>
          <w:p w14:paraId="0CC2BC3F" w14:textId="6079408B" w:rsidR="00312C8B" w:rsidRPr="00312C8B" w:rsidRDefault="00312C8B" w:rsidP="002074D5">
            <w:pPr>
              <w:pStyle w:val="ListParagraph"/>
              <w:widowControl w:val="0"/>
              <w:numPr>
                <w:ilvl w:val="0"/>
                <w:numId w:val="40"/>
              </w:numPr>
              <w:suppressAutoHyphens w:val="0"/>
              <w:spacing w:after="60" w:line="276" w:lineRule="auto"/>
              <w:rPr>
                <w:rFonts w:cs="Calibri"/>
                <w:lang w:val="mk-MK"/>
              </w:rPr>
            </w:pPr>
            <w:r w:rsidRPr="00312C8B">
              <w:rPr>
                <w:rFonts w:cs="Calibri"/>
                <w:lang w:val="mk-MK"/>
              </w:rPr>
              <w:t xml:space="preserve">Ученици су подељени у три групе и истражују на интернету. Прва истражује слабљење Византије, друга група о припремама Мехмеда </w:t>
            </w:r>
            <w:r w:rsidR="00934024">
              <w:rPr>
                <w:rFonts w:cs="Calibri"/>
              </w:rPr>
              <w:t>II</w:t>
            </w:r>
            <w:r w:rsidRPr="00312C8B">
              <w:rPr>
                <w:rFonts w:cs="Calibri"/>
                <w:lang w:val="mk-MK"/>
              </w:rPr>
              <w:t xml:space="preserve"> за освајање Византије, трећа група описује понашање Османлија према становништву Цариграда. На крају праве заједничку визуелну презентацију. Из излагања се очекује да извуку закључак о слабљењу и слому Византије и почецима ши</w:t>
            </w:r>
            <w:r w:rsidR="00F100FA">
              <w:rPr>
                <w:rFonts w:cs="Calibri"/>
                <w:lang w:val="mk-MK"/>
              </w:rPr>
              <w:t>рења</w:t>
            </w:r>
            <w:r w:rsidRPr="00312C8B">
              <w:rPr>
                <w:rFonts w:cs="Calibri"/>
                <w:lang w:val="mk-MK"/>
              </w:rPr>
              <w:t xml:space="preserve"> Османског царства.</w:t>
            </w:r>
          </w:p>
          <w:p w14:paraId="25BC68F2" w14:textId="694108AB" w:rsidR="00312C8B" w:rsidRPr="00312C8B" w:rsidRDefault="00312C8B" w:rsidP="002074D5">
            <w:pPr>
              <w:pStyle w:val="ListParagraph"/>
              <w:widowControl w:val="0"/>
              <w:numPr>
                <w:ilvl w:val="0"/>
                <w:numId w:val="40"/>
              </w:numPr>
              <w:suppressAutoHyphens w:val="0"/>
              <w:spacing w:after="60" w:line="276" w:lineRule="auto"/>
              <w:jc w:val="both"/>
              <w:rPr>
                <w:rFonts w:cs="Calibri"/>
                <w:lang w:val="mk-MK"/>
              </w:rPr>
            </w:pPr>
            <w:r w:rsidRPr="00312C8B">
              <w:rPr>
                <w:rFonts w:cs="Calibri"/>
                <w:lang w:val="mk-MK"/>
              </w:rPr>
              <w:t>Ученици подељени у пет група истражују на интернету: прва група истражује владавину султана и прави пирамиду моћи, друга о везирима – султановим помоћницима и њиховој улози у пирамиди моћи, трећа о административн</w:t>
            </w:r>
            <w:r w:rsidR="00F100FA">
              <w:rPr>
                <w:rFonts w:cs="Calibri"/>
                <w:lang w:val="mk-MK"/>
              </w:rPr>
              <w:t>ој</w:t>
            </w:r>
            <w:r w:rsidRPr="00312C8B">
              <w:rPr>
                <w:rFonts w:cs="Calibri"/>
                <w:lang w:val="mk-MK"/>
              </w:rPr>
              <w:t xml:space="preserve"> подел</w:t>
            </w:r>
            <w:r w:rsidR="00F100FA">
              <w:rPr>
                <w:rFonts w:cs="Calibri"/>
                <w:lang w:val="mk-MK"/>
              </w:rPr>
              <w:t>и</w:t>
            </w:r>
            <w:r w:rsidRPr="00312C8B">
              <w:rPr>
                <w:rFonts w:cs="Calibri"/>
                <w:lang w:val="mk-MK"/>
              </w:rPr>
              <w:t xml:space="preserve"> у Османском царству (беглербези, вилајети и са</w:t>
            </w:r>
            <w:r w:rsidR="00F100FA">
              <w:rPr>
                <w:rFonts w:cs="Calibri"/>
                <w:lang w:val="mk-MK"/>
              </w:rPr>
              <w:t>нџ</w:t>
            </w:r>
            <w:r w:rsidRPr="00312C8B">
              <w:rPr>
                <w:rFonts w:cs="Calibri"/>
                <w:lang w:val="mk-MK"/>
              </w:rPr>
              <w:t>аци, нахије и кази), четврта по земљишним категоријама и који су управљали поседима (тимар, хас), а пета група истражује живот у султановој палати. Присутне групе, а затим у заједничкој дискусији изводе закључак да је Османско царство било добро организовано за лакше управљање освојеним територијама, султанов двор добро организован и подређен султановим потребама.</w:t>
            </w:r>
          </w:p>
          <w:p w14:paraId="5CA0B0A5" w14:textId="3E654099" w:rsidR="002E53B0" w:rsidRPr="00A832B9" w:rsidRDefault="00312C8B" w:rsidP="002074D5">
            <w:pPr>
              <w:pStyle w:val="ListParagraph"/>
              <w:widowControl w:val="0"/>
              <w:numPr>
                <w:ilvl w:val="0"/>
                <w:numId w:val="40"/>
              </w:numPr>
              <w:suppressAutoHyphens w:val="0"/>
              <w:spacing w:after="0" w:line="276" w:lineRule="auto"/>
              <w:jc w:val="both"/>
              <w:rPr>
                <w:rFonts w:cs="Calibri"/>
                <w:lang w:val="mk-MK"/>
              </w:rPr>
            </w:pPr>
            <w:r w:rsidRPr="00312C8B">
              <w:rPr>
                <w:rFonts w:cs="Calibri"/>
                <w:lang w:val="mk-MK"/>
              </w:rPr>
              <w:t xml:space="preserve">Ученици подељени у три групе добијају задатке. </w:t>
            </w:r>
            <w:r w:rsidR="00934024" w:rsidRPr="00934024">
              <w:rPr>
                <w:rFonts w:cs="Calibri"/>
                <w:lang w:val="mk-MK"/>
              </w:rPr>
              <w:t xml:space="preserve">Прва група, на географској карти </w:t>
            </w:r>
            <w:r w:rsidRPr="00312C8B">
              <w:rPr>
                <w:rFonts w:cs="Calibri"/>
                <w:lang w:val="mk-MK"/>
              </w:rPr>
              <w:t>(са Европом, Африком и Азијом) уцртава границе Османског царства током освајања султана Сулејмана Величанственог. Истовремено, они идентификују модерне државе и велике градове који се простиру на тој територији. Друга група истражује живот и дело султана Сулејмана Величанственог и зашто је назван Величанственим. Какве су биле његове заслуге да добије ту титулу. Трећа група истражује стварање најјачег дела османске војске – јањичара. Уче о васпитању јањичара, али и о напретку који су имали у каријери. Ученици изводе закључак да је Османско царство највећи успон доживело у време султана Сулејмана Величанственог и истичу улогу јањичара као најјачег дела војске.</w:t>
            </w:r>
          </w:p>
          <w:p w14:paraId="75A9EB7B" w14:textId="69474595" w:rsidR="00312C8B" w:rsidRPr="00312C8B" w:rsidRDefault="00312C8B" w:rsidP="002074D5">
            <w:pPr>
              <w:pStyle w:val="ListParagraph"/>
              <w:widowControl w:val="0"/>
              <w:numPr>
                <w:ilvl w:val="0"/>
                <w:numId w:val="40"/>
              </w:numPr>
              <w:suppressAutoHyphens w:val="0"/>
              <w:spacing w:after="0" w:line="276" w:lineRule="auto"/>
              <w:jc w:val="both"/>
              <w:rPr>
                <w:rFonts w:eastAsia="Times New Roman" w:cs="Courier New"/>
                <w:lang w:val="mk-MK"/>
              </w:rPr>
            </w:pPr>
            <w:r w:rsidRPr="00312C8B">
              <w:rPr>
                <w:rFonts w:eastAsia="Times New Roman" w:cs="Courier New"/>
                <w:lang w:val="mk-MK"/>
              </w:rPr>
              <w:t xml:space="preserve">Ученици прате кратку презентацију о освајању балканских територија од стране Османлија. Затим, подељени у групе, истражују промене које су се догодиле на Балкану након њиховог досељавања. Прва група истражује храну, одећу, обичаје, музику и њихово прихватање од стране становништва Балкана. Друга група истражује како је дошло до исламизације Балкана, које су биле последице исламизације. Трећа група истражује порезе које је </w:t>
            </w:r>
            <w:r w:rsidRPr="00F100FA">
              <w:rPr>
                <w:rFonts w:eastAsia="Times New Roman" w:cs="Courier New"/>
                <w:lang w:val="mk-MK"/>
              </w:rPr>
              <w:t>ра</w:t>
            </w:r>
            <w:r w:rsidR="00F100FA" w:rsidRPr="00F100FA">
              <w:rPr>
                <w:rFonts w:eastAsia="Times New Roman" w:cs="Courier New"/>
                <w:lang w:val="mk-MK"/>
              </w:rPr>
              <w:t>ј</w:t>
            </w:r>
            <w:r w:rsidRPr="00F100FA">
              <w:rPr>
                <w:rFonts w:eastAsia="Times New Roman" w:cs="Courier New"/>
                <w:lang w:val="mk-MK"/>
              </w:rPr>
              <w:t xml:space="preserve">а </w:t>
            </w:r>
            <w:r w:rsidRPr="00312C8B">
              <w:rPr>
                <w:rFonts w:eastAsia="Times New Roman" w:cs="Courier New"/>
                <w:lang w:val="mk-MK"/>
              </w:rPr>
              <w:t xml:space="preserve">морала да плати и упоређује их са порезима које је муслиманско становништво морало да плаћа. Изводе закључке да је становништво Балкана прихватило велики део начина живота Османлија. Од њих се очекује да извуку закључак да </w:t>
            </w:r>
            <w:r w:rsidRPr="00312C8B">
              <w:rPr>
                <w:rFonts w:eastAsia="Times New Roman" w:cs="Courier New"/>
                <w:lang w:val="mk-MK"/>
              </w:rPr>
              <w:lastRenderedPageBreak/>
              <w:t xml:space="preserve">је исламизација била и добровољна и наметнута, међу онима који су желели да сачувају своја имања и привилегије. Као и то што је Османска држава </w:t>
            </w:r>
            <w:r w:rsidR="00D1428B">
              <w:rPr>
                <w:rFonts w:eastAsia="Times New Roman" w:cs="Courier New"/>
                <w:lang w:val="mk-MK"/>
              </w:rPr>
              <w:t>скупљала</w:t>
            </w:r>
            <w:r w:rsidRPr="00312C8B">
              <w:rPr>
                <w:rFonts w:eastAsia="Times New Roman" w:cs="Courier New"/>
                <w:lang w:val="mk-MK"/>
              </w:rPr>
              <w:t xml:space="preserve"> порез као и сви остали.</w:t>
            </w:r>
          </w:p>
          <w:p w14:paraId="511F5A25" w14:textId="33B9558E" w:rsidR="002E53B0" w:rsidRPr="005E2108" w:rsidRDefault="00312C8B" w:rsidP="002074D5">
            <w:pPr>
              <w:pStyle w:val="ListParagraph"/>
              <w:widowControl w:val="0"/>
              <w:numPr>
                <w:ilvl w:val="0"/>
                <w:numId w:val="40"/>
              </w:numPr>
              <w:suppressAutoHyphens w:val="0"/>
              <w:spacing w:after="0" w:line="276" w:lineRule="auto"/>
              <w:jc w:val="both"/>
              <w:rPr>
                <w:rFonts w:eastAsia="Times New Roman" w:cs="Courier New"/>
                <w:lang w:val="mk-MK"/>
              </w:rPr>
            </w:pPr>
            <w:r w:rsidRPr="00312C8B">
              <w:rPr>
                <w:rFonts w:eastAsia="Times New Roman" w:cs="Courier New"/>
                <w:lang w:val="mk-MK"/>
              </w:rPr>
              <w:t>Ученици, подељени у три групе, истражују. Када, како и зашто Јевреји долазе на Балкан, праве мултимедијалну презентацију, а након презентације разговарају о стеченом знању. Друга група истражује однос отоманске власти и ислама у односу на хришћане и Јевреје, долазе до сазнања и представљају их</w:t>
            </w:r>
            <w:r w:rsidR="00D1428B">
              <w:rPr>
                <w:rFonts w:eastAsia="Times New Roman" w:cs="Courier New"/>
                <w:lang w:val="mk-MK"/>
              </w:rPr>
              <w:t xml:space="preserve"> на х</w:t>
            </w:r>
            <w:r w:rsidRPr="00312C8B">
              <w:rPr>
                <w:rFonts w:eastAsia="Times New Roman" w:cs="Courier New"/>
                <w:lang w:val="mk-MK"/>
              </w:rPr>
              <w:t>амеру. Трећа група истражује верске институције (цркве, џамије и синагоге) у свакодневном животу људи. Ученици изводе закључак да су на отоманској територији живели различити народи различитих верских уверења. Ученици дебатују на тему „Верска толеранција у Османском царству“ – једни би требало да тврде да је царство било нетолерантно, а други да је било толерантно. Од дебате се очекује да је верска толеранција услов за суживот између различитих народа и религија</w:t>
            </w:r>
            <w:r w:rsidR="00047313" w:rsidRPr="0052301F">
              <w:rPr>
                <w:rFonts w:cs="Calibri"/>
                <w:lang w:val="mk-MK"/>
              </w:rPr>
              <w:t xml:space="preserve">. </w:t>
            </w:r>
          </w:p>
          <w:p w14:paraId="2D5BE998" w14:textId="6FDDCD67" w:rsidR="00312C8B" w:rsidRPr="00312C8B" w:rsidRDefault="00312C8B" w:rsidP="002074D5">
            <w:pPr>
              <w:pStyle w:val="ListParagraph"/>
              <w:widowControl w:val="0"/>
              <w:numPr>
                <w:ilvl w:val="0"/>
                <w:numId w:val="40"/>
              </w:numPr>
              <w:suppressAutoHyphens w:val="0"/>
              <w:spacing w:after="0" w:line="276" w:lineRule="auto"/>
              <w:jc w:val="both"/>
              <w:rPr>
                <w:rFonts w:cs="Calibri"/>
                <w:lang w:val="mk-MK"/>
              </w:rPr>
            </w:pPr>
            <w:r w:rsidRPr="00312C8B">
              <w:rPr>
                <w:rFonts w:cs="Calibri"/>
                <w:lang w:val="mk-MK"/>
              </w:rPr>
              <w:t>Ученици подељени у две групе истражују каква је била улога Охридске архиепископије за време Османског царства, а једна група о положају Охридске архиепископије за време Османског царства, друга о укидању Орхидске архиепископије, како и зашто је укинут. Заједно са наставником креирају визуелну презентацију. На крају се расправља о утицају Охридске архиепископије у стварању књижевних дела, неговању словенског језика, у подршци борби против османске власти на територији савремене македонске државе и на другим територијама Балкана где је надлежност охридске архиепископије достигао у то време.</w:t>
            </w:r>
          </w:p>
          <w:p w14:paraId="3A1D48FB" w14:textId="58E54EA1" w:rsidR="00312C8B" w:rsidRPr="00312C8B" w:rsidRDefault="00312C8B" w:rsidP="002074D5">
            <w:pPr>
              <w:pStyle w:val="ListParagraph"/>
              <w:widowControl w:val="0"/>
              <w:numPr>
                <w:ilvl w:val="0"/>
                <w:numId w:val="40"/>
              </w:numPr>
              <w:suppressAutoHyphens w:val="0"/>
              <w:spacing w:after="0" w:line="276" w:lineRule="auto"/>
              <w:jc w:val="both"/>
              <w:rPr>
                <w:rFonts w:cs="Calibri"/>
                <w:lang w:val="mk-MK"/>
              </w:rPr>
            </w:pPr>
            <w:r w:rsidRPr="00312C8B">
              <w:rPr>
                <w:rFonts w:cs="Calibri"/>
                <w:lang w:val="mk-MK"/>
              </w:rPr>
              <w:t xml:space="preserve">Ученици су подељени у пет група и свака група истражује један аспект свакодневног живота људи у Османском царству: храну, одећу, музику, обичаје, породицу. Циљ је да све групе заједно припреме велики постер на коме ће сваки аспект бити приказан кроз слике које групе пронађу на интернету, одштампати, исећи и залепити на велики </w:t>
            </w:r>
            <w:r w:rsidR="00590472">
              <w:rPr>
                <w:rFonts w:cs="Calibri"/>
                <w:lang w:val="mk-MK"/>
              </w:rPr>
              <w:t>хамер</w:t>
            </w:r>
            <w:r w:rsidRPr="00312C8B">
              <w:rPr>
                <w:rFonts w:cs="Calibri"/>
                <w:lang w:val="mk-MK"/>
              </w:rPr>
              <w:t xml:space="preserve"> под одговарајућим насловима, обраћајући па</w:t>
            </w:r>
            <w:r w:rsidR="00590472">
              <w:rPr>
                <w:rFonts w:cs="Calibri"/>
                <w:lang w:val="mk-MK"/>
              </w:rPr>
              <w:t>жњу на слике које се приказују</w:t>
            </w:r>
            <w:r w:rsidR="00590472">
              <w:rPr>
                <w:rFonts w:cs="Calibri"/>
              </w:rPr>
              <w:t xml:space="preserve"> </w:t>
            </w:r>
            <w:r w:rsidRPr="00312C8B">
              <w:rPr>
                <w:rFonts w:cs="Calibri"/>
                <w:lang w:val="mk-MK"/>
              </w:rPr>
              <w:t>и богатији и сиромашнији, као и мушкарци, жене и деца. Свака група затим користи слике да опише аспект свакодневног живота на којем је радила. На крају, у отвореној дискусији, заједнички је закључено да се свакодневни живот људи у Османском царству умногоме разликовао у зависности од друштвене групе којој су припадали.</w:t>
            </w:r>
          </w:p>
          <w:p w14:paraId="413A944D" w14:textId="3AA3C715" w:rsidR="00047313" w:rsidRPr="0052301F" w:rsidRDefault="00312C8B" w:rsidP="00BE29EC">
            <w:pPr>
              <w:pStyle w:val="ListParagraph"/>
              <w:widowControl w:val="0"/>
              <w:numPr>
                <w:ilvl w:val="0"/>
                <w:numId w:val="40"/>
              </w:numPr>
              <w:spacing w:after="0" w:line="276" w:lineRule="auto"/>
              <w:ind w:hanging="405"/>
            </w:pPr>
            <w:r w:rsidRPr="00312C8B">
              <w:rPr>
                <w:rFonts w:cs="Calibri"/>
                <w:lang w:val="mk-MK"/>
              </w:rPr>
              <w:t>Ученици, подељени у три групе, истражују. Прва група истражује живот и дело Ђер</w:t>
            </w:r>
            <w:r w:rsidR="00D1428B">
              <w:rPr>
                <w:rFonts w:cs="Calibri"/>
                <w:lang w:val="mk-MK"/>
              </w:rPr>
              <w:t>ђ</w:t>
            </w:r>
            <w:r w:rsidRPr="00312C8B">
              <w:rPr>
                <w:rFonts w:cs="Calibri"/>
                <w:lang w:val="mk-MK"/>
              </w:rPr>
              <w:t>а Кастриота Скендербега. Друга група истражује узроке устанка и територије које су њиме обухваћене и резултате устанка. Трећа група истражује настанак и значај савеза у Лежи. На крају све три групе праве презентације и истичу најзначајније догађаје из времена Ђер</w:t>
            </w:r>
            <w:r w:rsidR="0010039F">
              <w:rPr>
                <w:rFonts w:cs="Calibri"/>
                <w:lang w:val="mk-MK"/>
              </w:rPr>
              <w:t>ђ</w:t>
            </w:r>
            <w:r w:rsidRPr="00312C8B">
              <w:rPr>
                <w:rFonts w:cs="Calibri"/>
                <w:lang w:val="mk-MK"/>
              </w:rPr>
              <w:t>а Кастриота Скендербега. Од ученика се очекује да уче о борби народа Балкана за бољи и праведнији живот у империји</w:t>
            </w:r>
            <w:r w:rsidR="00047313" w:rsidRPr="0052301F">
              <w:rPr>
                <w:lang w:val="mk-MK"/>
              </w:rPr>
              <w:t>.</w:t>
            </w:r>
          </w:p>
          <w:p w14:paraId="29B6551D" w14:textId="39EC5610" w:rsidR="00312C8B" w:rsidRPr="00312C8B" w:rsidRDefault="00312C8B" w:rsidP="002074D5">
            <w:pPr>
              <w:pStyle w:val="ListParagraph"/>
              <w:widowControl w:val="0"/>
              <w:numPr>
                <w:ilvl w:val="0"/>
                <w:numId w:val="40"/>
              </w:numPr>
              <w:spacing w:after="0" w:line="276" w:lineRule="auto"/>
              <w:rPr>
                <w:rFonts w:cs="Calibri"/>
                <w:lang w:val="mk-MK"/>
              </w:rPr>
            </w:pPr>
            <w:r w:rsidRPr="00312C8B">
              <w:rPr>
                <w:rFonts w:cs="Calibri"/>
                <w:lang w:val="mk-MK"/>
              </w:rPr>
              <w:t>Ученици, подељени у групе, истражују ток догађаја након смрти Ђер</w:t>
            </w:r>
            <w:r w:rsidR="0010039F" w:rsidRPr="0010039F">
              <w:rPr>
                <w:rFonts w:cs="Calibri"/>
                <w:lang w:val="mk-MK"/>
              </w:rPr>
              <w:t>ђ</w:t>
            </w:r>
            <w:r w:rsidRPr="00312C8B">
              <w:rPr>
                <w:rFonts w:cs="Calibri"/>
                <w:lang w:val="mk-MK"/>
              </w:rPr>
              <w:t>а Кастриота Скендербега, отпор и пад кључних центара Кроје и Скадра под османску власт. Групе праве презентације и истичу најзначајније догађаје и протагонисте и, уз помоћ наставника, воде дискусију у којој се описује стање након потпуног успостављања отоманске власти на албанским територијама и шире на Балканском полуострву.</w:t>
            </w:r>
          </w:p>
          <w:p w14:paraId="5B569D84" w14:textId="5507CB78" w:rsidR="00204D53" w:rsidRPr="00590472" w:rsidRDefault="00312C8B" w:rsidP="002074D5">
            <w:pPr>
              <w:pStyle w:val="ListParagraph"/>
              <w:widowControl w:val="0"/>
              <w:numPr>
                <w:ilvl w:val="0"/>
                <w:numId w:val="40"/>
              </w:numPr>
              <w:spacing w:after="0" w:line="276" w:lineRule="auto"/>
              <w:rPr>
                <w:lang w:val="mk-MK"/>
              </w:rPr>
            </w:pPr>
            <w:r w:rsidRPr="00590472">
              <w:rPr>
                <w:rFonts w:cs="Calibri"/>
                <w:lang w:val="mk-MK"/>
              </w:rPr>
              <w:t>Ученици, подељени у четири групе, истражују. Прва група истражује живот и дело Карпоша. Друга група истражује разлоге устанка и територије које су њиме захваћене. Трећа група истражује о</w:t>
            </w:r>
            <w:r w:rsidR="00590472" w:rsidRPr="00590472">
              <w:rPr>
                <w:rFonts w:cs="Calibri"/>
                <w:lang w:val="mk-MK"/>
              </w:rPr>
              <w:t xml:space="preserve"> </w:t>
            </w:r>
            <w:r w:rsidRPr="00590472">
              <w:rPr>
                <w:rFonts w:cs="Calibri"/>
                <w:lang w:val="mk-MK"/>
              </w:rPr>
              <w:t xml:space="preserve">последице устанка. Четврта група истражује аустро-турски рат у 17. веку. На крају све четири групе праве презентације и истичу најзначајније догађаје из времена Карпоша. Од ученика се очекује да уче о борби </w:t>
            </w:r>
            <w:r w:rsidRPr="00590472">
              <w:rPr>
                <w:rFonts w:cs="Calibri"/>
                <w:lang w:val="mk-MK"/>
              </w:rPr>
              <w:lastRenderedPageBreak/>
              <w:t>народа Балкана за бољи и праведнији живот у империји</w:t>
            </w:r>
            <w:r w:rsidR="00047313" w:rsidRPr="00590472">
              <w:rPr>
                <w:lang w:val="mk-MK"/>
              </w:rPr>
              <w:t>.</w:t>
            </w:r>
            <w:r w:rsidR="00204D53" w:rsidRPr="00590472">
              <w:rPr>
                <w:lang w:val="mk-MK"/>
              </w:rPr>
              <w:t xml:space="preserve"> </w:t>
            </w:r>
          </w:p>
          <w:p w14:paraId="6BB9B3FD" w14:textId="2F8BE9D7" w:rsidR="00204D53" w:rsidRPr="00204D53" w:rsidRDefault="00312C8B" w:rsidP="002074D5">
            <w:pPr>
              <w:pStyle w:val="ListParagraph"/>
              <w:widowControl w:val="0"/>
              <w:numPr>
                <w:ilvl w:val="0"/>
                <w:numId w:val="38"/>
              </w:numPr>
              <w:spacing w:after="0" w:line="276" w:lineRule="auto"/>
              <w:ind w:left="748"/>
            </w:pPr>
            <w:r w:rsidRPr="00312C8B">
              <w:rPr>
                <w:lang w:val="mk-MK"/>
              </w:rPr>
              <w:t>Ученицима се задаје да напишу кратак есеј на неку тему</w:t>
            </w:r>
            <w:r w:rsidR="00204D53">
              <w:rPr>
                <w:lang w:val="mk-MK"/>
              </w:rPr>
              <w:t xml:space="preserve">: </w:t>
            </w:r>
          </w:p>
          <w:p w14:paraId="1C75069A" w14:textId="447AF173" w:rsidR="00B92A12" w:rsidRDefault="00312C8B" w:rsidP="0010039F">
            <w:pPr>
              <w:pStyle w:val="ListParagraph"/>
              <w:widowControl w:val="0"/>
              <w:spacing w:after="0" w:line="276" w:lineRule="auto"/>
              <w:ind w:left="738"/>
              <w:rPr>
                <w:lang w:val="mk-MK"/>
              </w:rPr>
            </w:pPr>
            <w:r w:rsidRPr="00312C8B">
              <w:rPr>
                <w:lang w:val="mk-MK"/>
              </w:rPr>
              <w:t>Замислите да сте вођа устанка. Као део есеја била би питања</w:t>
            </w:r>
            <w:r w:rsidR="00204D53">
              <w:rPr>
                <w:lang w:val="mk-MK"/>
              </w:rPr>
              <w:t xml:space="preserve">: </w:t>
            </w:r>
            <w:r w:rsidR="00204D53" w:rsidRPr="0052301F">
              <w:rPr>
                <w:lang w:val="mk-MK"/>
              </w:rPr>
              <w:t xml:space="preserve"> </w:t>
            </w:r>
          </w:p>
          <w:p w14:paraId="5115FB2E" w14:textId="5FDA8FC2" w:rsidR="00F75E7C" w:rsidRPr="00F75E7C" w:rsidRDefault="00590472" w:rsidP="00F75E7C">
            <w:pPr>
              <w:pStyle w:val="ListParagraph"/>
              <w:widowControl w:val="0"/>
              <w:numPr>
                <w:ilvl w:val="3"/>
                <w:numId w:val="8"/>
              </w:numPr>
              <w:spacing w:after="0" w:line="276" w:lineRule="auto"/>
              <w:ind w:left="1315"/>
              <w:rPr>
                <w:lang w:val="mk-MK"/>
              </w:rPr>
            </w:pPr>
            <w:r>
              <w:rPr>
                <w:lang w:val="mk-MK"/>
              </w:rPr>
              <w:t xml:space="preserve"> Зашто бисте дигли устанак?</w:t>
            </w:r>
          </w:p>
          <w:p w14:paraId="5351FBA3" w14:textId="2E10AE21" w:rsidR="00F75E7C" w:rsidRPr="00F75E7C" w:rsidRDefault="00590472" w:rsidP="00F75E7C">
            <w:pPr>
              <w:pStyle w:val="ListParagraph"/>
              <w:widowControl w:val="0"/>
              <w:numPr>
                <w:ilvl w:val="3"/>
                <w:numId w:val="8"/>
              </w:numPr>
              <w:spacing w:after="0" w:line="276" w:lineRule="auto"/>
              <w:ind w:left="1315"/>
              <w:rPr>
                <w:lang w:val="mk-MK"/>
              </w:rPr>
            </w:pPr>
            <w:r>
              <w:rPr>
                <w:lang w:val="mk-MK"/>
              </w:rPr>
              <w:t>Како бисте организовали устанак и</w:t>
            </w:r>
          </w:p>
          <w:p w14:paraId="0B2F7396" w14:textId="1A30C6E5" w:rsidR="00F75E7C" w:rsidRPr="00F75E7C" w:rsidRDefault="00F75E7C" w:rsidP="00F75E7C">
            <w:pPr>
              <w:pStyle w:val="ListParagraph"/>
              <w:widowControl w:val="0"/>
              <w:numPr>
                <w:ilvl w:val="3"/>
                <w:numId w:val="8"/>
              </w:numPr>
              <w:spacing w:after="0" w:line="276" w:lineRule="auto"/>
              <w:ind w:left="1315"/>
              <w:rPr>
                <w:lang w:val="mk-MK"/>
              </w:rPr>
            </w:pPr>
            <w:r w:rsidRPr="00F75E7C">
              <w:rPr>
                <w:lang w:val="mk-MK"/>
              </w:rPr>
              <w:t>Шта желите да постигнете устанком?</w:t>
            </w:r>
          </w:p>
          <w:p w14:paraId="1AB74070" w14:textId="6559C57D" w:rsidR="002E53B0" w:rsidRPr="00247645" w:rsidRDefault="00F75E7C" w:rsidP="00F75E7C">
            <w:pPr>
              <w:pStyle w:val="ListParagraph"/>
              <w:widowControl w:val="0"/>
              <w:numPr>
                <w:ilvl w:val="3"/>
                <w:numId w:val="8"/>
              </w:numPr>
              <w:spacing w:after="0" w:line="276" w:lineRule="auto"/>
              <w:ind w:left="1315"/>
              <w:rPr>
                <w:lang w:val="mk-MK"/>
              </w:rPr>
            </w:pPr>
            <w:r w:rsidRPr="00F75E7C">
              <w:rPr>
                <w:lang w:val="mk-MK"/>
              </w:rPr>
              <w:t>Да ли бисте исте циљеве са устанком могли постићи на други начин? Ако је одговор да, који је то начин?</w:t>
            </w:r>
          </w:p>
          <w:p w14:paraId="73EB70D4" w14:textId="6A47A821" w:rsidR="00F75E7C" w:rsidRPr="00F75E7C" w:rsidRDefault="00F75E7C" w:rsidP="002074D5">
            <w:pPr>
              <w:pStyle w:val="ListParagraph"/>
              <w:widowControl w:val="0"/>
              <w:numPr>
                <w:ilvl w:val="0"/>
                <w:numId w:val="41"/>
              </w:numPr>
              <w:spacing w:after="0" w:line="276" w:lineRule="auto"/>
              <w:rPr>
                <w:lang w:val="mk-MK"/>
              </w:rPr>
            </w:pPr>
            <w:r w:rsidRPr="00F75E7C">
              <w:rPr>
                <w:lang w:val="mk-MK"/>
              </w:rPr>
              <w:t xml:space="preserve">Ученици, подељени у три групе, истражују. Прва група истражује оружани отпор османској власти, појаву </w:t>
            </w:r>
            <w:r w:rsidR="00030F3E">
              <w:rPr>
                <w:lang w:val="mk-MK"/>
              </w:rPr>
              <w:t>хајдучија</w:t>
            </w:r>
            <w:r w:rsidRPr="00F75E7C">
              <w:rPr>
                <w:lang w:val="mk-MK"/>
              </w:rPr>
              <w:t xml:space="preserve">, начин организовања и ратовања. Друга група истражује најпознатије </w:t>
            </w:r>
            <w:r w:rsidR="00030F3E">
              <w:rPr>
                <w:lang w:val="mk-MK"/>
              </w:rPr>
              <w:t>х</w:t>
            </w:r>
            <w:r w:rsidRPr="00F75E7C">
              <w:rPr>
                <w:lang w:val="mk-MK"/>
              </w:rPr>
              <w:t xml:space="preserve">ајдуте, међу којима су Сирма и Румена војвода и други. Трећа група истражује неоружани вид отпора (неплаћање пореза, скривање деце, сакаћење због пореза у крви, скривање жита и добара и друго). На крају свака група прави презентацију која треба да резултира стрипом о </w:t>
            </w:r>
            <w:r w:rsidR="00030F3E">
              <w:rPr>
                <w:lang w:val="mk-MK"/>
              </w:rPr>
              <w:t>х</w:t>
            </w:r>
            <w:r w:rsidRPr="00F75E7C">
              <w:rPr>
                <w:lang w:val="mk-MK"/>
              </w:rPr>
              <w:t>ају</w:t>
            </w:r>
            <w:r w:rsidR="00030F3E">
              <w:rPr>
                <w:lang w:val="mk-MK"/>
              </w:rPr>
              <w:t>дучији</w:t>
            </w:r>
            <w:r w:rsidRPr="00F75E7C">
              <w:rPr>
                <w:lang w:val="mk-MK"/>
              </w:rPr>
              <w:t>.</w:t>
            </w:r>
          </w:p>
          <w:p w14:paraId="2A5470CC" w14:textId="4372C44E" w:rsidR="00F75E7C" w:rsidRPr="00F75E7C" w:rsidRDefault="00F75E7C" w:rsidP="002074D5">
            <w:pPr>
              <w:pStyle w:val="ListParagraph"/>
              <w:widowControl w:val="0"/>
              <w:numPr>
                <w:ilvl w:val="0"/>
                <w:numId w:val="41"/>
              </w:numPr>
              <w:spacing w:after="0" w:line="276" w:lineRule="auto"/>
              <w:rPr>
                <w:lang w:val="mk-MK"/>
              </w:rPr>
            </w:pPr>
            <w:r w:rsidRPr="00F75E7C">
              <w:rPr>
                <w:lang w:val="mk-MK"/>
              </w:rPr>
              <w:t>Ученици, подељени у групе, одређују да ли на територији на којој живе или у њиховој близини постоје локалитети или објекти из османског периода и културе. Ако их има, наведите их, опишите за шта су били намењени. Следећи часови истражују, посећују, фотографишу и праве фото колаж у који могу да уметну музику. Представљају производе и од њих праве документарац.</w:t>
            </w:r>
          </w:p>
          <w:p w14:paraId="04781EA6" w14:textId="4F4549AF" w:rsidR="00F75E7C" w:rsidRPr="00F75E7C" w:rsidRDefault="00F75E7C" w:rsidP="002074D5">
            <w:pPr>
              <w:pStyle w:val="ListParagraph"/>
              <w:widowControl w:val="0"/>
              <w:numPr>
                <w:ilvl w:val="0"/>
                <w:numId w:val="41"/>
              </w:numPr>
              <w:spacing w:after="0" w:line="276" w:lineRule="auto"/>
              <w:rPr>
                <w:lang w:val="mk-MK"/>
              </w:rPr>
            </w:pPr>
            <w:r w:rsidRPr="00F75E7C">
              <w:rPr>
                <w:lang w:val="mk-MK"/>
              </w:rPr>
              <w:t xml:space="preserve">Ученици, подељени у две групе, истражују промене које су се дешавале током 18. и 19. века у Османском царству. Затим, заједно са наставником, организују клуб младих историчара где свака од група представља промене које су се десиле у 18. и 19. веку у Османском царству и дебатује о питањима 1. Које су најважније промене које су се десиле у два века у Османском царству? 2. Какав је био утицај европских држава на промене у Османском царству? 3. Какву су улогу имали хришћански </w:t>
            </w:r>
            <w:r w:rsidR="00030F3E" w:rsidRPr="00030F3E">
              <w:rPr>
                <w:rFonts w:asciiTheme="minorHAnsi" w:hAnsiTheme="minorHAnsi"/>
                <w:lang w:val="sr-Cyrl-BA"/>
              </w:rPr>
              <w:t>чорбаџија</w:t>
            </w:r>
            <w:r w:rsidR="00BE37C5" w:rsidRPr="00030F3E">
              <w:rPr>
                <w:rFonts w:asciiTheme="minorHAnsi" w:hAnsiTheme="minorHAnsi"/>
              </w:rPr>
              <w:t> </w:t>
            </w:r>
            <w:r w:rsidR="00BE37C5" w:rsidRPr="00030F3E">
              <w:rPr>
                <w:rFonts w:asciiTheme="minorHAnsi" w:hAnsiTheme="minorHAnsi"/>
                <w:lang w:val="mk-MK"/>
              </w:rPr>
              <w:t xml:space="preserve"> </w:t>
            </w:r>
            <w:r w:rsidRPr="00030F3E">
              <w:rPr>
                <w:rFonts w:asciiTheme="minorHAnsi" w:hAnsiTheme="minorHAnsi"/>
                <w:lang w:val="mk-MK"/>
              </w:rPr>
              <w:t xml:space="preserve">и </w:t>
            </w:r>
            <w:r w:rsidR="00BE37C5" w:rsidRPr="00030F3E">
              <w:rPr>
                <w:rFonts w:asciiTheme="minorHAnsi" w:hAnsiTheme="minorHAnsi"/>
                <w:lang w:val="mk-MK"/>
              </w:rPr>
              <w:t>коџобашија</w:t>
            </w:r>
            <w:r w:rsidR="00BE29EC">
              <w:rPr>
                <w:rFonts w:asciiTheme="minorHAnsi" w:hAnsiTheme="minorHAnsi"/>
                <w:lang w:val="mk-MK"/>
              </w:rPr>
              <w:t xml:space="preserve">? </w:t>
            </w:r>
            <w:r w:rsidRPr="00F75E7C">
              <w:rPr>
                <w:lang w:val="mk-MK"/>
              </w:rPr>
              <w:t xml:space="preserve">4. Каква је била улога и значај султана Махмуда </w:t>
            </w:r>
            <w:r w:rsidR="00BE37C5">
              <w:t>II</w:t>
            </w:r>
            <w:r w:rsidRPr="00F75E7C">
              <w:rPr>
                <w:lang w:val="mk-MK"/>
              </w:rPr>
              <w:t xml:space="preserve"> у модернизацији царства? Ове активности се могу одвијати за два сата. На првом, истраживање се спроводи путем интернета, али и уз помоћ наставника који указује на енциклопедије и књиге у којима се могу пронаћи подаци.</w:t>
            </w:r>
          </w:p>
          <w:p w14:paraId="0785D2A3" w14:textId="4516F6A0" w:rsidR="00047313" w:rsidRPr="00247645" w:rsidRDefault="00F75E7C" w:rsidP="002074D5">
            <w:pPr>
              <w:pStyle w:val="ListParagraph"/>
              <w:widowControl w:val="0"/>
              <w:numPr>
                <w:ilvl w:val="0"/>
                <w:numId w:val="41"/>
              </w:numPr>
              <w:spacing w:after="0"/>
            </w:pPr>
            <w:r w:rsidRPr="00F75E7C">
              <w:rPr>
                <w:lang w:val="mk-MK"/>
              </w:rPr>
              <w:t>Ученици, подељени у групе, истражују које су главне промене у Османском царству које утичу на живот становништва. Једна група истражује када почиње изградња пруге у Османском царству, на Балкану и у Македонији? Друга група истражује када је дошло до промена у поштанском саобраћају у Османској држави, на Балкану и у Македонији? Након истраживања износе информације до којих су дошли и на крају расправљају о томе какав је утицај модернизације у Османском царству на свакодневни живот становништва.</w:t>
            </w:r>
          </w:p>
        </w:tc>
      </w:tr>
      <w:tr w:rsidR="00367D2B" w14:paraId="3CE719E6"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64AF115" w14:textId="77777777" w:rsidR="00F75E7C" w:rsidRDefault="00F75E7C" w:rsidP="003A18CD">
            <w:pPr>
              <w:widowControl w:val="0"/>
              <w:spacing w:after="0" w:line="276" w:lineRule="auto"/>
              <w:ind w:left="270" w:hanging="270"/>
              <w:rPr>
                <w:rFonts w:cs="Calibri"/>
                <w:b/>
                <w:bCs/>
                <w:lang w:val="mk-MK"/>
              </w:rPr>
            </w:pPr>
            <w:r w:rsidRPr="00F75E7C">
              <w:rPr>
                <w:rFonts w:cs="Calibri"/>
                <w:b/>
                <w:bCs/>
                <w:lang w:val="mk-MK"/>
              </w:rPr>
              <w:lastRenderedPageBreak/>
              <w:t>ГРАЂАНСКО ОБРАЗОВАЊЕ</w:t>
            </w:r>
          </w:p>
          <w:p w14:paraId="3D61B4A8" w14:textId="0BC1D667" w:rsidR="00367D2B" w:rsidRPr="003769EA" w:rsidRDefault="00367D2B" w:rsidP="003A18CD">
            <w:pPr>
              <w:widowControl w:val="0"/>
              <w:spacing w:after="0" w:line="276" w:lineRule="auto"/>
              <w:ind w:left="270" w:hanging="270"/>
              <w:rPr>
                <w:rFonts w:cs="Calibri"/>
                <w:b/>
                <w:bCs/>
                <w:lang w:val="mk-MK"/>
              </w:rPr>
            </w:pPr>
            <w:r w:rsidRPr="00367D2B">
              <w:rPr>
                <w:rFonts w:cs="Calibri"/>
                <w:b/>
                <w:bCs/>
                <w:lang w:val="mk-MK"/>
              </w:rPr>
              <w:t>Teмa: ЕТИКА И РЕЛИГИЈА</w:t>
            </w:r>
          </w:p>
          <w:p w14:paraId="685C6DA4" w14:textId="3FB12B43" w:rsidR="00367D2B" w:rsidRDefault="008B2DE5" w:rsidP="003A18CD">
            <w:pPr>
              <w:widowControl w:val="0"/>
              <w:spacing w:after="0" w:line="276" w:lineRule="auto"/>
              <w:ind w:left="270" w:hanging="270"/>
              <w:rPr>
                <w:rFonts w:cs="Calibri"/>
                <w:b/>
                <w:bCs/>
                <w:lang w:val="mk-MK"/>
              </w:rPr>
            </w:pPr>
            <w:r>
              <w:rPr>
                <w:rFonts w:cs="Calibri"/>
                <w:b/>
                <w:bCs/>
                <w:lang w:val="mk-MK"/>
              </w:rPr>
              <w:t>Укупно часова</w:t>
            </w:r>
            <w:r w:rsidR="00367D2B" w:rsidRPr="00367D2B">
              <w:rPr>
                <w:rFonts w:cs="Calibri"/>
                <w:b/>
                <w:bCs/>
                <w:lang w:val="mk-MK"/>
              </w:rPr>
              <w:t>: 19</w:t>
            </w:r>
          </w:p>
        </w:tc>
      </w:tr>
      <w:tr w:rsidR="00367D2B" w:rsidRPr="003A18CD" w14:paraId="754CBFE0"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8D966EC" w14:textId="5BA36B13" w:rsidR="00367D2B" w:rsidRPr="003A18CD" w:rsidRDefault="008B2DE5" w:rsidP="00367D2B">
            <w:pPr>
              <w:widowControl w:val="0"/>
              <w:spacing w:after="60" w:line="276" w:lineRule="auto"/>
              <w:ind w:left="270" w:hanging="270"/>
              <w:rPr>
                <w:rFonts w:cs="Calibri"/>
                <w:b/>
                <w:bCs/>
                <w:lang w:val="mk-MK"/>
              </w:rPr>
            </w:pPr>
            <w:r>
              <w:rPr>
                <w:rFonts w:cs="Calibri"/>
                <w:b/>
                <w:bCs/>
                <w:lang w:val="mk-MK"/>
              </w:rPr>
              <w:t>Резултати учења</w:t>
            </w:r>
          </w:p>
          <w:p w14:paraId="27DBEE03" w14:textId="32099A2F" w:rsidR="00F75E7C" w:rsidRPr="00EF1D19" w:rsidRDefault="00BE37C5" w:rsidP="00F75E7C">
            <w:pPr>
              <w:widowControl w:val="0"/>
              <w:spacing w:after="60" w:line="240" w:lineRule="auto"/>
              <w:rPr>
                <w:rFonts w:cs="Calibri"/>
                <w:lang w:val="mk-MK"/>
              </w:rPr>
            </w:pPr>
            <w:r w:rsidRPr="00EF1D19">
              <w:rPr>
                <w:rFonts w:cs="Calibri"/>
                <w:bCs/>
                <w:lang w:val="mk-MK"/>
              </w:rPr>
              <w:t xml:space="preserve">Ученик/ученица ће </w:t>
            </w:r>
            <w:r w:rsidR="00921B99" w:rsidRPr="00EF1D19">
              <w:rPr>
                <w:rFonts w:cs="Calibri"/>
                <w:bCs/>
                <w:lang w:val="mk-MK"/>
              </w:rPr>
              <w:t xml:space="preserve">бити </w:t>
            </w:r>
            <w:r w:rsidRPr="00EF1D19">
              <w:rPr>
                <w:rFonts w:cs="Calibri"/>
                <w:bCs/>
                <w:lang w:val="mk-MK"/>
              </w:rPr>
              <w:t>способан/способна да</w:t>
            </w:r>
            <w:r w:rsidR="009571C2" w:rsidRPr="00EF1D19">
              <w:rPr>
                <w:rFonts w:cs="Calibri"/>
                <w:bCs/>
              </w:rPr>
              <w:t>:</w:t>
            </w:r>
            <w:r w:rsidR="00F75E7C" w:rsidRPr="00EF1D19">
              <w:rPr>
                <w:rFonts w:cs="Calibri"/>
                <w:lang w:val="mk-MK"/>
              </w:rPr>
              <w:t xml:space="preserve"> </w:t>
            </w:r>
          </w:p>
          <w:p w14:paraId="5338AB91" w14:textId="0C976A76" w:rsidR="00F75E7C" w:rsidRPr="00F75E7C" w:rsidRDefault="00F75E7C" w:rsidP="002074D5">
            <w:pPr>
              <w:pStyle w:val="ListParagraph"/>
              <w:widowControl w:val="0"/>
              <w:numPr>
                <w:ilvl w:val="0"/>
                <w:numId w:val="25"/>
              </w:numPr>
              <w:spacing w:after="60" w:line="240" w:lineRule="auto"/>
              <w:rPr>
                <w:rFonts w:cs="Calibri"/>
                <w:lang w:val="mk-MK"/>
              </w:rPr>
            </w:pPr>
            <w:r w:rsidRPr="00F75E7C">
              <w:rPr>
                <w:rFonts w:cs="Calibri"/>
                <w:lang w:val="mk-MK"/>
              </w:rPr>
              <w:t>објашњава етичке принципе и моралне вредности и њихову примену у свакодневном животу;</w:t>
            </w:r>
          </w:p>
          <w:p w14:paraId="401ABB28" w14:textId="1234955C" w:rsidR="00F75E7C" w:rsidRPr="00F75E7C" w:rsidRDefault="00F75E7C" w:rsidP="002074D5">
            <w:pPr>
              <w:pStyle w:val="ListParagraph"/>
              <w:widowControl w:val="0"/>
              <w:numPr>
                <w:ilvl w:val="0"/>
                <w:numId w:val="25"/>
              </w:numPr>
              <w:spacing w:after="60" w:line="240" w:lineRule="auto"/>
              <w:rPr>
                <w:rFonts w:cs="Calibri"/>
                <w:lang w:val="mk-MK"/>
              </w:rPr>
            </w:pPr>
            <w:r w:rsidRPr="00F75E7C">
              <w:rPr>
                <w:rFonts w:cs="Calibri"/>
                <w:lang w:val="mk-MK"/>
              </w:rPr>
              <w:t>описује главне религије у свету и објашњава улогу религије данас;</w:t>
            </w:r>
          </w:p>
          <w:p w14:paraId="5C8AD36F" w14:textId="71BF0A6D" w:rsidR="00F75E7C" w:rsidRPr="00F75E7C" w:rsidRDefault="00F75E7C" w:rsidP="002074D5">
            <w:pPr>
              <w:pStyle w:val="ListParagraph"/>
              <w:widowControl w:val="0"/>
              <w:numPr>
                <w:ilvl w:val="0"/>
                <w:numId w:val="25"/>
              </w:numPr>
              <w:spacing w:after="60" w:line="240" w:lineRule="auto"/>
              <w:rPr>
                <w:rFonts w:cs="Calibri"/>
                <w:lang w:val="mk-MK"/>
              </w:rPr>
            </w:pPr>
            <w:r w:rsidRPr="00F75E7C">
              <w:rPr>
                <w:rFonts w:cs="Calibri"/>
                <w:lang w:val="mk-MK"/>
              </w:rPr>
              <w:lastRenderedPageBreak/>
              <w:t>објашњава етичке принципе уобичајене за светске религије, њихов позитиван утицај на животе људи и изазове које они доносе данашњем свету;</w:t>
            </w:r>
          </w:p>
          <w:p w14:paraId="384A5944" w14:textId="3FCDBC14" w:rsidR="00367D2B" w:rsidRPr="003A18CD" w:rsidRDefault="00F75E7C" w:rsidP="002074D5">
            <w:pPr>
              <w:pStyle w:val="ListParagraph"/>
              <w:widowControl w:val="0"/>
              <w:numPr>
                <w:ilvl w:val="0"/>
                <w:numId w:val="25"/>
              </w:numPr>
              <w:spacing w:after="60" w:line="240" w:lineRule="auto"/>
              <w:rPr>
                <w:rFonts w:cs="Calibri"/>
                <w:lang w:val="mk-MK"/>
              </w:rPr>
            </w:pPr>
            <w:r w:rsidRPr="00F75E7C">
              <w:rPr>
                <w:rFonts w:cs="Calibri"/>
                <w:lang w:val="mk-MK"/>
              </w:rPr>
              <w:t>објашњава карактеристике секуларне државе</w:t>
            </w:r>
            <w:r w:rsidR="00367D2B" w:rsidRPr="003A18CD">
              <w:rPr>
                <w:rFonts w:cs="Calibri"/>
                <w:lang w:val="mk-MK"/>
              </w:rPr>
              <w:t>.</w:t>
            </w:r>
          </w:p>
          <w:p w14:paraId="174F591A" w14:textId="0E29C67C" w:rsidR="00367D2B" w:rsidRPr="00EF1D19" w:rsidRDefault="00BE37C5" w:rsidP="00367D2B">
            <w:pPr>
              <w:widowControl w:val="0"/>
              <w:spacing w:after="60" w:line="276" w:lineRule="auto"/>
              <w:ind w:left="270" w:hanging="270"/>
              <w:rPr>
                <w:rFonts w:cs="Calibri"/>
                <w:lang w:val="mk-MK"/>
              </w:rPr>
            </w:pPr>
            <w:r w:rsidRPr="00EF1D19">
              <w:rPr>
                <w:rFonts w:cs="Calibri"/>
                <w:bCs/>
                <w:lang w:val="mk-MK"/>
              </w:rPr>
              <w:t>Ученик/ученица развија</w:t>
            </w:r>
            <w:r w:rsidR="00367D2B" w:rsidRPr="00EF1D19">
              <w:rPr>
                <w:rFonts w:cs="Calibri"/>
                <w:lang w:val="mk-MK"/>
              </w:rPr>
              <w:t>:</w:t>
            </w:r>
          </w:p>
          <w:p w14:paraId="18ADA940" w14:textId="77777777" w:rsidR="00F75E7C" w:rsidRPr="00F75E7C" w:rsidRDefault="00F75E7C" w:rsidP="00F75E7C">
            <w:pPr>
              <w:widowControl w:val="0"/>
              <w:tabs>
                <w:tab w:val="left" w:pos="1031"/>
              </w:tabs>
              <w:spacing w:after="60" w:line="240" w:lineRule="auto"/>
              <w:ind w:left="748" w:hanging="425"/>
              <w:rPr>
                <w:rFonts w:cs="Calibri"/>
                <w:lang w:val="mk-MK"/>
              </w:rPr>
            </w:pPr>
            <w:r w:rsidRPr="00F75E7C">
              <w:rPr>
                <w:rFonts w:cs="Calibri"/>
                <w:lang w:val="mk-MK"/>
              </w:rPr>
              <w:t>5. морални интегритет и способност избегавања морално неприхватљивих поступака и одлука.</w:t>
            </w:r>
          </w:p>
          <w:p w14:paraId="30BD9D6A" w14:textId="5942BA37" w:rsidR="00367D2B" w:rsidRPr="00F75E7C" w:rsidRDefault="00F75E7C" w:rsidP="00F75E7C">
            <w:pPr>
              <w:widowControl w:val="0"/>
              <w:tabs>
                <w:tab w:val="left" w:pos="1031"/>
              </w:tabs>
              <w:spacing w:after="60" w:line="240" w:lineRule="auto"/>
              <w:ind w:left="748" w:hanging="425"/>
              <w:rPr>
                <w:rFonts w:cs="Calibri"/>
                <w:lang w:val="mk-MK"/>
              </w:rPr>
            </w:pPr>
            <w:r w:rsidRPr="00F75E7C">
              <w:rPr>
                <w:rFonts w:cs="Calibri"/>
                <w:lang w:val="mk-MK"/>
              </w:rPr>
              <w:t>6. поштовање веровања других, без обзира на веру којој припадају или су атеисти</w:t>
            </w:r>
            <w:r w:rsidR="00367D2B" w:rsidRPr="00F75E7C">
              <w:rPr>
                <w:rFonts w:cs="Calibri"/>
                <w:lang w:val="mk-MK"/>
              </w:rPr>
              <w:t>.</w:t>
            </w:r>
          </w:p>
        </w:tc>
      </w:tr>
      <w:tr w:rsidR="00367D2B" w14:paraId="7E759F67"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C69E272" w14:textId="2E78FD88" w:rsidR="00367D2B" w:rsidRDefault="008B2DE5" w:rsidP="00E1420B">
            <w:pPr>
              <w:widowControl w:val="0"/>
              <w:spacing w:after="60" w:line="240" w:lineRule="auto"/>
              <w:rPr>
                <w:rFonts w:cs="Calibri"/>
                <w:b/>
                <w:lang w:val="mk-MK"/>
              </w:rPr>
            </w:pPr>
            <w:r>
              <w:rPr>
                <w:rFonts w:cs="Calibri"/>
                <w:b/>
                <w:lang w:val="mk-MK"/>
              </w:rPr>
              <w:lastRenderedPageBreak/>
              <w:t>Садржаји (и појмови)</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252102D0" w14:textId="0A1D44CE" w:rsidR="00367D2B" w:rsidRDefault="008B2DE5" w:rsidP="00E1420B">
            <w:pPr>
              <w:widowControl w:val="0"/>
              <w:spacing w:after="0" w:line="240" w:lineRule="auto"/>
              <w:rPr>
                <w:rFonts w:cs="Calibri"/>
                <w:b/>
                <w:lang w:val="mk-MK"/>
              </w:rPr>
            </w:pPr>
            <w:r w:rsidRPr="0002778B">
              <w:rPr>
                <w:rFonts w:cs="Calibri"/>
                <w:b/>
                <w:lang w:val="mk-MK"/>
              </w:rPr>
              <w:t xml:space="preserve">Стандарди </w:t>
            </w:r>
            <w:r>
              <w:rPr>
                <w:rFonts w:cs="Calibri"/>
                <w:b/>
                <w:lang w:val="mk-MK"/>
              </w:rPr>
              <w:t>оцењивања</w:t>
            </w:r>
          </w:p>
        </w:tc>
      </w:tr>
      <w:tr w:rsidR="00367D2B" w14:paraId="2D142266"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01713B51" w14:textId="77777777" w:rsidR="00367D2B" w:rsidRPr="00D22A34" w:rsidRDefault="00367D2B" w:rsidP="002074D5">
            <w:pPr>
              <w:pStyle w:val="ListParagraph"/>
              <w:widowControl w:val="0"/>
              <w:numPr>
                <w:ilvl w:val="0"/>
                <w:numId w:val="27"/>
              </w:numPr>
              <w:spacing w:after="0" w:line="240" w:lineRule="auto"/>
              <w:ind w:left="435" w:hanging="270"/>
              <w:contextualSpacing w:val="0"/>
              <w:rPr>
                <w:rFonts w:cs="Calibri"/>
                <w:b/>
                <w:bCs/>
                <w:lang w:val="mk-MK"/>
              </w:rPr>
            </w:pPr>
            <w:r w:rsidRPr="00D22A34">
              <w:rPr>
                <w:rFonts w:cs="Calibri"/>
                <w:b/>
                <w:bCs/>
                <w:lang w:val="mk-MK"/>
              </w:rPr>
              <w:t>Етика и морал</w:t>
            </w:r>
          </w:p>
          <w:p w14:paraId="10EF129D" w14:textId="77777777" w:rsidR="00F75E7C" w:rsidRPr="00F75E7C" w:rsidRDefault="00F75E7C" w:rsidP="00F75E7C">
            <w:pPr>
              <w:pStyle w:val="ListParagraph"/>
              <w:widowControl w:val="0"/>
              <w:spacing w:after="0" w:line="240" w:lineRule="auto"/>
              <w:ind w:left="435"/>
              <w:rPr>
                <w:rFonts w:cs="Calibri"/>
                <w:lang w:val="mk-MK"/>
              </w:rPr>
            </w:pPr>
            <w:r w:rsidRPr="00F75E7C">
              <w:rPr>
                <w:rFonts w:cs="Calibri"/>
                <w:lang w:val="mk-MK"/>
              </w:rPr>
              <w:t>(Основне етичке категорије: добро, зло;</w:t>
            </w:r>
          </w:p>
          <w:p w14:paraId="6FFD4081" w14:textId="66C93CA8" w:rsidR="00367D2B" w:rsidRPr="00D22A34" w:rsidRDefault="00F75E7C" w:rsidP="006217E6">
            <w:pPr>
              <w:pStyle w:val="ListParagraph"/>
              <w:widowControl w:val="0"/>
              <w:spacing w:after="0" w:line="240" w:lineRule="auto"/>
              <w:ind w:left="435"/>
              <w:rPr>
                <w:rFonts w:cs="Calibri"/>
                <w:lang w:val="mk-MK"/>
              </w:rPr>
            </w:pPr>
            <w:r w:rsidRPr="00F75E7C">
              <w:rPr>
                <w:rFonts w:cs="Calibri"/>
                <w:lang w:val="mk-MK"/>
              </w:rPr>
              <w:t>моралне вредности: једнакост, поштење, емпатија, одговорност, скромност, правда, доследност; хуманост;</w:t>
            </w:r>
            <w:r w:rsidR="006217E6">
              <w:rPr>
                <w:rFonts w:cs="Calibri"/>
              </w:rPr>
              <w:t xml:space="preserve"> </w:t>
            </w:r>
            <w:r w:rsidRPr="00F75E7C">
              <w:rPr>
                <w:rFonts w:cs="Calibri"/>
                <w:lang w:val="mk-MK"/>
              </w:rPr>
              <w:t>морална дилема; морално понашање;</w:t>
            </w:r>
            <w:r w:rsidR="006217E6">
              <w:rPr>
                <w:rFonts w:cs="Calibri"/>
              </w:rPr>
              <w:t xml:space="preserve"> </w:t>
            </w:r>
            <w:r w:rsidRPr="00F75E7C">
              <w:rPr>
                <w:rFonts w:cs="Calibri"/>
                <w:lang w:val="mk-MK"/>
              </w:rPr>
              <w:t>моралне норме, интегритет, етички кодекс</w:t>
            </w:r>
            <w:r w:rsidR="00367D2B" w:rsidRPr="00D22A34">
              <w:rPr>
                <w:rFonts w:cs="Calibri"/>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1A089E7" w14:textId="5AC5287D" w:rsidR="00367D2B" w:rsidRPr="00D22A34" w:rsidRDefault="00BE37C5" w:rsidP="002074D5">
            <w:pPr>
              <w:pStyle w:val="ListParagraph"/>
              <w:numPr>
                <w:ilvl w:val="0"/>
                <w:numId w:val="26"/>
              </w:numPr>
              <w:spacing w:after="60" w:line="240" w:lineRule="auto"/>
              <w:ind w:left="1023" w:hanging="425"/>
              <w:rPr>
                <w:rFonts w:cs="Calibri"/>
                <w:bCs/>
                <w:lang w:val="mk-MK"/>
              </w:rPr>
            </w:pPr>
            <w:r>
              <w:rPr>
                <w:rFonts w:cs="Calibri"/>
                <w:bCs/>
                <w:lang w:val="mk-MK"/>
              </w:rPr>
              <w:t>О</w:t>
            </w:r>
            <w:r w:rsidR="00F75E7C" w:rsidRPr="00F75E7C">
              <w:rPr>
                <w:rFonts w:cs="Calibri"/>
                <w:bCs/>
                <w:lang w:val="mk-MK"/>
              </w:rPr>
              <w:t>бјашњава (кроз пример) значење основних етичких категорија: добро и зло</w:t>
            </w:r>
            <w:r w:rsidR="00367D2B" w:rsidRPr="00D22A34">
              <w:rPr>
                <w:rFonts w:cs="Calibri"/>
                <w:bCs/>
                <w:lang w:val="mk-MK"/>
              </w:rPr>
              <w:t>.</w:t>
            </w:r>
          </w:p>
          <w:p w14:paraId="2949BE67" w14:textId="408D3AAD" w:rsidR="00F75E7C" w:rsidRPr="00F75E7C"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Објашњава (кроз пример) примену моралних вредности (једнакост, поштење, емпатија, одговорност, скромност, праведност, доследност, хуманост) у свакодневним одлукама и понашању.</w:t>
            </w:r>
          </w:p>
          <w:p w14:paraId="0D1A4106" w14:textId="1FC49E32" w:rsidR="00F75E7C" w:rsidRPr="00F75E7C"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Објашњава како се моралне вредности појединца формирају под утицајем околине.</w:t>
            </w:r>
          </w:p>
          <w:p w14:paraId="433D4138" w14:textId="2CB6FDEC" w:rsidR="00F75E7C" w:rsidRPr="00F75E7C"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Идентификује потенцијалне моралне дилеме у различитим ситуацијама у свакодневном животу.</w:t>
            </w:r>
          </w:p>
          <w:p w14:paraId="1FFBEA78" w14:textId="07B7F1A6" w:rsidR="00F75E7C" w:rsidRPr="00F75E7C"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Објашњава морално и неморално понашање према етичким принципима.</w:t>
            </w:r>
          </w:p>
          <w:p w14:paraId="1E5ED15E" w14:textId="45BC4460" w:rsidR="00F75E7C" w:rsidRPr="00F75E7C"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Користи примере да опише карактеристике људи са интегритетом.</w:t>
            </w:r>
          </w:p>
          <w:p w14:paraId="3692B979" w14:textId="7B0F9FEA" w:rsidR="00F75E7C" w:rsidRPr="00F75E7C"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Упоређује морално и неморално понашање са законском регулативом.</w:t>
            </w:r>
          </w:p>
          <w:p w14:paraId="05F8990C" w14:textId="2F5EB7C8" w:rsidR="00367D2B" w:rsidRPr="00D22A34" w:rsidRDefault="00F75E7C" w:rsidP="002074D5">
            <w:pPr>
              <w:pStyle w:val="ListParagraph"/>
              <w:numPr>
                <w:ilvl w:val="0"/>
                <w:numId w:val="26"/>
              </w:numPr>
              <w:spacing w:after="60" w:line="240" w:lineRule="auto"/>
              <w:ind w:left="1023" w:hanging="425"/>
              <w:rPr>
                <w:rFonts w:cs="Calibri"/>
                <w:bCs/>
                <w:lang w:val="mk-MK"/>
              </w:rPr>
            </w:pPr>
            <w:r w:rsidRPr="00F75E7C">
              <w:rPr>
                <w:rFonts w:cs="Calibri"/>
                <w:bCs/>
                <w:lang w:val="mk-MK"/>
              </w:rPr>
              <w:t>Објашњава улогу етичких кодекса у одговорном понашању људи различитих професија</w:t>
            </w:r>
            <w:r w:rsidR="00367D2B" w:rsidRPr="00D22A34">
              <w:rPr>
                <w:rFonts w:cs="Calibri"/>
                <w:bCs/>
                <w:lang w:val="mk-MK"/>
              </w:rPr>
              <w:t xml:space="preserve">. </w:t>
            </w:r>
          </w:p>
        </w:tc>
      </w:tr>
      <w:tr w:rsidR="00367D2B" w14:paraId="26D05244"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78787001" w14:textId="43BC9832" w:rsidR="00367D2B" w:rsidRPr="003A0169" w:rsidRDefault="00F75E7C" w:rsidP="002074D5">
            <w:pPr>
              <w:pStyle w:val="ListParagraph"/>
              <w:widowControl w:val="0"/>
              <w:numPr>
                <w:ilvl w:val="0"/>
                <w:numId w:val="27"/>
              </w:numPr>
              <w:spacing w:after="0" w:line="240" w:lineRule="auto"/>
              <w:ind w:left="435"/>
              <w:contextualSpacing w:val="0"/>
              <w:rPr>
                <w:rFonts w:cs="Calibri"/>
                <w:b/>
                <w:lang w:val="mk-MK"/>
              </w:rPr>
            </w:pPr>
            <w:r>
              <w:rPr>
                <w:rFonts w:cs="Calibri"/>
                <w:b/>
                <w:lang w:val="mk-MK"/>
              </w:rPr>
              <w:t>Религија да</w:t>
            </w:r>
            <w:r w:rsidR="00367D2B" w:rsidRPr="003A0169">
              <w:rPr>
                <w:rFonts w:cs="Calibri"/>
                <w:b/>
                <w:lang w:val="mk-MK"/>
              </w:rPr>
              <w:t>н</w:t>
            </w:r>
            <w:r w:rsidR="00EF1D19">
              <w:rPr>
                <w:rFonts w:cs="Calibri"/>
                <w:b/>
                <w:lang w:val="mk-MK"/>
              </w:rPr>
              <w:t>а</w:t>
            </w:r>
            <w:r w:rsidR="00367D2B" w:rsidRPr="003A0169">
              <w:rPr>
                <w:rFonts w:cs="Calibri"/>
                <w:b/>
                <w:lang w:val="mk-MK"/>
              </w:rPr>
              <w:t>с</w:t>
            </w:r>
          </w:p>
          <w:p w14:paraId="3F6DC51C" w14:textId="4A2361AF" w:rsidR="00367D2B" w:rsidRPr="00B42195" w:rsidRDefault="00367D2B" w:rsidP="006217E6">
            <w:pPr>
              <w:pStyle w:val="ListParagraph"/>
              <w:widowControl w:val="0"/>
              <w:spacing w:after="0" w:line="240" w:lineRule="auto"/>
              <w:ind w:left="435"/>
              <w:contextualSpacing w:val="0"/>
              <w:rPr>
                <w:rFonts w:cs="Calibri"/>
                <w:bCs/>
                <w:lang w:val="mk-MK"/>
              </w:rPr>
            </w:pPr>
            <w:r>
              <w:rPr>
                <w:rFonts w:cs="Calibri"/>
                <w:bCs/>
                <w:lang w:val="mk-MK"/>
              </w:rPr>
              <w:t>(</w:t>
            </w:r>
            <w:r w:rsidR="00F75E7C" w:rsidRPr="00F75E7C">
              <w:rPr>
                <w:rFonts w:cs="Calibri"/>
                <w:bCs/>
                <w:lang w:val="mk-MK"/>
              </w:rPr>
              <w:t xml:space="preserve">религије: хришћанство, ислам, јудаизам, хиндуизам, будизам; верска припадност: православци, муслимани, католици, протестанти, </w:t>
            </w:r>
            <w:r w:rsidR="006217E6">
              <w:rPr>
                <w:rFonts w:cs="Calibri"/>
                <w:bCs/>
                <w:lang w:val="mk-MK"/>
              </w:rPr>
              <w:t xml:space="preserve"> Јудејци</w:t>
            </w:r>
            <w:r w:rsidR="00F75E7C" w:rsidRPr="00F75E7C">
              <w:rPr>
                <w:rFonts w:cs="Calibri"/>
                <w:bCs/>
                <w:lang w:val="mk-MK"/>
              </w:rPr>
              <w:t xml:space="preserve">/Јевреји, атеисти; верски објекти: цркве, џамије, катедрале, синагоге, храмови; свештеници: поп, </w:t>
            </w:r>
            <w:r w:rsidR="00921B99">
              <w:rPr>
                <w:rFonts w:cs="Calibri"/>
                <w:bCs/>
                <w:lang w:val="mk-MK"/>
              </w:rPr>
              <w:t>х</w:t>
            </w:r>
            <w:r w:rsidR="006217E6" w:rsidRPr="00921B99">
              <w:rPr>
                <w:rFonts w:cs="Calibri"/>
                <w:bCs/>
                <w:lang w:val="mk-MK"/>
              </w:rPr>
              <w:t>оџа</w:t>
            </w:r>
            <w:r w:rsidR="00F75E7C" w:rsidRPr="00F75E7C">
              <w:rPr>
                <w:rFonts w:cs="Calibri"/>
                <w:bCs/>
                <w:lang w:val="mk-MK"/>
              </w:rPr>
              <w:t xml:space="preserve">, </w:t>
            </w:r>
            <w:r w:rsidR="006217E6">
              <w:rPr>
                <w:rFonts w:cs="Calibri"/>
                <w:bCs/>
                <w:lang w:val="mk-MK"/>
              </w:rPr>
              <w:t>отац</w:t>
            </w:r>
            <w:r w:rsidR="00F75E7C" w:rsidRPr="00F75E7C">
              <w:rPr>
                <w:rFonts w:cs="Calibri"/>
                <w:bCs/>
                <w:lang w:val="mk-MK"/>
              </w:rPr>
              <w:t>, рабин; Библија, Куран, Талмуд, Махабхарата, Рамаиана; Бог, Христ, Алах, Мухамед, Брама, Шива, Вишна, Буда; реинкарнација, загробни живот; право на верску слободу и слободу веровања; међурелигијски дијалог</w:t>
            </w:r>
            <w:r>
              <w:rPr>
                <w:bCs/>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591D555D" w14:textId="50439AE0"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Описује хришћанство, ислам, јудаизам, хиндуизам, будизам кроз њихове основне карактеристике.</w:t>
            </w:r>
          </w:p>
          <w:p w14:paraId="5560C838" w14:textId="6D762F57"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улогу религије као извора утехе и смисла живота.</w:t>
            </w:r>
          </w:p>
          <w:p w14:paraId="7CEDFAB6" w14:textId="434C9F44"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утицај религије на моралне вредности и понашања.</w:t>
            </w:r>
          </w:p>
          <w:p w14:paraId="50B8074F" w14:textId="23242474"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утицај религије на формирање осећаја заједништва и на културу, обичаје и традицију у различитим деловима света.</w:t>
            </w:r>
          </w:p>
          <w:p w14:paraId="3EFD50D1" w14:textId="6AB04384"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право на слободу вероисповести и слободу веровања (право верника да следи своја уверења без дискриминације и насиља и право сваког човека да бира или не бира верску припадност).</w:t>
            </w:r>
          </w:p>
          <w:p w14:paraId="32BA0EA3" w14:textId="54DFEDE2" w:rsidR="00367D2B" w:rsidRPr="001C0A71"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значај међурелигијског дијалога за осигурање мира и стабилности у савременом друштву</w:t>
            </w:r>
            <w:r w:rsidR="00367D2B">
              <w:rPr>
                <w:rFonts w:cs="Calibri"/>
                <w:lang w:val="mk-MK"/>
              </w:rPr>
              <w:t xml:space="preserve">. </w:t>
            </w:r>
          </w:p>
        </w:tc>
      </w:tr>
      <w:tr w:rsidR="00367D2B" w14:paraId="7D35D757"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4FF7629C" w14:textId="6E90C514" w:rsidR="00367D2B" w:rsidRDefault="00F75E7C" w:rsidP="00EF1D19">
            <w:pPr>
              <w:pStyle w:val="ListParagraph"/>
              <w:widowControl w:val="0"/>
              <w:numPr>
                <w:ilvl w:val="0"/>
                <w:numId w:val="27"/>
              </w:numPr>
              <w:spacing w:after="0" w:line="240" w:lineRule="auto"/>
              <w:ind w:left="456" w:hanging="425"/>
              <w:contextualSpacing w:val="0"/>
              <w:rPr>
                <w:rFonts w:cs="Calibri"/>
                <w:lang w:val="mk-MK"/>
              </w:rPr>
            </w:pPr>
            <w:r w:rsidRPr="00F75E7C">
              <w:rPr>
                <w:rFonts w:cs="Calibri"/>
                <w:b/>
                <w:bCs/>
                <w:lang w:val="mk-MK"/>
              </w:rPr>
              <w:lastRenderedPageBreak/>
              <w:t xml:space="preserve">Заједнички етички принципи религија </w:t>
            </w:r>
            <w:r w:rsidR="00367D2B" w:rsidRPr="00E07845">
              <w:rPr>
                <w:rFonts w:cs="Calibri"/>
                <w:lang w:val="mk-MK"/>
              </w:rPr>
              <w:t>(</w:t>
            </w:r>
            <w:r w:rsidRPr="00F75E7C">
              <w:rPr>
                <w:rFonts w:cs="Calibri"/>
                <w:lang w:val="mk-MK"/>
              </w:rPr>
              <w:t>верска начела: златно правило, правда и правичност, саосећање и милосрђе, поштење и истинитост, великодушност и доброчинство, подршка заједнице и солидарност, смиреност и ненасиље, праштање, поштовање живота; верски екстремизам</w:t>
            </w:r>
            <w:r w:rsidR="00367D2B" w:rsidRPr="00D501FD">
              <w:rPr>
                <w:rFonts w:cs="Calibri"/>
                <w:lang w:val="mk-MK"/>
              </w:rPr>
              <w:t>)</w:t>
            </w:r>
            <w:r w:rsidR="00367D2B">
              <w:rPr>
                <w:rFonts w:cs="Calibri"/>
                <w:lang w:val="mk-MK"/>
              </w:rPr>
              <w:t xml:space="preserve"> </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1194761F" w14:textId="60C214C2"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Наводи најмање шест етичких принципа који су заједнички за све или већину светских религија.</w:t>
            </w:r>
          </w:p>
          <w:p w14:paraId="078438D7" w14:textId="7A70AEC9"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(кроз примере) уобичајене етичке принципе у светским религијама.</w:t>
            </w:r>
          </w:p>
          <w:p w14:paraId="76853EB5" w14:textId="375E01FF"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како верски принципи утичу на понашање и одлуке људи у свакодневном животу.</w:t>
            </w:r>
          </w:p>
          <w:p w14:paraId="70C3A534" w14:textId="6B88D4CA"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изазове и позитивне утицаје верских уверења на светски мир.</w:t>
            </w:r>
          </w:p>
          <w:p w14:paraId="61EDDCA0" w14:textId="750A0CC4" w:rsidR="00367D2B" w:rsidRPr="00A25749" w:rsidRDefault="00F75E7C" w:rsidP="002074D5">
            <w:pPr>
              <w:pStyle w:val="ListParagraph"/>
              <w:numPr>
                <w:ilvl w:val="0"/>
                <w:numId w:val="27"/>
              </w:numPr>
              <w:spacing w:after="60" w:line="240" w:lineRule="auto"/>
              <w:rPr>
                <w:rFonts w:cs="Calibri"/>
                <w:lang w:val="mk-MK"/>
              </w:rPr>
            </w:pPr>
            <w:r w:rsidRPr="00F75E7C">
              <w:rPr>
                <w:rFonts w:cs="Calibri"/>
                <w:lang w:val="mk-MK"/>
              </w:rPr>
              <w:t>Набраја и објашњава изазове везане за утицај религија у свету: догматизам и нетолеранција, потискивање критичког мишљења, промоција родне неравноправности, отпор културним и друштвеним променама, злоупотреба овлашћења.</w:t>
            </w:r>
          </w:p>
        </w:tc>
      </w:tr>
      <w:tr w:rsidR="00367D2B" w14:paraId="2FEA564C" w14:textId="77777777" w:rsidTr="00BB2BA1">
        <w:tblPrEx>
          <w:tblLook w:val="04A0" w:firstRow="1" w:lastRow="0" w:firstColumn="1" w:lastColumn="0" w:noHBand="0" w:noVBand="1"/>
        </w:tblPrEx>
        <w:trPr>
          <w:trHeight w:val="105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1593100E" w14:textId="77777777" w:rsidR="00367D2B" w:rsidRPr="003934D7" w:rsidRDefault="00367D2B" w:rsidP="002074D5">
            <w:pPr>
              <w:pStyle w:val="ListParagraph"/>
              <w:widowControl w:val="0"/>
              <w:numPr>
                <w:ilvl w:val="0"/>
                <w:numId w:val="27"/>
              </w:numPr>
              <w:spacing w:after="0" w:line="240" w:lineRule="auto"/>
              <w:ind w:left="435"/>
              <w:contextualSpacing w:val="0"/>
              <w:rPr>
                <w:rFonts w:cs="Calibri"/>
                <w:b/>
                <w:lang w:val="mk-MK"/>
              </w:rPr>
            </w:pPr>
            <w:r w:rsidRPr="003934D7">
              <w:rPr>
                <w:rFonts w:cs="Calibri"/>
                <w:b/>
                <w:lang w:val="mk-MK"/>
              </w:rPr>
              <w:t xml:space="preserve">Секуларизација </w:t>
            </w:r>
          </w:p>
          <w:p w14:paraId="45DBAED8" w14:textId="28C0E526" w:rsidR="00367D2B" w:rsidRDefault="00367D2B" w:rsidP="00E1420B">
            <w:pPr>
              <w:pStyle w:val="ListParagraph"/>
              <w:widowControl w:val="0"/>
              <w:spacing w:after="0" w:line="240" w:lineRule="auto"/>
              <w:ind w:left="435"/>
              <w:contextualSpacing w:val="0"/>
              <w:rPr>
                <w:rFonts w:cs="Calibri"/>
                <w:bCs/>
                <w:lang w:val="mk-MK"/>
              </w:rPr>
            </w:pPr>
            <w:r>
              <w:rPr>
                <w:rFonts w:cs="Calibri"/>
                <w:bCs/>
                <w:lang w:val="mk-MK"/>
              </w:rPr>
              <w:t>(</w:t>
            </w:r>
            <w:r w:rsidR="00F75E7C" w:rsidRPr="00F75E7C">
              <w:rPr>
                <w:rFonts w:cs="Calibri"/>
                <w:bCs/>
                <w:lang w:val="mk-MK"/>
              </w:rPr>
              <w:t>секуларна држава, световно образовање, световно правосуђе</w:t>
            </w:r>
            <w:r>
              <w:rPr>
                <w:rFonts w:cs="Calibri"/>
                <w:bCs/>
                <w:lang w:val="mk-MK"/>
              </w:rPr>
              <w:t xml:space="preserve">) </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B3F80E2" w14:textId="7B10B523"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предности одвајања цркве и државе у процесу секуларизације.</w:t>
            </w:r>
          </w:p>
          <w:p w14:paraId="7E403D08" w14:textId="570E9502" w:rsidR="00F75E7C" w:rsidRPr="00F75E7C" w:rsidRDefault="00F75E7C" w:rsidP="002074D5">
            <w:pPr>
              <w:pStyle w:val="ListParagraph"/>
              <w:numPr>
                <w:ilvl w:val="0"/>
                <w:numId w:val="27"/>
              </w:numPr>
              <w:spacing w:after="60" w:line="240" w:lineRule="auto"/>
              <w:rPr>
                <w:rFonts w:cs="Calibri"/>
                <w:lang w:val="mk-MK"/>
              </w:rPr>
            </w:pPr>
            <w:r w:rsidRPr="00F75E7C">
              <w:rPr>
                <w:rFonts w:cs="Calibri"/>
                <w:lang w:val="mk-MK"/>
              </w:rPr>
              <w:t>Објашњава шта се подразумева под секуларним образовањем и секуларном правдом.</w:t>
            </w:r>
          </w:p>
          <w:p w14:paraId="35343BE3" w14:textId="5092BC7D" w:rsidR="00367D2B" w:rsidRPr="006513FF" w:rsidRDefault="00F75E7C" w:rsidP="002074D5">
            <w:pPr>
              <w:pStyle w:val="ListParagraph"/>
              <w:numPr>
                <w:ilvl w:val="0"/>
                <w:numId w:val="27"/>
              </w:numPr>
              <w:spacing w:after="60" w:line="240" w:lineRule="auto"/>
              <w:rPr>
                <w:rFonts w:cs="Calibri"/>
                <w:bCs/>
                <w:lang w:val="mk-MK"/>
              </w:rPr>
            </w:pPr>
            <w:r w:rsidRPr="00F75E7C">
              <w:rPr>
                <w:rFonts w:cs="Calibri"/>
                <w:lang w:val="mk-MK"/>
              </w:rPr>
              <w:t>Идентификује и објашњава нарушавање секуларности у датим ситуацијама</w:t>
            </w:r>
            <w:r w:rsidR="00367D2B" w:rsidRPr="006513FF">
              <w:rPr>
                <w:rFonts w:cs="Calibri"/>
                <w:bCs/>
                <w:lang w:val="mk-MK"/>
              </w:rPr>
              <w:t xml:space="preserve">. </w:t>
            </w:r>
          </w:p>
        </w:tc>
      </w:tr>
      <w:tr w:rsidR="00367D2B" w:rsidRPr="00EE7E72" w14:paraId="422E5CC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BFD6B7D" w14:textId="1926D54E" w:rsidR="00367D2B" w:rsidRPr="00AB3A33" w:rsidRDefault="008B2DE5" w:rsidP="00520B8A">
            <w:pPr>
              <w:widowControl w:val="0"/>
              <w:spacing w:after="120"/>
              <w:ind w:left="600" w:hanging="425"/>
              <w:rPr>
                <w:rFonts w:asciiTheme="minorHAnsi" w:hAnsiTheme="minorHAnsi" w:cstheme="minorHAnsi"/>
                <w:b/>
                <w:color w:val="000000" w:themeColor="text1"/>
                <w:lang w:val="mk-MK"/>
              </w:rPr>
            </w:pPr>
            <w:r>
              <w:rPr>
                <w:rFonts w:asciiTheme="minorHAnsi" w:hAnsiTheme="minorHAnsi" w:cstheme="minorHAnsi"/>
                <w:b/>
                <w:color w:val="000000" w:themeColor="text1"/>
                <w:lang w:val="mk-MK"/>
              </w:rPr>
              <w:t>Примери активности</w:t>
            </w:r>
          </w:p>
          <w:p w14:paraId="5AE6DC72" w14:textId="4631F7B9" w:rsidR="00F75E7C" w:rsidRPr="00F75E7C" w:rsidRDefault="00F75E7C" w:rsidP="00520B8A">
            <w:pPr>
              <w:pStyle w:val="ListParagraph"/>
              <w:numPr>
                <w:ilvl w:val="0"/>
                <w:numId w:val="30"/>
              </w:numPr>
              <w:suppressAutoHyphens w:val="0"/>
              <w:ind w:left="600" w:hanging="425"/>
              <w:jc w:val="both"/>
              <w:rPr>
                <w:rFonts w:cs="Calibri"/>
                <w:color w:val="000000" w:themeColor="text1"/>
                <w:lang w:val="mk-MK"/>
              </w:rPr>
            </w:pPr>
            <w:r w:rsidRPr="00F75E7C">
              <w:rPr>
                <w:rFonts w:cs="Calibri"/>
                <w:color w:val="000000" w:themeColor="text1"/>
                <w:lang w:val="mk-MK"/>
              </w:rPr>
              <w:t>Наставник објашњава основне етичке категорије: добро и зло. Затим ученици, подељени у групе, размењују искуства из свакодневног живота која се могу повезати са добрим и злим, а затим свака група бира по један пример за сваку етичку категорију да подели пред другима. Свака група говори примере, а остали ученици могу постављати питања и тражити појашњење зашто дати пример илуструје добро или зло. Коначно, закључује се да су ове основне етичке категорије релевантне за њихов живот и да имају значајан утицај на њихове односе са другим људима, на њихове заједнице (породицу, комшилук, школу) и на друштво у целини.</w:t>
            </w:r>
          </w:p>
          <w:p w14:paraId="3D354675" w14:textId="68A9A924" w:rsidR="00367D2B" w:rsidRPr="00AB3A33" w:rsidRDefault="00F75E7C" w:rsidP="00520B8A">
            <w:pPr>
              <w:pStyle w:val="ListParagraph"/>
              <w:numPr>
                <w:ilvl w:val="0"/>
                <w:numId w:val="30"/>
              </w:numPr>
              <w:spacing w:before="60" w:after="0"/>
              <w:ind w:left="600" w:hanging="425"/>
              <w:contextualSpacing w:val="0"/>
              <w:jc w:val="both"/>
              <w:rPr>
                <w:rFonts w:cs="Calibri"/>
                <w:color w:val="000000" w:themeColor="text1"/>
                <w:lang w:val="mk-MK"/>
              </w:rPr>
            </w:pPr>
            <w:r w:rsidRPr="00F75E7C">
              <w:rPr>
                <w:rFonts w:cs="Calibri"/>
                <w:color w:val="000000" w:themeColor="text1"/>
                <w:lang w:val="mk-MK"/>
              </w:rPr>
              <w:t>Ученици прате презентацију у којој наставник указује шта се подразумева под моралним вредностима и истиче следеће: једнакост, поштење, емпатија, одговорност, скромност, праведност, доследност; човечанство. Затим ученици, подељени у групе, добијају листиће на којима су исписане 2 моралне вредности (нпр. једнакост и доследност, правда и скромност итд.) са задатком да кроз заједничку дискусију утврде како породица, школа и медији доприносе/могу допринети развијању тих моралних вредности код ученика и давати примере који то илуструју. Након што су све групе представиле свој рад, у отвореној дискусији дају се примери ситуација које показују како моралне вредности утичу на свакодневне одлуке и понашање људи (нпр. Хуманитарно је када неко донира одећу жртвама земљотреса</w:t>
            </w:r>
            <w:r w:rsidR="00367D2B" w:rsidRPr="00AB3A33">
              <w:rPr>
                <w:rFonts w:cs="Calibri"/>
                <w:bCs/>
                <w:color w:val="000000" w:themeColor="text1"/>
                <w:lang w:val="mk-MK"/>
              </w:rPr>
              <w:t>).</w:t>
            </w:r>
          </w:p>
          <w:p w14:paraId="3FDCC1A8" w14:textId="00A335B5" w:rsidR="00367D2B" w:rsidRPr="00AB3A33" w:rsidRDefault="00A74F12" w:rsidP="00520B8A">
            <w:pPr>
              <w:pStyle w:val="ListParagraph"/>
              <w:numPr>
                <w:ilvl w:val="0"/>
                <w:numId w:val="29"/>
              </w:numPr>
              <w:spacing w:before="60" w:after="0"/>
              <w:ind w:left="600" w:hanging="425"/>
              <w:contextualSpacing w:val="0"/>
              <w:rPr>
                <w:color w:val="000000" w:themeColor="text1"/>
                <w:lang w:val="mk-MK"/>
              </w:rPr>
            </w:pPr>
            <w:r>
              <w:rPr>
                <w:color w:val="000000" w:themeColor="text1"/>
                <w:lang w:val="mk-MK"/>
              </w:rPr>
              <w:t xml:space="preserve"> </w:t>
            </w:r>
            <w:r w:rsidR="00F75E7C" w:rsidRPr="00F75E7C">
              <w:rPr>
                <w:color w:val="000000" w:themeColor="text1"/>
                <w:lang w:val="mk-MK"/>
              </w:rPr>
              <w:t>Ученицима се поставља следећи проблем</w:t>
            </w:r>
            <w:r w:rsidR="00367D2B" w:rsidRPr="00AB3A33">
              <w:rPr>
                <w:color w:val="000000" w:themeColor="text1"/>
                <w:lang w:val="mk-MK"/>
              </w:rPr>
              <w:t xml:space="preserve">: </w:t>
            </w:r>
          </w:p>
          <w:p w14:paraId="12FE2AFE" w14:textId="7F1A9093" w:rsidR="00367D2B" w:rsidRPr="00AB3A33" w:rsidRDefault="00F75E7C" w:rsidP="00520B8A">
            <w:pPr>
              <w:pStyle w:val="ListParagraph"/>
              <w:spacing w:after="0"/>
              <w:ind w:left="600"/>
              <w:contextualSpacing w:val="0"/>
              <w:jc w:val="both"/>
              <w:rPr>
                <w:color w:val="000000" w:themeColor="text1"/>
                <w:lang w:val="mk-MK"/>
              </w:rPr>
            </w:pPr>
            <w:r w:rsidRPr="00F75E7C">
              <w:rPr>
                <w:i/>
                <w:iCs/>
                <w:color w:val="000000" w:themeColor="text1"/>
                <w:lang w:val="mk-MK"/>
              </w:rPr>
              <w:t>Ви сте капетан брода који тоне на отвореном мору. У последњем чамцу за спасавање је само 8 људи, а заједно са вама је десеторо људи које треба спасти: лекар у пензији, трудница, млади пар, дете од 12 година, учитељица, механичар, војник и бескућник који се прокријумчарио на броду. Имате 5 минута да одлучите којих 8 људи ће ући на брод</w:t>
            </w:r>
            <w:r w:rsidR="00367D2B" w:rsidRPr="00AB3A33">
              <w:rPr>
                <w:i/>
                <w:iCs/>
                <w:color w:val="000000" w:themeColor="text1"/>
                <w:lang w:val="mk-MK"/>
              </w:rPr>
              <w:t>.</w:t>
            </w:r>
            <w:r w:rsidR="00367D2B" w:rsidRPr="00AB3A33">
              <w:rPr>
                <w:color w:val="000000" w:themeColor="text1"/>
                <w:lang w:val="mk-MK"/>
              </w:rPr>
              <w:t xml:space="preserve"> </w:t>
            </w:r>
          </w:p>
          <w:p w14:paraId="3BC40766" w14:textId="39EB794C" w:rsidR="00367D2B" w:rsidRPr="00AB3A33" w:rsidRDefault="00F75E7C" w:rsidP="00520B8A">
            <w:pPr>
              <w:pStyle w:val="ListParagraph"/>
              <w:spacing w:after="0"/>
              <w:ind w:left="600"/>
              <w:contextualSpacing w:val="0"/>
              <w:jc w:val="both"/>
              <w:rPr>
                <w:color w:val="000000" w:themeColor="text1"/>
                <w:lang w:val="mk-MK"/>
              </w:rPr>
            </w:pPr>
            <w:r w:rsidRPr="00F75E7C">
              <w:rPr>
                <w:color w:val="000000" w:themeColor="text1"/>
                <w:lang w:val="mk-MK"/>
              </w:rPr>
              <w:t xml:space="preserve">Ученици су подељени у групе и свака група у року од 5 минута одлучује који ће људи ући у чамац за спасавање. Након што свака група изнесе своју одлуку, води се отворена дискусија о следећим питањима: (1) На основу којих критеријума сте одлучили? (2) Да ли су донете </w:t>
            </w:r>
            <w:r w:rsidRPr="00F75E7C">
              <w:rPr>
                <w:color w:val="000000" w:themeColor="text1"/>
                <w:lang w:val="mk-MK"/>
              </w:rPr>
              <w:lastRenderedPageBreak/>
              <w:t>одлуке исправне или погрешне? Зашто? [Очекивани одговор: Не постоји јединствено и универзално решење и зато се не може говорити о погрешним или тачним одговорима.] (3) Које моралне вредности се поштују у донетој одлуци? Које моралне вредности су занемарене? (4) Које моралне дилеме изазива овај сценарио?/Које моралне вредности се супротстављају у процесу доношења одлука?. На крају се закључује да нас моралне дилеме у свакодневном животу терају да дамо предност неким моралним вредностима у односу на друге и стога су одлуке које се доносе у таквим ситуацијама тешке и сложене.</w:t>
            </w:r>
          </w:p>
          <w:p w14:paraId="6A5CA593" w14:textId="09B2F1DD" w:rsidR="00367D2B" w:rsidRPr="00AB3A33" w:rsidRDefault="00F75E7C" w:rsidP="00520B8A">
            <w:pPr>
              <w:pStyle w:val="ListParagraph"/>
              <w:numPr>
                <w:ilvl w:val="0"/>
                <w:numId w:val="30"/>
              </w:numPr>
              <w:suppressAutoHyphens w:val="0"/>
              <w:spacing w:before="60" w:after="60"/>
              <w:ind w:left="600" w:hanging="425"/>
              <w:contextualSpacing w:val="0"/>
              <w:jc w:val="both"/>
              <w:rPr>
                <w:color w:val="000000" w:themeColor="text1"/>
              </w:rPr>
            </w:pPr>
            <w:r w:rsidRPr="00F75E7C">
              <w:rPr>
                <w:color w:val="000000" w:themeColor="text1"/>
                <w:lang w:val="mk-MK"/>
              </w:rPr>
              <w:t>Ученици су подељени у мале групе и свака група добија једну од следећих ситуација: преписивање писаног рада, проналажење изгубљеног новчаника, дељење увреда на друштвеним мрежама, тајно брање воћа из комшијског дворишта, скривање коле</w:t>
            </w:r>
            <w:r w:rsidR="006217E6">
              <w:rPr>
                <w:color w:val="000000" w:themeColor="text1"/>
                <w:lang w:val="mk-MK"/>
              </w:rPr>
              <w:t>ге који је украо новац фирме</w:t>
            </w:r>
            <w:r w:rsidRPr="00F75E7C">
              <w:rPr>
                <w:color w:val="000000" w:themeColor="text1"/>
                <w:lang w:val="mk-MK"/>
              </w:rPr>
              <w:t>, крађа чоколаде из продавнице итд. Половина група треба да смисли и покаже како би изгледало морално понашање у „њиховој” ситуацији, а друга половина како би изгледало неморално понашање у „њиховој” ситуацији. Затим свака група (једна по једна) представља шта је урадила, а волонтери из других група кажу како би изгледало супротно понашање у истој ситуацији (ако група представља морално понашање, остали наводе примере неморалног и обрнуто). Коначно, отворена дискусија закључује које моралне вредности воде морално понашање</w:t>
            </w:r>
            <w:r w:rsidR="00367D2B" w:rsidRPr="00AB3A33">
              <w:rPr>
                <w:color w:val="000000" w:themeColor="text1"/>
                <w:lang w:val="mk-MK"/>
              </w:rPr>
              <w:t>.</w:t>
            </w:r>
          </w:p>
          <w:p w14:paraId="7F48EA37" w14:textId="1F50D138" w:rsidR="00367D2B" w:rsidRPr="00AB3A33" w:rsidRDefault="00F75E7C" w:rsidP="00520B8A">
            <w:pPr>
              <w:pStyle w:val="ListParagraph"/>
              <w:numPr>
                <w:ilvl w:val="0"/>
                <w:numId w:val="52"/>
              </w:numPr>
              <w:shd w:val="clear" w:color="auto" w:fill="FFFFFF"/>
              <w:suppressAutoHyphens w:val="0"/>
              <w:spacing w:after="0" w:line="240" w:lineRule="auto"/>
              <w:ind w:left="600" w:hanging="425"/>
              <w:rPr>
                <w:rFonts w:asciiTheme="minorHAnsi" w:eastAsia="Times New Roman" w:hAnsiTheme="minorHAnsi" w:cstheme="minorHAnsi"/>
                <w:color w:val="000000" w:themeColor="text1"/>
                <w:lang w:val="mk-MK" w:eastAsia="en-GB"/>
              </w:rPr>
            </w:pPr>
            <w:r w:rsidRPr="00F75E7C">
              <w:rPr>
                <w:rFonts w:asciiTheme="minorHAnsi" w:eastAsia="Times New Roman" w:hAnsiTheme="minorHAnsi" w:cstheme="minorHAnsi"/>
                <w:color w:val="000000" w:themeColor="text1"/>
                <w:lang w:val="mk-MK" w:eastAsia="en-GB"/>
              </w:rPr>
              <w:t>Наставник представља карактеристике особе са интегритетом кроз изјаве у наставку. Након читања сваке изјаве, ученици дају палац горе (</w:t>
            </w:r>
            <w:r w:rsidR="006217E6" w:rsidRPr="00AB3A33">
              <w:rPr>
                <w:rFonts w:asciiTheme="minorHAnsi" w:eastAsia="Times New Roman" w:hAnsiTheme="minorHAnsi" w:cstheme="minorHAnsi"/>
                <w:color w:val="000000" w:themeColor="text1"/>
                <w:lang w:val="mk-MK" w:eastAsia="en-GB"/>
              </w:rPr>
              <w:sym w:font="Wingdings" w:char="F043"/>
            </w:r>
            <w:r w:rsidRPr="00F75E7C">
              <w:rPr>
                <w:rFonts w:asciiTheme="minorHAnsi" w:eastAsia="Times New Roman" w:hAnsiTheme="minorHAnsi" w:cstheme="minorHAnsi"/>
                <w:color w:val="000000" w:themeColor="text1"/>
                <w:lang w:val="mk-MK" w:eastAsia="en-GB"/>
              </w:rPr>
              <w:t>) ако им се свиђају особине/понашање наведено у изјави</w:t>
            </w:r>
            <w:r w:rsidR="00367D2B" w:rsidRPr="00AB3A33">
              <w:rPr>
                <w:rFonts w:asciiTheme="minorHAnsi" w:eastAsia="Times New Roman" w:hAnsiTheme="minorHAnsi" w:cstheme="minorHAnsi"/>
                <w:color w:val="000000" w:themeColor="text1"/>
                <w:lang w:val="mk-MK" w:eastAsia="en-GB"/>
              </w:rPr>
              <w:t>.</w:t>
            </w:r>
            <w:r w:rsidR="006217E6">
              <w:rPr>
                <w:rFonts w:asciiTheme="minorHAnsi" w:eastAsia="Times New Roman" w:hAnsiTheme="minorHAnsi" w:cstheme="minorHAnsi"/>
                <w:color w:val="000000" w:themeColor="text1"/>
                <w:lang w:val="mk-MK" w:eastAsia="en-GB"/>
              </w:rPr>
              <w:t xml:space="preserve"> </w:t>
            </w:r>
          </w:p>
          <w:p w14:paraId="24D63AB4" w14:textId="3FB76F76" w:rsidR="00F75E7C" w:rsidRPr="00F75E7C" w:rsidRDefault="00F75E7C" w:rsidP="00520B8A">
            <w:pPr>
              <w:shd w:val="clear" w:color="auto" w:fill="FFFFFF"/>
              <w:suppressAutoHyphens w:val="0"/>
              <w:spacing w:after="0" w:line="240" w:lineRule="auto"/>
              <w:ind w:left="600"/>
              <w:rPr>
                <w:rFonts w:eastAsia="Times New Roman" w:cs="Calibri"/>
                <w:color w:val="000000" w:themeColor="text1"/>
                <w:lang w:val="mk-MK" w:eastAsia="en-GB"/>
              </w:rPr>
            </w:pPr>
            <w:r w:rsidRPr="00F75E7C">
              <w:rPr>
                <w:rFonts w:eastAsia="Times New Roman" w:cs="Calibri"/>
                <w:color w:val="000000" w:themeColor="text1"/>
                <w:lang w:val="mk-MK" w:eastAsia="en-GB"/>
              </w:rPr>
              <w:t xml:space="preserve">- </w:t>
            </w:r>
            <w:r w:rsidR="006217E6">
              <w:rPr>
                <w:rFonts w:eastAsia="Times New Roman" w:cs="Calibri"/>
                <w:color w:val="000000" w:themeColor="text1"/>
                <w:lang w:val="mk-MK" w:eastAsia="en-GB"/>
              </w:rPr>
              <w:t>Особа</w:t>
            </w:r>
            <w:r w:rsidRPr="00F75E7C">
              <w:rPr>
                <w:rFonts w:eastAsia="Times New Roman" w:cs="Calibri"/>
                <w:color w:val="000000" w:themeColor="text1"/>
                <w:lang w:val="mk-MK" w:eastAsia="en-GB"/>
              </w:rPr>
              <w:t xml:space="preserve"> са интегритетом се понаша исправно чак и када нико не гледа.</w:t>
            </w:r>
          </w:p>
          <w:p w14:paraId="4996CB74" w14:textId="70A51F69" w:rsidR="00F75E7C" w:rsidRPr="00F75E7C" w:rsidRDefault="00F75E7C" w:rsidP="00520B8A">
            <w:pPr>
              <w:shd w:val="clear" w:color="auto" w:fill="FFFFFF"/>
              <w:suppressAutoHyphens w:val="0"/>
              <w:spacing w:after="0" w:line="240" w:lineRule="auto"/>
              <w:ind w:left="600"/>
              <w:rPr>
                <w:rFonts w:eastAsia="Times New Roman" w:cs="Calibri"/>
                <w:color w:val="000000" w:themeColor="text1"/>
                <w:lang w:val="mk-MK" w:eastAsia="en-GB"/>
              </w:rPr>
            </w:pPr>
            <w:r w:rsidRPr="00F75E7C">
              <w:rPr>
                <w:rFonts w:eastAsia="Times New Roman" w:cs="Calibri"/>
                <w:color w:val="000000" w:themeColor="text1"/>
                <w:lang w:val="mk-MK" w:eastAsia="en-GB"/>
              </w:rPr>
              <w:t xml:space="preserve">- </w:t>
            </w:r>
            <w:r w:rsidR="006217E6">
              <w:rPr>
                <w:rFonts w:eastAsia="Times New Roman" w:cs="Calibri"/>
                <w:color w:val="000000" w:themeColor="text1"/>
                <w:lang w:val="mk-MK" w:eastAsia="en-GB"/>
              </w:rPr>
              <w:t>Особа</w:t>
            </w:r>
            <w:r w:rsidR="006217E6" w:rsidRPr="00F75E7C">
              <w:rPr>
                <w:rFonts w:eastAsia="Times New Roman" w:cs="Calibri"/>
                <w:color w:val="000000" w:themeColor="text1"/>
                <w:lang w:val="mk-MK" w:eastAsia="en-GB"/>
              </w:rPr>
              <w:t xml:space="preserve"> </w:t>
            </w:r>
            <w:r w:rsidRPr="00F75E7C">
              <w:rPr>
                <w:rFonts w:eastAsia="Times New Roman" w:cs="Calibri"/>
                <w:color w:val="000000" w:themeColor="text1"/>
                <w:lang w:val="mk-MK" w:eastAsia="en-GB"/>
              </w:rPr>
              <w:t xml:space="preserve">са интегритетом је </w:t>
            </w:r>
            <w:r w:rsidR="006217E6" w:rsidRPr="00921B99">
              <w:rPr>
                <w:rFonts w:eastAsia="Times New Roman" w:cs="Calibri"/>
                <w:lang w:val="mk-MK" w:eastAsia="en-GB"/>
              </w:rPr>
              <w:t>искрен</w:t>
            </w:r>
            <w:r w:rsidRPr="00921B99">
              <w:rPr>
                <w:rFonts w:eastAsia="Times New Roman" w:cs="Calibri"/>
                <w:lang w:val="mk-MK" w:eastAsia="en-GB"/>
              </w:rPr>
              <w:t xml:space="preserve">, </w:t>
            </w:r>
            <w:r w:rsidR="006217E6" w:rsidRPr="00921B99">
              <w:rPr>
                <w:rFonts w:eastAsia="Times New Roman" w:cs="Calibri"/>
                <w:lang w:val="mk-MK" w:eastAsia="en-GB"/>
              </w:rPr>
              <w:t>прав</w:t>
            </w:r>
            <w:r w:rsidR="00921B99" w:rsidRPr="00921B99">
              <w:rPr>
                <w:rFonts w:eastAsia="Times New Roman" w:cs="Calibri"/>
                <w:lang w:val="mk-MK" w:eastAsia="en-GB"/>
              </w:rPr>
              <w:t>едан</w:t>
            </w:r>
            <w:r w:rsidRPr="00921B99">
              <w:rPr>
                <w:rFonts w:eastAsia="Times New Roman" w:cs="Calibri"/>
                <w:lang w:val="mk-MK" w:eastAsia="en-GB"/>
              </w:rPr>
              <w:t xml:space="preserve"> </w:t>
            </w:r>
            <w:r w:rsidRPr="00F75E7C">
              <w:rPr>
                <w:rFonts w:eastAsia="Times New Roman" w:cs="Calibri"/>
                <w:color w:val="000000" w:themeColor="text1"/>
                <w:lang w:val="mk-MK" w:eastAsia="en-GB"/>
              </w:rPr>
              <w:t>и не претвара се пред другима.</w:t>
            </w:r>
          </w:p>
          <w:p w14:paraId="39080698" w14:textId="77777777" w:rsidR="00F75E7C" w:rsidRPr="00F75E7C" w:rsidRDefault="00F75E7C" w:rsidP="00520B8A">
            <w:pPr>
              <w:shd w:val="clear" w:color="auto" w:fill="FFFFFF"/>
              <w:suppressAutoHyphens w:val="0"/>
              <w:spacing w:after="0" w:line="240" w:lineRule="auto"/>
              <w:ind w:left="600"/>
              <w:rPr>
                <w:rFonts w:eastAsia="Times New Roman" w:cs="Calibri"/>
                <w:color w:val="000000" w:themeColor="text1"/>
                <w:lang w:val="mk-MK" w:eastAsia="en-GB"/>
              </w:rPr>
            </w:pPr>
            <w:r w:rsidRPr="00F75E7C">
              <w:rPr>
                <w:rFonts w:eastAsia="Times New Roman" w:cs="Calibri"/>
                <w:color w:val="000000" w:themeColor="text1"/>
                <w:lang w:val="mk-MK" w:eastAsia="en-GB"/>
              </w:rPr>
              <w:t>- Особа са интегритетом држи се својих вредности и принципа и преузима одговорност за своје поступке.</w:t>
            </w:r>
          </w:p>
          <w:p w14:paraId="03F1CCD0" w14:textId="57E7F9EB" w:rsidR="00F75E7C" w:rsidRPr="00F75E7C" w:rsidRDefault="00F75E7C" w:rsidP="00520B8A">
            <w:pPr>
              <w:shd w:val="clear" w:color="auto" w:fill="FFFFFF"/>
              <w:suppressAutoHyphens w:val="0"/>
              <w:spacing w:after="0" w:line="240" w:lineRule="auto"/>
              <w:ind w:left="600"/>
              <w:jc w:val="both"/>
              <w:rPr>
                <w:rFonts w:eastAsia="Times New Roman" w:cs="Calibri"/>
                <w:color w:val="000000" w:themeColor="text1"/>
                <w:lang w:val="mk-MK" w:eastAsia="en-GB"/>
              </w:rPr>
            </w:pPr>
            <w:r w:rsidRPr="00F75E7C">
              <w:rPr>
                <w:rFonts w:eastAsia="Times New Roman" w:cs="Calibri"/>
                <w:color w:val="000000" w:themeColor="text1"/>
                <w:lang w:val="mk-MK" w:eastAsia="en-GB"/>
              </w:rPr>
              <w:t xml:space="preserve">- Особа са интегритетом има </w:t>
            </w:r>
            <w:r w:rsidR="006217E6" w:rsidRPr="006217E6">
              <w:rPr>
                <w:rFonts w:eastAsia="Times New Roman" w:cs="Calibri"/>
                <w:color w:val="000000" w:themeColor="text1"/>
                <w:lang w:val="mk-MK" w:eastAsia="en-GB"/>
              </w:rPr>
              <w:t xml:space="preserve">јак морални компас </w:t>
            </w:r>
            <w:r w:rsidRPr="00F75E7C">
              <w:rPr>
                <w:rFonts w:eastAsia="Times New Roman" w:cs="Calibri"/>
                <w:color w:val="000000" w:themeColor="text1"/>
                <w:lang w:val="mk-MK" w:eastAsia="en-GB"/>
              </w:rPr>
              <w:t>који је води да доноси добре изборе и да се према другима односи с поштовањем.</w:t>
            </w:r>
          </w:p>
          <w:p w14:paraId="6E4B0800" w14:textId="441D3DF9" w:rsidR="00F75E7C" w:rsidRPr="00F75E7C" w:rsidRDefault="00A74F12" w:rsidP="00520B8A">
            <w:pPr>
              <w:shd w:val="clear" w:color="auto" w:fill="FFFFFF"/>
              <w:suppressAutoHyphens w:val="0"/>
              <w:spacing w:after="0" w:line="240" w:lineRule="auto"/>
              <w:ind w:left="600"/>
              <w:rPr>
                <w:rFonts w:eastAsia="Times New Roman" w:cs="Calibri"/>
                <w:color w:val="000000" w:themeColor="text1"/>
                <w:lang w:val="mk-MK" w:eastAsia="en-GB"/>
              </w:rPr>
            </w:pPr>
            <w:r w:rsidRPr="00F75E7C">
              <w:rPr>
                <w:rFonts w:eastAsia="Times New Roman" w:cs="Calibri"/>
                <w:color w:val="000000" w:themeColor="text1"/>
                <w:lang w:val="mk-MK" w:eastAsia="en-GB"/>
              </w:rPr>
              <w:t>-</w:t>
            </w:r>
            <w:r w:rsidR="00F75E7C" w:rsidRPr="00F75E7C">
              <w:rPr>
                <w:rFonts w:eastAsia="Times New Roman" w:cs="Calibri"/>
                <w:color w:val="000000" w:themeColor="text1"/>
                <w:lang w:val="mk-MK" w:eastAsia="en-GB"/>
              </w:rPr>
              <w:t xml:space="preserve"> </w:t>
            </w:r>
            <w:r w:rsidR="006217E6" w:rsidRPr="00F75E7C">
              <w:rPr>
                <w:rFonts w:eastAsia="Times New Roman" w:cs="Calibri"/>
                <w:color w:val="000000" w:themeColor="text1"/>
                <w:lang w:val="mk-MK" w:eastAsia="en-GB"/>
              </w:rPr>
              <w:t xml:space="preserve">Особа </w:t>
            </w:r>
            <w:r w:rsidR="00F75E7C" w:rsidRPr="00F75E7C">
              <w:rPr>
                <w:rFonts w:eastAsia="Times New Roman" w:cs="Calibri"/>
                <w:color w:val="000000" w:themeColor="text1"/>
                <w:lang w:val="mk-MK" w:eastAsia="en-GB"/>
              </w:rPr>
              <w:t>са интегритетом показује доследност у ономе што говори и у ономе што ради, због чега му други верују.</w:t>
            </w:r>
          </w:p>
          <w:p w14:paraId="2AB6A43F" w14:textId="377F2CA7" w:rsidR="00367D2B" w:rsidRPr="00F75E7C" w:rsidRDefault="00A74F12" w:rsidP="00520B8A">
            <w:pPr>
              <w:shd w:val="clear" w:color="auto" w:fill="FFFFFF"/>
              <w:suppressAutoHyphens w:val="0"/>
              <w:spacing w:after="0" w:line="240" w:lineRule="auto"/>
              <w:ind w:left="600"/>
              <w:rPr>
                <w:rFonts w:asciiTheme="minorHAnsi" w:eastAsia="Times New Roman" w:hAnsiTheme="minorHAnsi" w:cs="Courier New"/>
                <w:color w:val="000000" w:themeColor="text1"/>
                <w:sz w:val="24"/>
                <w:szCs w:val="24"/>
                <w:lang w:val="mk-MK" w:eastAsia="en-GB"/>
              </w:rPr>
            </w:pPr>
            <w:r w:rsidRPr="00F75E7C">
              <w:rPr>
                <w:rFonts w:eastAsia="Times New Roman" w:cs="Calibri"/>
                <w:color w:val="000000" w:themeColor="text1"/>
                <w:lang w:val="mk-MK" w:eastAsia="en-GB"/>
              </w:rPr>
              <w:t>-</w:t>
            </w:r>
            <w:r>
              <w:rPr>
                <w:rFonts w:eastAsia="Times New Roman" w:cs="Calibri"/>
                <w:color w:val="000000" w:themeColor="text1"/>
                <w:lang w:val="mk-MK" w:eastAsia="en-GB"/>
              </w:rPr>
              <w:t xml:space="preserve"> </w:t>
            </w:r>
            <w:r w:rsidR="006217E6" w:rsidRPr="00F75E7C">
              <w:rPr>
                <w:rFonts w:eastAsia="Times New Roman" w:cs="Calibri"/>
                <w:color w:val="000000" w:themeColor="text1"/>
                <w:lang w:val="mk-MK" w:eastAsia="en-GB"/>
              </w:rPr>
              <w:t xml:space="preserve">Особа </w:t>
            </w:r>
            <w:r w:rsidR="00F75E7C" w:rsidRPr="00F75E7C">
              <w:rPr>
                <w:rFonts w:eastAsia="Times New Roman" w:cs="Calibri"/>
                <w:color w:val="000000" w:themeColor="text1"/>
                <w:lang w:val="mk-MK" w:eastAsia="en-GB"/>
              </w:rPr>
              <w:t>са интегритетом има снажан карактер који се огледа у свему што ради</w:t>
            </w:r>
            <w:r w:rsidR="00367D2B" w:rsidRPr="00F75E7C">
              <w:rPr>
                <w:rFonts w:asciiTheme="minorHAnsi" w:eastAsia="Times New Roman" w:hAnsiTheme="minorHAnsi" w:cs="Courier New"/>
                <w:color w:val="000000" w:themeColor="text1"/>
                <w:sz w:val="24"/>
                <w:szCs w:val="24"/>
                <w:lang w:val="mk-MK" w:eastAsia="en-GB"/>
              </w:rPr>
              <w:t>.</w:t>
            </w:r>
          </w:p>
          <w:p w14:paraId="3BC7DC1B" w14:textId="40683F1E" w:rsidR="00367D2B" w:rsidRPr="00AB3A33" w:rsidRDefault="00F75E7C" w:rsidP="00520B8A">
            <w:pPr>
              <w:shd w:val="clear" w:color="auto" w:fill="FFFFFF"/>
              <w:suppressAutoHyphens w:val="0"/>
              <w:spacing w:after="0" w:line="240" w:lineRule="auto"/>
              <w:ind w:left="600"/>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Ученици, подељени у мале групе, цртају један од комплета листића на којима су исписане следеће ситуације из школског контекста (по једна на сваком листићу):</w:t>
            </w:r>
            <w:r w:rsidR="006217E6">
              <w:rPr>
                <w:rFonts w:asciiTheme="minorHAnsi" w:eastAsia="Times New Roman" w:hAnsiTheme="minorHAnsi" w:cs="Courier New"/>
                <w:color w:val="000000" w:themeColor="text1"/>
                <w:lang w:val="mk-MK" w:eastAsia="en-GB"/>
              </w:rPr>
              <w:t xml:space="preserve"> </w:t>
            </w:r>
          </w:p>
          <w:p w14:paraId="60E47A05" w14:textId="18D7861A" w:rsidR="00F75E7C" w:rsidRPr="00F75E7C"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 xml:space="preserve"> Ученик А копира домаћи задатак свог друга и предаје га учитељу као свој.</w:t>
            </w:r>
          </w:p>
          <w:p w14:paraId="382A025C" w14:textId="3787C1B9" w:rsidR="00F75E7C" w:rsidRPr="00F75E7C"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 xml:space="preserve"> Ученик Б шири лажне гласине о другом ученику у свом разреду да би стекао популарност међу својим друговима из разреда.</w:t>
            </w:r>
          </w:p>
          <w:p w14:paraId="3EA95685" w14:textId="6C89722C" w:rsidR="00F75E7C" w:rsidRPr="00F75E7C" w:rsidRDefault="00F75E7C" w:rsidP="00520B8A">
            <w:pPr>
              <w:pStyle w:val="ListParagraph"/>
              <w:numPr>
                <w:ilvl w:val="0"/>
                <w:numId w:val="53"/>
              </w:numPr>
              <w:shd w:val="clear" w:color="auto" w:fill="FFFFFF"/>
              <w:suppressAutoHyphens w:val="0"/>
              <w:spacing w:after="0" w:line="240" w:lineRule="auto"/>
              <w:ind w:left="1451" w:hanging="284"/>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 xml:space="preserve">Ученика </w:t>
            </w:r>
            <w:r w:rsidR="00537A68">
              <w:rPr>
                <w:rFonts w:asciiTheme="minorHAnsi" w:eastAsia="Times New Roman" w:hAnsiTheme="minorHAnsi" w:cs="Courier New"/>
                <w:color w:val="000000" w:themeColor="text1"/>
                <w:lang w:val="mk-MK" w:eastAsia="en-GB"/>
              </w:rPr>
              <w:t>В</w:t>
            </w:r>
            <w:r w:rsidRPr="00F75E7C">
              <w:rPr>
                <w:rFonts w:asciiTheme="minorHAnsi" w:eastAsia="Times New Roman" w:hAnsiTheme="minorHAnsi" w:cs="Courier New"/>
                <w:color w:val="000000" w:themeColor="text1"/>
                <w:lang w:val="mk-MK" w:eastAsia="en-GB"/>
              </w:rPr>
              <w:t xml:space="preserve"> наставник одређује да учествује у групном пројекту из предмета Природне науке, али иако не учествује у раду, на крају се потписује као да је и сам допринео пројекту.</w:t>
            </w:r>
          </w:p>
          <w:p w14:paraId="0168F0A8" w14:textId="178C3BFC" w:rsidR="00F75E7C" w:rsidRPr="00921B99"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lang w:val="mk-MK" w:eastAsia="en-GB"/>
              </w:rPr>
            </w:pPr>
            <w:r w:rsidRPr="00921B99">
              <w:rPr>
                <w:rFonts w:asciiTheme="minorHAnsi" w:eastAsia="Times New Roman" w:hAnsiTheme="minorHAnsi" w:cs="Courier New"/>
                <w:lang w:val="mk-MK" w:eastAsia="en-GB"/>
              </w:rPr>
              <w:t xml:space="preserve">Ученик </w:t>
            </w:r>
            <w:r w:rsidR="00537A68" w:rsidRPr="00921B99">
              <w:rPr>
                <w:rFonts w:asciiTheme="minorHAnsi" w:eastAsia="Times New Roman" w:hAnsiTheme="minorHAnsi" w:cs="Courier New"/>
                <w:lang w:val="mk-MK" w:eastAsia="en-GB"/>
              </w:rPr>
              <w:t>Г</w:t>
            </w:r>
            <w:r w:rsidRPr="00921B99">
              <w:rPr>
                <w:rFonts w:asciiTheme="minorHAnsi" w:eastAsia="Times New Roman" w:hAnsiTheme="minorHAnsi" w:cs="Courier New"/>
                <w:lang w:val="mk-MK" w:eastAsia="en-GB"/>
              </w:rPr>
              <w:t xml:space="preserve"> не дозвољава свом разредном да игра фудбал са групом јер му је други ученик обећао услугу ако то уради.</w:t>
            </w:r>
          </w:p>
          <w:p w14:paraId="31E50352" w14:textId="17C74CFB" w:rsidR="00F75E7C" w:rsidRPr="00F75E7C"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921B99">
              <w:rPr>
                <w:rFonts w:asciiTheme="minorHAnsi" w:eastAsia="Times New Roman" w:hAnsiTheme="minorHAnsi" w:cs="Courier New"/>
                <w:lang w:val="mk-MK" w:eastAsia="en-GB"/>
              </w:rPr>
              <w:t xml:space="preserve">Ученик </w:t>
            </w:r>
            <w:r w:rsidR="00537A68" w:rsidRPr="00921B99">
              <w:rPr>
                <w:rFonts w:asciiTheme="minorHAnsi" w:eastAsia="Times New Roman" w:hAnsiTheme="minorHAnsi" w:cs="Courier New"/>
                <w:lang w:val="mk-MK" w:eastAsia="en-GB"/>
              </w:rPr>
              <w:t>Д</w:t>
            </w:r>
            <w:r w:rsidRPr="00921B99">
              <w:rPr>
                <w:rFonts w:asciiTheme="minorHAnsi" w:eastAsia="Times New Roman" w:hAnsiTheme="minorHAnsi" w:cs="Courier New"/>
                <w:lang w:val="mk-MK" w:eastAsia="en-GB"/>
              </w:rPr>
              <w:t xml:space="preserve"> </w:t>
            </w:r>
            <w:r w:rsidRPr="00F75E7C">
              <w:rPr>
                <w:rFonts w:asciiTheme="minorHAnsi" w:eastAsia="Times New Roman" w:hAnsiTheme="minorHAnsi" w:cs="Courier New"/>
                <w:color w:val="000000" w:themeColor="text1"/>
                <w:lang w:val="mk-MK" w:eastAsia="en-GB"/>
              </w:rPr>
              <w:t>лаже родитеље да је добио 5 на тесту па ће га пустити на рођенданску забаву свог пријатеља.</w:t>
            </w:r>
          </w:p>
          <w:p w14:paraId="39BD33A9" w14:textId="7AC3536D" w:rsidR="00F75E7C" w:rsidRPr="00F75E7C"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921B99">
              <w:rPr>
                <w:rFonts w:asciiTheme="minorHAnsi" w:eastAsia="Times New Roman" w:hAnsiTheme="minorHAnsi" w:cs="Courier New"/>
                <w:lang w:val="mk-MK" w:eastAsia="en-GB"/>
              </w:rPr>
              <w:t xml:space="preserve">Ученик  </w:t>
            </w:r>
            <w:r w:rsidR="00921B99">
              <w:rPr>
                <w:rFonts w:asciiTheme="minorHAnsi" w:eastAsia="Times New Roman" w:hAnsiTheme="minorHAnsi" w:cs="Courier New"/>
                <w:lang w:val="mk-MK" w:eastAsia="en-GB"/>
              </w:rPr>
              <w:t>Ђ</w:t>
            </w:r>
            <w:r w:rsidR="00537A68" w:rsidRPr="00921B99">
              <w:rPr>
                <w:rFonts w:asciiTheme="minorHAnsi" w:eastAsia="Times New Roman" w:hAnsiTheme="minorHAnsi" w:cs="Courier New"/>
                <w:color w:val="000000" w:themeColor="text1"/>
                <w:lang w:val="mk-MK" w:eastAsia="en-GB"/>
              </w:rPr>
              <w:t xml:space="preserve"> </w:t>
            </w:r>
            <w:r w:rsidRPr="00F75E7C">
              <w:rPr>
                <w:rFonts w:asciiTheme="minorHAnsi" w:eastAsia="Times New Roman" w:hAnsiTheme="minorHAnsi" w:cs="Courier New"/>
                <w:color w:val="000000" w:themeColor="text1"/>
                <w:lang w:val="mk-MK" w:eastAsia="en-GB"/>
              </w:rPr>
              <w:t>преписује домаћи задатак са интернета и предаје га као да га је сам саставио.</w:t>
            </w:r>
          </w:p>
          <w:p w14:paraId="2A73BBB1" w14:textId="627B9699" w:rsidR="00F75E7C" w:rsidRPr="00F75E7C"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Ученик Е позајми књигу од друга из разреда, али је изгуби, и пред другима тврди да ју је вратио.</w:t>
            </w:r>
          </w:p>
          <w:p w14:paraId="34F436A4" w14:textId="2AE36CF0" w:rsidR="00F75E7C" w:rsidRPr="00F75E7C"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 xml:space="preserve">Ученик </w:t>
            </w:r>
            <w:r w:rsidR="00537A68">
              <w:rPr>
                <w:rFonts w:asciiTheme="minorHAnsi" w:eastAsia="Times New Roman" w:hAnsiTheme="minorHAnsi" w:cs="Courier New"/>
                <w:color w:val="000000" w:themeColor="text1"/>
                <w:lang w:val="mk-MK" w:eastAsia="en-GB"/>
              </w:rPr>
              <w:t>Ж</w:t>
            </w:r>
            <w:r w:rsidRPr="00F75E7C">
              <w:rPr>
                <w:rFonts w:asciiTheme="minorHAnsi" w:eastAsia="Times New Roman" w:hAnsiTheme="minorHAnsi" w:cs="Courier New"/>
                <w:color w:val="000000" w:themeColor="text1"/>
                <w:lang w:val="mk-MK" w:eastAsia="en-GB"/>
              </w:rPr>
              <w:t xml:space="preserve"> проналази новчаник који је пао другом ученику и присваја га након што се увери да га нико није видео.</w:t>
            </w:r>
          </w:p>
          <w:p w14:paraId="2ED0BFE8" w14:textId="326463A0" w:rsidR="00367D2B" w:rsidRPr="00AB3A33" w:rsidRDefault="00F75E7C" w:rsidP="00520B8A">
            <w:pPr>
              <w:pStyle w:val="ListParagraph"/>
              <w:numPr>
                <w:ilvl w:val="0"/>
                <w:numId w:val="53"/>
              </w:numPr>
              <w:shd w:val="clear" w:color="auto" w:fill="FFFFFF"/>
              <w:suppressAutoHyphens w:val="0"/>
              <w:spacing w:after="0" w:line="240" w:lineRule="auto"/>
              <w:ind w:left="600" w:firstLine="567"/>
              <w:rPr>
                <w:rFonts w:asciiTheme="minorHAnsi" w:eastAsia="Times New Roman" w:hAnsiTheme="minorHAnsi" w:cs="Courier New"/>
                <w:color w:val="000000" w:themeColor="text1"/>
                <w:lang w:val="mk-MK" w:eastAsia="en-GB"/>
              </w:rPr>
            </w:pPr>
            <w:r w:rsidRPr="00F75E7C">
              <w:rPr>
                <w:rFonts w:asciiTheme="minorHAnsi" w:eastAsia="Times New Roman" w:hAnsiTheme="minorHAnsi" w:cs="Courier New"/>
                <w:color w:val="000000" w:themeColor="text1"/>
                <w:lang w:val="mk-MK" w:eastAsia="en-GB"/>
              </w:rPr>
              <w:t>Ученик З обично касни на састанке са пријатељима и увек измишља разлоге и обећава да ће следећи пут доћи на време</w:t>
            </w:r>
            <w:r w:rsidR="00367D2B" w:rsidRPr="00AB3A33">
              <w:rPr>
                <w:rFonts w:asciiTheme="minorHAnsi" w:eastAsia="Times New Roman" w:hAnsiTheme="minorHAnsi" w:cs="Courier New"/>
                <w:color w:val="000000" w:themeColor="text1"/>
                <w:lang w:val="mk-MK" w:eastAsia="en-GB"/>
              </w:rPr>
              <w:t xml:space="preserve">.        </w:t>
            </w:r>
          </w:p>
          <w:p w14:paraId="195EE793" w14:textId="1C46BC2A" w:rsidR="00367D2B" w:rsidRPr="00AB3A33" w:rsidRDefault="00F75E7C" w:rsidP="00520B8A">
            <w:pPr>
              <w:shd w:val="clear" w:color="auto" w:fill="FFFFFF"/>
              <w:suppressAutoHyphens w:val="0"/>
              <w:spacing w:after="0" w:line="240" w:lineRule="auto"/>
              <w:ind w:left="600"/>
              <w:jc w:val="both"/>
              <w:rPr>
                <w:rFonts w:asciiTheme="minorHAnsi" w:eastAsia="Times New Roman" w:hAnsiTheme="minorHAnsi" w:cs="Courier New"/>
                <w:color w:val="000000" w:themeColor="text1"/>
                <w:lang w:eastAsia="en-GB"/>
              </w:rPr>
            </w:pPr>
            <w:r w:rsidRPr="00F75E7C">
              <w:rPr>
                <w:rFonts w:asciiTheme="minorHAnsi" w:eastAsia="Times New Roman" w:hAnsiTheme="minorHAnsi" w:cs="Courier New"/>
                <w:color w:val="000000" w:themeColor="text1"/>
                <w:lang w:val="mk-MK" w:eastAsia="en-GB"/>
              </w:rPr>
              <w:t xml:space="preserve">Задатак група је да прво утврде које моралне вредности се не поштују и које од наведених карактеристика интегритета недостају код ученика описаног у „својој“ ситуацији, а затим да осмисле и опишу другу ситуацију из школског живота. у којој ученик испољава недостатак </w:t>
            </w:r>
            <w:r w:rsidRPr="00F75E7C">
              <w:rPr>
                <w:rFonts w:asciiTheme="minorHAnsi" w:eastAsia="Times New Roman" w:hAnsiTheme="minorHAnsi" w:cs="Courier New"/>
                <w:color w:val="000000" w:themeColor="text1"/>
                <w:lang w:val="mk-MK" w:eastAsia="en-GB"/>
              </w:rPr>
              <w:lastRenderedPageBreak/>
              <w:t>још једне карактеристике интегритета. Након представљања рада целом одељењу, води се отворена дискусија о следећим питањима: (1) Које људе сматрамо моралнијим – оне са интегритетом или оне без интегритета? Зашто? (2) Зашто је важно да људи буду поштени? Како интегритет утиче на репутацију људи? (3) Како интегритет утиче на међуљудске односе и пријатељства међу људима? Који су изазови у очувању интегритета у данашњем друштву? На крају се закључује да људи са интегритетом имају већи углед, али су врло често изложени изазовима који доводе у питање доследно поштовање моралних вредности, због чега је неопходно знати како се успешно одупрети друштвеним притисцима.</w:t>
            </w:r>
          </w:p>
          <w:p w14:paraId="68E6A008" w14:textId="7868C770" w:rsidR="00367D2B" w:rsidRPr="00AB3A33" w:rsidRDefault="00F75E7C" w:rsidP="00520B8A">
            <w:pPr>
              <w:pStyle w:val="ListParagraph"/>
              <w:numPr>
                <w:ilvl w:val="0"/>
                <w:numId w:val="30"/>
              </w:numPr>
              <w:suppressAutoHyphens w:val="0"/>
              <w:spacing w:before="60" w:after="0"/>
              <w:ind w:left="600" w:hanging="425"/>
              <w:contextualSpacing w:val="0"/>
              <w:jc w:val="both"/>
              <w:rPr>
                <w:color w:val="000000" w:themeColor="text1"/>
                <w:lang w:val="mk-MK"/>
              </w:rPr>
            </w:pPr>
            <w:r w:rsidRPr="00F75E7C">
              <w:rPr>
                <w:color w:val="000000" w:themeColor="text1"/>
                <w:lang w:val="mk-MK"/>
              </w:rPr>
              <w:t xml:space="preserve">Ученици су подељени у мале групе и свака група добија наставни листић са истим ситуацијама из претходне активности: преписивање писаног рада, проналажење изгубљеног новчаника, дељење увреда на друштвеним мрежама, </w:t>
            </w:r>
            <w:r w:rsidR="00537A68" w:rsidRPr="00F75E7C">
              <w:rPr>
                <w:color w:val="000000" w:themeColor="text1"/>
                <w:lang w:val="mk-MK"/>
              </w:rPr>
              <w:t>тајно брање воћа из комшијског дворишта</w:t>
            </w:r>
            <w:r w:rsidR="00537A68">
              <w:rPr>
                <w:color w:val="000000" w:themeColor="text1"/>
                <w:lang w:val="mk-MK"/>
              </w:rPr>
              <w:t xml:space="preserve">, </w:t>
            </w:r>
            <w:r w:rsidR="00537A68" w:rsidRPr="00F75E7C">
              <w:rPr>
                <w:color w:val="000000" w:themeColor="text1"/>
                <w:lang w:val="mk-MK"/>
              </w:rPr>
              <w:t>скривање коле</w:t>
            </w:r>
            <w:r w:rsidR="00537A68">
              <w:rPr>
                <w:color w:val="000000" w:themeColor="text1"/>
                <w:lang w:val="mk-MK"/>
              </w:rPr>
              <w:t>ге који је украо новац фирме</w:t>
            </w:r>
            <w:r w:rsidR="00537A68" w:rsidRPr="00F75E7C">
              <w:rPr>
                <w:color w:val="000000" w:themeColor="text1"/>
                <w:lang w:val="mk-MK"/>
              </w:rPr>
              <w:t>, крађа чоколаде из продавнице итд</w:t>
            </w:r>
            <w:r w:rsidRPr="00F75E7C">
              <w:rPr>
                <w:color w:val="000000" w:themeColor="text1"/>
                <w:lang w:val="mk-MK"/>
              </w:rPr>
              <w:t>. Задатак група је да идентификују последице неморалног понашања за људе који су се тако понашали. Након што су све групе представиле свој рад, води се отворена дискусија о питањима</w:t>
            </w:r>
            <w:r w:rsidR="00367D2B" w:rsidRPr="00AB3A33">
              <w:rPr>
                <w:color w:val="000000" w:themeColor="text1"/>
                <w:lang w:val="mk-MK"/>
              </w:rPr>
              <w:t xml:space="preserve">: </w:t>
            </w:r>
          </w:p>
          <w:p w14:paraId="7296447F" w14:textId="4027A0A3" w:rsidR="00367D2B" w:rsidRPr="00AB3A33" w:rsidRDefault="00AF3458" w:rsidP="00AF3458">
            <w:pPr>
              <w:pStyle w:val="ListParagraph"/>
              <w:suppressAutoHyphens w:val="0"/>
              <w:spacing w:after="0"/>
              <w:ind w:left="600"/>
              <w:contextualSpacing w:val="0"/>
              <w:rPr>
                <w:rFonts w:asciiTheme="minorHAnsi" w:hAnsiTheme="minorHAnsi" w:cstheme="minorHAnsi"/>
                <w:i/>
                <w:color w:val="000000" w:themeColor="text1"/>
                <w:lang w:val="mk-MK"/>
              </w:rPr>
            </w:pPr>
            <w:r>
              <w:rPr>
                <w:rFonts w:asciiTheme="minorHAnsi" w:hAnsiTheme="minorHAnsi" w:cstheme="minorHAnsi"/>
                <w:i/>
                <w:color w:val="000000" w:themeColor="text1"/>
                <w:lang w:val="mk-MK"/>
              </w:rPr>
              <w:t>(1)</w:t>
            </w:r>
            <w:r w:rsidR="00F75E7C" w:rsidRPr="00F75E7C">
              <w:rPr>
                <w:rFonts w:asciiTheme="minorHAnsi" w:hAnsiTheme="minorHAnsi" w:cstheme="minorHAnsi"/>
                <w:i/>
                <w:color w:val="000000" w:themeColor="text1"/>
                <w:lang w:val="mk-MK"/>
              </w:rPr>
              <w:t xml:space="preserve"> У којим ситуацијама би лица која су се неморално понашала имала правне последице (нпр. морала би да плате казну, судило би им се, отишла би у затвор</w:t>
            </w:r>
            <w:r w:rsidR="00367D2B" w:rsidRPr="00AB3A33">
              <w:rPr>
                <w:rFonts w:asciiTheme="minorHAnsi" w:hAnsiTheme="minorHAnsi" w:cstheme="minorHAnsi"/>
                <w:i/>
                <w:color w:val="000000" w:themeColor="text1"/>
                <w:lang w:val="mk-MK"/>
              </w:rPr>
              <w:t xml:space="preserve">)? </w:t>
            </w:r>
            <w:r w:rsidR="00537A68">
              <w:rPr>
                <w:rFonts w:asciiTheme="minorHAnsi" w:hAnsiTheme="minorHAnsi" w:cstheme="minorHAnsi"/>
                <w:i/>
                <w:color w:val="000000" w:themeColor="text1"/>
                <w:lang w:val="mk-MK"/>
              </w:rPr>
              <w:t xml:space="preserve"> </w:t>
            </w:r>
          </w:p>
          <w:p w14:paraId="09CEA411" w14:textId="3E627798" w:rsidR="00367D2B" w:rsidRPr="00AB3A33" w:rsidRDefault="00F75E7C" w:rsidP="00AF3458">
            <w:pPr>
              <w:pStyle w:val="ListParagraph"/>
              <w:numPr>
                <w:ilvl w:val="0"/>
                <w:numId w:val="68"/>
              </w:numPr>
              <w:suppressAutoHyphens w:val="0"/>
              <w:spacing w:after="0"/>
              <w:contextualSpacing w:val="0"/>
              <w:rPr>
                <w:rFonts w:asciiTheme="minorHAnsi" w:hAnsiTheme="minorHAnsi" w:cstheme="minorHAnsi"/>
                <w:i/>
                <w:color w:val="000000" w:themeColor="text1"/>
                <w:lang w:val="mk-MK"/>
              </w:rPr>
            </w:pPr>
            <w:r w:rsidRPr="00F75E7C">
              <w:rPr>
                <w:rFonts w:asciiTheme="minorHAnsi" w:hAnsiTheme="minorHAnsi" w:cstheme="minorHAnsi"/>
                <w:i/>
                <w:color w:val="000000" w:themeColor="text1"/>
                <w:lang w:val="mk-MK"/>
              </w:rPr>
              <w:t>Шта да су одрасли, а шта да су деца</w:t>
            </w:r>
            <w:r w:rsidR="00367D2B" w:rsidRPr="00AB3A33">
              <w:rPr>
                <w:rFonts w:asciiTheme="minorHAnsi" w:hAnsiTheme="minorHAnsi" w:cstheme="minorHAnsi"/>
                <w:i/>
                <w:color w:val="000000" w:themeColor="text1"/>
                <w:lang w:val="mk-MK"/>
              </w:rPr>
              <w:t>?</w:t>
            </w:r>
          </w:p>
          <w:p w14:paraId="5778D141" w14:textId="3DAE697C" w:rsidR="00367D2B" w:rsidRPr="00AB3A33" w:rsidRDefault="00F75E7C" w:rsidP="00AF3458">
            <w:pPr>
              <w:spacing w:after="0"/>
              <w:ind w:left="600"/>
              <w:rPr>
                <w:color w:val="000000" w:themeColor="text1"/>
                <w:lang w:val="mk-MK"/>
              </w:rPr>
            </w:pPr>
            <w:r w:rsidRPr="00F75E7C">
              <w:rPr>
                <w:color w:val="000000" w:themeColor="text1"/>
                <w:lang w:val="mk-MK"/>
              </w:rPr>
              <w:t xml:space="preserve">и заједнички се закључује да постоји преклапање моралних и правних норми, али и да постоји разлика између онога што се сматра моралним/неморалним понашањем и онога што се сматра правно оправданим/неоправданим (кажњивим или не) </w:t>
            </w:r>
            <w:r w:rsidR="00537A68" w:rsidRPr="00537A68">
              <w:rPr>
                <w:color w:val="000000" w:themeColor="text1"/>
                <w:lang w:val="mk-MK"/>
              </w:rPr>
              <w:t>јер правне норме одређује држава кроз законе који дефинишу шта је праведно, а моралне норме одређује друштвено окружење у коме појединац функционише.</w:t>
            </w:r>
            <w:r w:rsidR="00367D2B" w:rsidRPr="00AB3A33">
              <w:rPr>
                <w:color w:val="000000" w:themeColor="text1"/>
                <w:lang w:val="mk-MK"/>
              </w:rPr>
              <w:t xml:space="preserve"> </w:t>
            </w:r>
          </w:p>
          <w:p w14:paraId="5100837A" w14:textId="14F56AB6" w:rsidR="00367D2B" w:rsidRPr="00CE5903" w:rsidRDefault="00934024" w:rsidP="00520B8A">
            <w:pPr>
              <w:pStyle w:val="ListParagraph"/>
              <w:widowControl w:val="0"/>
              <w:numPr>
                <w:ilvl w:val="0"/>
                <w:numId w:val="52"/>
              </w:numPr>
              <w:spacing w:before="60" w:after="0"/>
              <w:ind w:left="600" w:hanging="425"/>
              <w:jc w:val="both"/>
              <w:rPr>
                <w:rFonts w:asciiTheme="minorHAnsi" w:hAnsiTheme="minorHAnsi" w:cstheme="minorHAnsi"/>
                <w:bCs/>
                <w:color w:val="000000" w:themeColor="text1"/>
                <w:lang w:val="mk-MK"/>
              </w:rPr>
            </w:pPr>
            <w:r w:rsidRPr="00CE5903">
              <w:rPr>
                <w:rFonts w:asciiTheme="minorHAnsi" w:hAnsiTheme="minorHAnsi" w:cstheme="minorHAnsi"/>
                <w:bCs/>
                <w:color w:val="000000" w:themeColor="text1"/>
                <w:lang w:val="mk-MK"/>
              </w:rPr>
              <w:t>Ученици</w:t>
            </w:r>
            <w:r w:rsidR="00F75E7C" w:rsidRPr="00CE5903">
              <w:rPr>
                <w:rFonts w:asciiTheme="minorHAnsi" w:hAnsiTheme="minorHAnsi" w:cstheme="minorHAnsi"/>
                <w:bCs/>
                <w:color w:val="000000" w:themeColor="text1"/>
                <w:lang w:val="mk-MK"/>
              </w:rPr>
              <w:t xml:space="preserve"> су подељени у групе и свака група добија приступ електронској верзији једног од следећих етичких кодекса: КОДЕКС </w:t>
            </w:r>
            <w:r w:rsidR="00537A68" w:rsidRPr="00CE5903">
              <w:rPr>
                <w:rFonts w:asciiTheme="minorHAnsi" w:hAnsiTheme="minorHAnsi" w:cstheme="minorHAnsi"/>
                <w:bCs/>
                <w:color w:val="000000" w:themeColor="text1"/>
                <w:lang w:val="mk-MK"/>
              </w:rPr>
              <w:t>Медицинске деонтологије</w:t>
            </w:r>
            <w:r w:rsidR="00F75E7C" w:rsidRPr="00CE5903">
              <w:rPr>
                <w:rFonts w:asciiTheme="minorHAnsi" w:hAnsiTheme="minorHAnsi" w:cstheme="minorHAnsi"/>
                <w:bCs/>
                <w:color w:val="000000" w:themeColor="text1"/>
                <w:lang w:val="mk-MK"/>
              </w:rPr>
              <w:t xml:space="preserve"> (Лекарска комора), Етички кодекс психолога (Коморе психолога), Кодекс судијске етике (Удружење судија), Етички кодекс инспектора (Инспекцијски савет). Задатак група је да анализирају „свој кодекс како би идентификовали моралне вредности и морално понашање које захтевају од људи који се баве датом професијом. Након презентације рада свих група, води се отворена дискусија кроз коју треба извући заједнички закључак о улози етичких кодекса у одговорном понашању људи различитих професија.</w:t>
            </w:r>
          </w:p>
          <w:p w14:paraId="1BC0C97F" w14:textId="19585C54" w:rsidR="00367D2B" w:rsidRPr="00AB3A33" w:rsidRDefault="00F75E7C" w:rsidP="00520B8A">
            <w:pPr>
              <w:pStyle w:val="ListParagraph"/>
              <w:widowControl w:val="0"/>
              <w:numPr>
                <w:ilvl w:val="0"/>
                <w:numId w:val="32"/>
              </w:numPr>
              <w:tabs>
                <w:tab w:val="clear" w:pos="720"/>
              </w:tabs>
              <w:spacing w:before="60" w:after="0"/>
              <w:ind w:left="600" w:hanging="425"/>
              <w:contextualSpacing w:val="0"/>
              <w:rPr>
                <w:rFonts w:asciiTheme="minorHAnsi" w:hAnsiTheme="minorHAnsi" w:cstheme="minorHAnsi"/>
                <w:color w:val="000000" w:themeColor="text1"/>
                <w:lang w:val="mk-MK"/>
              </w:rPr>
            </w:pPr>
            <w:r>
              <w:rPr>
                <w:rFonts w:asciiTheme="minorHAnsi" w:hAnsiTheme="minorHAnsi" w:cstheme="minorHAnsi"/>
                <w:bCs/>
                <w:color w:val="000000" w:themeColor="text1"/>
                <w:lang w:val="mk-MK"/>
              </w:rPr>
              <w:t>У</w:t>
            </w:r>
            <w:r w:rsidRPr="00F75E7C">
              <w:rPr>
                <w:rFonts w:asciiTheme="minorHAnsi" w:hAnsiTheme="minorHAnsi" w:cstheme="minorHAnsi"/>
                <w:bCs/>
                <w:color w:val="000000" w:themeColor="text1"/>
                <w:lang w:val="mk-MK"/>
              </w:rPr>
              <w:t>ченици, подељени у пет група, припремају брошуру за сваку од следећих религија на основу интернет истраживања: хришћанство, ислам, јудаизам, хиндуизам, будизам. У свакој брошури, кроз текст и слике, представљени су одговори на следећа питања</w:t>
            </w:r>
            <w:r w:rsidR="00367D2B" w:rsidRPr="00AB3A33">
              <w:rPr>
                <w:rFonts w:asciiTheme="minorHAnsi" w:hAnsiTheme="minorHAnsi" w:cstheme="minorHAnsi"/>
                <w:bCs/>
                <w:color w:val="000000" w:themeColor="text1"/>
                <w:lang w:val="mk-MK"/>
              </w:rPr>
              <w:t xml:space="preserve">: </w:t>
            </w:r>
          </w:p>
          <w:p w14:paraId="4DFECF5F" w14:textId="74825B5C" w:rsidR="00367D2B" w:rsidRPr="00AB3A33" w:rsidRDefault="00F75E7C" w:rsidP="00AF3458">
            <w:pPr>
              <w:pStyle w:val="ListParagraph"/>
              <w:widowControl w:val="0"/>
              <w:numPr>
                <w:ilvl w:val="0"/>
                <w:numId w:val="33"/>
              </w:numPr>
              <w:spacing w:after="0"/>
              <w:ind w:left="600" w:firstLine="567"/>
              <w:contextualSpacing w:val="0"/>
              <w:rPr>
                <w:rFonts w:asciiTheme="minorHAnsi" w:hAnsiTheme="minorHAnsi" w:cstheme="minorHAnsi"/>
                <w:i/>
                <w:iCs/>
                <w:color w:val="000000" w:themeColor="text1"/>
                <w:lang w:val="mk-MK"/>
              </w:rPr>
            </w:pPr>
            <w:r w:rsidRPr="00F75E7C">
              <w:rPr>
                <w:rFonts w:asciiTheme="minorHAnsi" w:hAnsiTheme="minorHAnsi" w:cstheme="minorHAnsi"/>
                <w:i/>
                <w:iCs/>
                <w:color w:val="000000" w:themeColor="text1"/>
                <w:lang w:val="mk-MK"/>
              </w:rPr>
              <w:t>Како се зову припадници дате религије?</w:t>
            </w:r>
            <w:r w:rsidR="00367D2B" w:rsidRPr="00AB3A33">
              <w:rPr>
                <w:rFonts w:asciiTheme="minorHAnsi" w:hAnsiTheme="minorHAnsi" w:cstheme="minorHAnsi"/>
                <w:i/>
                <w:iCs/>
                <w:color w:val="000000" w:themeColor="text1"/>
                <w:lang w:val="mk-MK"/>
              </w:rPr>
              <w:t>?</w:t>
            </w:r>
          </w:p>
          <w:p w14:paraId="43665F3B" w14:textId="644BDDA0" w:rsidR="00367D2B" w:rsidRPr="00AB3A33" w:rsidRDefault="00F75E7C" w:rsidP="00AF3458">
            <w:pPr>
              <w:pStyle w:val="ListParagraph"/>
              <w:widowControl w:val="0"/>
              <w:numPr>
                <w:ilvl w:val="0"/>
                <w:numId w:val="33"/>
              </w:numPr>
              <w:tabs>
                <w:tab w:val="clear" w:pos="720"/>
              </w:tabs>
              <w:spacing w:after="0"/>
              <w:ind w:left="600" w:firstLine="567"/>
              <w:contextualSpacing w:val="0"/>
              <w:rPr>
                <w:rFonts w:asciiTheme="minorHAnsi" w:hAnsiTheme="minorHAnsi" w:cstheme="minorHAnsi"/>
                <w:i/>
                <w:iCs/>
                <w:color w:val="000000" w:themeColor="text1"/>
                <w:lang w:val="mk-MK"/>
              </w:rPr>
            </w:pPr>
            <w:r w:rsidRPr="00F75E7C">
              <w:rPr>
                <w:rFonts w:asciiTheme="minorHAnsi" w:hAnsiTheme="minorHAnsi" w:cstheme="minorHAnsi"/>
                <w:i/>
                <w:iCs/>
                <w:color w:val="000000" w:themeColor="text1"/>
                <w:lang w:val="mk-MK"/>
              </w:rPr>
              <w:t>Како се зову верски објекти карактеристични за дату религију, како изгледају и шта се у њима дешава</w:t>
            </w:r>
            <w:r w:rsidR="00367D2B" w:rsidRPr="00AB3A33">
              <w:rPr>
                <w:rFonts w:asciiTheme="minorHAnsi" w:hAnsiTheme="minorHAnsi" w:cstheme="minorHAnsi"/>
                <w:i/>
                <w:iCs/>
                <w:color w:val="000000" w:themeColor="text1"/>
                <w:lang w:val="mk-MK"/>
              </w:rPr>
              <w:t>?</w:t>
            </w:r>
          </w:p>
          <w:p w14:paraId="49602D9B" w14:textId="2A651FBC" w:rsidR="00367D2B" w:rsidRPr="00AB3A33" w:rsidRDefault="00F75E7C" w:rsidP="00AF3458">
            <w:pPr>
              <w:pStyle w:val="ListParagraph"/>
              <w:widowControl w:val="0"/>
              <w:numPr>
                <w:ilvl w:val="0"/>
                <w:numId w:val="33"/>
              </w:numPr>
              <w:spacing w:after="0"/>
              <w:ind w:left="600" w:firstLine="567"/>
              <w:contextualSpacing w:val="0"/>
              <w:rPr>
                <w:rFonts w:asciiTheme="minorHAnsi" w:hAnsiTheme="minorHAnsi" w:cstheme="minorHAnsi"/>
                <w:i/>
                <w:iCs/>
                <w:color w:val="000000" w:themeColor="text1"/>
                <w:lang w:val="mk-MK"/>
              </w:rPr>
            </w:pPr>
            <w:r w:rsidRPr="00F75E7C">
              <w:rPr>
                <w:rFonts w:asciiTheme="minorHAnsi" w:hAnsiTheme="minorHAnsi" w:cstheme="minorHAnsi"/>
                <w:i/>
                <w:iCs/>
                <w:color w:val="000000" w:themeColor="text1"/>
                <w:lang w:val="mk-MK"/>
              </w:rPr>
              <w:t>Како се зове света књига у датој религији</w:t>
            </w:r>
            <w:r w:rsidR="00367D2B" w:rsidRPr="00AB3A33">
              <w:rPr>
                <w:rFonts w:asciiTheme="minorHAnsi" w:hAnsiTheme="minorHAnsi" w:cstheme="minorHAnsi"/>
                <w:i/>
                <w:iCs/>
                <w:color w:val="000000" w:themeColor="text1"/>
                <w:lang w:val="mk-MK"/>
              </w:rPr>
              <w:t>?</w:t>
            </w:r>
          </w:p>
          <w:p w14:paraId="09C25E9D" w14:textId="28D8A16A" w:rsidR="00367D2B" w:rsidRPr="00AB3A33" w:rsidRDefault="00F75E7C" w:rsidP="00AF3458">
            <w:pPr>
              <w:pStyle w:val="ListParagraph"/>
              <w:widowControl w:val="0"/>
              <w:numPr>
                <w:ilvl w:val="0"/>
                <w:numId w:val="33"/>
              </w:numPr>
              <w:spacing w:after="0"/>
              <w:ind w:left="600" w:firstLine="567"/>
              <w:contextualSpacing w:val="0"/>
              <w:rPr>
                <w:rFonts w:asciiTheme="minorHAnsi" w:hAnsiTheme="minorHAnsi" w:cstheme="minorHAnsi"/>
                <w:i/>
                <w:iCs/>
                <w:color w:val="000000" w:themeColor="text1"/>
                <w:lang w:val="mk-MK"/>
              </w:rPr>
            </w:pPr>
            <w:r w:rsidRPr="00F75E7C">
              <w:rPr>
                <w:rFonts w:asciiTheme="minorHAnsi" w:hAnsiTheme="minorHAnsi" w:cstheme="minorHAnsi"/>
                <w:bCs/>
                <w:i/>
                <w:iCs/>
                <w:color w:val="000000" w:themeColor="text1"/>
                <w:lang w:val="mk-MK"/>
              </w:rPr>
              <w:t>Шта Бог/Христ/Алах/Мухамед/Брахма/Шива/Вишну/Буда представља у датој религији</w:t>
            </w:r>
            <w:r w:rsidR="00367D2B" w:rsidRPr="00AB3A33">
              <w:rPr>
                <w:rFonts w:asciiTheme="minorHAnsi" w:hAnsiTheme="minorHAnsi" w:cstheme="minorHAnsi"/>
                <w:i/>
                <w:iCs/>
                <w:color w:val="000000" w:themeColor="text1"/>
                <w:lang w:val="mk-MK"/>
              </w:rPr>
              <w:t>?</w:t>
            </w:r>
          </w:p>
          <w:p w14:paraId="00B47592" w14:textId="2325FE77" w:rsidR="00367D2B" w:rsidRPr="00AB3A33" w:rsidRDefault="00F75E7C" w:rsidP="00AF3458">
            <w:pPr>
              <w:pStyle w:val="ListParagraph"/>
              <w:widowControl w:val="0"/>
              <w:numPr>
                <w:ilvl w:val="0"/>
                <w:numId w:val="33"/>
              </w:numPr>
              <w:spacing w:after="0"/>
              <w:ind w:left="600" w:firstLine="567"/>
              <w:contextualSpacing w:val="0"/>
              <w:rPr>
                <w:rFonts w:asciiTheme="minorHAnsi" w:hAnsiTheme="minorHAnsi" w:cstheme="minorHAnsi"/>
                <w:i/>
                <w:iCs/>
                <w:color w:val="000000" w:themeColor="text1"/>
                <w:lang w:val="mk-MK"/>
              </w:rPr>
            </w:pPr>
            <w:r w:rsidRPr="00F75E7C">
              <w:rPr>
                <w:rFonts w:asciiTheme="minorHAnsi" w:hAnsiTheme="minorHAnsi" w:cstheme="minorHAnsi"/>
                <w:i/>
                <w:iCs/>
                <w:color w:val="000000" w:themeColor="text1"/>
                <w:lang w:val="mk-MK"/>
              </w:rPr>
              <w:t>Према веровању, шта се дешава људима после смрти у датој религији</w:t>
            </w:r>
            <w:r w:rsidR="00367D2B" w:rsidRPr="00AB3A33">
              <w:rPr>
                <w:rFonts w:asciiTheme="minorHAnsi" w:hAnsiTheme="minorHAnsi" w:cstheme="minorHAnsi"/>
                <w:i/>
                <w:iCs/>
                <w:color w:val="000000" w:themeColor="text1"/>
                <w:lang w:val="mk-MK"/>
              </w:rPr>
              <w:t>?</w:t>
            </w:r>
          </w:p>
          <w:p w14:paraId="4BEEB545" w14:textId="260B8E41" w:rsidR="00905EF4" w:rsidRPr="00AB3A33" w:rsidRDefault="00F75E7C" w:rsidP="00AF3458">
            <w:pPr>
              <w:widowControl w:val="0"/>
              <w:spacing w:after="0"/>
              <w:ind w:left="600"/>
              <w:rPr>
                <w:rFonts w:asciiTheme="minorHAnsi" w:hAnsiTheme="minorHAnsi" w:cstheme="minorHAnsi"/>
                <w:color w:val="000000" w:themeColor="text1"/>
                <w:lang w:val="mk-MK"/>
              </w:rPr>
            </w:pPr>
            <w:r w:rsidRPr="00F75E7C">
              <w:rPr>
                <w:rFonts w:asciiTheme="minorHAnsi" w:hAnsiTheme="minorHAnsi" w:cstheme="minorHAnsi"/>
                <w:color w:val="000000" w:themeColor="text1"/>
                <w:lang w:val="mk-MK"/>
              </w:rPr>
              <w:t xml:space="preserve">Свака група ради на посебном питању и кроз одговоре за сваку религију посебно доприноси изради брошуре. За сваку брошуру је направљена насловна страница са називом религије и одговарајућим илустрацијама. Брошуре су доступне свим </w:t>
            </w:r>
            <w:r w:rsidR="00934024">
              <w:rPr>
                <w:rFonts w:asciiTheme="minorHAnsi" w:hAnsiTheme="minorHAnsi" w:cstheme="minorHAnsi"/>
                <w:color w:val="000000" w:themeColor="text1"/>
                <w:lang w:val="mk-MK"/>
              </w:rPr>
              <w:t>ученици</w:t>
            </w:r>
            <w:r w:rsidRPr="00F75E7C">
              <w:rPr>
                <w:rFonts w:asciiTheme="minorHAnsi" w:hAnsiTheme="minorHAnsi" w:cstheme="minorHAnsi"/>
                <w:color w:val="000000" w:themeColor="text1"/>
                <w:lang w:val="mk-MK"/>
              </w:rPr>
              <w:t xml:space="preserve">ма за учење. На крају наставник поставља питања наглас, а ученици дају одговоре. По могућности овај део активности може се реализовати у форми </w:t>
            </w:r>
            <w:r w:rsidRPr="00F75E7C">
              <w:rPr>
                <w:rFonts w:asciiTheme="minorHAnsi" w:hAnsiTheme="minorHAnsi" w:cstheme="minorHAnsi"/>
                <w:color w:val="000000" w:themeColor="text1"/>
                <w:lang w:val="mk-MK"/>
              </w:rPr>
              <w:lastRenderedPageBreak/>
              <w:t>квиза</w:t>
            </w:r>
            <w:r w:rsidR="00905EF4">
              <w:rPr>
                <w:rFonts w:asciiTheme="minorHAnsi" w:hAnsiTheme="minorHAnsi" w:cstheme="minorHAnsi"/>
                <w:color w:val="000000" w:themeColor="text1"/>
                <w:lang w:val="mk-MK"/>
              </w:rPr>
              <w:t>.</w:t>
            </w:r>
          </w:p>
          <w:p w14:paraId="2ABC4602" w14:textId="60B31C88" w:rsidR="00367D2B" w:rsidRPr="00AB3A33" w:rsidRDefault="00905EF4" w:rsidP="00520B8A">
            <w:pPr>
              <w:pStyle w:val="ListParagraph"/>
              <w:numPr>
                <w:ilvl w:val="0"/>
                <w:numId w:val="27"/>
              </w:numPr>
              <w:tabs>
                <w:tab w:val="clear" w:pos="0"/>
              </w:tabs>
              <w:spacing w:after="0"/>
              <w:ind w:left="600" w:hanging="425"/>
              <w:contextualSpacing w:val="0"/>
              <w:rPr>
                <w:rFonts w:asciiTheme="minorHAnsi" w:hAnsiTheme="minorHAnsi" w:cstheme="minorHAnsi"/>
                <w:color w:val="000000" w:themeColor="text1"/>
                <w:shd w:val="clear" w:color="auto" w:fill="FFFFFF" w:themeFill="background1"/>
                <w:lang w:val="mk-MK"/>
              </w:rPr>
            </w:pPr>
            <w:r w:rsidRPr="00905EF4">
              <w:rPr>
                <w:rFonts w:cs="Calibri"/>
                <w:color w:val="000000" w:themeColor="text1"/>
                <w:lang w:val="mk-MK"/>
              </w:rPr>
              <w:t>Ученици су подељени у групе и свака група добија радни лист који описује једну од следећих религија: хришћанство, ислам, будизам и хиндуиза</w:t>
            </w:r>
            <w:r w:rsidR="00CE5903">
              <w:rPr>
                <w:rFonts w:cs="Calibri"/>
                <w:color w:val="000000" w:themeColor="text1"/>
                <w:lang w:val="mk-MK"/>
              </w:rPr>
              <w:t xml:space="preserve"> </w:t>
            </w:r>
            <w:r w:rsidRPr="00905EF4">
              <w:rPr>
                <w:rFonts w:cs="Calibri"/>
                <w:color w:val="000000" w:themeColor="text1"/>
                <w:lang w:val="mk-MK"/>
              </w:rPr>
              <w:t>м. У описима су изостављена имена религија, богова и светих књига, а на њиховом месту је остављен празан ред. Задатак група је: прво путем интернет истраживања открити на коју се религију односи опис и попунити празна места, а затим припремити презентацију у којој истичу кључне моменте описа који показују улогу „њихових“ религија као извор утехе и смисла живота. Као узор могу послужити следећи текстови</w:t>
            </w:r>
            <w:r w:rsidR="00367D2B" w:rsidRPr="00AB3A33">
              <w:rPr>
                <w:rFonts w:asciiTheme="minorHAnsi" w:hAnsiTheme="minorHAnsi" w:cstheme="minorHAnsi"/>
                <w:color w:val="000000" w:themeColor="text1"/>
                <w:shd w:val="clear" w:color="auto" w:fill="FFFFFF" w:themeFill="background1"/>
                <w:lang w:val="mk-MK"/>
              </w:rPr>
              <w:t>:</w:t>
            </w:r>
          </w:p>
          <w:p w14:paraId="13D68AA4" w14:textId="60E0666D" w:rsidR="00367D2B" w:rsidRPr="00AB3A33" w:rsidRDefault="00367D2B" w:rsidP="00520B8A">
            <w:pPr>
              <w:widowControl w:val="0"/>
              <w:shd w:val="clear" w:color="auto" w:fill="FFFFFF" w:themeFill="background1"/>
              <w:spacing w:after="0"/>
              <w:ind w:left="600" w:hanging="425"/>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w:t>
            </w:r>
            <w:r w:rsidR="00905EF4" w:rsidRPr="00905EF4">
              <w:rPr>
                <w:rFonts w:asciiTheme="minorHAnsi" w:hAnsiTheme="minorHAnsi" w:cstheme="minorHAnsi"/>
                <w:color w:val="000000" w:themeColor="text1"/>
                <w:shd w:val="clear" w:color="auto" w:fill="FFFFFF" w:themeFill="background1"/>
                <w:lang w:val="mk-MK"/>
              </w:rPr>
              <w:t>о хришћанству</w:t>
            </w:r>
            <w:r w:rsidRPr="00AB3A33">
              <w:rPr>
                <w:rFonts w:asciiTheme="minorHAnsi" w:hAnsiTheme="minorHAnsi" w:cstheme="minorHAnsi"/>
                <w:color w:val="000000" w:themeColor="text1"/>
                <w:shd w:val="clear" w:color="auto" w:fill="FFFFFF" w:themeFill="background1"/>
                <w:lang w:val="mk-MK"/>
              </w:rPr>
              <w:t>)</w:t>
            </w:r>
          </w:p>
          <w:p w14:paraId="2891717C" w14:textId="359F0AD7" w:rsidR="00367D2B" w:rsidRPr="00AB3A33" w:rsidRDefault="00367D2B" w:rsidP="00520B8A">
            <w:pPr>
              <w:widowControl w:val="0"/>
              <w:shd w:val="clear" w:color="auto" w:fill="FFFFFF" w:themeFill="background1"/>
              <w:spacing w:after="0"/>
              <w:ind w:left="600" w:hanging="425"/>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eastAsia="Times New Roman" w:hAnsiTheme="minorHAnsi" w:cstheme="minorHAnsi"/>
                <w:i/>
                <w:iCs/>
                <w:color w:val="000000" w:themeColor="text1"/>
                <w:lang w:val="mk-MK" w:eastAsia="en-GB"/>
              </w:rPr>
              <w:t>припадници религије</w:t>
            </w:r>
            <w:r w:rsidRPr="00AB3A33">
              <w:rPr>
                <w:rFonts w:asciiTheme="minorHAnsi" w:eastAsia="Times New Roman" w:hAnsiTheme="minorHAnsi" w:cstheme="minorHAnsi"/>
                <w:i/>
                <w:iCs/>
                <w:color w:val="000000" w:themeColor="text1"/>
                <w:lang w:val="mk-MK" w:eastAsia="en-GB"/>
              </w:rPr>
              <w:t>)</w:t>
            </w:r>
            <w:r w:rsidRPr="00AB3A33">
              <w:rPr>
                <w:rFonts w:asciiTheme="minorHAnsi" w:hAnsiTheme="minorHAnsi" w:cstheme="minorHAnsi"/>
                <w:color w:val="000000" w:themeColor="text1"/>
                <w:shd w:val="clear" w:color="auto" w:fill="FFFFFF" w:themeFill="background1"/>
                <w:lang w:val="mk-MK"/>
              </w:rPr>
              <w:t xml:space="preserve"> </w:t>
            </w:r>
            <w:r w:rsidR="00905EF4" w:rsidRPr="00905EF4">
              <w:rPr>
                <w:rFonts w:asciiTheme="minorHAnsi" w:hAnsiTheme="minorHAnsi" w:cstheme="minorHAnsi"/>
                <w:color w:val="000000" w:themeColor="text1"/>
                <w:shd w:val="clear" w:color="auto" w:fill="FFFFFF" w:themeFill="background1"/>
                <w:lang w:val="mk-MK"/>
              </w:rPr>
              <w:t xml:space="preserve">верују да смисао живота долази из вере у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hAnsiTheme="minorHAnsi" w:cstheme="minorHAnsi"/>
                <w:i/>
                <w:iCs/>
                <w:color w:val="000000" w:themeColor="text1"/>
                <w:shd w:val="clear" w:color="auto" w:fill="FFFFFF" w:themeFill="background1"/>
                <w:lang w:val="mk-MK"/>
              </w:rPr>
              <w:t>син божји</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Pr>
                <w:rFonts w:asciiTheme="minorHAnsi" w:eastAsia="Times New Roman" w:hAnsiTheme="minorHAnsi" w:cstheme="minorHAnsi"/>
                <w:i/>
                <w:iCs/>
                <w:color w:val="000000" w:themeColor="text1"/>
                <w:lang w:val="mk-MK" w:eastAsia="en-GB"/>
              </w:rPr>
              <w:t>религи</w:t>
            </w:r>
            <w:r w:rsidR="00537A68">
              <w:rPr>
                <w:rFonts w:asciiTheme="minorHAnsi" w:eastAsia="Times New Roman" w:hAnsiTheme="minorHAnsi" w:cstheme="minorHAnsi"/>
                <w:i/>
                <w:iCs/>
                <w:color w:val="000000" w:themeColor="text1"/>
                <w:lang w:val="mk-MK" w:eastAsia="en-GB"/>
              </w:rPr>
              <w:t>ј</w:t>
            </w:r>
            <w:r w:rsidRPr="00AB3A33">
              <w:rPr>
                <w:rFonts w:asciiTheme="minorHAnsi" w:eastAsia="Times New Roman" w:hAnsiTheme="minorHAnsi" w:cstheme="minorHAnsi"/>
                <w:i/>
                <w:iCs/>
                <w:color w:val="000000" w:themeColor="text1"/>
                <w:lang w:val="mk-MK" w:eastAsia="en-GB"/>
              </w:rPr>
              <w:t xml:space="preserve">а) </w:t>
            </w:r>
            <w:r w:rsidR="00905EF4" w:rsidRPr="00905EF4">
              <w:rPr>
                <w:rFonts w:asciiTheme="minorHAnsi" w:hAnsiTheme="minorHAnsi" w:cstheme="minorHAnsi"/>
                <w:color w:val="000000" w:themeColor="text1"/>
                <w:shd w:val="clear" w:color="auto" w:fill="FFFFFF" w:themeFill="background1"/>
                <w:lang w:val="mk-MK"/>
              </w:rPr>
              <w:t xml:space="preserve">учи да се спасење не зарађује делима или добрим делима, већ је дар Божије благодати који се зарађује вером у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hAnsiTheme="minorHAnsi" w:cstheme="minorHAnsi"/>
                <w:i/>
                <w:iCs/>
                <w:color w:val="000000" w:themeColor="text1"/>
                <w:shd w:val="clear" w:color="auto" w:fill="FFFFFF" w:themeFill="background1"/>
                <w:lang w:val="mk-MK"/>
              </w:rPr>
              <w:t>син божји</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hAnsiTheme="minorHAnsi" w:cstheme="minorHAnsi"/>
                <w:color w:val="000000" w:themeColor="text1"/>
                <w:shd w:val="clear" w:color="auto" w:fill="FFFFFF" w:themeFill="background1"/>
                <w:lang w:val="mk-MK"/>
              </w:rPr>
              <w:t xml:space="preserve">. </w:t>
            </w:r>
            <w:proofErr w:type="spellStart"/>
            <w:r w:rsidR="00905EF4" w:rsidRPr="00905EF4">
              <w:rPr>
                <w:rFonts w:asciiTheme="minorHAnsi" w:hAnsiTheme="minorHAnsi" w:cstheme="minorHAnsi"/>
                <w:color w:val="000000" w:themeColor="text1"/>
                <w:shd w:val="clear" w:color="auto" w:fill="FFFFFF" w:themeFill="background1"/>
              </w:rPr>
              <w:t>Вера</w:t>
            </w:r>
            <w:proofErr w:type="spellEnd"/>
            <w:r w:rsidR="00905EF4" w:rsidRPr="00905EF4">
              <w:rPr>
                <w:rFonts w:asciiTheme="minorHAnsi" w:hAnsiTheme="minorHAnsi" w:cstheme="minorHAnsi"/>
                <w:color w:val="000000" w:themeColor="text1"/>
                <w:shd w:val="clear" w:color="auto" w:fill="FFFFFF" w:themeFill="background1"/>
              </w:rPr>
              <w:t xml:space="preserve"> у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hAnsiTheme="minorHAnsi" w:cstheme="minorHAnsi"/>
                <w:i/>
                <w:iCs/>
                <w:color w:val="000000" w:themeColor="text1"/>
                <w:shd w:val="clear" w:color="auto" w:fill="FFFFFF" w:themeFill="background1"/>
                <w:lang w:val="mk-MK"/>
              </w:rPr>
              <w:t>син божји</w:t>
            </w:r>
            <w:r w:rsidRPr="00AB3A33">
              <w:rPr>
                <w:rFonts w:asciiTheme="minorHAnsi" w:hAnsiTheme="minorHAnsi" w:cstheme="minorHAnsi"/>
                <w:i/>
                <w:iCs/>
                <w:color w:val="000000" w:themeColor="text1"/>
                <w:shd w:val="clear" w:color="auto" w:fill="FFFFFF" w:themeFill="background1"/>
                <w:lang w:val="mk-MK"/>
              </w:rPr>
              <w:t xml:space="preserve">) </w:t>
            </w:r>
            <w:proofErr w:type="spellStart"/>
            <w:r w:rsidRPr="00AB3A33">
              <w:rPr>
                <w:rFonts w:asciiTheme="minorHAnsi" w:hAnsiTheme="minorHAnsi" w:cstheme="minorHAnsi"/>
                <w:color w:val="000000" w:themeColor="text1"/>
                <w:shd w:val="clear" w:color="auto" w:fill="FFFFFF" w:themeFill="background1"/>
              </w:rPr>
              <w:t>ово</w:t>
            </w:r>
            <w:r w:rsidR="00905EF4" w:rsidRPr="00905EF4">
              <w:rPr>
                <w:rFonts w:asciiTheme="minorHAnsi" w:hAnsiTheme="minorHAnsi" w:cstheme="minorHAnsi"/>
                <w:color w:val="000000" w:themeColor="text1"/>
                <w:shd w:val="clear" w:color="auto" w:fill="FFFFFF" w:themeFill="background1"/>
              </w:rPr>
              <w:t>омогућава</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лични</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однос</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са</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Богом</w:t>
            </w:r>
            <w:proofErr w:type="spellEnd"/>
            <w:r w:rsidR="00905EF4" w:rsidRPr="00905EF4">
              <w:rPr>
                <w:rFonts w:asciiTheme="minorHAnsi" w:hAnsiTheme="minorHAnsi" w:cstheme="minorHAnsi"/>
                <w:color w:val="000000" w:themeColor="text1"/>
                <w:shd w:val="clear" w:color="auto" w:fill="FFFFFF" w:themeFill="background1"/>
              </w:rPr>
              <w:t xml:space="preserve"> и </w:t>
            </w:r>
            <w:proofErr w:type="spellStart"/>
            <w:r w:rsidR="00905EF4" w:rsidRPr="00905EF4">
              <w:rPr>
                <w:rFonts w:asciiTheme="minorHAnsi" w:hAnsiTheme="minorHAnsi" w:cstheme="minorHAnsi"/>
                <w:color w:val="000000" w:themeColor="text1"/>
                <w:shd w:val="clear" w:color="auto" w:fill="FFFFFF" w:themeFill="background1"/>
              </w:rPr>
              <w:t>даје</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верницима</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приступ</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Божијој</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удобности</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која</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их</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води</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кроз</w:t>
            </w:r>
            <w:proofErr w:type="spellEnd"/>
            <w:r w:rsidR="00905EF4" w:rsidRPr="00905EF4">
              <w:rPr>
                <w:rFonts w:asciiTheme="minorHAnsi" w:hAnsiTheme="minorHAnsi" w:cstheme="minorHAnsi"/>
                <w:color w:val="000000" w:themeColor="text1"/>
                <w:shd w:val="clear" w:color="auto" w:fill="FFFFFF" w:themeFill="background1"/>
              </w:rPr>
              <w:t xml:space="preserve"> </w:t>
            </w:r>
            <w:proofErr w:type="spellStart"/>
            <w:r w:rsidR="00905EF4" w:rsidRPr="00905EF4">
              <w:rPr>
                <w:rFonts w:asciiTheme="minorHAnsi" w:hAnsiTheme="minorHAnsi" w:cstheme="minorHAnsi"/>
                <w:color w:val="000000" w:themeColor="text1"/>
                <w:shd w:val="clear" w:color="auto" w:fill="FFFFFF" w:themeFill="background1"/>
              </w:rPr>
              <w:t>живот</w:t>
            </w:r>
            <w:proofErr w:type="spellEnd"/>
            <w:r w:rsidRPr="00AB3A33">
              <w:rPr>
                <w:rFonts w:asciiTheme="minorHAnsi" w:hAnsiTheme="minorHAnsi" w:cstheme="minorHAnsi"/>
                <w:color w:val="000000" w:themeColor="text1"/>
                <w:shd w:val="clear" w:color="auto" w:fill="FFFFFF" w:themeFill="background1"/>
              </w:rPr>
              <w:t>.</w:t>
            </w:r>
            <w:r w:rsidRPr="00AB3A33">
              <w:rPr>
                <w:rFonts w:asciiTheme="minorHAnsi" w:hAnsiTheme="minorHAnsi" w:cstheme="minorHAnsi"/>
                <w:color w:val="000000" w:themeColor="text1"/>
                <w:shd w:val="clear" w:color="auto" w:fill="F7F7F8"/>
                <w:lang w:val="mk-MK"/>
              </w:rPr>
              <w:t xml:space="preserve"> </w:t>
            </w:r>
            <w:r w:rsidR="00905EF4" w:rsidRPr="00905EF4">
              <w:rPr>
                <w:rFonts w:asciiTheme="minorHAnsi" w:hAnsiTheme="minorHAnsi" w:cstheme="minorHAnsi"/>
                <w:color w:val="000000" w:themeColor="text1"/>
                <w:shd w:val="clear" w:color="auto" w:fill="FFFFFF" w:themeFill="background1"/>
                <w:lang w:val="mk-MK"/>
              </w:rPr>
              <w:t xml:space="preserve">Вера у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hAnsiTheme="minorHAnsi" w:cstheme="minorHAnsi"/>
                <w:i/>
                <w:iCs/>
                <w:color w:val="000000" w:themeColor="text1"/>
                <w:shd w:val="clear" w:color="auto" w:fill="FFFFFF" w:themeFill="background1"/>
                <w:lang w:val="mk-MK"/>
              </w:rPr>
              <w:t>син божји</w:t>
            </w:r>
            <w:r w:rsidRPr="00AB3A33">
              <w:rPr>
                <w:rFonts w:asciiTheme="minorHAnsi" w:hAnsiTheme="minorHAnsi" w:cstheme="minorHAnsi"/>
                <w:i/>
                <w:iCs/>
                <w:color w:val="000000" w:themeColor="text1"/>
                <w:shd w:val="clear" w:color="auto" w:fill="FFFFFF" w:themeFill="background1"/>
                <w:lang w:val="mk-MK"/>
              </w:rPr>
              <w:t xml:space="preserve">) </w:t>
            </w:r>
            <w:r w:rsidR="00905EF4" w:rsidRPr="00905EF4">
              <w:rPr>
                <w:rFonts w:asciiTheme="minorHAnsi" w:hAnsiTheme="minorHAnsi" w:cstheme="minorHAnsi"/>
                <w:color w:val="000000" w:themeColor="text1"/>
                <w:shd w:val="clear" w:color="auto" w:fill="FFFFFF" w:themeFill="background1"/>
                <w:lang w:val="mk-MK"/>
              </w:rPr>
              <w:t>позива вернике да живе у љубави према другима, да саосећају са њима и да брину о другима</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eastAsia="Times New Roman" w:hAnsiTheme="minorHAnsi" w:cstheme="minorHAnsi"/>
                <w:i/>
                <w:iCs/>
                <w:color w:val="000000" w:themeColor="text1"/>
                <w:lang w:val="mk-MK" w:eastAsia="en-GB"/>
              </w:rPr>
              <w:t>религиј</w:t>
            </w:r>
            <w:r w:rsidR="00BA6686">
              <w:rPr>
                <w:rFonts w:asciiTheme="minorHAnsi" w:eastAsia="Times New Roman" w:hAnsiTheme="minorHAnsi" w:cstheme="minorHAnsi"/>
                <w:i/>
                <w:iCs/>
                <w:color w:val="000000" w:themeColor="text1"/>
                <w:lang w:val="mk-MK" w:eastAsia="en-GB"/>
              </w:rPr>
              <w:t>а</w:t>
            </w:r>
            <w:r w:rsidRPr="00AB3A33">
              <w:rPr>
                <w:rFonts w:asciiTheme="minorHAnsi" w:eastAsia="Times New Roman" w:hAnsiTheme="minorHAnsi" w:cstheme="minorHAnsi"/>
                <w:i/>
                <w:iCs/>
                <w:color w:val="000000" w:themeColor="text1"/>
                <w:lang w:val="mk-MK" w:eastAsia="en-GB"/>
              </w:rPr>
              <w:t xml:space="preserve">) </w:t>
            </w:r>
            <w:r w:rsidR="00905EF4" w:rsidRPr="00905EF4">
              <w:rPr>
                <w:rFonts w:asciiTheme="minorHAnsi" w:hAnsiTheme="minorHAnsi" w:cstheme="minorHAnsi"/>
                <w:color w:val="000000" w:themeColor="text1"/>
                <w:shd w:val="clear" w:color="auto" w:fill="FFFFFF" w:themeFill="background1"/>
                <w:lang w:val="mk-MK"/>
              </w:rPr>
              <w:t>ставља снажан нагласак на љубав и доброту и тражи од верника да се према другима односе са емпатијом и разумевањем</w:t>
            </w:r>
            <w:r w:rsidRPr="00AB3A33">
              <w:rPr>
                <w:rFonts w:asciiTheme="minorHAnsi" w:hAnsiTheme="minorHAnsi" w:cstheme="minorHAnsi"/>
                <w:color w:val="000000" w:themeColor="text1"/>
                <w:shd w:val="clear" w:color="auto" w:fill="FFFFFF" w:themeFill="background1"/>
                <w:lang w:val="mk-MK"/>
              </w:rPr>
              <w:t xml:space="preserve">. </w:t>
            </w:r>
            <w:r w:rsidR="00905EF4" w:rsidRPr="00905EF4">
              <w:rPr>
                <w:rFonts w:asciiTheme="minorHAnsi" w:hAnsiTheme="minorHAnsi" w:cstheme="minorHAnsi"/>
                <w:color w:val="000000" w:themeColor="text1"/>
                <w:shd w:val="clear" w:color="auto" w:fill="FFFFFF" w:themeFill="background1"/>
                <w:lang w:val="mk-MK"/>
              </w:rPr>
              <w:t xml:space="preserve">Основна пракса у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BA6686" w:rsidRPr="00BA6686">
              <w:rPr>
                <w:rFonts w:asciiTheme="minorHAnsi" w:eastAsia="Times New Roman" w:hAnsiTheme="minorHAnsi" w:cstheme="minorHAnsi"/>
                <w:i/>
                <w:iCs/>
                <w:color w:val="000000" w:themeColor="text1"/>
                <w:lang w:val="mk-MK" w:eastAsia="en-GB"/>
              </w:rPr>
              <w:t>религији</w:t>
            </w:r>
            <w:r w:rsidRPr="00AB3A33">
              <w:rPr>
                <w:rFonts w:asciiTheme="minorHAnsi" w:eastAsia="Times New Roman" w:hAnsiTheme="minorHAnsi" w:cstheme="minorHAnsi"/>
                <w:i/>
                <w:iCs/>
                <w:color w:val="000000" w:themeColor="text1"/>
                <w:lang w:val="mk-MK" w:eastAsia="en-GB"/>
              </w:rPr>
              <w:t xml:space="preserve">) </w:t>
            </w:r>
            <w:r w:rsidR="00BA6686" w:rsidRPr="00BA6686">
              <w:rPr>
                <w:rFonts w:asciiTheme="minorHAnsi" w:hAnsiTheme="minorHAnsi" w:cstheme="minorHAnsi"/>
                <w:color w:val="000000" w:themeColor="text1"/>
                <w:shd w:val="clear" w:color="auto" w:fill="FFFFFF" w:themeFill="background1"/>
                <w:lang w:val="mk-MK"/>
              </w:rPr>
              <w:t>је молитва која служи као директна веза са Богом</w:t>
            </w:r>
            <w:r w:rsidRPr="00AB3A33">
              <w:rPr>
                <w:rFonts w:asciiTheme="minorHAnsi" w:hAnsiTheme="minorHAnsi" w:cstheme="minorHAnsi"/>
                <w:color w:val="000000" w:themeColor="text1"/>
                <w:shd w:val="clear" w:color="auto" w:fill="FFFFFF" w:themeFill="background1"/>
                <w:lang w:val="mk-MK"/>
              </w:rPr>
              <w:t xml:space="preserve">. </w:t>
            </w:r>
            <w:r w:rsidR="00BA6686" w:rsidRPr="00BA6686">
              <w:rPr>
                <w:rFonts w:asciiTheme="minorHAnsi" w:hAnsiTheme="minorHAnsi" w:cstheme="minorHAnsi"/>
                <w:color w:val="000000" w:themeColor="text1"/>
                <w:shd w:val="clear" w:color="auto" w:fill="FFFFFF" w:themeFill="background1"/>
                <w:lang w:val="mk-MK"/>
              </w:rPr>
              <w:t>Када човек има невољу, молитва му даје снагу и утеху јер верници су уверени да Бог чује њихове молитве и да ће им помоћи</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00905EF4" w:rsidRPr="00905EF4">
              <w:rPr>
                <w:rFonts w:asciiTheme="minorHAnsi" w:eastAsia="Times New Roman" w:hAnsiTheme="minorHAnsi" w:cstheme="minorHAnsi"/>
                <w:i/>
                <w:iCs/>
                <w:color w:val="000000" w:themeColor="text1"/>
                <w:lang w:val="mk-MK" w:eastAsia="en-GB"/>
              </w:rPr>
              <w:t>религиј</w:t>
            </w:r>
            <w:r w:rsidR="00BA6686">
              <w:rPr>
                <w:rFonts w:asciiTheme="minorHAnsi" w:eastAsia="Times New Roman" w:hAnsiTheme="minorHAnsi" w:cstheme="minorHAnsi"/>
                <w:i/>
                <w:iCs/>
                <w:color w:val="000000" w:themeColor="text1"/>
                <w:lang w:val="mk-MK" w:eastAsia="en-GB"/>
              </w:rPr>
              <w:t>а</w:t>
            </w:r>
            <w:r w:rsidRPr="00AB3A33">
              <w:rPr>
                <w:rFonts w:asciiTheme="minorHAnsi" w:eastAsia="Times New Roman" w:hAnsiTheme="minorHAnsi" w:cstheme="minorHAnsi"/>
                <w:i/>
                <w:iCs/>
                <w:color w:val="000000" w:themeColor="text1"/>
                <w:lang w:val="mk-MK" w:eastAsia="en-GB"/>
              </w:rPr>
              <w:t xml:space="preserve">) </w:t>
            </w:r>
            <w:r w:rsidR="00BA6686" w:rsidRPr="00BA6686">
              <w:rPr>
                <w:rFonts w:asciiTheme="minorHAnsi" w:hAnsiTheme="minorHAnsi" w:cstheme="minorHAnsi"/>
                <w:color w:val="000000" w:themeColor="text1"/>
                <w:shd w:val="clear" w:color="auto" w:fill="FFFFFF" w:themeFill="background1"/>
                <w:lang w:val="mk-MK"/>
              </w:rPr>
              <w:t>учи вернике да кроз дела милосрђа помажу онима којима је потребна</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00BA6686" w:rsidRPr="00BA6686">
              <w:rPr>
                <w:rFonts w:asciiTheme="minorHAnsi" w:hAnsiTheme="minorHAnsi" w:cstheme="minorHAnsi"/>
                <w:i/>
                <w:iCs/>
                <w:color w:val="000000" w:themeColor="text1"/>
                <w:shd w:val="clear" w:color="auto" w:fill="FFFFFF" w:themeFill="background1"/>
                <w:lang w:val="mk-MK"/>
              </w:rPr>
              <w:t>(припадници религије) верују у живот после смрти и у вечну наду у васкрсење. Ово веровање у живот после смрти пружа утеху након смрти вољене особе и даје смисао тешким тренуцима живота</w:t>
            </w:r>
            <w:r w:rsidRPr="00AB3A33">
              <w:rPr>
                <w:rFonts w:asciiTheme="minorHAnsi" w:eastAsia="Times New Roman" w:hAnsiTheme="minorHAnsi" w:cstheme="minorHAnsi"/>
                <w:color w:val="000000" w:themeColor="text1"/>
                <w:lang w:val="en-GB" w:eastAsia="en-GB"/>
              </w:rPr>
              <w:t>.</w:t>
            </w:r>
          </w:p>
          <w:p w14:paraId="6EBB7135" w14:textId="5C611B1F" w:rsidR="00367D2B" w:rsidRPr="00AB3A33" w:rsidRDefault="00905EF4" w:rsidP="00520B8A">
            <w:pPr>
              <w:widowControl w:val="0"/>
              <w:shd w:val="clear" w:color="auto" w:fill="FFFFFF" w:themeFill="background1"/>
              <w:spacing w:after="0"/>
              <w:ind w:left="600" w:hanging="425"/>
              <w:rPr>
                <w:rFonts w:asciiTheme="minorHAnsi" w:hAnsiTheme="minorHAnsi" w:cstheme="minorHAnsi"/>
                <w:color w:val="000000" w:themeColor="text1"/>
                <w:shd w:val="clear" w:color="auto" w:fill="FFFFFF" w:themeFill="background1"/>
                <w:lang w:val="mk-MK"/>
              </w:rPr>
            </w:pPr>
            <w:r>
              <w:rPr>
                <w:rFonts w:asciiTheme="minorHAnsi" w:hAnsiTheme="minorHAnsi" w:cstheme="minorHAnsi"/>
                <w:color w:val="000000" w:themeColor="text1"/>
                <w:shd w:val="clear" w:color="auto" w:fill="FFFFFF" w:themeFill="background1"/>
                <w:lang w:val="mk-MK"/>
              </w:rPr>
              <w:t>- (о исламу</w:t>
            </w:r>
            <w:r w:rsidR="00367D2B" w:rsidRPr="00AB3A33">
              <w:rPr>
                <w:rFonts w:asciiTheme="minorHAnsi" w:hAnsiTheme="minorHAnsi" w:cstheme="minorHAnsi"/>
                <w:color w:val="000000" w:themeColor="text1"/>
                <w:shd w:val="clear" w:color="auto" w:fill="FFFFFF" w:themeFill="background1"/>
                <w:lang w:val="mk-MK"/>
              </w:rPr>
              <w:t>)</w:t>
            </w:r>
          </w:p>
          <w:p w14:paraId="27F2E791" w14:textId="28F2050C" w:rsidR="00367D2B" w:rsidRPr="00AB3A33" w:rsidRDefault="00905EF4" w:rsidP="00AF3458">
            <w:pPr>
              <w:widowControl w:val="0"/>
              <w:spacing w:after="0"/>
              <w:ind w:left="600"/>
              <w:rPr>
                <w:rFonts w:asciiTheme="minorHAnsi" w:hAnsiTheme="minorHAnsi" w:cstheme="minorHAnsi"/>
                <w:color w:val="000000" w:themeColor="text1"/>
                <w:lang w:val="mk-MK"/>
              </w:rPr>
            </w:pPr>
            <w:proofErr w:type="spellStart"/>
            <w:r w:rsidRPr="00905EF4">
              <w:rPr>
                <w:rFonts w:asciiTheme="minorHAnsi" w:eastAsia="Times New Roman" w:hAnsiTheme="minorHAnsi" w:cstheme="minorHAnsi"/>
                <w:color w:val="000000" w:themeColor="text1"/>
                <w:lang w:val="en-GB" w:eastAsia="en-GB"/>
              </w:rPr>
              <w:t>Централни</w:t>
            </w:r>
            <w:proofErr w:type="spellEnd"/>
            <w:r w:rsidRPr="00905EF4">
              <w:rPr>
                <w:rFonts w:asciiTheme="minorHAnsi" w:eastAsia="Times New Roman" w:hAnsiTheme="minorHAnsi" w:cstheme="minorHAnsi"/>
                <w:color w:val="000000" w:themeColor="text1"/>
                <w:lang w:val="en-GB" w:eastAsia="en-GB"/>
              </w:rPr>
              <w:t xml:space="preserve"> </w:t>
            </w:r>
            <w:proofErr w:type="spellStart"/>
            <w:r w:rsidRPr="00905EF4">
              <w:rPr>
                <w:rFonts w:asciiTheme="minorHAnsi" w:eastAsia="Times New Roman" w:hAnsiTheme="minorHAnsi" w:cstheme="minorHAnsi"/>
                <w:color w:val="000000" w:themeColor="text1"/>
                <w:lang w:val="en-GB" w:eastAsia="en-GB"/>
              </w:rPr>
              <w:t>концепт</w:t>
            </w:r>
            <w:proofErr w:type="spellEnd"/>
            <w:r w:rsidRPr="00905EF4">
              <w:rPr>
                <w:rFonts w:asciiTheme="minorHAnsi" w:eastAsia="Times New Roman" w:hAnsiTheme="minorHAnsi" w:cstheme="minorHAnsi"/>
                <w:color w:val="000000" w:themeColor="text1"/>
                <w:lang w:val="en-GB" w:eastAsia="en-GB"/>
              </w:rPr>
              <w:t xml:space="preserve"> у </w:t>
            </w:r>
            <w:r w:rsidR="00367D2B" w:rsidRPr="00AB3A33">
              <w:rPr>
                <w:rFonts w:asciiTheme="minorHAnsi" w:hAnsiTheme="minorHAnsi" w:cstheme="minorHAnsi"/>
                <w:color w:val="000000" w:themeColor="text1"/>
                <w:shd w:val="clear" w:color="auto" w:fill="FFFFFF" w:themeFill="background1"/>
              </w:rPr>
              <w:t>___________</w:t>
            </w:r>
            <w:r w:rsidR="00367D2B" w:rsidRPr="00AB3A33">
              <w:rPr>
                <w:rFonts w:asciiTheme="minorHAnsi" w:hAnsiTheme="minorHAnsi" w:cstheme="minorHAnsi"/>
                <w:color w:val="000000" w:themeColor="text1"/>
                <w:shd w:val="clear" w:color="auto" w:fill="FFFFFF" w:themeFill="background1"/>
                <w:lang w:val="mk-MK"/>
              </w:rPr>
              <w:t xml:space="preserve"> </w:t>
            </w:r>
            <w:r w:rsidR="00367D2B" w:rsidRPr="00AB3A33">
              <w:rPr>
                <w:rFonts w:asciiTheme="minorHAnsi" w:eastAsia="Times New Roman" w:hAnsiTheme="minorHAnsi" w:cstheme="minorHAnsi"/>
                <w:i/>
                <w:iCs/>
                <w:color w:val="000000" w:themeColor="text1"/>
                <w:lang w:val="mk-MK" w:eastAsia="en-GB"/>
              </w:rPr>
              <w:t>(</w:t>
            </w:r>
            <w:r w:rsidR="00BA6686" w:rsidRPr="00BA6686">
              <w:rPr>
                <w:rFonts w:asciiTheme="minorHAnsi" w:eastAsia="Times New Roman" w:hAnsiTheme="minorHAnsi" w:cstheme="minorHAnsi"/>
                <w:i/>
                <w:iCs/>
                <w:color w:val="000000" w:themeColor="text1"/>
                <w:lang w:val="mk-MK" w:eastAsia="en-GB"/>
              </w:rPr>
              <w:t>религији</w:t>
            </w:r>
            <w:r w:rsidR="00367D2B" w:rsidRPr="00AB3A33">
              <w:rPr>
                <w:rFonts w:asciiTheme="minorHAnsi" w:eastAsia="Times New Roman" w:hAnsiTheme="minorHAnsi" w:cstheme="minorHAnsi"/>
                <w:i/>
                <w:iCs/>
                <w:color w:val="000000" w:themeColor="text1"/>
                <w:lang w:val="mk-MK" w:eastAsia="en-GB"/>
              </w:rPr>
              <w:t xml:space="preserve">) </w:t>
            </w:r>
            <w:proofErr w:type="spellStart"/>
            <w:r w:rsidRPr="00905EF4">
              <w:rPr>
                <w:rFonts w:asciiTheme="minorHAnsi" w:eastAsia="Times New Roman" w:hAnsiTheme="minorHAnsi" w:cstheme="minorHAnsi"/>
                <w:color w:val="000000" w:themeColor="text1"/>
                <w:lang w:val="en-GB" w:eastAsia="en-GB"/>
              </w:rPr>
              <w:t>је</w:t>
            </w:r>
            <w:proofErr w:type="spellEnd"/>
            <w:r w:rsidRPr="00905EF4">
              <w:rPr>
                <w:rFonts w:asciiTheme="minorHAnsi" w:eastAsia="Times New Roman" w:hAnsiTheme="minorHAnsi" w:cstheme="minorHAnsi"/>
                <w:color w:val="000000" w:themeColor="text1"/>
                <w:lang w:val="en-GB" w:eastAsia="en-GB"/>
              </w:rPr>
              <w:t xml:space="preserve"> </w:t>
            </w:r>
            <w:proofErr w:type="spellStart"/>
            <w:r w:rsidRPr="00905EF4">
              <w:rPr>
                <w:rFonts w:asciiTheme="minorHAnsi" w:eastAsia="Times New Roman" w:hAnsiTheme="minorHAnsi" w:cstheme="minorHAnsi"/>
                <w:color w:val="000000" w:themeColor="text1"/>
                <w:lang w:val="en-GB" w:eastAsia="en-GB"/>
              </w:rPr>
              <w:t>вера</w:t>
            </w:r>
            <w:proofErr w:type="spellEnd"/>
            <w:r w:rsidRPr="00905EF4">
              <w:rPr>
                <w:rFonts w:asciiTheme="minorHAnsi" w:eastAsia="Times New Roman" w:hAnsiTheme="minorHAnsi" w:cstheme="minorHAnsi"/>
                <w:color w:val="000000" w:themeColor="text1"/>
                <w:lang w:val="en-GB" w:eastAsia="en-GB"/>
              </w:rPr>
              <w:t xml:space="preserve"> у </w:t>
            </w:r>
            <w:proofErr w:type="spellStart"/>
            <w:r w:rsidRPr="00905EF4">
              <w:rPr>
                <w:rFonts w:asciiTheme="minorHAnsi" w:eastAsia="Times New Roman" w:hAnsiTheme="minorHAnsi" w:cstheme="minorHAnsi"/>
                <w:color w:val="000000" w:themeColor="text1"/>
                <w:lang w:val="en-GB" w:eastAsia="en-GB"/>
              </w:rPr>
              <w:t>јединственост</w:t>
            </w:r>
            <w:proofErr w:type="spellEnd"/>
            <w:r w:rsidRPr="00905EF4">
              <w:rPr>
                <w:rFonts w:asciiTheme="minorHAnsi" w:eastAsia="Times New Roman" w:hAnsiTheme="minorHAnsi" w:cstheme="minorHAnsi"/>
                <w:color w:val="000000" w:themeColor="text1"/>
                <w:lang w:val="en-GB" w:eastAsia="en-GB"/>
              </w:rPr>
              <w:t xml:space="preserve"> </w:t>
            </w:r>
            <w:r w:rsidR="00367D2B" w:rsidRPr="00AB3A33">
              <w:rPr>
                <w:rFonts w:asciiTheme="minorHAnsi" w:hAnsiTheme="minorHAnsi" w:cstheme="minorHAnsi"/>
                <w:color w:val="000000" w:themeColor="text1"/>
                <w:shd w:val="clear" w:color="auto" w:fill="FFFFFF" w:themeFill="background1"/>
              </w:rPr>
              <w:t>___________</w:t>
            </w:r>
            <w:r w:rsidR="00367D2B" w:rsidRPr="00AB3A33">
              <w:rPr>
                <w:rFonts w:asciiTheme="minorHAnsi" w:hAnsiTheme="minorHAnsi" w:cstheme="minorHAnsi"/>
                <w:color w:val="000000" w:themeColor="text1"/>
                <w:shd w:val="clear" w:color="auto" w:fill="FFFFFF" w:themeFill="background1"/>
                <w:lang w:val="mk-MK"/>
              </w:rPr>
              <w:t xml:space="preserve"> </w:t>
            </w:r>
            <w:r>
              <w:rPr>
                <w:rFonts w:asciiTheme="minorHAnsi" w:eastAsia="Times New Roman" w:hAnsiTheme="minorHAnsi" w:cstheme="minorHAnsi"/>
                <w:i/>
                <w:iCs/>
                <w:color w:val="000000" w:themeColor="text1"/>
                <w:lang w:val="mk-MK" w:eastAsia="en-GB"/>
              </w:rPr>
              <w:t>(бог</w:t>
            </w:r>
            <w:r w:rsidR="00367D2B" w:rsidRPr="00AB3A33">
              <w:rPr>
                <w:rFonts w:asciiTheme="minorHAnsi" w:eastAsia="Times New Roman" w:hAnsiTheme="minorHAnsi" w:cstheme="minorHAnsi"/>
                <w:i/>
                <w:iCs/>
                <w:color w:val="000000" w:themeColor="text1"/>
                <w:lang w:val="mk-MK" w:eastAsia="en-GB"/>
              </w:rPr>
              <w:t>)</w:t>
            </w:r>
            <w:r w:rsidR="00367D2B" w:rsidRPr="00AB3A33">
              <w:rPr>
                <w:rFonts w:asciiTheme="minorHAnsi" w:eastAsia="Times New Roman" w:hAnsiTheme="minorHAnsi" w:cstheme="minorHAnsi"/>
                <w:color w:val="000000" w:themeColor="text1"/>
                <w:lang w:val="mk-MK" w:eastAsia="en-GB"/>
              </w:rPr>
              <w:t xml:space="preserve">, </w:t>
            </w:r>
            <w:r w:rsidRPr="00905EF4">
              <w:rPr>
                <w:rFonts w:asciiTheme="minorHAnsi" w:eastAsia="Times New Roman" w:hAnsiTheme="minorHAnsi" w:cstheme="minorHAnsi"/>
                <w:color w:val="000000" w:themeColor="text1"/>
                <w:lang w:val="mk-MK" w:eastAsia="en-GB"/>
              </w:rPr>
              <w:t>по коме је крајњи циљ у животу покоравање и потчињавање вољи ___________ (бога). ___________ верују да је ___________ створио људе да би га поштовао и да истинска удобност и смисао живота долазе од потчињавања ___________овој вољи и поштовања његових упутстава изнесених у ___________ (светој књизи). За ___________ (припаднике религије) ова света књига је извор мудрости и решења за изазове са којима се суочавају у животу. Молитве током дана пружају верницима директну везу са ___________ (богом) и кроз молитву верници проналазе утеху и осећај духовне обнове. ___________ (религија) наглашава важност несебичног и великодушног давања и помоћи онима којима је потребна. ___________ (религија) поучава важност стрпљења током изазова и захвалности током благослова. Верници налазе утеху и смисао у разумевању да су и изазови и благослови тестови од ___________ (бога) и да је живот на Земљи привремен и да је прави циљ вечни живот у ономе што долази после смрти.</w:t>
            </w:r>
          </w:p>
          <w:p w14:paraId="2CAA77B9" w14:textId="1F7B798A" w:rsidR="00367D2B" w:rsidRPr="00AB3A33" w:rsidRDefault="00367D2B" w:rsidP="00520B8A">
            <w:pPr>
              <w:widowControl w:val="0"/>
              <w:shd w:val="clear" w:color="auto" w:fill="FFFFFF" w:themeFill="background1"/>
              <w:spacing w:after="0"/>
              <w:ind w:left="600" w:hanging="425"/>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w:t>
            </w:r>
            <w:r w:rsidR="00905EF4">
              <w:rPr>
                <w:rFonts w:asciiTheme="minorHAnsi" w:hAnsiTheme="minorHAnsi" w:cstheme="minorHAnsi"/>
                <w:color w:val="000000" w:themeColor="text1"/>
                <w:shd w:val="clear" w:color="auto" w:fill="FFFFFF" w:themeFill="background1"/>
                <w:lang w:val="mk-MK"/>
              </w:rPr>
              <w:t>о</w:t>
            </w:r>
            <w:r w:rsidRPr="00AB3A33">
              <w:rPr>
                <w:rFonts w:asciiTheme="minorHAnsi" w:hAnsiTheme="minorHAnsi" w:cstheme="minorHAnsi"/>
                <w:color w:val="000000" w:themeColor="text1"/>
                <w:shd w:val="clear" w:color="auto" w:fill="FFFFFF" w:themeFill="background1"/>
                <w:lang w:val="mk-MK"/>
              </w:rPr>
              <w:t xml:space="preserve"> бу</w:t>
            </w:r>
            <w:r w:rsidR="00905EF4">
              <w:rPr>
                <w:rFonts w:asciiTheme="minorHAnsi" w:hAnsiTheme="minorHAnsi" w:cstheme="minorHAnsi"/>
                <w:color w:val="000000" w:themeColor="text1"/>
                <w:shd w:val="clear" w:color="auto" w:fill="FFFFFF" w:themeFill="background1"/>
                <w:lang w:val="mk-MK"/>
              </w:rPr>
              <w:t>дизму</w:t>
            </w:r>
            <w:r w:rsidRPr="00AB3A33">
              <w:rPr>
                <w:rFonts w:asciiTheme="minorHAnsi" w:hAnsiTheme="minorHAnsi" w:cstheme="minorHAnsi"/>
                <w:color w:val="000000" w:themeColor="text1"/>
                <w:shd w:val="clear" w:color="auto" w:fill="FFFFFF" w:themeFill="background1"/>
                <w:lang w:val="mk-MK"/>
              </w:rPr>
              <w:t>)</w:t>
            </w:r>
          </w:p>
          <w:p w14:paraId="22BFCA14" w14:textId="4438B0D6" w:rsidR="00367D2B" w:rsidRPr="00BA6686" w:rsidRDefault="00AF3458" w:rsidP="00520B8A">
            <w:pPr>
              <w:widowControl w:val="0"/>
              <w:spacing w:after="0"/>
              <w:ind w:left="600" w:hanging="425"/>
              <w:jc w:val="both"/>
              <w:rPr>
                <w:rFonts w:asciiTheme="minorHAnsi" w:eastAsia="Times New Roman" w:hAnsiTheme="minorHAnsi" w:cstheme="minorHAnsi"/>
                <w:color w:val="000000" w:themeColor="text1"/>
                <w:lang w:val="en-GB" w:eastAsia="en-GB"/>
              </w:rPr>
            </w:pPr>
            <w:r>
              <w:rPr>
                <w:rFonts w:asciiTheme="minorHAnsi" w:hAnsiTheme="minorHAnsi" w:cstheme="minorHAnsi"/>
                <w:color w:val="000000" w:themeColor="text1"/>
                <w:shd w:val="clear" w:color="auto" w:fill="FFFFFF" w:themeFill="background1"/>
                <w:lang w:val="sr-Cyrl-BA"/>
              </w:rPr>
              <w:t xml:space="preserve">          </w:t>
            </w:r>
            <w:r w:rsidR="00367D2B" w:rsidRPr="00AB3A33">
              <w:rPr>
                <w:rFonts w:asciiTheme="minorHAnsi" w:hAnsiTheme="minorHAnsi" w:cstheme="minorHAnsi"/>
                <w:color w:val="000000" w:themeColor="text1"/>
                <w:shd w:val="clear" w:color="auto" w:fill="FFFFFF" w:themeFill="background1"/>
              </w:rPr>
              <w:t>___________</w:t>
            </w:r>
            <w:r w:rsidR="00367D2B" w:rsidRPr="00AB3A33">
              <w:rPr>
                <w:rFonts w:asciiTheme="minorHAnsi" w:hAnsiTheme="minorHAnsi" w:cstheme="minorHAnsi"/>
                <w:color w:val="000000" w:themeColor="text1"/>
                <w:shd w:val="clear" w:color="auto" w:fill="FFFFFF" w:themeFill="background1"/>
                <w:lang w:val="mk-MK"/>
              </w:rPr>
              <w:t xml:space="preserve"> </w:t>
            </w:r>
            <w:r w:rsidR="00367D2B" w:rsidRPr="00AB3A33">
              <w:rPr>
                <w:rFonts w:asciiTheme="minorHAnsi" w:eastAsia="Times New Roman" w:hAnsiTheme="minorHAnsi" w:cstheme="minorHAnsi"/>
                <w:i/>
                <w:iCs/>
                <w:color w:val="000000" w:themeColor="text1"/>
                <w:lang w:val="mk-MK" w:eastAsia="en-GB"/>
              </w:rPr>
              <w:t>(</w:t>
            </w:r>
            <w:r w:rsidR="00905EF4" w:rsidRPr="00905EF4">
              <w:rPr>
                <w:rFonts w:asciiTheme="minorHAnsi" w:eastAsia="Times New Roman" w:hAnsiTheme="minorHAnsi" w:cstheme="minorHAnsi"/>
                <w:i/>
                <w:iCs/>
                <w:color w:val="000000" w:themeColor="text1"/>
                <w:lang w:val="mk-MK" w:eastAsia="en-GB"/>
              </w:rPr>
              <w:t xml:space="preserve">религија) </w:t>
            </w:r>
            <w:r w:rsidR="00905EF4" w:rsidRPr="00BA6686">
              <w:rPr>
                <w:rFonts w:asciiTheme="minorHAnsi" w:eastAsia="Times New Roman" w:hAnsiTheme="minorHAnsi" w:cstheme="minorHAnsi"/>
                <w:iCs/>
                <w:color w:val="000000" w:themeColor="text1"/>
                <w:lang w:val="mk-MK" w:eastAsia="en-GB"/>
              </w:rPr>
              <w:t>заснива се на концепту свести о садашњем тренутку. Ова пракса помаже верницима да препознају и прихвате садашња стања, без обзира да ли су пријатна или непријатна. Таква свест је извор утехе, јер људи уче да се не везују превише за прошлост и будућност. Према</w:t>
            </w:r>
            <w:r w:rsidR="00905EF4" w:rsidRPr="00905EF4">
              <w:rPr>
                <w:rFonts w:asciiTheme="minorHAnsi" w:eastAsia="Times New Roman" w:hAnsiTheme="minorHAnsi" w:cstheme="minorHAnsi"/>
                <w:i/>
                <w:iCs/>
                <w:color w:val="000000" w:themeColor="text1"/>
                <w:lang w:val="mk-MK" w:eastAsia="en-GB"/>
              </w:rPr>
              <w:t xml:space="preserve"> ___________ (религији), </w:t>
            </w:r>
            <w:r w:rsidR="00905EF4" w:rsidRPr="00BA6686">
              <w:rPr>
                <w:rFonts w:asciiTheme="minorHAnsi" w:eastAsia="Times New Roman" w:hAnsiTheme="minorHAnsi" w:cstheme="minorHAnsi"/>
                <w:iCs/>
                <w:color w:val="000000" w:themeColor="text1"/>
                <w:lang w:val="mk-MK" w:eastAsia="en-GB"/>
              </w:rPr>
              <w:t>патња је неизбежан део живота. Прихватањем патње као дела људског постојања, верници се поучавају како да прихвате патњу и како да развију саосећање према себи и другима. Циљ живота у</w:t>
            </w:r>
            <w:r w:rsidR="00905EF4" w:rsidRPr="00905EF4">
              <w:rPr>
                <w:rFonts w:asciiTheme="minorHAnsi" w:eastAsia="Times New Roman" w:hAnsiTheme="minorHAnsi" w:cstheme="minorHAnsi"/>
                <w:i/>
                <w:iCs/>
                <w:color w:val="000000" w:themeColor="text1"/>
                <w:lang w:val="mk-MK" w:eastAsia="en-GB"/>
              </w:rPr>
              <w:t xml:space="preserve"> ___________ (религији) </w:t>
            </w:r>
            <w:r w:rsidR="00905EF4" w:rsidRPr="00BA6686">
              <w:rPr>
                <w:rFonts w:asciiTheme="minorHAnsi" w:eastAsia="Times New Roman" w:hAnsiTheme="minorHAnsi" w:cstheme="minorHAnsi"/>
                <w:iCs/>
                <w:color w:val="000000" w:themeColor="text1"/>
                <w:lang w:val="mk-MK" w:eastAsia="en-GB"/>
              </w:rPr>
              <w:t xml:space="preserve">је постизање нирване, што је стање потпуног ослобођења од циклуса рађања и смрти. Постизање нирване сматра се крајем патње и постизањем вечног мира и удобности. Да бисте постигли нирвану, потребно је правилно разумети, правилно говорити, исправно поступати, имати исправне </w:t>
            </w:r>
            <w:r w:rsidR="00905EF4" w:rsidRPr="00BA6686">
              <w:rPr>
                <w:rFonts w:asciiTheme="minorHAnsi" w:eastAsia="Times New Roman" w:hAnsiTheme="minorHAnsi" w:cstheme="minorHAnsi"/>
                <w:iCs/>
                <w:color w:val="000000" w:themeColor="text1"/>
                <w:lang w:val="mk-MK" w:eastAsia="en-GB"/>
              </w:rPr>
              <w:lastRenderedPageBreak/>
              <w:t>намере, улагати исправне напоре итд. Живети у складу са овим помаже у постизању удобности и</w:t>
            </w:r>
            <w:r w:rsidR="00905EF4" w:rsidRPr="00905EF4">
              <w:rPr>
                <w:rFonts w:asciiTheme="minorHAnsi" w:eastAsia="Times New Roman" w:hAnsiTheme="minorHAnsi" w:cstheme="minorHAnsi"/>
                <w:i/>
                <w:iCs/>
                <w:color w:val="000000" w:themeColor="text1"/>
                <w:lang w:val="mk-MK" w:eastAsia="en-GB"/>
              </w:rPr>
              <w:t xml:space="preserve"> давању смисла животу. ___________ (религија) </w:t>
            </w:r>
            <w:r w:rsidR="00905EF4" w:rsidRPr="00BA6686">
              <w:rPr>
                <w:rFonts w:asciiTheme="minorHAnsi" w:eastAsia="Times New Roman" w:hAnsiTheme="minorHAnsi" w:cstheme="minorHAnsi"/>
                <w:iCs/>
                <w:color w:val="000000" w:themeColor="text1"/>
                <w:lang w:val="mk-MK" w:eastAsia="en-GB"/>
              </w:rPr>
              <w:t>подстиче саосећање и бригу за сва жива бића што омогућава</w:t>
            </w:r>
            <w:r w:rsidR="00905EF4" w:rsidRPr="00905EF4">
              <w:rPr>
                <w:rFonts w:asciiTheme="minorHAnsi" w:eastAsia="Times New Roman" w:hAnsiTheme="minorHAnsi" w:cstheme="minorHAnsi"/>
                <w:i/>
                <w:iCs/>
                <w:color w:val="000000" w:themeColor="text1"/>
                <w:lang w:val="mk-MK" w:eastAsia="en-GB"/>
              </w:rPr>
              <w:t xml:space="preserve"> ___________ (припадницима религије) </w:t>
            </w:r>
            <w:r w:rsidR="00905EF4" w:rsidRPr="00BA6686">
              <w:rPr>
                <w:rFonts w:asciiTheme="minorHAnsi" w:eastAsia="Times New Roman" w:hAnsiTheme="minorHAnsi" w:cstheme="minorHAnsi"/>
                <w:iCs/>
                <w:color w:val="000000" w:themeColor="text1"/>
                <w:lang w:val="mk-MK" w:eastAsia="en-GB"/>
              </w:rPr>
              <w:t>да пронађу смисао у постојећем контексту међузависности</w:t>
            </w:r>
            <w:r w:rsidR="00367D2B" w:rsidRPr="00BA6686">
              <w:rPr>
                <w:rFonts w:asciiTheme="minorHAnsi" w:eastAsia="Times New Roman" w:hAnsiTheme="minorHAnsi" w:cstheme="minorHAnsi"/>
                <w:color w:val="000000" w:themeColor="text1"/>
                <w:lang w:val="en-GB" w:eastAsia="en-GB"/>
              </w:rPr>
              <w:t>.</w:t>
            </w:r>
          </w:p>
          <w:p w14:paraId="32B81AE3" w14:textId="30EDE83C" w:rsidR="00367D2B" w:rsidRPr="00AB3A33" w:rsidRDefault="00367D2B" w:rsidP="00520B8A">
            <w:pPr>
              <w:widowControl w:val="0"/>
              <w:shd w:val="clear" w:color="auto" w:fill="FFFFFF" w:themeFill="background1"/>
              <w:spacing w:after="0"/>
              <w:ind w:left="600" w:hanging="425"/>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w:t>
            </w:r>
            <w:r w:rsidR="00905EF4" w:rsidRPr="00905EF4">
              <w:rPr>
                <w:rFonts w:asciiTheme="minorHAnsi" w:hAnsiTheme="minorHAnsi" w:cstheme="minorHAnsi"/>
                <w:color w:val="000000" w:themeColor="text1"/>
                <w:shd w:val="clear" w:color="auto" w:fill="FFFFFF" w:themeFill="background1"/>
                <w:lang w:val="mk-MK"/>
              </w:rPr>
              <w:t>о хиндуизму</w:t>
            </w:r>
            <w:r w:rsidRPr="00AB3A33">
              <w:rPr>
                <w:rFonts w:asciiTheme="minorHAnsi" w:hAnsiTheme="minorHAnsi" w:cstheme="minorHAnsi"/>
                <w:color w:val="000000" w:themeColor="text1"/>
                <w:shd w:val="clear" w:color="auto" w:fill="FFFFFF" w:themeFill="background1"/>
                <w:lang w:val="mk-MK"/>
              </w:rPr>
              <w:t>)</w:t>
            </w:r>
          </w:p>
          <w:p w14:paraId="5BEC4417" w14:textId="7041AEC8" w:rsidR="00367D2B" w:rsidRDefault="00AF3458" w:rsidP="00520B8A">
            <w:pPr>
              <w:widowControl w:val="0"/>
              <w:spacing w:after="0"/>
              <w:ind w:left="600" w:hanging="425"/>
              <w:jc w:val="both"/>
              <w:rPr>
                <w:rFonts w:asciiTheme="minorHAnsi" w:eastAsia="Times New Roman" w:hAnsiTheme="minorHAnsi" w:cstheme="minorHAnsi"/>
                <w:color w:val="000000" w:themeColor="text1"/>
                <w:lang w:val="en-GB" w:eastAsia="en-GB"/>
              </w:rPr>
            </w:pPr>
            <w:r>
              <w:rPr>
                <w:rFonts w:asciiTheme="minorHAnsi" w:hAnsiTheme="minorHAnsi" w:cstheme="minorHAnsi"/>
                <w:color w:val="000000" w:themeColor="text1"/>
                <w:shd w:val="clear" w:color="auto" w:fill="FFFFFF" w:themeFill="background1"/>
                <w:lang w:val="sr-Cyrl-BA"/>
              </w:rPr>
              <w:t xml:space="preserve">          </w:t>
            </w:r>
            <w:r w:rsidR="00367D2B" w:rsidRPr="00AB3A33">
              <w:rPr>
                <w:rFonts w:asciiTheme="minorHAnsi" w:hAnsiTheme="minorHAnsi" w:cstheme="minorHAnsi"/>
                <w:color w:val="000000" w:themeColor="text1"/>
                <w:shd w:val="clear" w:color="auto" w:fill="FFFFFF" w:themeFill="background1"/>
              </w:rPr>
              <w:t>___________</w:t>
            </w:r>
            <w:r w:rsidR="00367D2B" w:rsidRPr="00AB3A33">
              <w:rPr>
                <w:rFonts w:asciiTheme="minorHAnsi" w:hAnsiTheme="minorHAnsi" w:cstheme="minorHAnsi"/>
                <w:color w:val="000000" w:themeColor="text1"/>
                <w:shd w:val="clear" w:color="auto" w:fill="FFFFFF" w:themeFill="background1"/>
                <w:lang w:val="mk-MK"/>
              </w:rPr>
              <w:t xml:space="preserve"> </w:t>
            </w:r>
            <w:r w:rsidR="00367D2B" w:rsidRPr="00AB3A33">
              <w:rPr>
                <w:rFonts w:asciiTheme="minorHAnsi" w:eastAsia="Times New Roman" w:hAnsiTheme="minorHAnsi" w:cstheme="minorHAnsi"/>
                <w:i/>
                <w:iCs/>
                <w:color w:val="000000" w:themeColor="text1"/>
                <w:lang w:val="mk-MK" w:eastAsia="en-GB"/>
              </w:rPr>
              <w:t>(</w:t>
            </w:r>
            <w:r w:rsidR="00905EF4">
              <w:rPr>
                <w:rFonts w:asciiTheme="minorHAnsi" w:eastAsia="Times New Roman" w:hAnsiTheme="minorHAnsi" w:cstheme="minorHAnsi"/>
                <w:i/>
                <w:iCs/>
                <w:color w:val="000000" w:themeColor="text1"/>
                <w:lang w:val="mk-MK" w:eastAsia="en-GB"/>
              </w:rPr>
              <w:t>религиј</w:t>
            </w:r>
            <w:r w:rsidR="00BA6686">
              <w:rPr>
                <w:rFonts w:asciiTheme="minorHAnsi" w:eastAsia="Times New Roman" w:hAnsiTheme="minorHAnsi" w:cstheme="minorHAnsi"/>
                <w:i/>
                <w:iCs/>
                <w:color w:val="000000" w:themeColor="text1"/>
                <w:lang w:val="mk-MK" w:eastAsia="en-GB"/>
              </w:rPr>
              <w:t>а</w:t>
            </w:r>
            <w:r w:rsidR="00367D2B" w:rsidRPr="00AB3A33">
              <w:rPr>
                <w:rFonts w:asciiTheme="minorHAnsi" w:eastAsia="Times New Roman" w:hAnsiTheme="minorHAnsi" w:cstheme="minorHAnsi"/>
                <w:i/>
                <w:iCs/>
                <w:color w:val="000000" w:themeColor="text1"/>
                <w:lang w:val="mk-MK"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верује</w:t>
            </w:r>
            <w:proofErr w:type="spellEnd"/>
            <w:r w:rsidR="00905EF4" w:rsidRPr="00905EF4">
              <w:rPr>
                <w:rFonts w:asciiTheme="minorHAnsi" w:eastAsia="Times New Roman" w:hAnsiTheme="minorHAnsi" w:cstheme="minorHAnsi"/>
                <w:color w:val="000000" w:themeColor="text1"/>
                <w:lang w:val="en-GB" w:eastAsia="en-GB"/>
              </w:rPr>
              <w:t xml:space="preserve"> у </w:t>
            </w:r>
            <w:proofErr w:type="spellStart"/>
            <w:r w:rsidR="00905EF4" w:rsidRPr="00905EF4">
              <w:rPr>
                <w:rFonts w:asciiTheme="minorHAnsi" w:eastAsia="Times New Roman" w:hAnsiTheme="minorHAnsi" w:cstheme="minorHAnsi"/>
                <w:color w:val="000000" w:themeColor="text1"/>
                <w:lang w:val="en-GB" w:eastAsia="en-GB"/>
              </w:rPr>
              <w:t>циклус</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самсаре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који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бесконачан</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циклус</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рађања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смрти</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поновног</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рађања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Веома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важно</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за</w:t>
            </w:r>
            <w:proofErr w:type="spellEnd"/>
            <w:r w:rsidR="00905EF4" w:rsidRPr="00905EF4">
              <w:rPr>
                <w:rFonts w:asciiTheme="minorHAnsi" w:eastAsia="Times New Roman" w:hAnsiTheme="minorHAnsi" w:cstheme="minorHAnsi"/>
                <w:color w:val="000000" w:themeColor="text1"/>
                <w:lang w:val="en-GB" w:eastAsia="en-GB"/>
              </w:rPr>
              <w:t xml:space="preserve"> ___________ (</w:t>
            </w:r>
            <w:proofErr w:type="spellStart"/>
            <w:r w:rsidR="00905EF4" w:rsidRPr="00905EF4">
              <w:rPr>
                <w:rFonts w:asciiTheme="minorHAnsi" w:eastAsia="Times New Roman" w:hAnsiTheme="minorHAnsi" w:cstheme="minorHAnsi"/>
                <w:color w:val="000000" w:themeColor="text1"/>
                <w:lang w:val="en-GB" w:eastAsia="en-GB"/>
              </w:rPr>
              <w:t>религиозне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вера</w:t>
            </w:r>
            <w:proofErr w:type="spellEnd"/>
            <w:r w:rsidR="00905EF4" w:rsidRPr="00905EF4">
              <w:rPr>
                <w:rFonts w:asciiTheme="minorHAnsi" w:eastAsia="Times New Roman" w:hAnsiTheme="minorHAnsi" w:cstheme="minorHAnsi"/>
                <w:color w:val="000000" w:themeColor="text1"/>
                <w:lang w:val="en-GB" w:eastAsia="en-GB"/>
              </w:rPr>
              <w:t xml:space="preserve"> у </w:t>
            </w:r>
            <w:proofErr w:type="spellStart"/>
            <w:r w:rsidR="00905EF4" w:rsidRPr="00905EF4">
              <w:rPr>
                <w:rFonts w:asciiTheme="minorHAnsi" w:eastAsia="Times New Roman" w:hAnsiTheme="minorHAnsi" w:cstheme="minorHAnsi"/>
                <w:color w:val="000000" w:themeColor="text1"/>
                <w:lang w:val="en-GB" w:eastAsia="en-GB"/>
              </w:rPr>
              <w:t>карму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што</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значи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нечија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акција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намера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или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избор</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имају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последице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након</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његовог</w:t>
            </w:r>
            <w:proofErr w:type="spellEnd"/>
            <w:r w:rsidR="00905EF4" w:rsidRPr="00905EF4">
              <w:rPr>
                <w:rFonts w:asciiTheme="minorHAnsi" w:eastAsia="Times New Roman" w:hAnsiTheme="minorHAnsi" w:cstheme="minorHAnsi"/>
                <w:color w:val="000000" w:themeColor="text1"/>
                <w:lang w:val="en-GB" w:eastAsia="en-GB"/>
              </w:rPr>
              <w:t>/</w:t>
            </w:r>
            <w:proofErr w:type="spellStart"/>
            <w:r w:rsidR="00905EF4" w:rsidRPr="00905EF4">
              <w:rPr>
                <w:rFonts w:asciiTheme="minorHAnsi" w:eastAsia="Times New Roman" w:hAnsiTheme="minorHAnsi" w:cstheme="minorHAnsi"/>
                <w:color w:val="000000" w:themeColor="text1"/>
                <w:lang w:val="en-GB" w:eastAsia="en-GB"/>
              </w:rPr>
              <w:t>њеног</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живота</w:t>
            </w:r>
            <w:proofErr w:type="spellEnd"/>
            <w:r w:rsidR="00905EF4" w:rsidRPr="00905EF4">
              <w:rPr>
                <w:rFonts w:asciiTheme="minorHAnsi" w:eastAsia="Times New Roman" w:hAnsiTheme="minorHAnsi" w:cstheme="minorHAnsi"/>
                <w:color w:val="000000" w:themeColor="text1"/>
                <w:lang w:val="en-GB" w:eastAsia="en-GB"/>
              </w:rPr>
              <w:t xml:space="preserve"> у </w:t>
            </w:r>
            <w:proofErr w:type="spellStart"/>
            <w:r w:rsidR="00905EF4" w:rsidRPr="00905EF4">
              <w:rPr>
                <w:rFonts w:asciiTheme="minorHAnsi" w:eastAsia="Times New Roman" w:hAnsiTheme="minorHAnsi" w:cstheme="minorHAnsi"/>
                <w:color w:val="000000" w:themeColor="text1"/>
                <w:lang w:val="en-GB" w:eastAsia="en-GB"/>
              </w:rPr>
              <w:t>садашњости</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будућности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Карма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подстиче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појединце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доносе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одговорне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изборе</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подстичу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љубазност</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саосећање</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акције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које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од</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користи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за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добробит</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других</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како</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би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створили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позитивну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карму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која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ће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побољшати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њихову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будућност</w:t>
            </w:r>
            <w:proofErr w:type="spellEnd"/>
            <w:r w:rsidR="00905EF4" w:rsidRPr="00905EF4">
              <w:rPr>
                <w:rFonts w:asciiTheme="minorHAnsi" w:eastAsia="Times New Roman" w:hAnsiTheme="minorHAnsi" w:cstheme="minorHAnsi"/>
                <w:color w:val="000000" w:themeColor="text1"/>
                <w:lang w:val="en-GB" w:eastAsia="en-GB"/>
              </w:rPr>
              <w:t>. У ___________ (</w:t>
            </w:r>
            <w:proofErr w:type="spellStart"/>
            <w:r w:rsidR="00905EF4" w:rsidRPr="00905EF4">
              <w:rPr>
                <w:rFonts w:asciiTheme="minorHAnsi" w:eastAsia="Times New Roman" w:hAnsiTheme="minorHAnsi" w:cstheme="minorHAnsi"/>
                <w:color w:val="000000" w:themeColor="text1"/>
                <w:lang w:val="en-GB" w:eastAsia="en-GB"/>
              </w:rPr>
              <w:t>религиј</w:t>
            </w:r>
            <w:proofErr w:type="spellEnd"/>
            <w:r w:rsidR="00BA6686">
              <w:rPr>
                <w:rFonts w:asciiTheme="minorHAnsi" w:eastAsia="Times New Roman" w:hAnsiTheme="minorHAnsi" w:cstheme="minorHAnsi"/>
                <w:color w:val="000000" w:themeColor="text1"/>
                <w:lang w:val="mk-MK" w:eastAsia="en-GB"/>
              </w:rPr>
              <w:t>и</w:t>
            </w:r>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верује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људи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раде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ствари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ублаже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патњу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покажу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доброту</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желе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добро</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другима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они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акумулирају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позитивну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карму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Ова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позитивна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карма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води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добром</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животу</w:t>
            </w:r>
            <w:proofErr w:type="spellEnd"/>
            <w:r w:rsidR="00905EF4" w:rsidRPr="00905EF4">
              <w:rPr>
                <w:rFonts w:asciiTheme="minorHAnsi" w:eastAsia="Times New Roman" w:hAnsiTheme="minorHAnsi" w:cstheme="minorHAnsi"/>
                <w:color w:val="000000" w:themeColor="text1"/>
                <w:lang w:val="en-GB" w:eastAsia="en-GB"/>
              </w:rPr>
              <w:t xml:space="preserve"> у </w:t>
            </w:r>
            <w:proofErr w:type="spellStart"/>
            <w:r w:rsidR="00905EF4" w:rsidRPr="00905EF4">
              <w:rPr>
                <w:rFonts w:asciiTheme="minorHAnsi" w:eastAsia="Times New Roman" w:hAnsiTheme="minorHAnsi" w:cstheme="minorHAnsi"/>
                <w:color w:val="000000" w:themeColor="text1"/>
                <w:lang w:val="en-GB" w:eastAsia="en-GB"/>
              </w:rPr>
              <w:t>будућности</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Такође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верује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јога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као</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духовна</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физичка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пракса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омогућава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повезивање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тела</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духа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Она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помаже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верницима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побољшају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своје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физичко</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духовно</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благостање</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као</w:t>
            </w:r>
            <w:proofErr w:type="spellEnd"/>
            <w:r w:rsidR="00905EF4" w:rsidRPr="00905EF4">
              <w:rPr>
                <w:rFonts w:asciiTheme="minorHAnsi" w:eastAsia="Times New Roman" w:hAnsiTheme="minorHAnsi" w:cstheme="minorHAnsi"/>
                <w:color w:val="000000" w:themeColor="text1"/>
                <w:lang w:val="en-GB" w:eastAsia="en-GB"/>
              </w:rPr>
              <w:t xml:space="preserve"> и </w:t>
            </w:r>
            <w:proofErr w:type="spellStart"/>
            <w:r w:rsidR="00905EF4" w:rsidRPr="00905EF4">
              <w:rPr>
                <w:rFonts w:asciiTheme="minorHAnsi" w:eastAsia="Times New Roman" w:hAnsiTheme="minorHAnsi" w:cstheme="minorHAnsi"/>
                <w:color w:val="000000" w:themeColor="text1"/>
                <w:lang w:val="en-GB" w:eastAsia="en-GB"/>
              </w:rPr>
              <w:t>да</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пронађу</w:t>
            </w:r>
            <w:proofErr w:type="spellEnd"/>
            <w:r w:rsidR="00905EF4" w:rsidRPr="00905EF4">
              <w:rPr>
                <w:rFonts w:asciiTheme="minorHAnsi" w:eastAsia="Times New Roman" w:hAnsiTheme="minorHAnsi" w:cstheme="minorHAnsi"/>
                <w:color w:val="000000" w:themeColor="text1"/>
                <w:lang w:val="en-GB" w:eastAsia="en-GB"/>
              </w:rPr>
              <w:t xml:space="preserve"> </w:t>
            </w:r>
            <w:proofErr w:type="spellStart"/>
            <w:r w:rsidR="00905EF4" w:rsidRPr="00905EF4">
              <w:rPr>
                <w:rFonts w:asciiTheme="minorHAnsi" w:eastAsia="Times New Roman" w:hAnsiTheme="minorHAnsi" w:cstheme="minorHAnsi"/>
                <w:color w:val="000000" w:themeColor="text1"/>
                <w:lang w:val="en-GB" w:eastAsia="en-GB"/>
              </w:rPr>
              <w:t>смисао</w:t>
            </w:r>
            <w:proofErr w:type="spellEnd"/>
            <w:r w:rsidR="00905EF4" w:rsidRPr="00905EF4">
              <w:rPr>
                <w:rFonts w:asciiTheme="minorHAnsi" w:eastAsia="Times New Roman" w:hAnsiTheme="minorHAnsi" w:cstheme="minorHAnsi"/>
                <w:color w:val="000000" w:themeColor="text1"/>
                <w:lang w:val="en-GB" w:eastAsia="en-GB"/>
              </w:rPr>
              <w:t xml:space="preserve"> у</w:t>
            </w:r>
            <w:r w:rsidR="00905EF4">
              <w:rPr>
                <w:rFonts w:asciiTheme="minorHAnsi" w:eastAsia="Times New Roman" w:hAnsiTheme="minorHAnsi" w:cstheme="minorHAnsi"/>
                <w:color w:val="000000" w:themeColor="text1"/>
                <w:lang w:val="en-GB" w:eastAsia="en-GB"/>
              </w:rPr>
              <w:t xml:space="preserve"> </w:t>
            </w:r>
            <w:proofErr w:type="spellStart"/>
            <w:r w:rsidR="00905EF4">
              <w:rPr>
                <w:rFonts w:asciiTheme="minorHAnsi" w:eastAsia="Times New Roman" w:hAnsiTheme="minorHAnsi" w:cstheme="minorHAnsi"/>
                <w:color w:val="000000" w:themeColor="text1"/>
                <w:lang w:val="en-GB" w:eastAsia="en-GB"/>
              </w:rPr>
              <w:t>искуству</w:t>
            </w:r>
            <w:proofErr w:type="spellEnd"/>
            <w:r w:rsidR="00905EF4">
              <w:rPr>
                <w:rFonts w:asciiTheme="minorHAnsi" w:eastAsia="Times New Roman" w:hAnsiTheme="minorHAnsi" w:cstheme="minorHAnsi"/>
                <w:color w:val="000000" w:themeColor="text1"/>
                <w:lang w:val="en-GB" w:eastAsia="en-GB"/>
              </w:rPr>
              <w:t xml:space="preserve"> </w:t>
            </w:r>
            <w:proofErr w:type="spellStart"/>
            <w:r w:rsidR="00905EF4">
              <w:rPr>
                <w:rFonts w:asciiTheme="minorHAnsi" w:eastAsia="Times New Roman" w:hAnsiTheme="minorHAnsi" w:cstheme="minorHAnsi"/>
                <w:color w:val="000000" w:themeColor="text1"/>
                <w:lang w:val="en-GB" w:eastAsia="en-GB"/>
              </w:rPr>
              <w:t>сједињења</w:t>
            </w:r>
            <w:proofErr w:type="spellEnd"/>
            <w:r w:rsidR="00905EF4">
              <w:rPr>
                <w:rFonts w:asciiTheme="minorHAnsi" w:eastAsia="Times New Roman" w:hAnsiTheme="minorHAnsi" w:cstheme="minorHAnsi"/>
                <w:color w:val="000000" w:themeColor="text1"/>
                <w:lang w:val="en-GB" w:eastAsia="en-GB"/>
              </w:rPr>
              <w:t xml:space="preserve"> </w:t>
            </w:r>
            <w:proofErr w:type="spellStart"/>
            <w:r w:rsidR="00905EF4">
              <w:rPr>
                <w:rFonts w:asciiTheme="minorHAnsi" w:eastAsia="Times New Roman" w:hAnsiTheme="minorHAnsi" w:cstheme="minorHAnsi"/>
                <w:color w:val="000000" w:themeColor="text1"/>
                <w:lang w:val="en-GB" w:eastAsia="en-GB"/>
              </w:rPr>
              <w:t>душе</w:t>
            </w:r>
            <w:proofErr w:type="spellEnd"/>
            <w:r w:rsidR="00905EF4">
              <w:rPr>
                <w:rFonts w:asciiTheme="minorHAnsi" w:eastAsia="Times New Roman" w:hAnsiTheme="minorHAnsi" w:cstheme="minorHAnsi"/>
                <w:color w:val="000000" w:themeColor="text1"/>
                <w:lang w:val="en-GB" w:eastAsia="en-GB"/>
              </w:rPr>
              <w:t xml:space="preserve"> и </w:t>
            </w:r>
            <w:proofErr w:type="spellStart"/>
            <w:r w:rsidR="00905EF4">
              <w:rPr>
                <w:rFonts w:asciiTheme="minorHAnsi" w:eastAsia="Times New Roman" w:hAnsiTheme="minorHAnsi" w:cstheme="minorHAnsi"/>
                <w:color w:val="000000" w:themeColor="text1"/>
                <w:lang w:val="en-GB" w:eastAsia="en-GB"/>
              </w:rPr>
              <w:t>тела</w:t>
            </w:r>
            <w:proofErr w:type="spellEnd"/>
            <w:r w:rsidR="00367D2B" w:rsidRPr="00AB3A33">
              <w:rPr>
                <w:rFonts w:asciiTheme="minorHAnsi" w:eastAsia="Times New Roman" w:hAnsiTheme="minorHAnsi" w:cstheme="minorHAnsi"/>
                <w:color w:val="000000" w:themeColor="text1"/>
                <w:lang w:val="en-GB" w:eastAsia="en-GB"/>
              </w:rPr>
              <w:t>.</w:t>
            </w:r>
          </w:p>
          <w:p w14:paraId="643E57EE" w14:textId="77777777" w:rsidR="00905EF4" w:rsidRPr="00AB3A33" w:rsidRDefault="00905EF4" w:rsidP="00520B8A">
            <w:pPr>
              <w:widowControl w:val="0"/>
              <w:spacing w:after="0"/>
              <w:ind w:left="600" w:hanging="425"/>
              <w:rPr>
                <w:rFonts w:asciiTheme="minorHAnsi" w:hAnsiTheme="minorHAnsi" w:cstheme="minorHAnsi"/>
                <w:color w:val="000000" w:themeColor="text1"/>
                <w:lang w:val="mk-MK"/>
              </w:rPr>
            </w:pPr>
          </w:p>
          <w:p w14:paraId="11FD0717" w14:textId="40BE0914" w:rsidR="00367D2B" w:rsidRPr="00AB3A33" w:rsidRDefault="00905EF4" w:rsidP="00AF3458">
            <w:pPr>
              <w:widowControl w:val="0"/>
              <w:spacing w:after="0"/>
              <w:ind w:left="600"/>
              <w:rPr>
                <w:rFonts w:asciiTheme="minorHAnsi" w:hAnsiTheme="minorHAnsi" w:cstheme="minorHAnsi"/>
                <w:color w:val="000000" w:themeColor="text1"/>
                <w:lang w:val="mk-MK"/>
              </w:rPr>
            </w:pPr>
            <w:r w:rsidRPr="00905EF4">
              <w:rPr>
                <w:rFonts w:asciiTheme="minorHAnsi" w:hAnsiTheme="minorHAnsi" w:cstheme="minorHAnsi"/>
                <w:color w:val="000000" w:themeColor="text1"/>
                <w:lang w:val="mk-MK"/>
              </w:rPr>
              <w:t>Док група представља рад, ученици из других група идентификују сличности и разлике између представљене религије и „своје” религије. На крају, у отвореној дискусији, утврђују се заједнички елементи и разлике међу религијама у улози коју имају као извор утехе и смисла у животима својих верника.</w:t>
            </w:r>
            <w:r w:rsidR="00367D2B" w:rsidRPr="00AB3A33">
              <w:rPr>
                <w:rFonts w:cs="Calibri"/>
                <w:color w:val="000000" w:themeColor="text1"/>
                <w:lang w:val="mk-MK"/>
              </w:rPr>
              <w:t>.</w:t>
            </w:r>
          </w:p>
          <w:p w14:paraId="3305C3F0" w14:textId="6B215DF9" w:rsidR="00367D2B" w:rsidRPr="00AB3A33" w:rsidRDefault="00905EF4" w:rsidP="00520B8A">
            <w:pPr>
              <w:pStyle w:val="ListParagraph"/>
              <w:numPr>
                <w:ilvl w:val="0"/>
                <w:numId w:val="32"/>
              </w:numPr>
              <w:tabs>
                <w:tab w:val="clear" w:pos="720"/>
              </w:tabs>
              <w:spacing w:after="0"/>
              <w:ind w:left="600" w:hanging="425"/>
              <w:contextualSpacing w:val="0"/>
              <w:rPr>
                <w:color w:val="000000" w:themeColor="text1"/>
                <w:lang w:val="mk-MK"/>
              </w:rPr>
            </w:pPr>
            <w:r w:rsidRPr="00905EF4">
              <w:rPr>
                <w:color w:val="000000" w:themeColor="text1"/>
                <w:lang w:val="mk-MK"/>
              </w:rPr>
              <w:t>Наставник ученицима представља један пример из главних светских религија, где се види како религије доприносе развоју моралних вредности</w:t>
            </w:r>
            <w:r w:rsidR="00367D2B" w:rsidRPr="00AB3A33">
              <w:rPr>
                <w:color w:val="000000" w:themeColor="text1"/>
                <w:lang w:val="mk-MK"/>
              </w:rPr>
              <w:t>:</w:t>
            </w:r>
          </w:p>
          <w:p w14:paraId="4DE830D7" w14:textId="77777777" w:rsidR="00905EF4" w:rsidRPr="00905EF4" w:rsidRDefault="00905EF4" w:rsidP="00AF3458">
            <w:pPr>
              <w:pStyle w:val="ListParagraph"/>
              <w:numPr>
                <w:ilvl w:val="0"/>
                <w:numId w:val="34"/>
              </w:numPr>
              <w:suppressAutoHyphens w:val="0"/>
              <w:spacing w:after="0"/>
              <w:ind w:left="884" w:hanging="284"/>
              <w:rPr>
                <w:color w:val="000000" w:themeColor="text1"/>
                <w:lang w:val="mk-MK"/>
              </w:rPr>
            </w:pPr>
            <w:r w:rsidRPr="00905EF4">
              <w:rPr>
                <w:color w:val="000000" w:themeColor="text1"/>
                <w:lang w:val="mk-MK"/>
              </w:rPr>
              <w:t>Хришћанство: Мисија Мајке Терезе</w:t>
            </w:r>
          </w:p>
          <w:p w14:paraId="08E81F3C" w14:textId="6AAA0DC6" w:rsidR="00367D2B" w:rsidRPr="00905EF4" w:rsidRDefault="00905EF4" w:rsidP="00AF3458">
            <w:pPr>
              <w:pStyle w:val="ListParagraph"/>
              <w:spacing w:after="0"/>
              <w:ind w:left="884"/>
              <w:contextualSpacing w:val="0"/>
              <w:jc w:val="both"/>
              <w:rPr>
                <w:color w:val="000000" w:themeColor="text1"/>
              </w:rPr>
            </w:pPr>
            <w:r w:rsidRPr="00905EF4">
              <w:rPr>
                <w:color w:val="000000" w:themeColor="text1"/>
                <w:lang w:val="mk-MK"/>
              </w:rPr>
              <w:t>Мајка Тереза ​​је посветила свој живот служењу сиромашнима у Калкути, Индија. Њен рад представља пример хришћанских вредности саосећања, несебичности и љубави према ближњем. Основала је Мисионаре љубави, организацију која пружа бригу и подршку онима којима је потребна</w:t>
            </w:r>
            <w:r w:rsidR="00367D2B" w:rsidRPr="00905EF4">
              <w:rPr>
                <w:color w:val="000000" w:themeColor="text1"/>
              </w:rPr>
              <w:t>.</w:t>
            </w:r>
          </w:p>
          <w:p w14:paraId="4C02FB77" w14:textId="4631BBA4" w:rsidR="00367D2B" w:rsidRPr="00AB3A33" w:rsidRDefault="00905EF4" w:rsidP="00AF3458">
            <w:pPr>
              <w:pStyle w:val="ListParagraph"/>
              <w:numPr>
                <w:ilvl w:val="0"/>
                <w:numId w:val="34"/>
              </w:numPr>
              <w:suppressAutoHyphens w:val="0"/>
              <w:spacing w:after="0"/>
              <w:ind w:left="884" w:hanging="284"/>
              <w:contextualSpacing w:val="0"/>
              <w:rPr>
                <w:color w:val="000000" w:themeColor="text1"/>
              </w:rPr>
            </w:pPr>
            <w:proofErr w:type="spellStart"/>
            <w:r w:rsidRPr="00905EF4">
              <w:rPr>
                <w:color w:val="000000" w:themeColor="text1"/>
              </w:rPr>
              <w:t>Ислам</w:t>
            </w:r>
            <w:proofErr w:type="spellEnd"/>
            <w:r w:rsidRPr="00905EF4">
              <w:rPr>
                <w:color w:val="000000" w:themeColor="text1"/>
              </w:rPr>
              <w:t xml:space="preserve">: </w:t>
            </w:r>
            <w:proofErr w:type="spellStart"/>
            <w:r w:rsidRPr="00905EF4">
              <w:rPr>
                <w:color w:val="000000" w:themeColor="text1"/>
              </w:rPr>
              <w:t>концепт</w:t>
            </w:r>
            <w:proofErr w:type="spellEnd"/>
            <w:r w:rsidRPr="00905EF4">
              <w:rPr>
                <w:color w:val="000000" w:themeColor="text1"/>
              </w:rPr>
              <w:t xml:space="preserve"> </w:t>
            </w:r>
            <w:proofErr w:type="spellStart"/>
            <w:r w:rsidRPr="00905EF4">
              <w:rPr>
                <w:color w:val="000000" w:themeColor="text1"/>
              </w:rPr>
              <w:t>зеката</w:t>
            </w:r>
            <w:proofErr w:type="spellEnd"/>
            <w:r w:rsidRPr="00905EF4">
              <w:rPr>
                <w:color w:val="000000" w:themeColor="text1"/>
              </w:rPr>
              <w:t xml:space="preserve"> (</w:t>
            </w:r>
            <w:proofErr w:type="spellStart"/>
            <w:r w:rsidRPr="00905EF4">
              <w:rPr>
                <w:color w:val="000000" w:themeColor="text1"/>
              </w:rPr>
              <w:t>добротворства</w:t>
            </w:r>
            <w:proofErr w:type="spellEnd"/>
            <w:r w:rsidR="00367D2B" w:rsidRPr="00AB3A33">
              <w:rPr>
                <w:color w:val="000000" w:themeColor="text1"/>
              </w:rPr>
              <w:t>)</w:t>
            </w:r>
          </w:p>
          <w:p w14:paraId="2975E6B0" w14:textId="20AFC540" w:rsidR="00367D2B" w:rsidRPr="00AB3A33" w:rsidRDefault="00905EF4" w:rsidP="00AF3458">
            <w:pPr>
              <w:pStyle w:val="ListParagraph"/>
              <w:spacing w:after="0"/>
              <w:ind w:left="884"/>
              <w:contextualSpacing w:val="0"/>
              <w:jc w:val="both"/>
              <w:rPr>
                <w:color w:val="000000" w:themeColor="text1"/>
              </w:rPr>
            </w:pPr>
            <w:proofErr w:type="spellStart"/>
            <w:r w:rsidRPr="00905EF4">
              <w:rPr>
                <w:color w:val="000000" w:themeColor="text1"/>
              </w:rPr>
              <w:t>Зекат</w:t>
            </w:r>
            <w:proofErr w:type="spellEnd"/>
            <w:r w:rsidRPr="00905EF4">
              <w:rPr>
                <w:color w:val="000000" w:themeColor="text1"/>
              </w:rPr>
              <w:t xml:space="preserve"> </w:t>
            </w:r>
            <w:proofErr w:type="spellStart"/>
            <w:r w:rsidRPr="00905EF4">
              <w:rPr>
                <w:color w:val="000000" w:themeColor="text1"/>
              </w:rPr>
              <w:t>је</w:t>
            </w:r>
            <w:proofErr w:type="spellEnd"/>
            <w:r w:rsidRPr="00905EF4">
              <w:rPr>
                <w:color w:val="000000" w:themeColor="text1"/>
              </w:rPr>
              <w:t xml:space="preserve"> </w:t>
            </w:r>
            <w:proofErr w:type="spellStart"/>
            <w:r w:rsidRPr="00905EF4">
              <w:rPr>
                <w:color w:val="000000" w:themeColor="text1"/>
              </w:rPr>
              <w:t>један</w:t>
            </w:r>
            <w:proofErr w:type="spellEnd"/>
            <w:r w:rsidRPr="00905EF4">
              <w:rPr>
                <w:color w:val="000000" w:themeColor="text1"/>
              </w:rPr>
              <w:t xml:space="preserve"> </w:t>
            </w:r>
            <w:proofErr w:type="spellStart"/>
            <w:r w:rsidRPr="00905EF4">
              <w:rPr>
                <w:color w:val="000000" w:themeColor="text1"/>
              </w:rPr>
              <w:t>од</w:t>
            </w:r>
            <w:proofErr w:type="spellEnd"/>
            <w:r w:rsidRPr="00905EF4">
              <w:rPr>
                <w:color w:val="000000" w:themeColor="text1"/>
              </w:rPr>
              <w:t xml:space="preserve"> </w:t>
            </w:r>
            <w:proofErr w:type="spellStart"/>
            <w:r w:rsidRPr="00905EF4">
              <w:rPr>
                <w:color w:val="000000" w:themeColor="text1"/>
              </w:rPr>
              <w:t>пет</w:t>
            </w:r>
            <w:proofErr w:type="spellEnd"/>
            <w:r w:rsidRPr="00905EF4">
              <w:rPr>
                <w:color w:val="000000" w:themeColor="text1"/>
              </w:rPr>
              <w:t xml:space="preserve"> </w:t>
            </w:r>
            <w:proofErr w:type="spellStart"/>
            <w:r w:rsidRPr="00905EF4">
              <w:rPr>
                <w:color w:val="000000" w:themeColor="text1"/>
              </w:rPr>
              <w:t>стубова</w:t>
            </w:r>
            <w:proofErr w:type="spellEnd"/>
            <w:r w:rsidRPr="00905EF4">
              <w:rPr>
                <w:color w:val="000000" w:themeColor="text1"/>
              </w:rPr>
              <w:t xml:space="preserve"> </w:t>
            </w:r>
            <w:proofErr w:type="spellStart"/>
            <w:r w:rsidRPr="00905EF4">
              <w:rPr>
                <w:color w:val="000000" w:themeColor="text1"/>
              </w:rPr>
              <w:t>ислама</w:t>
            </w:r>
            <w:proofErr w:type="spellEnd"/>
            <w:r w:rsidRPr="00905EF4">
              <w:rPr>
                <w:color w:val="000000" w:themeColor="text1"/>
              </w:rPr>
              <w:t xml:space="preserve">, </w:t>
            </w:r>
            <w:proofErr w:type="spellStart"/>
            <w:r w:rsidRPr="00905EF4">
              <w:rPr>
                <w:color w:val="000000" w:themeColor="text1"/>
              </w:rPr>
              <w:t>који</w:t>
            </w:r>
            <w:proofErr w:type="spellEnd"/>
            <w:r w:rsidRPr="00905EF4">
              <w:rPr>
                <w:color w:val="000000" w:themeColor="text1"/>
              </w:rPr>
              <w:t xml:space="preserve"> </w:t>
            </w:r>
            <w:proofErr w:type="spellStart"/>
            <w:r w:rsidRPr="00905EF4">
              <w:rPr>
                <w:color w:val="000000" w:themeColor="text1"/>
              </w:rPr>
              <w:t>захтева</w:t>
            </w:r>
            <w:proofErr w:type="spellEnd"/>
            <w:r w:rsidRPr="00905EF4">
              <w:rPr>
                <w:color w:val="000000" w:themeColor="text1"/>
              </w:rPr>
              <w:t xml:space="preserve"> </w:t>
            </w:r>
            <w:proofErr w:type="spellStart"/>
            <w:r w:rsidRPr="00905EF4">
              <w:rPr>
                <w:color w:val="000000" w:themeColor="text1"/>
              </w:rPr>
              <w:t>од</w:t>
            </w:r>
            <w:proofErr w:type="spellEnd"/>
            <w:r w:rsidRPr="00905EF4">
              <w:rPr>
                <w:color w:val="000000" w:themeColor="text1"/>
              </w:rPr>
              <w:t xml:space="preserve"> </w:t>
            </w:r>
            <w:proofErr w:type="spellStart"/>
            <w:r w:rsidRPr="00905EF4">
              <w:rPr>
                <w:color w:val="000000" w:themeColor="text1"/>
              </w:rPr>
              <w:t>муслимана</w:t>
            </w:r>
            <w:proofErr w:type="spellEnd"/>
            <w:r w:rsidRPr="00905EF4">
              <w:rPr>
                <w:color w:val="000000" w:themeColor="text1"/>
              </w:rPr>
              <w:t xml:space="preserve"> </w:t>
            </w:r>
            <w:proofErr w:type="spellStart"/>
            <w:r w:rsidRPr="00905EF4">
              <w:rPr>
                <w:color w:val="000000" w:themeColor="text1"/>
              </w:rPr>
              <w:t>да</w:t>
            </w:r>
            <w:proofErr w:type="spellEnd"/>
            <w:r w:rsidRPr="00905EF4">
              <w:rPr>
                <w:color w:val="000000" w:themeColor="text1"/>
              </w:rPr>
              <w:t xml:space="preserve"> </w:t>
            </w:r>
            <w:proofErr w:type="spellStart"/>
            <w:r w:rsidRPr="00905EF4">
              <w:rPr>
                <w:color w:val="000000" w:themeColor="text1"/>
              </w:rPr>
              <w:t>дају</w:t>
            </w:r>
            <w:proofErr w:type="spellEnd"/>
            <w:r w:rsidRPr="00905EF4">
              <w:rPr>
                <w:color w:val="000000" w:themeColor="text1"/>
              </w:rPr>
              <w:t xml:space="preserve"> </w:t>
            </w:r>
            <w:proofErr w:type="spellStart"/>
            <w:r w:rsidRPr="00905EF4">
              <w:rPr>
                <w:color w:val="000000" w:themeColor="text1"/>
              </w:rPr>
              <w:t>део</w:t>
            </w:r>
            <w:proofErr w:type="spellEnd"/>
            <w:r w:rsidRPr="00905EF4">
              <w:rPr>
                <w:color w:val="000000" w:themeColor="text1"/>
              </w:rPr>
              <w:t xml:space="preserve"> </w:t>
            </w:r>
            <w:proofErr w:type="spellStart"/>
            <w:r w:rsidRPr="00905EF4">
              <w:rPr>
                <w:color w:val="000000" w:themeColor="text1"/>
              </w:rPr>
              <w:t>свог</w:t>
            </w:r>
            <w:proofErr w:type="spellEnd"/>
            <w:r w:rsidRPr="00905EF4">
              <w:rPr>
                <w:color w:val="000000" w:themeColor="text1"/>
              </w:rPr>
              <w:t xml:space="preserve"> </w:t>
            </w:r>
            <w:proofErr w:type="spellStart"/>
            <w:r w:rsidRPr="00905EF4">
              <w:rPr>
                <w:color w:val="000000" w:themeColor="text1"/>
              </w:rPr>
              <w:t>богатства</w:t>
            </w:r>
            <w:proofErr w:type="spellEnd"/>
            <w:r w:rsidRPr="00905EF4">
              <w:rPr>
                <w:color w:val="000000" w:themeColor="text1"/>
              </w:rPr>
              <w:t xml:space="preserve"> </w:t>
            </w:r>
            <w:proofErr w:type="spellStart"/>
            <w:r w:rsidRPr="00905EF4">
              <w:rPr>
                <w:color w:val="000000" w:themeColor="text1"/>
              </w:rPr>
              <w:t>онима</w:t>
            </w:r>
            <w:proofErr w:type="spellEnd"/>
            <w:r w:rsidRPr="00905EF4">
              <w:rPr>
                <w:color w:val="000000" w:themeColor="text1"/>
              </w:rPr>
              <w:t xml:space="preserve"> </w:t>
            </w:r>
            <w:proofErr w:type="spellStart"/>
            <w:r w:rsidRPr="00905EF4">
              <w:rPr>
                <w:color w:val="000000" w:themeColor="text1"/>
              </w:rPr>
              <w:t>којима</w:t>
            </w:r>
            <w:proofErr w:type="spellEnd"/>
            <w:r w:rsidRPr="00905EF4">
              <w:rPr>
                <w:color w:val="000000" w:themeColor="text1"/>
              </w:rPr>
              <w:t xml:space="preserve"> </w:t>
            </w:r>
            <w:proofErr w:type="spellStart"/>
            <w:r w:rsidRPr="00905EF4">
              <w:rPr>
                <w:color w:val="000000" w:themeColor="text1"/>
              </w:rPr>
              <w:t>је</w:t>
            </w:r>
            <w:proofErr w:type="spellEnd"/>
            <w:r w:rsidRPr="00905EF4">
              <w:rPr>
                <w:color w:val="000000" w:themeColor="text1"/>
              </w:rPr>
              <w:t xml:space="preserve"> </w:t>
            </w:r>
            <w:proofErr w:type="spellStart"/>
            <w:r w:rsidRPr="00905EF4">
              <w:rPr>
                <w:color w:val="000000" w:themeColor="text1"/>
              </w:rPr>
              <w:t>потребна</w:t>
            </w:r>
            <w:proofErr w:type="spellEnd"/>
            <w:r w:rsidRPr="00905EF4">
              <w:rPr>
                <w:color w:val="000000" w:themeColor="text1"/>
              </w:rPr>
              <w:t xml:space="preserve">. </w:t>
            </w:r>
            <w:proofErr w:type="spellStart"/>
            <w:r w:rsidRPr="00905EF4">
              <w:rPr>
                <w:color w:val="000000" w:themeColor="text1"/>
              </w:rPr>
              <w:t>Ова</w:t>
            </w:r>
            <w:proofErr w:type="spellEnd"/>
            <w:r w:rsidRPr="00905EF4">
              <w:rPr>
                <w:color w:val="000000" w:themeColor="text1"/>
              </w:rPr>
              <w:t xml:space="preserve"> </w:t>
            </w:r>
            <w:proofErr w:type="spellStart"/>
            <w:r w:rsidRPr="00905EF4">
              <w:rPr>
                <w:color w:val="000000" w:themeColor="text1"/>
              </w:rPr>
              <w:t>пракса</w:t>
            </w:r>
            <w:proofErr w:type="spellEnd"/>
            <w:r w:rsidRPr="00905EF4">
              <w:rPr>
                <w:color w:val="000000" w:themeColor="text1"/>
              </w:rPr>
              <w:t xml:space="preserve"> </w:t>
            </w:r>
            <w:proofErr w:type="spellStart"/>
            <w:r w:rsidRPr="00905EF4">
              <w:rPr>
                <w:color w:val="000000" w:themeColor="text1"/>
              </w:rPr>
              <w:t>одражава</w:t>
            </w:r>
            <w:proofErr w:type="spellEnd"/>
            <w:r w:rsidRPr="00905EF4">
              <w:rPr>
                <w:color w:val="000000" w:themeColor="text1"/>
              </w:rPr>
              <w:t xml:space="preserve"> </w:t>
            </w:r>
            <w:proofErr w:type="spellStart"/>
            <w:r w:rsidRPr="00905EF4">
              <w:rPr>
                <w:color w:val="000000" w:themeColor="text1"/>
              </w:rPr>
              <w:t>исламске</w:t>
            </w:r>
            <w:proofErr w:type="spellEnd"/>
            <w:r w:rsidRPr="00905EF4">
              <w:rPr>
                <w:color w:val="000000" w:themeColor="text1"/>
              </w:rPr>
              <w:t xml:space="preserve"> </w:t>
            </w:r>
            <w:proofErr w:type="spellStart"/>
            <w:r w:rsidRPr="00905EF4">
              <w:rPr>
                <w:color w:val="000000" w:themeColor="text1"/>
              </w:rPr>
              <w:t>вредности</w:t>
            </w:r>
            <w:proofErr w:type="spellEnd"/>
            <w:r w:rsidRPr="00905EF4">
              <w:rPr>
                <w:color w:val="000000" w:themeColor="text1"/>
              </w:rPr>
              <w:t xml:space="preserve"> </w:t>
            </w:r>
            <w:proofErr w:type="spellStart"/>
            <w:r w:rsidRPr="00905EF4">
              <w:rPr>
                <w:color w:val="000000" w:themeColor="text1"/>
              </w:rPr>
              <w:t>доброчинства</w:t>
            </w:r>
            <w:proofErr w:type="spellEnd"/>
            <w:r w:rsidRPr="00905EF4">
              <w:rPr>
                <w:color w:val="000000" w:themeColor="text1"/>
              </w:rPr>
              <w:t xml:space="preserve">, </w:t>
            </w:r>
            <w:proofErr w:type="spellStart"/>
            <w:r w:rsidRPr="00905EF4">
              <w:rPr>
                <w:color w:val="000000" w:themeColor="text1"/>
              </w:rPr>
              <w:t>саосећања</w:t>
            </w:r>
            <w:proofErr w:type="spellEnd"/>
            <w:r w:rsidRPr="00905EF4">
              <w:rPr>
                <w:color w:val="000000" w:themeColor="text1"/>
              </w:rPr>
              <w:t xml:space="preserve"> и </w:t>
            </w:r>
            <w:proofErr w:type="spellStart"/>
            <w:r w:rsidRPr="00905EF4">
              <w:rPr>
                <w:color w:val="000000" w:themeColor="text1"/>
              </w:rPr>
              <w:t>помагања</w:t>
            </w:r>
            <w:proofErr w:type="spellEnd"/>
            <w:r w:rsidRPr="00905EF4">
              <w:rPr>
                <w:color w:val="000000" w:themeColor="text1"/>
              </w:rPr>
              <w:t xml:space="preserve"> </w:t>
            </w:r>
            <w:proofErr w:type="spellStart"/>
            <w:r w:rsidRPr="00905EF4">
              <w:rPr>
                <w:color w:val="000000" w:themeColor="text1"/>
              </w:rPr>
              <w:t>мање</w:t>
            </w:r>
            <w:proofErr w:type="spellEnd"/>
            <w:r w:rsidRPr="00905EF4">
              <w:rPr>
                <w:color w:val="000000" w:themeColor="text1"/>
              </w:rPr>
              <w:t xml:space="preserve"> </w:t>
            </w:r>
            <w:proofErr w:type="spellStart"/>
            <w:r w:rsidRPr="00905EF4">
              <w:rPr>
                <w:color w:val="000000" w:themeColor="text1"/>
              </w:rPr>
              <w:t>срећним</w:t>
            </w:r>
            <w:proofErr w:type="spellEnd"/>
            <w:r w:rsidRPr="00905EF4">
              <w:rPr>
                <w:color w:val="000000" w:themeColor="text1"/>
              </w:rPr>
              <w:t xml:space="preserve">. </w:t>
            </w:r>
            <w:proofErr w:type="spellStart"/>
            <w:r w:rsidRPr="00905EF4">
              <w:rPr>
                <w:color w:val="000000" w:themeColor="text1"/>
              </w:rPr>
              <w:t>Муслимани</w:t>
            </w:r>
            <w:proofErr w:type="spellEnd"/>
            <w:r w:rsidRPr="00905EF4">
              <w:rPr>
                <w:color w:val="000000" w:themeColor="text1"/>
              </w:rPr>
              <w:t xml:space="preserve"> </w:t>
            </w:r>
            <w:proofErr w:type="spellStart"/>
            <w:r w:rsidRPr="00905EF4">
              <w:rPr>
                <w:color w:val="000000" w:themeColor="text1"/>
              </w:rPr>
              <w:t>се</w:t>
            </w:r>
            <w:proofErr w:type="spellEnd"/>
            <w:r w:rsidRPr="00905EF4">
              <w:rPr>
                <w:color w:val="000000" w:themeColor="text1"/>
              </w:rPr>
              <w:t xml:space="preserve"> </w:t>
            </w:r>
            <w:proofErr w:type="spellStart"/>
            <w:r w:rsidRPr="00905EF4">
              <w:rPr>
                <w:color w:val="000000" w:themeColor="text1"/>
              </w:rPr>
              <w:t>подстичу</w:t>
            </w:r>
            <w:proofErr w:type="spellEnd"/>
            <w:r w:rsidRPr="00905EF4">
              <w:rPr>
                <w:color w:val="000000" w:themeColor="text1"/>
              </w:rPr>
              <w:t xml:space="preserve"> </w:t>
            </w:r>
            <w:proofErr w:type="spellStart"/>
            <w:r w:rsidRPr="00905EF4">
              <w:rPr>
                <w:color w:val="000000" w:themeColor="text1"/>
              </w:rPr>
              <w:t>да</w:t>
            </w:r>
            <w:proofErr w:type="spellEnd"/>
            <w:r w:rsidRPr="00905EF4">
              <w:rPr>
                <w:color w:val="000000" w:themeColor="text1"/>
              </w:rPr>
              <w:t xml:space="preserve"> </w:t>
            </w:r>
            <w:proofErr w:type="spellStart"/>
            <w:r w:rsidRPr="00905EF4">
              <w:rPr>
                <w:color w:val="000000" w:themeColor="text1"/>
              </w:rPr>
              <w:t>поделе</w:t>
            </w:r>
            <w:proofErr w:type="spellEnd"/>
            <w:r w:rsidRPr="00905EF4">
              <w:rPr>
                <w:color w:val="000000" w:themeColor="text1"/>
              </w:rPr>
              <w:t xml:space="preserve"> </w:t>
            </w:r>
            <w:proofErr w:type="spellStart"/>
            <w:r w:rsidRPr="00905EF4">
              <w:rPr>
                <w:color w:val="000000" w:themeColor="text1"/>
              </w:rPr>
              <w:t>своје</w:t>
            </w:r>
            <w:proofErr w:type="spellEnd"/>
            <w:r w:rsidRPr="00905EF4">
              <w:rPr>
                <w:color w:val="000000" w:themeColor="text1"/>
              </w:rPr>
              <w:t xml:space="preserve"> </w:t>
            </w:r>
            <w:proofErr w:type="spellStart"/>
            <w:r w:rsidRPr="00905EF4">
              <w:rPr>
                <w:color w:val="000000" w:themeColor="text1"/>
              </w:rPr>
              <w:t>богатство</w:t>
            </w:r>
            <w:proofErr w:type="spellEnd"/>
            <w:r w:rsidRPr="00905EF4">
              <w:rPr>
                <w:color w:val="000000" w:themeColor="text1"/>
              </w:rPr>
              <w:t xml:space="preserve"> </w:t>
            </w:r>
            <w:proofErr w:type="spellStart"/>
            <w:r w:rsidRPr="00905EF4">
              <w:rPr>
                <w:color w:val="000000" w:themeColor="text1"/>
              </w:rPr>
              <w:t>са</w:t>
            </w:r>
            <w:proofErr w:type="spellEnd"/>
            <w:r w:rsidRPr="00905EF4">
              <w:rPr>
                <w:color w:val="000000" w:themeColor="text1"/>
              </w:rPr>
              <w:t xml:space="preserve"> </w:t>
            </w:r>
            <w:proofErr w:type="spellStart"/>
            <w:r w:rsidRPr="00905EF4">
              <w:rPr>
                <w:color w:val="000000" w:themeColor="text1"/>
              </w:rPr>
              <w:t>сиромашнима</w:t>
            </w:r>
            <w:proofErr w:type="spellEnd"/>
            <w:r w:rsidRPr="00905EF4">
              <w:rPr>
                <w:color w:val="000000" w:themeColor="text1"/>
              </w:rPr>
              <w:t xml:space="preserve"> и </w:t>
            </w:r>
            <w:proofErr w:type="spellStart"/>
            <w:r w:rsidRPr="00905EF4">
              <w:rPr>
                <w:color w:val="000000" w:themeColor="text1"/>
              </w:rPr>
              <w:t>онима</w:t>
            </w:r>
            <w:proofErr w:type="spellEnd"/>
            <w:r w:rsidRPr="00905EF4">
              <w:rPr>
                <w:color w:val="000000" w:themeColor="text1"/>
              </w:rPr>
              <w:t xml:space="preserve"> </w:t>
            </w:r>
            <w:proofErr w:type="spellStart"/>
            <w:r w:rsidRPr="00905EF4">
              <w:rPr>
                <w:color w:val="000000" w:themeColor="text1"/>
              </w:rPr>
              <w:t>који</w:t>
            </w:r>
            <w:proofErr w:type="spellEnd"/>
            <w:r w:rsidRPr="00905EF4">
              <w:rPr>
                <w:color w:val="000000" w:themeColor="text1"/>
              </w:rPr>
              <w:t xml:space="preserve"> </w:t>
            </w:r>
            <w:proofErr w:type="spellStart"/>
            <w:r w:rsidRPr="00905EF4">
              <w:rPr>
                <w:color w:val="000000" w:themeColor="text1"/>
              </w:rPr>
              <w:t>се</w:t>
            </w:r>
            <w:proofErr w:type="spellEnd"/>
            <w:r w:rsidRPr="00905EF4">
              <w:rPr>
                <w:color w:val="000000" w:themeColor="text1"/>
              </w:rPr>
              <w:t xml:space="preserve"> </w:t>
            </w:r>
            <w:proofErr w:type="spellStart"/>
            <w:r w:rsidRPr="00905EF4">
              <w:rPr>
                <w:color w:val="000000" w:themeColor="text1"/>
              </w:rPr>
              <w:t>суочавају</w:t>
            </w:r>
            <w:proofErr w:type="spellEnd"/>
            <w:r w:rsidRPr="00905EF4">
              <w:rPr>
                <w:color w:val="000000" w:themeColor="text1"/>
              </w:rPr>
              <w:t xml:space="preserve"> </w:t>
            </w:r>
            <w:proofErr w:type="spellStart"/>
            <w:r w:rsidRPr="00905EF4">
              <w:rPr>
                <w:color w:val="000000" w:themeColor="text1"/>
              </w:rPr>
              <w:t>са</w:t>
            </w:r>
            <w:proofErr w:type="spellEnd"/>
            <w:r w:rsidRPr="00905EF4">
              <w:rPr>
                <w:color w:val="000000" w:themeColor="text1"/>
              </w:rPr>
              <w:t xml:space="preserve"> </w:t>
            </w:r>
            <w:proofErr w:type="spellStart"/>
            <w:r w:rsidRPr="00905EF4">
              <w:rPr>
                <w:color w:val="000000" w:themeColor="text1"/>
              </w:rPr>
              <w:t>тешкоћама</w:t>
            </w:r>
            <w:proofErr w:type="spellEnd"/>
            <w:r w:rsidR="00367D2B" w:rsidRPr="00AB3A33">
              <w:rPr>
                <w:color w:val="000000" w:themeColor="text1"/>
              </w:rPr>
              <w:t>.</w:t>
            </w:r>
          </w:p>
          <w:p w14:paraId="7C8D97D8" w14:textId="77777777" w:rsidR="00905EF4" w:rsidRPr="00905EF4" w:rsidRDefault="00905EF4" w:rsidP="00AF3458">
            <w:pPr>
              <w:pStyle w:val="ListParagraph"/>
              <w:numPr>
                <w:ilvl w:val="0"/>
                <w:numId w:val="34"/>
              </w:numPr>
              <w:spacing w:after="0"/>
              <w:ind w:left="884" w:hanging="284"/>
              <w:contextualSpacing w:val="0"/>
              <w:rPr>
                <w:color w:val="000000" w:themeColor="text1"/>
              </w:rPr>
            </w:pPr>
            <w:r w:rsidRPr="00905EF4">
              <w:rPr>
                <w:color w:val="000000" w:themeColor="text1"/>
                <w:lang w:val="mk-MK"/>
              </w:rPr>
              <w:t>Хиндуизам: Оданост Махатме Гандија</w:t>
            </w:r>
          </w:p>
          <w:p w14:paraId="7B62C46E" w14:textId="733D4D37" w:rsidR="00367D2B" w:rsidRPr="00AB3A33" w:rsidRDefault="00905EF4" w:rsidP="00AF3458">
            <w:pPr>
              <w:pStyle w:val="ListParagraph"/>
              <w:spacing w:after="0"/>
              <w:ind w:left="884"/>
              <w:contextualSpacing w:val="0"/>
              <w:rPr>
                <w:color w:val="000000" w:themeColor="text1"/>
              </w:rPr>
            </w:pPr>
            <w:proofErr w:type="spellStart"/>
            <w:r w:rsidRPr="00905EF4">
              <w:rPr>
                <w:color w:val="000000" w:themeColor="text1"/>
              </w:rPr>
              <w:t>Махатма</w:t>
            </w:r>
            <w:proofErr w:type="spellEnd"/>
            <w:r w:rsidRPr="00905EF4">
              <w:rPr>
                <w:color w:val="000000" w:themeColor="text1"/>
              </w:rPr>
              <w:t xml:space="preserve"> </w:t>
            </w:r>
            <w:proofErr w:type="spellStart"/>
            <w:r w:rsidRPr="00905EF4">
              <w:rPr>
                <w:color w:val="000000" w:themeColor="text1"/>
              </w:rPr>
              <w:t>Ганди</w:t>
            </w:r>
            <w:proofErr w:type="spellEnd"/>
            <w:r w:rsidRPr="00905EF4">
              <w:rPr>
                <w:color w:val="000000" w:themeColor="text1"/>
              </w:rPr>
              <w:t xml:space="preserve">, </w:t>
            </w:r>
            <w:proofErr w:type="spellStart"/>
            <w:r w:rsidRPr="00905EF4">
              <w:rPr>
                <w:color w:val="000000" w:themeColor="text1"/>
              </w:rPr>
              <w:t>истакнута</w:t>
            </w:r>
            <w:proofErr w:type="spellEnd"/>
            <w:r w:rsidRPr="00905EF4">
              <w:rPr>
                <w:color w:val="000000" w:themeColor="text1"/>
              </w:rPr>
              <w:t xml:space="preserve"> </w:t>
            </w:r>
            <w:proofErr w:type="spellStart"/>
            <w:r w:rsidRPr="00905EF4">
              <w:rPr>
                <w:color w:val="000000" w:themeColor="text1"/>
              </w:rPr>
              <w:t>личност</w:t>
            </w:r>
            <w:proofErr w:type="spellEnd"/>
            <w:r w:rsidRPr="00905EF4">
              <w:rPr>
                <w:color w:val="000000" w:themeColor="text1"/>
              </w:rPr>
              <w:t xml:space="preserve"> </w:t>
            </w:r>
            <w:proofErr w:type="spellStart"/>
            <w:r w:rsidRPr="00905EF4">
              <w:rPr>
                <w:color w:val="000000" w:themeColor="text1"/>
              </w:rPr>
              <w:t>индијског</w:t>
            </w:r>
            <w:proofErr w:type="spellEnd"/>
            <w:r w:rsidRPr="00905EF4">
              <w:rPr>
                <w:color w:val="000000" w:themeColor="text1"/>
              </w:rPr>
              <w:t xml:space="preserve"> </w:t>
            </w:r>
            <w:proofErr w:type="spellStart"/>
            <w:r w:rsidRPr="00905EF4">
              <w:rPr>
                <w:color w:val="000000" w:themeColor="text1"/>
              </w:rPr>
              <w:t>покрета</w:t>
            </w:r>
            <w:proofErr w:type="spellEnd"/>
            <w:r w:rsidRPr="00905EF4">
              <w:rPr>
                <w:color w:val="000000" w:themeColor="text1"/>
              </w:rPr>
              <w:t xml:space="preserve"> </w:t>
            </w:r>
            <w:proofErr w:type="spellStart"/>
            <w:r w:rsidRPr="00905EF4">
              <w:rPr>
                <w:color w:val="000000" w:themeColor="text1"/>
              </w:rPr>
              <w:t>за</w:t>
            </w:r>
            <w:proofErr w:type="spellEnd"/>
            <w:r w:rsidRPr="00905EF4">
              <w:rPr>
                <w:color w:val="000000" w:themeColor="text1"/>
              </w:rPr>
              <w:t xml:space="preserve"> </w:t>
            </w:r>
            <w:proofErr w:type="spellStart"/>
            <w:r w:rsidRPr="00905EF4">
              <w:rPr>
                <w:color w:val="000000" w:themeColor="text1"/>
              </w:rPr>
              <w:t>независност</w:t>
            </w:r>
            <w:proofErr w:type="spellEnd"/>
            <w:r w:rsidRPr="00905EF4">
              <w:rPr>
                <w:color w:val="000000" w:themeColor="text1"/>
              </w:rPr>
              <w:t xml:space="preserve">, </w:t>
            </w:r>
            <w:proofErr w:type="spellStart"/>
            <w:r w:rsidRPr="00905EF4">
              <w:rPr>
                <w:color w:val="000000" w:themeColor="text1"/>
              </w:rPr>
              <w:t>заговарао</w:t>
            </w:r>
            <w:proofErr w:type="spellEnd"/>
            <w:r w:rsidRPr="00905EF4">
              <w:rPr>
                <w:color w:val="000000" w:themeColor="text1"/>
              </w:rPr>
              <w:t xml:space="preserve"> </w:t>
            </w:r>
            <w:proofErr w:type="spellStart"/>
            <w:r w:rsidRPr="00905EF4">
              <w:rPr>
                <w:color w:val="000000" w:themeColor="text1"/>
              </w:rPr>
              <w:t>је</w:t>
            </w:r>
            <w:proofErr w:type="spellEnd"/>
            <w:r w:rsidRPr="00905EF4">
              <w:rPr>
                <w:color w:val="000000" w:themeColor="text1"/>
              </w:rPr>
              <w:t xml:space="preserve"> </w:t>
            </w:r>
            <w:proofErr w:type="spellStart"/>
            <w:r w:rsidRPr="00905EF4">
              <w:rPr>
                <w:color w:val="000000" w:themeColor="text1"/>
              </w:rPr>
              <w:t>ненасилни</w:t>
            </w:r>
            <w:proofErr w:type="spellEnd"/>
            <w:r w:rsidRPr="00905EF4">
              <w:rPr>
                <w:color w:val="000000" w:themeColor="text1"/>
              </w:rPr>
              <w:t xml:space="preserve"> </w:t>
            </w:r>
            <w:proofErr w:type="spellStart"/>
            <w:r w:rsidRPr="00905EF4">
              <w:rPr>
                <w:color w:val="000000" w:themeColor="text1"/>
              </w:rPr>
              <w:t>отпор</w:t>
            </w:r>
            <w:proofErr w:type="spellEnd"/>
            <w:r w:rsidRPr="00905EF4">
              <w:rPr>
                <w:color w:val="000000" w:themeColor="text1"/>
              </w:rPr>
              <w:t xml:space="preserve"> (</w:t>
            </w:r>
            <w:proofErr w:type="spellStart"/>
            <w:r w:rsidRPr="00905EF4">
              <w:rPr>
                <w:color w:val="000000" w:themeColor="text1"/>
              </w:rPr>
              <w:t>ахимса</w:t>
            </w:r>
            <w:proofErr w:type="spellEnd"/>
            <w:r w:rsidRPr="00905EF4">
              <w:rPr>
                <w:color w:val="000000" w:themeColor="text1"/>
              </w:rPr>
              <w:t xml:space="preserve">) </w:t>
            </w:r>
            <w:proofErr w:type="spellStart"/>
            <w:r w:rsidRPr="00905EF4">
              <w:rPr>
                <w:color w:val="000000" w:themeColor="text1"/>
              </w:rPr>
              <w:t>против</w:t>
            </w:r>
            <w:proofErr w:type="spellEnd"/>
            <w:r w:rsidRPr="00905EF4">
              <w:rPr>
                <w:color w:val="000000" w:themeColor="text1"/>
              </w:rPr>
              <w:t xml:space="preserve"> </w:t>
            </w:r>
            <w:proofErr w:type="spellStart"/>
            <w:r w:rsidRPr="00905EF4">
              <w:rPr>
                <w:color w:val="000000" w:themeColor="text1"/>
              </w:rPr>
              <w:t>угњетавања</w:t>
            </w:r>
            <w:proofErr w:type="spellEnd"/>
            <w:r w:rsidRPr="00905EF4">
              <w:rPr>
                <w:color w:val="000000" w:themeColor="text1"/>
              </w:rPr>
              <w:t xml:space="preserve">. </w:t>
            </w:r>
            <w:proofErr w:type="spellStart"/>
            <w:r w:rsidRPr="00905EF4">
              <w:rPr>
                <w:color w:val="000000" w:themeColor="text1"/>
              </w:rPr>
              <w:t>Његова</w:t>
            </w:r>
            <w:proofErr w:type="spellEnd"/>
            <w:r w:rsidRPr="00905EF4">
              <w:rPr>
                <w:color w:val="000000" w:themeColor="text1"/>
              </w:rPr>
              <w:t xml:space="preserve"> </w:t>
            </w:r>
            <w:proofErr w:type="spellStart"/>
            <w:r w:rsidRPr="00905EF4">
              <w:rPr>
                <w:color w:val="000000" w:themeColor="text1"/>
              </w:rPr>
              <w:t>посвећеност</w:t>
            </w:r>
            <w:proofErr w:type="spellEnd"/>
            <w:r w:rsidRPr="00905EF4">
              <w:rPr>
                <w:color w:val="000000" w:themeColor="text1"/>
              </w:rPr>
              <w:t xml:space="preserve"> </w:t>
            </w:r>
            <w:proofErr w:type="spellStart"/>
            <w:r w:rsidRPr="00905EF4">
              <w:rPr>
                <w:color w:val="000000" w:themeColor="text1"/>
              </w:rPr>
              <w:t>ненасиљу</w:t>
            </w:r>
            <w:proofErr w:type="spellEnd"/>
            <w:r w:rsidRPr="00905EF4">
              <w:rPr>
                <w:color w:val="000000" w:themeColor="text1"/>
              </w:rPr>
              <w:t xml:space="preserve"> </w:t>
            </w:r>
            <w:proofErr w:type="spellStart"/>
            <w:r w:rsidRPr="00905EF4">
              <w:rPr>
                <w:color w:val="000000" w:themeColor="text1"/>
              </w:rPr>
              <w:t>је</w:t>
            </w:r>
            <w:proofErr w:type="spellEnd"/>
            <w:r w:rsidRPr="00905EF4">
              <w:rPr>
                <w:color w:val="000000" w:themeColor="text1"/>
              </w:rPr>
              <w:t xml:space="preserve"> </w:t>
            </w:r>
            <w:proofErr w:type="spellStart"/>
            <w:r w:rsidRPr="00905EF4">
              <w:rPr>
                <w:color w:val="000000" w:themeColor="text1"/>
              </w:rPr>
              <w:t>дубоко</w:t>
            </w:r>
            <w:proofErr w:type="spellEnd"/>
            <w:r w:rsidRPr="00905EF4">
              <w:rPr>
                <w:color w:val="000000" w:themeColor="text1"/>
              </w:rPr>
              <w:t xml:space="preserve"> </w:t>
            </w:r>
            <w:proofErr w:type="spellStart"/>
            <w:r w:rsidRPr="00905EF4">
              <w:rPr>
                <w:color w:val="000000" w:themeColor="text1"/>
              </w:rPr>
              <w:t>укорењена</w:t>
            </w:r>
            <w:proofErr w:type="spellEnd"/>
            <w:r w:rsidRPr="00905EF4">
              <w:rPr>
                <w:color w:val="000000" w:themeColor="text1"/>
              </w:rPr>
              <w:t xml:space="preserve"> у </w:t>
            </w:r>
            <w:proofErr w:type="spellStart"/>
            <w:r w:rsidRPr="00905EF4">
              <w:rPr>
                <w:color w:val="000000" w:themeColor="text1"/>
              </w:rPr>
              <w:t>хиндуистичким</w:t>
            </w:r>
            <w:proofErr w:type="spellEnd"/>
            <w:r w:rsidRPr="00905EF4">
              <w:rPr>
                <w:color w:val="000000" w:themeColor="text1"/>
              </w:rPr>
              <w:t xml:space="preserve"> </w:t>
            </w:r>
            <w:proofErr w:type="spellStart"/>
            <w:r w:rsidRPr="00905EF4">
              <w:rPr>
                <w:color w:val="000000" w:themeColor="text1"/>
              </w:rPr>
              <w:t>вредностима</w:t>
            </w:r>
            <w:proofErr w:type="spellEnd"/>
            <w:r w:rsidRPr="00905EF4">
              <w:rPr>
                <w:color w:val="000000" w:themeColor="text1"/>
              </w:rPr>
              <w:t xml:space="preserve"> </w:t>
            </w:r>
            <w:proofErr w:type="spellStart"/>
            <w:r w:rsidRPr="00905EF4">
              <w:rPr>
                <w:color w:val="000000" w:themeColor="text1"/>
              </w:rPr>
              <w:t>истине</w:t>
            </w:r>
            <w:proofErr w:type="spellEnd"/>
            <w:r w:rsidRPr="00905EF4">
              <w:rPr>
                <w:color w:val="000000" w:themeColor="text1"/>
              </w:rPr>
              <w:t xml:space="preserve">, </w:t>
            </w:r>
            <w:proofErr w:type="spellStart"/>
            <w:r w:rsidRPr="00905EF4">
              <w:rPr>
                <w:color w:val="000000" w:themeColor="text1"/>
              </w:rPr>
              <w:t>неповређивања</w:t>
            </w:r>
            <w:proofErr w:type="spellEnd"/>
            <w:r w:rsidRPr="00905EF4">
              <w:rPr>
                <w:color w:val="000000" w:themeColor="text1"/>
              </w:rPr>
              <w:t xml:space="preserve"> и </w:t>
            </w:r>
            <w:proofErr w:type="spellStart"/>
            <w:r w:rsidRPr="00905EF4">
              <w:rPr>
                <w:color w:val="000000" w:themeColor="text1"/>
              </w:rPr>
              <w:t>поштовања</w:t>
            </w:r>
            <w:proofErr w:type="spellEnd"/>
            <w:r w:rsidRPr="00905EF4">
              <w:rPr>
                <w:color w:val="000000" w:themeColor="text1"/>
              </w:rPr>
              <w:t xml:space="preserve"> </w:t>
            </w:r>
            <w:proofErr w:type="spellStart"/>
            <w:r w:rsidRPr="00905EF4">
              <w:rPr>
                <w:color w:val="000000" w:themeColor="text1"/>
              </w:rPr>
              <w:t>свих</w:t>
            </w:r>
            <w:proofErr w:type="spellEnd"/>
            <w:r w:rsidRPr="00905EF4">
              <w:rPr>
                <w:color w:val="000000" w:themeColor="text1"/>
              </w:rPr>
              <w:t xml:space="preserve"> </w:t>
            </w:r>
            <w:proofErr w:type="spellStart"/>
            <w:r w:rsidRPr="00905EF4">
              <w:rPr>
                <w:color w:val="000000" w:themeColor="text1"/>
              </w:rPr>
              <w:t>живих</w:t>
            </w:r>
            <w:proofErr w:type="spellEnd"/>
            <w:r w:rsidRPr="00905EF4">
              <w:rPr>
                <w:color w:val="000000" w:themeColor="text1"/>
              </w:rPr>
              <w:t xml:space="preserve"> </w:t>
            </w:r>
            <w:proofErr w:type="spellStart"/>
            <w:r w:rsidRPr="00905EF4">
              <w:rPr>
                <w:color w:val="000000" w:themeColor="text1"/>
              </w:rPr>
              <w:t>бића</w:t>
            </w:r>
            <w:proofErr w:type="spellEnd"/>
            <w:r w:rsidRPr="00905EF4">
              <w:rPr>
                <w:color w:val="000000" w:themeColor="text1"/>
              </w:rPr>
              <w:t>.</w:t>
            </w:r>
          </w:p>
          <w:p w14:paraId="1716A946" w14:textId="4C7647B5" w:rsidR="00367D2B" w:rsidRPr="00AB3A33" w:rsidRDefault="00905EF4" w:rsidP="00AF3458">
            <w:pPr>
              <w:pStyle w:val="ListParagraph"/>
              <w:numPr>
                <w:ilvl w:val="0"/>
                <w:numId w:val="34"/>
              </w:num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884" w:hanging="284"/>
              <w:contextualSpacing w:val="0"/>
              <w:rPr>
                <w:rFonts w:eastAsia="Times New Roman" w:cstheme="minorHAnsi"/>
                <w:color w:val="000000" w:themeColor="text1"/>
                <w:lang w:val="mk-MK" w:eastAsia="en-GB"/>
              </w:rPr>
            </w:pPr>
            <w:r w:rsidRPr="00905EF4">
              <w:rPr>
                <w:rFonts w:eastAsia="Times New Roman" w:cstheme="minorHAnsi"/>
                <w:color w:val="000000" w:themeColor="text1"/>
                <w:lang w:val="mk-MK" w:eastAsia="en-GB"/>
              </w:rPr>
              <w:t>Будизам: Далај Лама, добитник Нобелове награде за мир</w:t>
            </w:r>
          </w:p>
          <w:p w14:paraId="5B6898E7" w14:textId="679D08B1" w:rsidR="00367D2B" w:rsidRPr="00AB3A33" w:rsidRDefault="00905EF4" w:rsidP="00AF3458">
            <w:pPr>
              <w:pStyle w:val="ListParagraph"/>
              <w:shd w:val="clear" w:color="auto" w:fill="FFFFFF" w:themeFill="background1"/>
              <w:tabs>
                <w:tab w:val="left" w:pos="7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84"/>
              <w:contextualSpacing w:val="0"/>
              <w:jc w:val="both"/>
              <w:rPr>
                <w:rFonts w:asciiTheme="minorHAnsi" w:eastAsia="Times New Roman" w:hAnsiTheme="minorHAnsi" w:cstheme="minorHAnsi"/>
                <w:color w:val="000000" w:themeColor="text1"/>
                <w:lang w:val="en-GB" w:eastAsia="en-GB"/>
              </w:rPr>
            </w:pPr>
            <w:r w:rsidRPr="00905EF4">
              <w:rPr>
                <w:rFonts w:eastAsia="Times New Roman" w:cstheme="minorHAnsi"/>
                <w:color w:val="000000" w:themeColor="text1"/>
                <w:lang w:val="mk-MK" w:eastAsia="en-GB"/>
              </w:rPr>
              <w:t>Тензин Гјацо, 14. Далај Лама, духовни је вођа тибетанског будизма. Познат је по својој посвећености људским вредностима и важности саосећања у неговању индивидуалног и друштвеног благостања. Године 1989. добио је Нобелову награду за своју ненасилну борбу за ослобођење Тибета и за бригу о глобалним еколошким проблемима.</w:t>
            </w:r>
          </w:p>
          <w:p w14:paraId="56BEB1C7" w14:textId="2C9AA4D1" w:rsidR="00367D2B" w:rsidRPr="00AB3A33" w:rsidRDefault="00905EF4" w:rsidP="00AF3458">
            <w:pPr>
              <w:spacing w:after="0"/>
              <w:ind w:left="600"/>
              <w:jc w:val="both"/>
              <w:rPr>
                <w:color w:val="000000" w:themeColor="text1"/>
              </w:rPr>
            </w:pPr>
            <w:r w:rsidRPr="00905EF4">
              <w:rPr>
                <w:color w:val="000000" w:themeColor="text1"/>
                <w:lang w:val="mk-MK"/>
              </w:rPr>
              <w:lastRenderedPageBreak/>
              <w:t xml:space="preserve">Затим се након датих примера отвара дискусија о томе како верске вредности могу утицати и обликовати понашање и усмеравати појединце у потрази за праведнијим и саосећајнијим светом (саосећање, милосрђе, ненасиље, издржљивост и друге позитивне врлине). Коначно, закључује се да је позитиван утицај религије на моралне вредности неоспоран, али да је у нашем савременом, плуралном друштву подједнако важно да појединци одржавају дистанцу и негују критичко мишљење, а да не прате </w:t>
            </w:r>
            <w:r w:rsidR="00BA6686">
              <w:rPr>
                <w:color w:val="000000" w:themeColor="text1"/>
                <w:lang w:val="mk-MK"/>
              </w:rPr>
              <w:t xml:space="preserve">беспоговорно верске ауторитете </w:t>
            </w:r>
            <w:r w:rsidRPr="00905EF4">
              <w:rPr>
                <w:color w:val="000000" w:themeColor="text1"/>
                <w:lang w:val="mk-MK"/>
              </w:rPr>
              <w:t xml:space="preserve">- </w:t>
            </w:r>
            <w:r w:rsidR="00BA6686">
              <w:rPr>
                <w:color w:val="000000" w:themeColor="text1"/>
                <w:lang w:val="mk-MK"/>
              </w:rPr>
              <w:t>и</w:t>
            </w:r>
            <w:r w:rsidRPr="00905EF4">
              <w:rPr>
                <w:color w:val="000000" w:themeColor="text1"/>
                <w:lang w:val="mk-MK"/>
              </w:rPr>
              <w:t>ако религије могу пружити вредна морална упутства, кључно је имати критички и отворен приступ према њима</w:t>
            </w:r>
            <w:r w:rsidR="00367D2B" w:rsidRPr="00AB3A33">
              <w:rPr>
                <w:color w:val="000000" w:themeColor="text1"/>
              </w:rPr>
              <w:t>.</w:t>
            </w:r>
          </w:p>
          <w:p w14:paraId="03E27627" w14:textId="77777777" w:rsidR="00905EF4" w:rsidRPr="00905EF4" w:rsidRDefault="00905EF4" w:rsidP="00520B8A">
            <w:pPr>
              <w:pStyle w:val="ListParagraph"/>
              <w:widowControl w:val="0"/>
              <w:numPr>
                <w:ilvl w:val="0"/>
                <w:numId w:val="35"/>
              </w:numPr>
              <w:spacing w:after="0"/>
              <w:ind w:left="600" w:hanging="425"/>
              <w:contextualSpacing w:val="0"/>
              <w:rPr>
                <w:rFonts w:asciiTheme="minorHAnsi" w:hAnsiTheme="minorHAnsi" w:cstheme="minorHAnsi"/>
                <w:b/>
                <w:color w:val="000000" w:themeColor="text1"/>
                <w:lang w:val="mk-MK"/>
              </w:rPr>
            </w:pPr>
            <w:r w:rsidRPr="00905EF4">
              <w:rPr>
                <w:color w:val="000000" w:themeColor="text1"/>
                <w:lang w:val="mk-MK"/>
              </w:rPr>
              <w:t>Ученици, подељени у пет група, добијају задатак да истраже како религије утичу на културу, обичаје и традицију људи.</w:t>
            </w:r>
          </w:p>
          <w:p w14:paraId="6CB713A7" w14:textId="6C88D4B4" w:rsidR="00367D2B" w:rsidRPr="00905EF4" w:rsidRDefault="00BA6686" w:rsidP="00AF3458">
            <w:pPr>
              <w:widowControl w:val="0"/>
              <w:spacing w:after="0"/>
              <w:ind w:left="600"/>
              <w:jc w:val="both"/>
              <w:rPr>
                <w:rFonts w:asciiTheme="minorHAnsi" w:hAnsiTheme="minorHAnsi" w:cstheme="minorHAnsi"/>
                <w:b/>
                <w:color w:val="000000" w:themeColor="text1"/>
                <w:lang w:val="mk-MK"/>
              </w:rPr>
            </w:pPr>
            <w:r w:rsidRPr="00BA6686">
              <w:rPr>
                <w:color w:val="000000" w:themeColor="text1"/>
                <w:lang w:val="mk-MK"/>
              </w:rPr>
              <w:t>Свака група извлачи папирић на коме је исписана посебна религија и празник (обичаји, традиција) који је повезан са њ</w:t>
            </w:r>
            <w:r>
              <w:rPr>
                <w:color w:val="000000" w:themeColor="text1"/>
                <w:lang w:val="mk-MK"/>
              </w:rPr>
              <w:t>и</w:t>
            </w:r>
            <w:r w:rsidRPr="00BA6686">
              <w:rPr>
                <w:color w:val="000000" w:themeColor="text1"/>
                <w:lang w:val="mk-MK"/>
              </w:rPr>
              <w:t xml:space="preserve">м и </w:t>
            </w:r>
            <w:r>
              <w:rPr>
                <w:color w:val="000000" w:themeColor="text1"/>
                <w:lang w:val="mk-MK"/>
              </w:rPr>
              <w:t>његово</w:t>
            </w:r>
            <w:r w:rsidRPr="00BA6686">
              <w:rPr>
                <w:color w:val="000000" w:themeColor="text1"/>
                <w:lang w:val="mk-MK"/>
              </w:rPr>
              <w:t xml:space="preserve"> </w:t>
            </w:r>
            <w:r w:rsidR="00F55460">
              <w:rPr>
                <w:color w:val="000000" w:themeColor="text1"/>
                <w:lang w:val="mk-MK"/>
              </w:rPr>
              <w:t xml:space="preserve">  </w:t>
            </w:r>
            <w:r>
              <w:rPr>
                <w:color w:val="000000" w:themeColor="text1"/>
                <w:lang w:val="mk-MK"/>
              </w:rPr>
              <w:t>прослављање</w:t>
            </w:r>
            <w:r w:rsidR="00367D2B" w:rsidRPr="00905EF4">
              <w:rPr>
                <w:color w:val="000000" w:themeColor="text1"/>
                <w:lang w:val="mk-MK"/>
              </w:rPr>
              <w:t xml:space="preserve">: </w:t>
            </w:r>
          </w:p>
          <w:p w14:paraId="0E6A8093" w14:textId="77777777" w:rsidR="00905EF4" w:rsidRPr="00905EF4" w:rsidRDefault="00367D2B" w:rsidP="00AF3458">
            <w:pPr>
              <w:widowControl w:val="0"/>
              <w:spacing w:after="60"/>
              <w:ind w:left="600"/>
              <w:jc w:val="both"/>
              <w:rPr>
                <w:color w:val="000000" w:themeColor="text1"/>
              </w:rPr>
            </w:pPr>
            <w:r w:rsidRPr="00AB3A33">
              <w:rPr>
                <w:color w:val="000000" w:themeColor="text1"/>
                <w:lang w:val="mk-MK"/>
              </w:rPr>
              <w:t xml:space="preserve">(1) </w:t>
            </w:r>
            <w:proofErr w:type="spellStart"/>
            <w:r w:rsidR="00905EF4" w:rsidRPr="00905EF4">
              <w:rPr>
                <w:color w:val="000000" w:themeColor="text1"/>
              </w:rPr>
              <w:t>Хришћанство</w:t>
            </w:r>
            <w:proofErr w:type="spellEnd"/>
            <w:r w:rsidR="00905EF4" w:rsidRPr="00905EF4">
              <w:rPr>
                <w:color w:val="000000" w:themeColor="text1"/>
              </w:rPr>
              <w:t xml:space="preserve">: </w:t>
            </w:r>
            <w:proofErr w:type="spellStart"/>
            <w:r w:rsidR="00905EF4" w:rsidRPr="00905EF4">
              <w:rPr>
                <w:color w:val="000000" w:themeColor="text1"/>
              </w:rPr>
              <w:t>Божићно</w:t>
            </w:r>
            <w:proofErr w:type="spellEnd"/>
            <w:r w:rsidR="00905EF4" w:rsidRPr="00905EF4">
              <w:rPr>
                <w:color w:val="000000" w:themeColor="text1"/>
              </w:rPr>
              <w:t xml:space="preserve"> </w:t>
            </w:r>
            <w:proofErr w:type="spellStart"/>
            <w:r w:rsidR="00905EF4" w:rsidRPr="00905EF4">
              <w:rPr>
                <w:color w:val="000000" w:themeColor="text1"/>
              </w:rPr>
              <w:t>рођење</w:t>
            </w:r>
            <w:proofErr w:type="spellEnd"/>
            <w:r w:rsidR="00905EF4" w:rsidRPr="00905EF4">
              <w:rPr>
                <w:color w:val="000000" w:themeColor="text1"/>
              </w:rPr>
              <w:t xml:space="preserve"> (</w:t>
            </w:r>
            <w:proofErr w:type="spellStart"/>
            <w:r w:rsidR="00905EF4" w:rsidRPr="00905EF4">
              <w:rPr>
                <w:color w:val="000000" w:themeColor="text1"/>
              </w:rPr>
              <w:t>хришћанска</w:t>
            </w:r>
            <w:proofErr w:type="spellEnd"/>
            <w:r w:rsidR="00905EF4" w:rsidRPr="00905EF4">
              <w:rPr>
                <w:color w:val="000000" w:themeColor="text1"/>
              </w:rPr>
              <w:t xml:space="preserve"> </w:t>
            </w:r>
            <w:proofErr w:type="spellStart"/>
            <w:r w:rsidR="00905EF4" w:rsidRPr="00905EF4">
              <w:rPr>
                <w:color w:val="000000" w:themeColor="text1"/>
              </w:rPr>
              <w:t>традиција</w:t>
            </w:r>
            <w:proofErr w:type="spellEnd"/>
            <w:r w:rsidR="00905EF4" w:rsidRPr="00905EF4">
              <w:rPr>
                <w:color w:val="000000" w:themeColor="text1"/>
              </w:rPr>
              <w:t xml:space="preserve">, </w:t>
            </w:r>
            <w:proofErr w:type="spellStart"/>
            <w:r w:rsidR="00905EF4" w:rsidRPr="00905EF4">
              <w:rPr>
                <w:color w:val="000000" w:themeColor="text1"/>
              </w:rPr>
              <w:t>прослава</w:t>
            </w:r>
            <w:proofErr w:type="spellEnd"/>
            <w:r w:rsidR="00905EF4" w:rsidRPr="00905EF4">
              <w:rPr>
                <w:color w:val="000000" w:themeColor="text1"/>
              </w:rPr>
              <w:t xml:space="preserve"> </w:t>
            </w:r>
            <w:proofErr w:type="spellStart"/>
            <w:r w:rsidR="00905EF4" w:rsidRPr="00905EF4">
              <w:rPr>
                <w:color w:val="000000" w:themeColor="text1"/>
              </w:rPr>
              <w:t>Исусовог</w:t>
            </w:r>
            <w:proofErr w:type="spellEnd"/>
            <w:r w:rsidR="00905EF4" w:rsidRPr="00905EF4">
              <w:rPr>
                <w:color w:val="000000" w:themeColor="text1"/>
              </w:rPr>
              <w:t xml:space="preserve"> </w:t>
            </w:r>
            <w:proofErr w:type="spellStart"/>
            <w:r w:rsidR="00905EF4" w:rsidRPr="00905EF4">
              <w:rPr>
                <w:color w:val="000000" w:themeColor="text1"/>
              </w:rPr>
              <w:t>рођења</w:t>
            </w:r>
            <w:proofErr w:type="spellEnd"/>
            <w:r w:rsidR="00905EF4" w:rsidRPr="00905EF4">
              <w:rPr>
                <w:color w:val="000000" w:themeColor="text1"/>
              </w:rPr>
              <w:t xml:space="preserve">, </w:t>
            </w:r>
            <w:proofErr w:type="spellStart"/>
            <w:r w:rsidR="00905EF4" w:rsidRPr="00905EF4">
              <w:rPr>
                <w:color w:val="000000" w:themeColor="text1"/>
              </w:rPr>
              <w:t>како</w:t>
            </w:r>
            <w:proofErr w:type="spellEnd"/>
            <w:r w:rsidR="00905EF4" w:rsidRPr="00905EF4">
              <w:rPr>
                <w:color w:val="000000" w:themeColor="text1"/>
              </w:rPr>
              <w:t xml:space="preserve"> </w:t>
            </w:r>
            <w:proofErr w:type="spellStart"/>
            <w:r w:rsidR="00905EF4" w:rsidRPr="00905EF4">
              <w:rPr>
                <w:color w:val="000000" w:themeColor="text1"/>
              </w:rPr>
              <w:t>утиче</w:t>
            </w:r>
            <w:proofErr w:type="spellEnd"/>
            <w:r w:rsidR="00905EF4" w:rsidRPr="00905EF4">
              <w:rPr>
                <w:color w:val="000000" w:themeColor="text1"/>
              </w:rPr>
              <w:t xml:space="preserve"> </w:t>
            </w:r>
            <w:proofErr w:type="spellStart"/>
            <w:r w:rsidR="00905EF4" w:rsidRPr="00905EF4">
              <w:rPr>
                <w:color w:val="000000" w:themeColor="text1"/>
              </w:rPr>
              <w:t>на</w:t>
            </w:r>
            <w:proofErr w:type="spellEnd"/>
            <w:r w:rsidR="00905EF4" w:rsidRPr="00905EF4">
              <w:rPr>
                <w:color w:val="000000" w:themeColor="text1"/>
              </w:rPr>
              <w:t xml:space="preserve"> </w:t>
            </w:r>
            <w:proofErr w:type="spellStart"/>
            <w:r w:rsidR="00905EF4" w:rsidRPr="00905EF4">
              <w:rPr>
                <w:color w:val="000000" w:themeColor="text1"/>
              </w:rPr>
              <w:t>божићне</w:t>
            </w:r>
            <w:proofErr w:type="spellEnd"/>
            <w:r w:rsidR="00905EF4" w:rsidRPr="00905EF4">
              <w:rPr>
                <w:color w:val="000000" w:themeColor="text1"/>
              </w:rPr>
              <w:t xml:space="preserve"> </w:t>
            </w:r>
            <w:proofErr w:type="spellStart"/>
            <w:r w:rsidR="00905EF4" w:rsidRPr="00905EF4">
              <w:rPr>
                <w:color w:val="000000" w:themeColor="text1"/>
              </w:rPr>
              <w:t>обичаје</w:t>
            </w:r>
            <w:proofErr w:type="spellEnd"/>
            <w:r w:rsidR="00905EF4" w:rsidRPr="00905EF4">
              <w:rPr>
                <w:color w:val="000000" w:themeColor="text1"/>
              </w:rPr>
              <w:t xml:space="preserve"> и </w:t>
            </w:r>
            <w:proofErr w:type="spellStart"/>
            <w:r w:rsidR="00905EF4" w:rsidRPr="00905EF4">
              <w:rPr>
                <w:color w:val="000000" w:themeColor="text1"/>
              </w:rPr>
              <w:t>традицију</w:t>
            </w:r>
            <w:proofErr w:type="spellEnd"/>
            <w:r w:rsidR="00905EF4" w:rsidRPr="00905EF4">
              <w:rPr>
                <w:color w:val="000000" w:themeColor="text1"/>
              </w:rPr>
              <w:t xml:space="preserve"> </w:t>
            </w:r>
            <w:proofErr w:type="spellStart"/>
            <w:r w:rsidR="00905EF4" w:rsidRPr="00905EF4">
              <w:rPr>
                <w:color w:val="000000" w:themeColor="text1"/>
              </w:rPr>
              <w:t>широм</w:t>
            </w:r>
            <w:proofErr w:type="spellEnd"/>
            <w:r w:rsidR="00905EF4" w:rsidRPr="00905EF4">
              <w:rPr>
                <w:color w:val="000000" w:themeColor="text1"/>
              </w:rPr>
              <w:t xml:space="preserve"> </w:t>
            </w:r>
            <w:proofErr w:type="spellStart"/>
            <w:r w:rsidR="00905EF4" w:rsidRPr="00905EF4">
              <w:rPr>
                <w:color w:val="000000" w:themeColor="text1"/>
              </w:rPr>
              <w:t>света</w:t>
            </w:r>
            <w:proofErr w:type="spellEnd"/>
            <w:r w:rsidR="00905EF4" w:rsidRPr="00905EF4">
              <w:rPr>
                <w:color w:val="000000" w:themeColor="text1"/>
              </w:rPr>
              <w:t xml:space="preserve">, </w:t>
            </w:r>
            <w:proofErr w:type="spellStart"/>
            <w:r w:rsidR="00905EF4" w:rsidRPr="00905EF4">
              <w:rPr>
                <w:color w:val="000000" w:themeColor="text1"/>
              </w:rPr>
              <w:t>укључујући</w:t>
            </w:r>
            <w:proofErr w:type="spellEnd"/>
            <w:r w:rsidR="00905EF4" w:rsidRPr="00905EF4">
              <w:rPr>
                <w:color w:val="000000" w:themeColor="text1"/>
              </w:rPr>
              <w:t xml:space="preserve"> </w:t>
            </w:r>
            <w:proofErr w:type="spellStart"/>
            <w:r w:rsidR="00905EF4" w:rsidRPr="00905EF4">
              <w:rPr>
                <w:color w:val="000000" w:themeColor="text1"/>
              </w:rPr>
              <w:t>јаслице</w:t>
            </w:r>
            <w:proofErr w:type="spellEnd"/>
            <w:r w:rsidR="00905EF4" w:rsidRPr="00905EF4">
              <w:rPr>
                <w:color w:val="000000" w:themeColor="text1"/>
              </w:rPr>
              <w:t xml:space="preserve">, </w:t>
            </w:r>
            <w:proofErr w:type="spellStart"/>
            <w:r w:rsidR="00905EF4" w:rsidRPr="00905EF4">
              <w:rPr>
                <w:color w:val="000000" w:themeColor="text1"/>
              </w:rPr>
              <w:t>песме</w:t>
            </w:r>
            <w:proofErr w:type="spellEnd"/>
            <w:r w:rsidR="00905EF4" w:rsidRPr="00905EF4">
              <w:rPr>
                <w:color w:val="000000" w:themeColor="text1"/>
              </w:rPr>
              <w:t xml:space="preserve"> и </w:t>
            </w:r>
            <w:proofErr w:type="spellStart"/>
            <w:r w:rsidR="00905EF4" w:rsidRPr="00905EF4">
              <w:rPr>
                <w:color w:val="000000" w:themeColor="text1"/>
              </w:rPr>
              <w:t>поклоне</w:t>
            </w:r>
            <w:proofErr w:type="spellEnd"/>
            <w:r w:rsidR="00905EF4" w:rsidRPr="00905EF4">
              <w:rPr>
                <w:color w:val="000000" w:themeColor="text1"/>
              </w:rPr>
              <w:t>);</w:t>
            </w:r>
          </w:p>
          <w:p w14:paraId="26D34D50" w14:textId="77777777" w:rsidR="00905EF4" w:rsidRPr="00905EF4" w:rsidRDefault="00905EF4" w:rsidP="00AF3458">
            <w:pPr>
              <w:widowControl w:val="0"/>
              <w:spacing w:after="60"/>
              <w:ind w:left="600"/>
              <w:jc w:val="both"/>
              <w:rPr>
                <w:color w:val="000000" w:themeColor="text1"/>
              </w:rPr>
            </w:pPr>
            <w:r w:rsidRPr="00905EF4">
              <w:rPr>
                <w:color w:val="000000" w:themeColor="text1"/>
              </w:rPr>
              <w:t xml:space="preserve">(2) </w:t>
            </w:r>
            <w:proofErr w:type="spellStart"/>
            <w:r w:rsidRPr="00905EF4">
              <w:rPr>
                <w:color w:val="000000" w:themeColor="text1"/>
              </w:rPr>
              <w:t>Ислам</w:t>
            </w:r>
            <w:proofErr w:type="spellEnd"/>
            <w:r w:rsidRPr="00905EF4">
              <w:rPr>
                <w:color w:val="000000" w:themeColor="text1"/>
              </w:rPr>
              <w:t xml:space="preserve">: </w:t>
            </w:r>
            <w:proofErr w:type="spellStart"/>
            <w:r w:rsidRPr="00905EF4">
              <w:rPr>
                <w:color w:val="000000" w:themeColor="text1"/>
              </w:rPr>
              <w:t>Рамазан</w:t>
            </w:r>
            <w:proofErr w:type="spellEnd"/>
            <w:r w:rsidRPr="00905EF4">
              <w:rPr>
                <w:color w:val="000000" w:themeColor="text1"/>
              </w:rPr>
              <w:t xml:space="preserve"> </w:t>
            </w:r>
            <w:proofErr w:type="spellStart"/>
            <w:r w:rsidRPr="00905EF4">
              <w:rPr>
                <w:color w:val="000000" w:themeColor="text1"/>
              </w:rPr>
              <w:t>широм</w:t>
            </w:r>
            <w:proofErr w:type="spellEnd"/>
            <w:r w:rsidRPr="00905EF4">
              <w:rPr>
                <w:color w:val="000000" w:themeColor="text1"/>
              </w:rPr>
              <w:t xml:space="preserve"> </w:t>
            </w:r>
            <w:proofErr w:type="spellStart"/>
            <w:r w:rsidRPr="00905EF4">
              <w:rPr>
                <w:color w:val="000000" w:themeColor="text1"/>
              </w:rPr>
              <w:t>свијета</w:t>
            </w:r>
            <w:proofErr w:type="spellEnd"/>
            <w:r w:rsidRPr="00905EF4">
              <w:rPr>
                <w:color w:val="000000" w:themeColor="text1"/>
              </w:rPr>
              <w:t xml:space="preserve"> (</w:t>
            </w:r>
            <w:proofErr w:type="spellStart"/>
            <w:r w:rsidRPr="00905EF4">
              <w:rPr>
                <w:color w:val="000000" w:themeColor="text1"/>
              </w:rPr>
              <w:t>током</w:t>
            </w:r>
            <w:proofErr w:type="spellEnd"/>
            <w:r w:rsidRPr="00905EF4">
              <w:rPr>
                <w:color w:val="000000" w:themeColor="text1"/>
              </w:rPr>
              <w:t xml:space="preserve"> </w:t>
            </w:r>
            <w:proofErr w:type="spellStart"/>
            <w:r w:rsidRPr="00905EF4">
              <w:rPr>
                <w:color w:val="000000" w:themeColor="text1"/>
              </w:rPr>
              <w:t>мјесеца</w:t>
            </w:r>
            <w:proofErr w:type="spellEnd"/>
            <w:r w:rsidRPr="00905EF4">
              <w:rPr>
                <w:color w:val="000000" w:themeColor="text1"/>
              </w:rPr>
              <w:t xml:space="preserve"> </w:t>
            </w:r>
            <w:proofErr w:type="spellStart"/>
            <w:r w:rsidRPr="00905EF4">
              <w:rPr>
                <w:color w:val="000000" w:themeColor="text1"/>
              </w:rPr>
              <w:t>Рамазана</w:t>
            </w:r>
            <w:proofErr w:type="spellEnd"/>
            <w:r w:rsidRPr="00905EF4">
              <w:rPr>
                <w:color w:val="000000" w:themeColor="text1"/>
              </w:rPr>
              <w:t xml:space="preserve"> </w:t>
            </w:r>
            <w:proofErr w:type="spellStart"/>
            <w:r w:rsidRPr="00905EF4">
              <w:rPr>
                <w:color w:val="000000" w:themeColor="text1"/>
              </w:rPr>
              <w:t>како</w:t>
            </w:r>
            <w:proofErr w:type="spellEnd"/>
            <w:r w:rsidRPr="00905EF4">
              <w:rPr>
                <w:color w:val="000000" w:themeColor="text1"/>
              </w:rPr>
              <w:t xml:space="preserve"> </w:t>
            </w:r>
            <w:proofErr w:type="spellStart"/>
            <w:r w:rsidRPr="00905EF4">
              <w:rPr>
                <w:color w:val="000000" w:themeColor="text1"/>
              </w:rPr>
              <w:t>муслимани</w:t>
            </w:r>
            <w:proofErr w:type="spellEnd"/>
            <w:r w:rsidRPr="00905EF4">
              <w:rPr>
                <w:color w:val="000000" w:themeColor="text1"/>
              </w:rPr>
              <w:t xml:space="preserve"> </w:t>
            </w:r>
            <w:proofErr w:type="spellStart"/>
            <w:r w:rsidRPr="00905EF4">
              <w:rPr>
                <w:color w:val="000000" w:themeColor="text1"/>
              </w:rPr>
              <w:t>широм</w:t>
            </w:r>
            <w:proofErr w:type="spellEnd"/>
            <w:r w:rsidRPr="00905EF4">
              <w:rPr>
                <w:color w:val="000000" w:themeColor="text1"/>
              </w:rPr>
              <w:t xml:space="preserve"> </w:t>
            </w:r>
            <w:proofErr w:type="spellStart"/>
            <w:r w:rsidRPr="00905EF4">
              <w:rPr>
                <w:color w:val="000000" w:themeColor="text1"/>
              </w:rPr>
              <w:t>свијета</w:t>
            </w:r>
            <w:proofErr w:type="spellEnd"/>
            <w:r w:rsidRPr="00905EF4">
              <w:rPr>
                <w:color w:val="000000" w:themeColor="text1"/>
              </w:rPr>
              <w:t xml:space="preserve"> </w:t>
            </w:r>
            <w:proofErr w:type="spellStart"/>
            <w:r w:rsidRPr="00905EF4">
              <w:rPr>
                <w:color w:val="000000" w:themeColor="text1"/>
              </w:rPr>
              <w:t>поштују</w:t>
            </w:r>
            <w:proofErr w:type="spellEnd"/>
            <w:r w:rsidRPr="00905EF4">
              <w:rPr>
                <w:color w:val="000000" w:themeColor="text1"/>
              </w:rPr>
              <w:t xml:space="preserve"> </w:t>
            </w:r>
            <w:proofErr w:type="spellStart"/>
            <w:r w:rsidRPr="00905EF4">
              <w:rPr>
                <w:color w:val="000000" w:themeColor="text1"/>
              </w:rPr>
              <w:t>пост</w:t>
            </w:r>
            <w:proofErr w:type="spellEnd"/>
            <w:r w:rsidRPr="00905EF4">
              <w:rPr>
                <w:color w:val="000000" w:themeColor="text1"/>
              </w:rPr>
              <w:t xml:space="preserve">, </w:t>
            </w:r>
            <w:proofErr w:type="spellStart"/>
            <w:r w:rsidRPr="00905EF4">
              <w:rPr>
                <w:color w:val="000000" w:themeColor="text1"/>
              </w:rPr>
              <w:t>практикују</w:t>
            </w:r>
            <w:proofErr w:type="spellEnd"/>
            <w:r w:rsidRPr="00905EF4">
              <w:rPr>
                <w:color w:val="000000" w:themeColor="text1"/>
              </w:rPr>
              <w:t xml:space="preserve"> </w:t>
            </w:r>
            <w:proofErr w:type="spellStart"/>
            <w:r w:rsidRPr="00905EF4">
              <w:rPr>
                <w:color w:val="000000" w:themeColor="text1"/>
              </w:rPr>
              <w:t>заједничке</w:t>
            </w:r>
            <w:proofErr w:type="spellEnd"/>
            <w:r w:rsidRPr="00905EF4">
              <w:rPr>
                <w:color w:val="000000" w:themeColor="text1"/>
              </w:rPr>
              <w:t xml:space="preserve"> </w:t>
            </w:r>
            <w:proofErr w:type="spellStart"/>
            <w:r w:rsidRPr="00905EF4">
              <w:rPr>
                <w:color w:val="000000" w:themeColor="text1"/>
              </w:rPr>
              <w:t>молитве</w:t>
            </w:r>
            <w:proofErr w:type="spellEnd"/>
            <w:r w:rsidRPr="00905EF4">
              <w:rPr>
                <w:color w:val="000000" w:themeColor="text1"/>
              </w:rPr>
              <w:t xml:space="preserve">, </w:t>
            </w:r>
            <w:proofErr w:type="spellStart"/>
            <w:r w:rsidRPr="00905EF4">
              <w:rPr>
                <w:color w:val="000000" w:themeColor="text1"/>
              </w:rPr>
              <w:t>који</w:t>
            </w:r>
            <w:proofErr w:type="spellEnd"/>
            <w:r w:rsidRPr="00905EF4">
              <w:rPr>
                <w:color w:val="000000" w:themeColor="text1"/>
              </w:rPr>
              <w:t xml:space="preserve"> </w:t>
            </w:r>
            <w:proofErr w:type="spellStart"/>
            <w:r w:rsidRPr="00905EF4">
              <w:rPr>
                <w:color w:val="000000" w:themeColor="text1"/>
              </w:rPr>
              <w:t>су</w:t>
            </w:r>
            <w:proofErr w:type="spellEnd"/>
            <w:r w:rsidRPr="00905EF4">
              <w:rPr>
                <w:color w:val="000000" w:themeColor="text1"/>
              </w:rPr>
              <w:t xml:space="preserve"> </w:t>
            </w:r>
            <w:proofErr w:type="spellStart"/>
            <w:r w:rsidRPr="00905EF4">
              <w:rPr>
                <w:color w:val="000000" w:themeColor="text1"/>
              </w:rPr>
              <w:t>обичаји</w:t>
            </w:r>
            <w:proofErr w:type="spellEnd"/>
            <w:r w:rsidRPr="00905EF4">
              <w:rPr>
                <w:color w:val="000000" w:themeColor="text1"/>
              </w:rPr>
              <w:t xml:space="preserve">, </w:t>
            </w:r>
            <w:proofErr w:type="spellStart"/>
            <w:r w:rsidRPr="00905EF4">
              <w:rPr>
                <w:color w:val="000000" w:themeColor="text1"/>
              </w:rPr>
              <w:t>као</w:t>
            </w:r>
            <w:proofErr w:type="spellEnd"/>
            <w:r w:rsidRPr="00905EF4">
              <w:rPr>
                <w:color w:val="000000" w:themeColor="text1"/>
              </w:rPr>
              <w:t xml:space="preserve"> </w:t>
            </w:r>
            <w:proofErr w:type="spellStart"/>
            <w:r w:rsidRPr="00905EF4">
              <w:rPr>
                <w:color w:val="000000" w:themeColor="text1"/>
              </w:rPr>
              <w:t>што</w:t>
            </w:r>
            <w:proofErr w:type="spellEnd"/>
            <w:r w:rsidRPr="00905EF4">
              <w:rPr>
                <w:color w:val="000000" w:themeColor="text1"/>
              </w:rPr>
              <w:t xml:space="preserve"> </w:t>
            </w:r>
            <w:proofErr w:type="spellStart"/>
            <w:r w:rsidRPr="00905EF4">
              <w:rPr>
                <w:color w:val="000000" w:themeColor="text1"/>
              </w:rPr>
              <w:t>су</w:t>
            </w:r>
            <w:proofErr w:type="spellEnd"/>
            <w:r w:rsidRPr="00905EF4">
              <w:rPr>
                <w:color w:val="000000" w:themeColor="text1"/>
              </w:rPr>
              <w:t xml:space="preserve"> </w:t>
            </w:r>
            <w:proofErr w:type="spellStart"/>
            <w:r w:rsidRPr="00905EF4">
              <w:rPr>
                <w:color w:val="000000" w:themeColor="text1"/>
              </w:rPr>
              <w:t>ифтарски</w:t>
            </w:r>
            <w:proofErr w:type="spellEnd"/>
            <w:r w:rsidRPr="00905EF4">
              <w:rPr>
                <w:color w:val="000000" w:themeColor="text1"/>
              </w:rPr>
              <w:t xml:space="preserve"> </w:t>
            </w:r>
            <w:proofErr w:type="spellStart"/>
            <w:r w:rsidRPr="00905EF4">
              <w:rPr>
                <w:color w:val="000000" w:themeColor="text1"/>
              </w:rPr>
              <w:t>оброци</w:t>
            </w:r>
            <w:proofErr w:type="spellEnd"/>
            <w:r w:rsidRPr="00905EF4">
              <w:rPr>
                <w:color w:val="000000" w:themeColor="text1"/>
              </w:rPr>
              <w:t xml:space="preserve"> и </w:t>
            </w:r>
            <w:proofErr w:type="spellStart"/>
            <w:r w:rsidRPr="00905EF4">
              <w:rPr>
                <w:color w:val="000000" w:themeColor="text1"/>
              </w:rPr>
              <w:t>ноћне</w:t>
            </w:r>
            <w:proofErr w:type="spellEnd"/>
            <w:r w:rsidRPr="00905EF4">
              <w:rPr>
                <w:color w:val="000000" w:themeColor="text1"/>
              </w:rPr>
              <w:t xml:space="preserve"> </w:t>
            </w:r>
            <w:proofErr w:type="spellStart"/>
            <w:r w:rsidRPr="00905EF4">
              <w:rPr>
                <w:color w:val="000000" w:themeColor="text1"/>
              </w:rPr>
              <w:t>молитве</w:t>
            </w:r>
            <w:proofErr w:type="spellEnd"/>
            <w:r w:rsidRPr="00905EF4">
              <w:rPr>
                <w:color w:val="000000" w:themeColor="text1"/>
              </w:rPr>
              <w:t xml:space="preserve"> и </w:t>
            </w:r>
            <w:proofErr w:type="spellStart"/>
            <w:r w:rsidRPr="00905EF4">
              <w:rPr>
                <w:color w:val="000000" w:themeColor="text1"/>
              </w:rPr>
              <w:t>како</w:t>
            </w:r>
            <w:proofErr w:type="spellEnd"/>
            <w:r w:rsidRPr="00905EF4">
              <w:rPr>
                <w:color w:val="000000" w:themeColor="text1"/>
              </w:rPr>
              <w:t xml:space="preserve"> </w:t>
            </w:r>
            <w:proofErr w:type="spellStart"/>
            <w:r w:rsidRPr="00905EF4">
              <w:rPr>
                <w:color w:val="000000" w:themeColor="text1"/>
              </w:rPr>
              <w:t>се</w:t>
            </w:r>
            <w:proofErr w:type="spellEnd"/>
            <w:r w:rsidRPr="00905EF4">
              <w:rPr>
                <w:color w:val="000000" w:themeColor="text1"/>
              </w:rPr>
              <w:t xml:space="preserve"> </w:t>
            </w:r>
            <w:proofErr w:type="spellStart"/>
            <w:r w:rsidRPr="00905EF4">
              <w:rPr>
                <w:color w:val="000000" w:themeColor="text1"/>
              </w:rPr>
              <w:t>тиме</w:t>
            </w:r>
            <w:proofErr w:type="spellEnd"/>
            <w:r w:rsidRPr="00905EF4">
              <w:rPr>
                <w:color w:val="000000" w:themeColor="text1"/>
              </w:rPr>
              <w:t xml:space="preserve"> </w:t>
            </w:r>
            <w:proofErr w:type="spellStart"/>
            <w:r w:rsidRPr="00905EF4">
              <w:rPr>
                <w:color w:val="000000" w:themeColor="text1"/>
              </w:rPr>
              <w:t>ствара</w:t>
            </w:r>
            <w:proofErr w:type="spellEnd"/>
            <w:r w:rsidRPr="00905EF4">
              <w:rPr>
                <w:color w:val="000000" w:themeColor="text1"/>
              </w:rPr>
              <w:t xml:space="preserve"> </w:t>
            </w:r>
            <w:proofErr w:type="spellStart"/>
            <w:r w:rsidRPr="00905EF4">
              <w:rPr>
                <w:color w:val="000000" w:themeColor="text1"/>
              </w:rPr>
              <w:t>осјећај</w:t>
            </w:r>
            <w:proofErr w:type="spellEnd"/>
            <w:r w:rsidRPr="00905EF4">
              <w:rPr>
                <w:color w:val="000000" w:themeColor="text1"/>
              </w:rPr>
              <w:t xml:space="preserve"> </w:t>
            </w:r>
            <w:proofErr w:type="spellStart"/>
            <w:r w:rsidRPr="00905EF4">
              <w:rPr>
                <w:color w:val="000000" w:themeColor="text1"/>
              </w:rPr>
              <w:t>заједништва</w:t>
            </w:r>
            <w:proofErr w:type="spellEnd"/>
            <w:r w:rsidRPr="00905EF4">
              <w:rPr>
                <w:color w:val="000000" w:themeColor="text1"/>
              </w:rPr>
              <w:t>);</w:t>
            </w:r>
          </w:p>
          <w:p w14:paraId="1349BB99" w14:textId="77777777" w:rsidR="00905EF4" w:rsidRPr="00905EF4" w:rsidRDefault="00905EF4" w:rsidP="00AF3458">
            <w:pPr>
              <w:widowControl w:val="0"/>
              <w:spacing w:after="60"/>
              <w:ind w:left="600"/>
              <w:jc w:val="both"/>
              <w:rPr>
                <w:color w:val="000000" w:themeColor="text1"/>
              </w:rPr>
            </w:pPr>
            <w:r w:rsidRPr="00905EF4">
              <w:rPr>
                <w:color w:val="000000" w:themeColor="text1"/>
              </w:rPr>
              <w:t xml:space="preserve">(3) </w:t>
            </w:r>
            <w:proofErr w:type="spellStart"/>
            <w:r w:rsidRPr="00905EF4">
              <w:rPr>
                <w:color w:val="000000" w:themeColor="text1"/>
              </w:rPr>
              <w:t>Хиндуизам</w:t>
            </w:r>
            <w:proofErr w:type="spellEnd"/>
            <w:r w:rsidRPr="00905EF4">
              <w:rPr>
                <w:color w:val="000000" w:themeColor="text1"/>
              </w:rPr>
              <w:t xml:space="preserve">: </w:t>
            </w:r>
            <w:proofErr w:type="spellStart"/>
            <w:r w:rsidRPr="00905EF4">
              <w:rPr>
                <w:color w:val="000000" w:themeColor="text1"/>
              </w:rPr>
              <w:t>Дивали</w:t>
            </w:r>
            <w:proofErr w:type="spellEnd"/>
            <w:r w:rsidRPr="00905EF4">
              <w:rPr>
                <w:color w:val="000000" w:themeColor="text1"/>
              </w:rPr>
              <w:t xml:space="preserve"> </w:t>
            </w:r>
            <w:proofErr w:type="spellStart"/>
            <w:r w:rsidRPr="00905EF4">
              <w:rPr>
                <w:color w:val="000000" w:themeColor="text1"/>
              </w:rPr>
              <w:t>фестивал</w:t>
            </w:r>
            <w:proofErr w:type="spellEnd"/>
            <w:r w:rsidRPr="00905EF4">
              <w:rPr>
                <w:color w:val="000000" w:themeColor="text1"/>
              </w:rPr>
              <w:t xml:space="preserve"> </w:t>
            </w:r>
            <w:proofErr w:type="spellStart"/>
            <w:r w:rsidRPr="00905EF4">
              <w:rPr>
                <w:color w:val="000000" w:themeColor="text1"/>
              </w:rPr>
              <w:t>светлости</w:t>
            </w:r>
            <w:proofErr w:type="spellEnd"/>
            <w:r w:rsidRPr="00905EF4">
              <w:rPr>
                <w:color w:val="000000" w:themeColor="text1"/>
              </w:rPr>
              <w:t xml:space="preserve"> (</w:t>
            </w:r>
            <w:proofErr w:type="spellStart"/>
            <w:r w:rsidRPr="00905EF4">
              <w:rPr>
                <w:color w:val="000000" w:themeColor="text1"/>
              </w:rPr>
              <w:t>културни</w:t>
            </w:r>
            <w:proofErr w:type="spellEnd"/>
            <w:r w:rsidRPr="00905EF4">
              <w:rPr>
                <w:color w:val="000000" w:themeColor="text1"/>
              </w:rPr>
              <w:t xml:space="preserve"> </w:t>
            </w:r>
            <w:proofErr w:type="spellStart"/>
            <w:r w:rsidRPr="00905EF4">
              <w:rPr>
                <w:color w:val="000000" w:themeColor="text1"/>
              </w:rPr>
              <w:t>значај</w:t>
            </w:r>
            <w:proofErr w:type="spellEnd"/>
            <w:r w:rsidRPr="00905EF4">
              <w:rPr>
                <w:color w:val="000000" w:themeColor="text1"/>
              </w:rPr>
              <w:t xml:space="preserve"> </w:t>
            </w:r>
            <w:proofErr w:type="spellStart"/>
            <w:r w:rsidRPr="00905EF4">
              <w:rPr>
                <w:color w:val="000000" w:themeColor="text1"/>
              </w:rPr>
              <w:t>Дивалија</w:t>
            </w:r>
            <w:proofErr w:type="spellEnd"/>
            <w:r w:rsidRPr="00905EF4">
              <w:rPr>
                <w:color w:val="000000" w:themeColor="text1"/>
              </w:rPr>
              <w:t xml:space="preserve">, </w:t>
            </w:r>
            <w:proofErr w:type="spellStart"/>
            <w:r w:rsidRPr="00905EF4">
              <w:rPr>
                <w:color w:val="000000" w:themeColor="text1"/>
              </w:rPr>
              <w:t>хиндуистичког</w:t>
            </w:r>
            <w:proofErr w:type="spellEnd"/>
            <w:r w:rsidRPr="00905EF4">
              <w:rPr>
                <w:color w:val="000000" w:themeColor="text1"/>
              </w:rPr>
              <w:t xml:space="preserve"> </w:t>
            </w:r>
            <w:proofErr w:type="spellStart"/>
            <w:r w:rsidRPr="00905EF4">
              <w:rPr>
                <w:color w:val="000000" w:themeColor="text1"/>
              </w:rPr>
              <w:t>фестивала</w:t>
            </w:r>
            <w:proofErr w:type="spellEnd"/>
            <w:r w:rsidRPr="00905EF4">
              <w:rPr>
                <w:color w:val="000000" w:themeColor="text1"/>
              </w:rPr>
              <w:t xml:space="preserve"> </w:t>
            </w:r>
            <w:proofErr w:type="spellStart"/>
            <w:r w:rsidRPr="00905EF4">
              <w:rPr>
                <w:color w:val="000000" w:themeColor="text1"/>
              </w:rPr>
              <w:t>светла</w:t>
            </w:r>
            <w:proofErr w:type="spellEnd"/>
            <w:r w:rsidRPr="00905EF4">
              <w:rPr>
                <w:color w:val="000000" w:themeColor="text1"/>
              </w:rPr>
              <w:t xml:space="preserve">, </w:t>
            </w:r>
            <w:proofErr w:type="spellStart"/>
            <w:r w:rsidRPr="00905EF4">
              <w:rPr>
                <w:color w:val="000000" w:themeColor="text1"/>
              </w:rPr>
              <w:t>како</w:t>
            </w:r>
            <w:proofErr w:type="spellEnd"/>
            <w:r w:rsidRPr="00905EF4">
              <w:rPr>
                <w:color w:val="000000" w:themeColor="text1"/>
              </w:rPr>
              <w:t xml:space="preserve"> </w:t>
            </w:r>
            <w:proofErr w:type="spellStart"/>
            <w:r w:rsidRPr="00905EF4">
              <w:rPr>
                <w:color w:val="000000" w:themeColor="text1"/>
              </w:rPr>
              <w:t>се</w:t>
            </w:r>
            <w:proofErr w:type="spellEnd"/>
            <w:r w:rsidRPr="00905EF4">
              <w:rPr>
                <w:color w:val="000000" w:themeColor="text1"/>
              </w:rPr>
              <w:t xml:space="preserve"> </w:t>
            </w:r>
            <w:proofErr w:type="spellStart"/>
            <w:r w:rsidRPr="00905EF4">
              <w:rPr>
                <w:color w:val="000000" w:themeColor="text1"/>
              </w:rPr>
              <w:t>слави</w:t>
            </w:r>
            <w:proofErr w:type="spellEnd"/>
            <w:r w:rsidRPr="00905EF4">
              <w:rPr>
                <w:color w:val="000000" w:themeColor="text1"/>
              </w:rPr>
              <w:t xml:space="preserve"> </w:t>
            </w:r>
            <w:proofErr w:type="spellStart"/>
            <w:r w:rsidRPr="00905EF4">
              <w:rPr>
                <w:color w:val="000000" w:themeColor="text1"/>
              </w:rPr>
              <w:t>паљењем</w:t>
            </w:r>
            <w:proofErr w:type="spellEnd"/>
            <w:r w:rsidRPr="00905EF4">
              <w:rPr>
                <w:color w:val="000000" w:themeColor="text1"/>
              </w:rPr>
              <w:t xml:space="preserve"> </w:t>
            </w:r>
            <w:proofErr w:type="spellStart"/>
            <w:r w:rsidRPr="00905EF4">
              <w:rPr>
                <w:color w:val="000000" w:themeColor="text1"/>
              </w:rPr>
              <w:t>уљаних</w:t>
            </w:r>
            <w:proofErr w:type="spellEnd"/>
            <w:r w:rsidRPr="00905EF4">
              <w:rPr>
                <w:color w:val="000000" w:themeColor="text1"/>
              </w:rPr>
              <w:t xml:space="preserve"> </w:t>
            </w:r>
            <w:proofErr w:type="spellStart"/>
            <w:r w:rsidRPr="00905EF4">
              <w:rPr>
                <w:color w:val="000000" w:themeColor="text1"/>
              </w:rPr>
              <w:t>лампи</w:t>
            </w:r>
            <w:proofErr w:type="spellEnd"/>
            <w:r w:rsidRPr="00905EF4">
              <w:rPr>
                <w:color w:val="000000" w:themeColor="text1"/>
              </w:rPr>
              <w:t xml:space="preserve">, </w:t>
            </w:r>
            <w:proofErr w:type="spellStart"/>
            <w:r w:rsidRPr="00905EF4">
              <w:rPr>
                <w:color w:val="000000" w:themeColor="text1"/>
              </w:rPr>
              <w:t>ватрометом</w:t>
            </w:r>
            <w:proofErr w:type="spellEnd"/>
            <w:r w:rsidRPr="00905EF4">
              <w:rPr>
                <w:color w:val="000000" w:themeColor="text1"/>
              </w:rPr>
              <w:t xml:space="preserve"> и </w:t>
            </w:r>
            <w:proofErr w:type="spellStart"/>
            <w:r w:rsidRPr="00905EF4">
              <w:rPr>
                <w:color w:val="000000" w:themeColor="text1"/>
              </w:rPr>
              <w:t>разменом</w:t>
            </w:r>
            <w:proofErr w:type="spellEnd"/>
            <w:r w:rsidRPr="00905EF4">
              <w:rPr>
                <w:color w:val="000000" w:themeColor="text1"/>
              </w:rPr>
              <w:t xml:space="preserve"> </w:t>
            </w:r>
            <w:proofErr w:type="spellStart"/>
            <w:r w:rsidRPr="00905EF4">
              <w:rPr>
                <w:color w:val="000000" w:themeColor="text1"/>
              </w:rPr>
              <w:t>поклона</w:t>
            </w:r>
            <w:proofErr w:type="spellEnd"/>
            <w:r w:rsidRPr="00905EF4">
              <w:rPr>
                <w:color w:val="000000" w:themeColor="text1"/>
              </w:rPr>
              <w:t xml:space="preserve">, и </w:t>
            </w:r>
            <w:proofErr w:type="spellStart"/>
            <w:r w:rsidRPr="00905EF4">
              <w:rPr>
                <w:color w:val="000000" w:themeColor="text1"/>
              </w:rPr>
              <w:t>како</w:t>
            </w:r>
            <w:proofErr w:type="spellEnd"/>
            <w:r w:rsidRPr="00905EF4">
              <w:rPr>
                <w:color w:val="000000" w:themeColor="text1"/>
              </w:rPr>
              <w:t xml:space="preserve"> </w:t>
            </w:r>
            <w:proofErr w:type="spellStart"/>
            <w:r w:rsidRPr="00905EF4">
              <w:rPr>
                <w:color w:val="000000" w:themeColor="text1"/>
              </w:rPr>
              <w:t>окупља</w:t>
            </w:r>
            <w:proofErr w:type="spellEnd"/>
            <w:r w:rsidRPr="00905EF4">
              <w:rPr>
                <w:color w:val="000000" w:themeColor="text1"/>
              </w:rPr>
              <w:t xml:space="preserve"> </w:t>
            </w:r>
            <w:proofErr w:type="spellStart"/>
            <w:r w:rsidRPr="00905EF4">
              <w:rPr>
                <w:color w:val="000000" w:themeColor="text1"/>
              </w:rPr>
              <w:t>хиндуистичке</w:t>
            </w:r>
            <w:proofErr w:type="spellEnd"/>
            <w:r w:rsidRPr="00905EF4">
              <w:rPr>
                <w:color w:val="000000" w:themeColor="text1"/>
              </w:rPr>
              <w:t xml:space="preserve"> </w:t>
            </w:r>
            <w:proofErr w:type="spellStart"/>
            <w:r w:rsidRPr="00905EF4">
              <w:rPr>
                <w:color w:val="000000" w:themeColor="text1"/>
              </w:rPr>
              <w:t>заједнице</w:t>
            </w:r>
            <w:proofErr w:type="spellEnd"/>
            <w:r w:rsidRPr="00905EF4">
              <w:rPr>
                <w:color w:val="000000" w:themeColor="text1"/>
              </w:rPr>
              <w:t>);</w:t>
            </w:r>
          </w:p>
          <w:p w14:paraId="0EAEA5A4" w14:textId="77777777" w:rsidR="00905EF4" w:rsidRPr="00905EF4" w:rsidRDefault="00905EF4" w:rsidP="00AF3458">
            <w:pPr>
              <w:widowControl w:val="0"/>
              <w:spacing w:after="60"/>
              <w:ind w:left="600"/>
              <w:jc w:val="both"/>
              <w:rPr>
                <w:color w:val="000000" w:themeColor="text1"/>
              </w:rPr>
            </w:pPr>
            <w:r w:rsidRPr="00905EF4">
              <w:rPr>
                <w:color w:val="000000" w:themeColor="text1"/>
              </w:rPr>
              <w:t xml:space="preserve">(4) </w:t>
            </w:r>
            <w:proofErr w:type="spellStart"/>
            <w:r w:rsidRPr="00905EF4">
              <w:rPr>
                <w:color w:val="000000" w:themeColor="text1"/>
              </w:rPr>
              <w:t>Будизам</w:t>
            </w:r>
            <w:proofErr w:type="spellEnd"/>
            <w:r w:rsidRPr="00905EF4">
              <w:rPr>
                <w:color w:val="000000" w:themeColor="text1"/>
              </w:rPr>
              <w:t xml:space="preserve">: </w:t>
            </w:r>
            <w:proofErr w:type="spellStart"/>
            <w:r w:rsidRPr="00905EF4">
              <w:rPr>
                <w:color w:val="000000" w:themeColor="text1"/>
              </w:rPr>
              <w:t>пракса</w:t>
            </w:r>
            <w:proofErr w:type="spellEnd"/>
            <w:r w:rsidRPr="00905EF4">
              <w:rPr>
                <w:color w:val="000000" w:themeColor="text1"/>
              </w:rPr>
              <w:t xml:space="preserve"> </w:t>
            </w:r>
            <w:proofErr w:type="spellStart"/>
            <w:r w:rsidRPr="00905EF4">
              <w:rPr>
                <w:color w:val="000000" w:themeColor="text1"/>
              </w:rPr>
              <w:t>медитације</w:t>
            </w:r>
            <w:proofErr w:type="spellEnd"/>
            <w:r w:rsidRPr="00905EF4">
              <w:rPr>
                <w:color w:val="000000" w:themeColor="text1"/>
              </w:rPr>
              <w:t xml:space="preserve"> и </w:t>
            </w:r>
            <w:proofErr w:type="spellStart"/>
            <w:r w:rsidRPr="00905EF4">
              <w:rPr>
                <w:color w:val="000000" w:themeColor="text1"/>
              </w:rPr>
              <w:t>свесности</w:t>
            </w:r>
            <w:proofErr w:type="spellEnd"/>
            <w:r w:rsidRPr="00905EF4">
              <w:rPr>
                <w:color w:val="000000" w:themeColor="text1"/>
              </w:rPr>
              <w:t xml:space="preserve"> (</w:t>
            </w:r>
            <w:proofErr w:type="spellStart"/>
            <w:r w:rsidRPr="00905EF4">
              <w:rPr>
                <w:color w:val="000000" w:themeColor="text1"/>
              </w:rPr>
              <w:t>медитација</w:t>
            </w:r>
            <w:proofErr w:type="spellEnd"/>
            <w:r w:rsidRPr="00905EF4">
              <w:rPr>
                <w:color w:val="000000" w:themeColor="text1"/>
              </w:rPr>
              <w:t xml:space="preserve">, </w:t>
            </w:r>
            <w:proofErr w:type="spellStart"/>
            <w:r w:rsidRPr="00905EF4">
              <w:rPr>
                <w:color w:val="000000" w:themeColor="text1"/>
              </w:rPr>
              <w:t>зашто</w:t>
            </w:r>
            <w:proofErr w:type="spellEnd"/>
            <w:r w:rsidRPr="00905EF4">
              <w:rPr>
                <w:color w:val="000000" w:themeColor="text1"/>
              </w:rPr>
              <w:t xml:space="preserve"> </w:t>
            </w:r>
            <w:proofErr w:type="spellStart"/>
            <w:r w:rsidRPr="00905EF4">
              <w:rPr>
                <w:color w:val="000000" w:themeColor="text1"/>
              </w:rPr>
              <w:t>је</w:t>
            </w:r>
            <w:proofErr w:type="spellEnd"/>
            <w:r w:rsidRPr="00905EF4">
              <w:rPr>
                <w:color w:val="000000" w:themeColor="text1"/>
              </w:rPr>
              <w:t xml:space="preserve"> </w:t>
            </w:r>
            <w:proofErr w:type="spellStart"/>
            <w:r w:rsidRPr="00905EF4">
              <w:rPr>
                <w:color w:val="000000" w:themeColor="text1"/>
              </w:rPr>
              <w:t>данас</w:t>
            </w:r>
            <w:proofErr w:type="spellEnd"/>
            <w:r w:rsidRPr="00905EF4">
              <w:rPr>
                <w:color w:val="000000" w:themeColor="text1"/>
              </w:rPr>
              <w:t xml:space="preserve"> </w:t>
            </w:r>
            <w:proofErr w:type="spellStart"/>
            <w:r w:rsidRPr="00905EF4">
              <w:rPr>
                <w:color w:val="000000" w:themeColor="text1"/>
              </w:rPr>
              <w:t>постала</w:t>
            </w:r>
            <w:proofErr w:type="spellEnd"/>
            <w:r w:rsidRPr="00905EF4">
              <w:rPr>
                <w:color w:val="000000" w:themeColor="text1"/>
              </w:rPr>
              <w:t xml:space="preserve"> </w:t>
            </w:r>
            <w:proofErr w:type="spellStart"/>
            <w:r w:rsidRPr="00905EF4">
              <w:rPr>
                <w:color w:val="000000" w:themeColor="text1"/>
              </w:rPr>
              <w:t>културни</w:t>
            </w:r>
            <w:proofErr w:type="spellEnd"/>
            <w:r w:rsidRPr="00905EF4">
              <w:rPr>
                <w:color w:val="000000" w:themeColor="text1"/>
              </w:rPr>
              <w:t xml:space="preserve"> </w:t>
            </w:r>
            <w:proofErr w:type="spellStart"/>
            <w:r w:rsidRPr="00905EF4">
              <w:rPr>
                <w:color w:val="000000" w:themeColor="text1"/>
              </w:rPr>
              <w:t>тренд</w:t>
            </w:r>
            <w:proofErr w:type="spellEnd"/>
            <w:r w:rsidRPr="00905EF4">
              <w:rPr>
                <w:color w:val="000000" w:themeColor="text1"/>
              </w:rPr>
              <w:t xml:space="preserve">, </w:t>
            </w:r>
            <w:proofErr w:type="spellStart"/>
            <w:r w:rsidRPr="00905EF4">
              <w:rPr>
                <w:color w:val="000000" w:themeColor="text1"/>
              </w:rPr>
              <w:t>како</w:t>
            </w:r>
            <w:proofErr w:type="spellEnd"/>
            <w:r w:rsidRPr="00905EF4">
              <w:rPr>
                <w:color w:val="000000" w:themeColor="text1"/>
              </w:rPr>
              <w:t xml:space="preserve"> </w:t>
            </w:r>
            <w:proofErr w:type="spellStart"/>
            <w:r w:rsidRPr="00905EF4">
              <w:rPr>
                <w:color w:val="000000" w:themeColor="text1"/>
              </w:rPr>
              <w:t>промовише</w:t>
            </w:r>
            <w:proofErr w:type="spellEnd"/>
            <w:r w:rsidRPr="00905EF4">
              <w:rPr>
                <w:color w:val="000000" w:themeColor="text1"/>
              </w:rPr>
              <w:t xml:space="preserve"> </w:t>
            </w:r>
            <w:proofErr w:type="spellStart"/>
            <w:r w:rsidRPr="00905EF4">
              <w:rPr>
                <w:color w:val="000000" w:themeColor="text1"/>
              </w:rPr>
              <w:t>унутрашњи</w:t>
            </w:r>
            <w:proofErr w:type="spellEnd"/>
            <w:r w:rsidRPr="00905EF4">
              <w:rPr>
                <w:color w:val="000000" w:themeColor="text1"/>
              </w:rPr>
              <w:t xml:space="preserve"> </w:t>
            </w:r>
            <w:proofErr w:type="spellStart"/>
            <w:r w:rsidRPr="00905EF4">
              <w:rPr>
                <w:color w:val="000000" w:themeColor="text1"/>
              </w:rPr>
              <w:t>мир</w:t>
            </w:r>
            <w:proofErr w:type="spellEnd"/>
            <w:r w:rsidRPr="00905EF4">
              <w:rPr>
                <w:color w:val="000000" w:themeColor="text1"/>
              </w:rPr>
              <w:t xml:space="preserve"> и </w:t>
            </w:r>
            <w:proofErr w:type="spellStart"/>
            <w:r w:rsidRPr="00905EF4">
              <w:rPr>
                <w:color w:val="000000" w:themeColor="text1"/>
              </w:rPr>
              <w:t>лични</w:t>
            </w:r>
            <w:proofErr w:type="spellEnd"/>
            <w:r w:rsidRPr="00905EF4">
              <w:rPr>
                <w:color w:val="000000" w:themeColor="text1"/>
              </w:rPr>
              <w:t xml:space="preserve"> </w:t>
            </w:r>
            <w:proofErr w:type="spellStart"/>
            <w:r w:rsidRPr="00905EF4">
              <w:rPr>
                <w:color w:val="000000" w:themeColor="text1"/>
              </w:rPr>
              <w:t>раст</w:t>
            </w:r>
            <w:proofErr w:type="spellEnd"/>
            <w:r w:rsidRPr="00905EF4">
              <w:rPr>
                <w:color w:val="000000" w:themeColor="text1"/>
              </w:rPr>
              <w:t>).</w:t>
            </w:r>
          </w:p>
          <w:p w14:paraId="763A165C" w14:textId="5D153BE0" w:rsidR="00367D2B" w:rsidRPr="00AB3A33" w:rsidRDefault="00905EF4" w:rsidP="00AF3458">
            <w:pPr>
              <w:widowControl w:val="0"/>
              <w:spacing w:after="60"/>
              <w:ind w:left="600"/>
              <w:jc w:val="both"/>
              <w:rPr>
                <w:rFonts w:asciiTheme="minorHAnsi" w:hAnsiTheme="minorHAnsi" w:cstheme="minorHAnsi"/>
                <w:b/>
                <w:color w:val="000000" w:themeColor="text1"/>
                <w:lang w:val="mk-MK"/>
              </w:rPr>
            </w:pPr>
            <w:r w:rsidRPr="00905EF4">
              <w:rPr>
                <w:color w:val="000000" w:themeColor="text1"/>
              </w:rPr>
              <w:t xml:space="preserve">(5) </w:t>
            </w:r>
            <w:proofErr w:type="spellStart"/>
            <w:r w:rsidRPr="00905EF4">
              <w:rPr>
                <w:color w:val="000000" w:themeColor="text1"/>
              </w:rPr>
              <w:t>Јудаизам</w:t>
            </w:r>
            <w:proofErr w:type="spellEnd"/>
            <w:r w:rsidRPr="00905EF4">
              <w:rPr>
                <w:color w:val="000000" w:themeColor="text1"/>
              </w:rPr>
              <w:t xml:space="preserve">: </w:t>
            </w:r>
            <w:proofErr w:type="spellStart"/>
            <w:r w:rsidRPr="00905EF4">
              <w:rPr>
                <w:color w:val="000000" w:themeColor="text1"/>
              </w:rPr>
              <w:t>Пасха</w:t>
            </w:r>
            <w:proofErr w:type="spellEnd"/>
            <w:r w:rsidRPr="00905EF4">
              <w:rPr>
                <w:color w:val="000000" w:themeColor="text1"/>
              </w:rPr>
              <w:t xml:space="preserve"> (</w:t>
            </w:r>
            <w:proofErr w:type="spellStart"/>
            <w:r w:rsidRPr="00905EF4">
              <w:rPr>
                <w:color w:val="000000" w:themeColor="text1"/>
              </w:rPr>
              <w:t>значење</w:t>
            </w:r>
            <w:proofErr w:type="spellEnd"/>
            <w:r w:rsidRPr="00905EF4">
              <w:rPr>
                <w:color w:val="000000" w:themeColor="text1"/>
              </w:rPr>
              <w:t xml:space="preserve">, </w:t>
            </w:r>
            <w:proofErr w:type="spellStart"/>
            <w:r w:rsidRPr="00905EF4">
              <w:rPr>
                <w:color w:val="000000" w:themeColor="text1"/>
              </w:rPr>
              <w:t>традиционална</w:t>
            </w:r>
            <w:proofErr w:type="spellEnd"/>
            <w:r w:rsidRPr="00905EF4">
              <w:rPr>
                <w:color w:val="000000" w:themeColor="text1"/>
              </w:rPr>
              <w:t xml:space="preserve"> </w:t>
            </w:r>
            <w:proofErr w:type="spellStart"/>
            <w:r w:rsidRPr="00905EF4">
              <w:rPr>
                <w:color w:val="000000" w:themeColor="text1"/>
              </w:rPr>
              <w:t>храна</w:t>
            </w:r>
            <w:proofErr w:type="spellEnd"/>
            <w:r w:rsidRPr="00905EF4">
              <w:rPr>
                <w:color w:val="000000" w:themeColor="text1"/>
              </w:rPr>
              <w:t xml:space="preserve"> и </w:t>
            </w:r>
            <w:proofErr w:type="spellStart"/>
            <w:r w:rsidRPr="00905EF4">
              <w:rPr>
                <w:color w:val="000000" w:themeColor="text1"/>
              </w:rPr>
              <w:t>ритуали</w:t>
            </w:r>
            <w:proofErr w:type="spellEnd"/>
            <w:r w:rsidRPr="00905EF4">
              <w:rPr>
                <w:color w:val="000000" w:themeColor="text1"/>
              </w:rPr>
              <w:t xml:space="preserve">, </w:t>
            </w:r>
            <w:proofErr w:type="spellStart"/>
            <w:r w:rsidRPr="00905EF4">
              <w:rPr>
                <w:color w:val="000000" w:themeColor="text1"/>
              </w:rPr>
              <w:t>када</w:t>
            </w:r>
            <w:proofErr w:type="spellEnd"/>
            <w:r w:rsidRPr="00905EF4">
              <w:rPr>
                <w:color w:val="000000" w:themeColor="text1"/>
              </w:rPr>
              <w:t xml:space="preserve"> </w:t>
            </w:r>
            <w:proofErr w:type="spellStart"/>
            <w:r w:rsidRPr="00905EF4">
              <w:rPr>
                <w:color w:val="000000" w:themeColor="text1"/>
              </w:rPr>
              <w:t>се</w:t>
            </w:r>
            <w:proofErr w:type="spellEnd"/>
            <w:r w:rsidRPr="00905EF4">
              <w:rPr>
                <w:color w:val="000000" w:themeColor="text1"/>
              </w:rPr>
              <w:t xml:space="preserve"> </w:t>
            </w:r>
            <w:proofErr w:type="spellStart"/>
            <w:r w:rsidRPr="00905EF4">
              <w:rPr>
                <w:color w:val="000000" w:themeColor="text1"/>
              </w:rPr>
              <w:t>слави</w:t>
            </w:r>
            <w:proofErr w:type="spellEnd"/>
            <w:r w:rsidRPr="00905EF4">
              <w:rPr>
                <w:color w:val="000000" w:themeColor="text1"/>
              </w:rPr>
              <w:t xml:space="preserve">, </w:t>
            </w:r>
            <w:proofErr w:type="spellStart"/>
            <w:r w:rsidRPr="00905EF4">
              <w:rPr>
                <w:color w:val="000000" w:themeColor="text1"/>
              </w:rPr>
              <w:t>како</w:t>
            </w:r>
            <w:proofErr w:type="spellEnd"/>
            <w:r w:rsidRPr="00905EF4">
              <w:rPr>
                <w:color w:val="000000" w:themeColor="text1"/>
              </w:rPr>
              <w:t xml:space="preserve"> </w:t>
            </w:r>
            <w:proofErr w:type="spellStart"/>
            <w:r w:rsidRPr="00905EF4">
              <w:rPr>
                <w:color w:val="000000" w:themeColor="text1"/>
              </w:rPr>
              <w:t>јача</w:t>
            </w:r>
            <w:proofErr w:type="spellEnd"/>
            <w:r w:rsidRPr="00905EF4">
              <w:rPr>
                <w:color w:val="000000" w:themeColor="text1"/>
              </w:rPr>
              <w:t xml:space="preserve"> </w:t>
            </w:r>
            <w:proofErr w:type="spellStart"/>
            <w:r w:rsidRPr="00905EF4">
              <w:rPr>
                <w:color w:val="000000" w:themeColor="text1"/>
              </w:rPr>
              <w:t>везе</w:t>
            </w:r>
            <w:proofErr w:type="spellEnd"/>
            <w:r w:rsidRPr="00905EF4">
              <w:rPr>
                <w:color w:val="000000" w:themeColor="text1"/>
              </w:rPr>
              <w:t xml:space="preserve"> </w:t>
            </w:r>
            <w:proofErr w:type="spellStart"/>
            <w:r w:rsidRPr="00905EF4">
              <w:rPr>
                <w:color w:val="000000" w:themeColor="text1"/>
              </w:rPr>
              <w:t>јеврејске</w:t>
            </w:r>
            <w:proofErr w:type="spellEnd"/>
            <w:r w:rsidRPr="00905EF4">
              <w:rPr>
                <w:color w:val="000000" w:themeColor="text1"/>
              </w:rPr>
              <w:t xml:space="preserve"> </w:t>
            </w:r>
            <w:proofErr w:type="spellStart"/>
            <w:r w:rsidRPr="00905EF4">
              <w:rPr>
                <w:color w:val="000000" w:themeColor="text1"/>
              </w:rPr>
              <w:t>заједнице</w:t>
            </w:r>
            <w:proofErr w:type="spellEnd"/>
            <w:r w:rsidRPr="00905EF4">
              <w:rPr>
                <w:color w:val="000000" w:themeColor="text1"/>
              </w:rPr>
              <w:t xml:space="preserve"> и </w:t>
            </w:r>
            <w:proofErr w:type="spellStart"/>
            <w:r w:rsidRPr="00905EF4">
              <w:rPr>
                <w:color w:val="000000" w:themeColor="text1"/>
              </w:rPr>
              <w:t>чува</w:t>
            </w:r>
            <w:proofErr w:type="spellEnd"/>
            <w:r w:rsidRPr="00905EF4">
              <w:rPr>
                <w:color w:val="000000" w:themeColor="text1"/>
              </w:rPr>
              <w:t xml:space="preserve"> </w:t>
            </w:r>
            <w:proofErr w:type="spellStart"/>
            <w:r w:rsidRPr="00905EF4">
              <w:rPr>
                <w:color w:val="000000" w:themeColor="text1"/>
              </w:rPr>
              <w:t>културне</w:t>
            </w:r>
            <w:proofErr w:type="spellEnd"/>
            <w:r w:rsidRPr="00905EF4">
              <w:rPr>
                <w:color w:val="000000" w:themeColor="text1"/>
              </w:rPr>
              <w:t xml:space="preserve"> </w:t>
            </w:r>
            <w:proofErr w:type="spellStart"/>
            <w:r w:rsidRPr="00905EF4">
              <w:rPr>
                <w:color w:val="000000" w:themeColor="text1"/>
              </w:rPr>
              <w:t>традиције</w:t>
            </w:r>
            <w:proofErr w:type="spellEnd"/>
            <w:r w:rsidR="00367D2B" w:rsidRPr="00AB3A33">
              <w:rPr>
                <w:color w:val="000000" w:themeColor="text1"/>
                <w:lang w:val="mk-MK"/>
              </w:rPr>
              <w:t>).</w:t>
            </w:r>
          </w:p>
          <w:p w14:paraId="2D78B33F" w14:textId="19B9F728" w:rsidR="00367D2B" w:rsidRPr="00AB3A33" w:rsidRDefault="00905EF4" w:rsidP="00AF3458">
            <w:pPr>
              <w:spacing w:after="0"/>
              <w:ind w:left="600"/>
              <w:jc w:val="both"/>
              <w:rPr>
                <w:color w:val="000000" w:themeColor="text1"/>
                <w:lang w:val="mk-MK"/>
              </w:rPr>
            </w:pPr>
            <w:r w:rsidRPr="00905EF4">
              <w:rPr>
                <w:color w:val="000000" w:themeColor="text1"/>
                <w:lang w:val="mk-MK"/>
              </w:rPr>
              <w:t>Свака група припрема презентацију истраживања, након чега остали ученици постављају питања. Затим наставник отвара дискусију у којој се разматрају питања везана за религију и њен значај за културну разноликост, промоцију различитих вредности, повезивање заједнице, очување културног наслеђа, толеранцију и заједништво различитих у друштву. Коначно, закључује се да је разумевање утицаја религије на обичаје и традиције од суштинског значаја за промовисање толеранције и подстицање хармоничне коегзистенције у данашњем разноликом свету</w:t>
            </w:r>
            <w:r w:rsidR="00367D2B" w:rsidRPr="00AB3A33">
              <w:rPr>
                <w:color w:val="000000" w:themeColor="text1"/>
                <w:lang w:val="mk-MK"/>
              </w:rPr>
              <w:t>.</w:t>
            </w:r>
          </w:p>
          <w:p w14:paraId="1044F9D3" w14:textId="77777777" w:rsidR="00AF3458" w:rsidRPr="00AF3458" w:rsidRDefault="00905EF4" w:rsidP="00AF3458">
            <w:pPr>
              <w:pStyle w:val="ListParagraph"/>
              <w:numPr>
                <w:ilvl w:val="0"/>
                <w:numId w:val="27"/>
              </w:numPr>
              <w:spacing w:after="0"/>
              <w:ind w:left="600" w:hanging="425"/>
              <w:contextualSpacing w:val="0"/>
              <w:jc w:val="both"/>
              <w:rPr>
                <w:rFonts w:asciiTheme="minorHAnsi" w:hAnsiTheme="minorHAnsi" w:cstheme="minorHAnsi"/>
                <w:color w:val="000000" w:themeColor="text1"/>
                <w:lang w:val="mk-MK"/>
              </w:rPr>
            </w:pPr>
            <w:r w:rsidRPr="00905EF4">
              <w:rPr>
                <w:rFonts w:cs="Calibri"/>
                <w:color w:val="000000" w:themeColor="text1"/>
                <w:lang w:val="mk-MK"/>
              </w:rPr>
              <w:t>Наставник објашњава ученицима право сваког човека да бира или не бира верску припадност као део права на верску слободу и слободу веровања. Даље представља шта значи атеизам и који људи себе сматрају атеистима (атеизам није религија већ веровање које се односи на одсуство веровања у постојање божанства или богова, а људи који су атеисти не верују у постојање божанстава и обично одбацују идеју о постојању свемоћне више силе). Затим наставник поставља ученицима следећа питања</w:t>
            </w:r>
            <w:r w:rsidR="00367D2B" w:rsidRPr="00AB3A33">
              <w:rPr>
                <w:rFonts w:asciiTheme="minorHAnsi" w:eastAsia="Times New Roman" w:hAnsiTheme="minorHAnsi" w:cstheme="minorHAnsi"/>
                <w:color w:val="000000" w:themeColor="text1"/>
                <w:lang w:val="mk-MK" w:eastAsia="en-GB"/>
              </w:rPr>
              <w:t xml:space="preserve">: </w:t>
            </w:r>
          </w:p>
          <w:p w14:paraId="1A9CC71D" w14:textId="5211B1FA" w:rsidR="00367D2B" w:rsidRPr="00AF3458" w:rsidRDefault="00AF3458" w:rsidP="00AF3458">
            <w:pPr>
              <w:spacing w:after="0"/>
              <w:ind w:left="615"/>
              <w:jc w:val="both"/>
              <w:rPr>
                <w:rFonts w:asciiTheme="minorHAnsi" w:hAnsiTheme="minorHAnsi" w:cstheme="minorHAnsi"/>
                <w:color w:val="000000" w:themeColor="text1"/>
                <w:lang w:val="mk-MK"/>
              </w:rPr>
            </w:pPr>
            <w:r>
              <w:rPr>
                <w:rFonts w:asciiTheme="minorHAnsi" w:eastAsia="Times New Roman" w:hAnsiTheme="minorHAnsi" w:cstheme="minorHAnsi"/>
                <w:i/>
                <w:iCs/>
                <w:color w:val="000000" w:themeColor="text1"/>
                <w:lang w:val="mk-MK" w:eastAsia="en-GB"/>
              </w:rPr>
              <w:t xml:space="preserve">1. </w:t>
            </w:r>
            <w:r w:rsidR="00C728AB" w:rsidRPr="00AF3458">
              <w:rPr>
                <w:rFonts w:asciiTheme="minorHAnsi" w:eastAsia="Times New Roman" w:hAnsiTheme="minorHAnsi" w:cstheme="minorHAnsi"/>
                <w:i/>
                <w:iCs/>
                <w:color w:val="000000" w:themeColor="text1"/>
                <w:lang w:val="mk-MK" w:eastAsia="en-GB"/>
              </w:rPr>
              <w:t>Зашто су неки људи хришћани, а други муслимани? Како су одлучили да припадају одређеној религији?</w:t>
            </w:r>
            <w:r w:rsidR="00367D2B" w:rsidRPr="00AF3458">
              <w:rPr>
                <w:rFonts w:asciiTheme="minorHAnsi" w:eastAsia="Times New Roman" w:hAnsiTheme="minorHAnsi" w:cstheme="minorHAnsi"/>
                <w:i/>
                <w:iCs/>
                <w:color w:val="000000" w:themeColor="text1"/>
                <w:lang w:val="mk-MK" w:eastAsia="en-GB"/>
              </w:rPr>
              <w:t>?</w:t>
            </w:r>
            <w:r w:rsidR="00367D2B" w:rsidRPr="00AF3458">
              <w:rPr>
                <w:rFonts w:asciiTheme="minorHAnsi" w:eastAsia="Times New Roman" w:hAnsiTheme="minorHAnsi" w:cstheme="minorHAnsi"/>
                <w:color w:val="000000" w:themeColor="text1"/>
                <w:lang w:val="mk-MK" w:eastAsia="en-GB"/>
              </w:rPr>
              <w:t xml:space="preserve"> </w:t>
            </w:r>
          </w:p>
          <w:p w14:paraId="62D3A2CD" w14:textId="77777777" w:rsidR="00905EF4" w:rsidRPr="00834658" w:rsidRDefault="00905EF4" w:rsidP="00AF3458">
            <w:pPr>
              <w:spacing w:after="0"/>
              <w:ind w:left="600"/>
              <w:rPr>
                <w:rFonts w:asciiTheme="minorHAnsi" w:eastAsia="Times New Roman" w:hAnsiTheme="minorHAnsi" w:cstheme="minorHAnsi"/>
                <w:i/>
                <w:iCs/>
                <w:color w:val="000000" w:themeColor="text1"/>
                <w:lang w:val="mk-MK" w:eastAsia="en-GB"/>
              </w:rPr>
            </w:pPr>
            <w:r w:rsidRPr="00834658">
              <w:rPr>
                <w:rFonts w:asciiTheme="minorHAnsi" w:eastAsia="Times New Roman" w:hAnsiTheme="minorHAnsi" w:cstheme="minorHAnsi"/>
                <w:i/>
                <w:iCs/>
                <w:color w:val="000000" w:themeColor="text1"/>
                <w:lang w:val="mk-MK" w:eastAsia="en-GB"/>
              </w:rPr>
              <w:t>2. Да ли свако мора да припада некој религији? Зашто?</w:t>
            </w:r>
          </w:p>
          <w:p w14:paraId="6C197CF2" w14:textId="77777777" w:rsidR="00905EF4" w:rsidRPr="00834658" w:rsidRDefault="00905EF4" w:rsidP="00AF3458">
            <w:pPr>
              <w:spacing w:after="0"/>
              <w:ind w:left="600"/>
              <w:rPr>
                <w:rFonts w:asciiTheme="minorHAnsi" w:eastAsia="Times New Roman" w:hAnsiTheme="minorHAnsi" w:cstheme="minorHAnsi"/>
                <w:i/>
                <w:iCs/>
                <w:color w:val="000000" w:themeColor="text1"/>
                <w:lang w:val="mk-MK" w:eastAsia="en-GB"/>
              </w:rPr>
            </w:pPr>
            <w:r w:rsidRPr="00834658">
              <w:rPr>
                <w:rFonts w:asciiTheme="minorHAnsi" w:eastAsia="Times New Roman" w:hAnsiTheme="minorHAnsi" w:cstheme="minorHAnsi"/>
                <w:i/>
                <w:iCs/>
                <w:color w:val="000000" w:themeColor="text1"/>
                <w:lang w:val="mk-MK" w:eastAsia="en-GB"/>
              </w:rPr>
              <w:t>3. Да ли се припадници религије и атеисти разликују у погледу моралних вредности? По чему се њихово понашање разликује?</w:t>
            </w:r>
          </w:p>
          <w:p w14:paraId="28DB2E07" w14:textId="77777777" w:rsidR="00905EF4" w:rsidRPr="00834658" w:rsidRDefault="00905EF4" w:rsidP="00AF3458">
            <w:pPr>
              <w:spacing w:after="0"/>
              <w:ind w:left="600"/>
              <w:rPr>
                <w:rFonts w:asciiTheme="minorHAnsi" w:eastAsia="Times New Roman" w:hAnsiTheme="minorHAnsi" w:cstheme="minorHAnsi"/>
                <w:i/>
                <w:iCs/>
                <w:color w:val="000000" w:themeColor="text1"/>
                <w:lang w:val="mk-MK" w:eastAsia="en-GB"/>
              </w:rPr>
            </w:pPr>
            <w:r w:rsidRPr="00834658">
              <w:rPr>
                <w:rFonts w:asciiTheme="minorHAnsi" w:eastAsia="Times New Roman" w:hAnsiTheme="minorHAnsi" w:cstheme="minorHAnsi"/>
                <w:i/>
                <w:iCs/>
                <w:color w:val="000000" w:themeColor="text1"/>
                <w:lang w:val="mk-MK" w:eastAsia="en-GB"/>
              </w:rPr>
              <w:t>4. Да ли било која религија има право да присиљава људе да буду њени припадници? Да ли некоме треба ускратити могућност да припада вери или да буде атеиста?</w:t>
            </w:r>
          </w:p>
          <w:p w14:paraId="774A9FC3" w14:textId="756D0A00" w:rsidR="00367D2B" w:rsidRPr="00834658" w:rsidRDefault="00905EF4" w:rsidP="00AF3458">
            <w:pPr>
              <w:spacing w:after="0"/>
              <w:ind w:left="600"/>
              <w:rPr>
                <w:rFonts w:asciiTheme="minorHAnsi" w:eastAsia="Times New Roman" w:hAnsiTheme="minorHAnsi" w:cstheme="minorHAnsi"/>
                <w:color w:val="000000" w:themeColor="text1"/>
                <w:lang w:val="mk-MK" w:eastAsia="en-GB"/>
              </w:rPr>
            </w:pPr>
            <w:r w:rsidRPr="00834658">
              <w:rPr>
                <w:rFonts w:asciiTheme="minorHAnsi" w:eastAsia="Times New Roman" w:hAnsiTheme="minorHAnsi" w:cstheme="minorHAnsi"/>
                <w:i/>
                <w:iCs/>
                <w:color w:val="000000" w:themeColor="text1"/>
                <w:lang w:val="mk-MK" w:eastAsia="en-GB"/>
              </w:rPr>
              <w:lastRenderedPageBreak/>
              <w:t>5. Да ли неко има право да приморава некога да врши верски обред? Или да га спречите да вежба? Или му се ругати што вежба или не вежба</w:t>
            </w:r>
            <w:r w:rsidR="00367D2B" w:rsidRPr="00834658">
              <w:rPr>
                <w:rFonts w:asciiTheme="minorHAnsi" w:eastAsia="Times New Roman" w:hAnsiTheme="minorHAnsi" w:cstheme="minorHAnsi"/>
                <w:i/>
                <w:iCs/>
                <w:color w:val="000000" w:themeColor="text1"/>
                <w:lang w:val="mk-MK" w:eastAsia="en-GB"/>
              </w:rPr>
              <w:t>?</w:t>
            </w:r>
          </w:p>
          <w:p w14:paraId="04DFF29B" w14:textId="7FCC6F5C" w:rsidR="00367D2B" w:rsidRPr="00AB3A33" w:rsidRDefault="00834658" w:rsidP="00AF3458">
            <w:pPr>
              <w:spacing w:after="0"/>
              <w:ind w:left="600"/>
              <w:rPr>
                <w:rFonts w:asciiTheme="minorHAnsi" w:hAnsiTheme="minorHAnsi" w:cstheme="minorHAnsi"/>
                <w:color w:val="000000" w:themeColor="text1"/>
                <w:lang w:val="mk-MK"/>
              </w:rPr>
            </w:pPr>
            <w:r w:rsidRPr="00834658">
              <w:rPr>
                <w:rFonts w:asciiTheme="minorHAnsi" w:eastAsia="Times New Roman" w:hAnsiTheme="minorHAnsi" w:cstheme="minorHAnsi"/>
                <w:color w:val="000000" w:themeColor="text1"/>
                <w:lang w:val="mk-MK" w:eastAsia="en-GB"/>
              </w:rPr>
              <w:t>Сврха дискусије је да се заједнички закључи да: (А) нико нема право никоме да намеће да ли да припада било којој вери и којој, или да бира да не припада ниједној религији и (Б) верници имају право да следе своја уверења без дискриминације или насиља</w:t>
            </w:r>
            <w:r w:rsidR="00367D2B" w:rsidRPr="00AB3A33">
              <w:rPr>
                <w:rFonts w:asciiTheme="minorHAnsi" w:eastAsia="Times New Roman" w:hAnsiTheme="minorHAnsi" w:cstheme="minorHAnsi"/>
                <w:color w:val="000000" w:themeColor="text1"/>
                <w:lang w:val="mk-MK" w:eastAsia="en-GB"/>
              </w:rPr>
              <w:t xml:space="preserve">. </w:t>
            </w:r>
          </w:p>
          <w:p w14:paraId="1E6AD40A" w14:textId="41B54781" w:rsidR="00367D2B" w:rsidRPr="00AB3A33" w:rsidRDefault="00834658" w:rsidP="00520B8A">
            <w:pPr>
              <w:pStyle w:val="ListParagraph"/>
              <w:widowControl w:val="0"/>
              <w:numPr>
                <w:ilvl w:val="0"/>
                <w:numId w:val="37"/>
              </w:numPr>
              <w:spacing w:before="60" w:after="0"/>
              <w:ind w:left="600" w:hanging="425"/>
              <w:contextualSpacing w:val="0"/>
              <w:jc w:val="both"/>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Ученици, подељени у групе, добијају радни лист „Могуће негативне последице сукоба међу религијама“, у коме су наведене различите могућности. Њихов задатак је да сваку могућност означе са Т, ако је сматрају исправном (да је то заиста могућност), односно са Н, ако је сматрају нетачном (да није могућност). Пример таквих могућности су</w:t>
            </w:r>
            <w:r w:rsidR="00367D2B" w:rsidRPr="00AB3A33">
              <w:rPr>
                <w:rFonts w:asciiTheme="minorHAnsi" w:hAnsiTheme="minorHAnsi" w:cstheme="minorHAnsi"/>
                <w:color w:val="000000" w:themeColor="text1"/>
                <w:lang w:val="mk-MK"/>
              </w:rPr>
              <w:t>:</w:t>
            </w:r>
          </w:p>
          <w:p w14:paraId="45F675E7" w14:textId="2096568C"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Тензије између припадника различитих религија (Т)</w:t>
            </w:r>
          </w:p>
          <w:p w14:paraId="1B15E5E1" w14:textId="3AED931B"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Сарадња припадника различитих вероисповести (Н)</w:t>
            </w:r>
          </w:p>
          <w:p w14:paraId="32209CBD" w14:textId="4908B178"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Насиље међу верским заједницама (Т)</w:t>
            </w:r>
          </w:p>
          <w:p w14:paraId="2829DAC0" w14:textId="59CAF55E"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Физички, психички и материјални губици за припаднике једне или више религија (Т)</w:t>
            </w:r>
          </w:p>
          <w:p w14:paraId="68B9B44A" w14:textId="1657A415"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Поштовање вере и обичаја припадника других вероисповести (Н)</w:t>
            </w:r>
          </w:p>
          <w:p w14:paraId="37467218" w14:textId="6947C44D"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Дискриминација припадника мање заступљених верских заједница у друштву (Т)</w:t>
            </w:r>
          </w:p>
          <w:p w14:paraId="2493DC2F" w14:textId="748D03CC"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Расељавање људи и избегличке кризе (Т)</w:t>
            </w:r>
          </w:p>
          <w:p w14:paraId="5772CC44" w14:textId="4C9E3E50"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Заједничко обележавање разних верских празника (Н)</w:t>
            </w:r>
          </w:p>
          <w:p w14:paraId="6A133AB2" w14:textId="629EA8D6" w:rsidR="00834658" w:rsidRPr="00834658" w:rsidRDefault="00834658" w:rsidP="00AF3458">
            <w:pPr>
              <w:pStyle w:val="ListParagraph"/>
              <w:numPr>
                <w:ilvl w:val="0"/>
                <w:numId w:val="36"/>
              </w:numPr>
              <w:spacing w:after="0"/>
              <w:ind w:left="600" w:firstLine="0"/>
              <w:rPr>
                <w:rFonts w:asciiTheme="minorHAnsi" w:hAnsiTheme="minorHAnsi" w:cstheme="minorHAnsi"/>
                <w:color w:val="000000" w:themeColor="text1"/>
                <w:lang w:val="mk-MK"/>
              </w:rPr>
            </w:pPr>
            <w:r w:rsidRPr="00834658">
              <w:rPr>
                <w:rFonts w:asciiTheme="minorHAnsi" w:hAnsiTheme="minorHAnsi" w:cstheme="minorHAnsi"/>
                <w:color w:val="000000" w:themeColor="text1"/>
                <w:lang w:val="mk-MK"/>
              </w:rPr>
              <w:t>Изолација припадника мање заступљених верских заједница (Т)</w:t>
            </w:r>
          </w:p>
          <w:p w14:paraId="7C91648A" w14:textId="1051D163" w:rsidR="00367D2B" w:rsidRPr="00AB3A33" w:rsidRDefault="00834658" w:rsidP="00AF3458">
            <w:pPr>
              <w:pStyle w:val="ListParagraph"/>
              <w:numPr>
                <w:ilvl w:val="0"/>
                <w:numId w:val="36"/>
              </w:numPr>
              <w:spacing w:after="0"/>
              <w:ind w:left="600" w:firstLine="0"/>
              <w:contextualSpacing w:val="0"/>
              <w:rPr>
                <w:rFonts w:asciiTheme="minorHAnsi" w:eastAsia="Times New Roman" w:hAnsiTheme="minorHAnsi" w:cstheme="minorHAnsi"/>
                <w:color w:val="000000" w:themeColor="text1"/>
                <w:lang w:val="mk-MK" w:eastAsia="en-GB"/>
              </w:rPr>
            </w:pPr>
            <w:r w:rsidRPr="00834658">
              <w:rPr>
                <w:rFonts w:asciiTheme="minorHAnsi" w:hAnsiTheme="minorHAnsi" w:cstheme="minorHAnsi"/>
                <w:color w:val="000000" w:themeColor="text1"/>
                <w:lang w:val="mk-MK"/>
              </w:rPr>
              <w:t>Принудна промена верских обичаја</w:t>
            </w:r>
            <w:r w:rsidRPr="00834658">
              <w:rPr>
                <w:rFonts w:asciiTheme="minorHAnsi" w:hAnsiTheme="minorHAnsi" w:cstheme="minorHAnsi"/>
                <w:color w:val="000000" w:themeColor="text1"/>
                <w:shd w:val="clear" w:color="auto" w:fill="F7F7F8"/>
                <w:lang w:val="mk-MK"/>
              </w:rPr>
              <w:t xml:space="preserve"> </w:t>
            </w:r>
            <w:r w:rsidR="00367D2B" w:rsidRPr="00AB3A33">
              <w:rPr>
                <w:rFonts w:cstheme="minorHAnsi"/>
                <w:color w:val="000000" w:themeColor="text1"/>
                <w:shd w:val="clear" w:color="auto" w:fill="F7F7F8"/>
                <w:lang w:val="mk-MK"/>
              </w:rPr>
              <w:t>(Т)</w:t>
            </w:r>
          </w:p>
          <w:p w14:paraId="70CB08ED" w14:textId="49B9DC4D" w:rsidR="00367D2B" w:rsidRPr="00AB3A33" w:rsidRDefault="00834658" w:rsidP="00AF3458">
            <w:pPr>
              <w:widowControl w:val="0"/>
              <w:spacing w:after="0"/>
              <w:ind w:left="600"/>
              <w:jc w:val="both"/>
              <w:rPr>
                <w:rFonts w:asciiTheme="minorHAnsi" w:hAnsiTheme="minorHAnsi" w:cstheme="minorHAnsi"/>
                <w:bCs/>
                <w:color w:val="000000" w:themeColor="text1"/>
                <w:lang w:val="mk-MK"/>
              </w:rPr>
            </w:pPr>
            <w:r w:rsidRPr="00834658">
              <w:rPr>
                <w:rFonts w:asciiTheme="minorHAnsi" w:hAnsiTheme="minorHAnsi" w:cstheme="minorHAnsi"/>
                <w:bCs/>
                <w:color w:val="000000" w:themeColor="text1"/>
                <w:lang w:val="mk-MK"/>
              </w:rPr>
              <w:t xml:space="preserve">Након обављеног задатка, након што заједнички утврди које су тачне могућности наведене у листи (негативне последице), наставник са свима води дискусију на питање: Како се спречити да изазива негативне последице у друштвима?, </w:t>
            </w:r>
            <w:r w:rsidR="00CE19C6" w:rsidRPr="00CE19C6">
              <w:rPr>
                <w:rFonts w:asciiTheme="minorHAnsi" w:hAnsiTheme="minorHAnsi" w:cstheme="minorHAnsi"/>
                <w:bCs/>
                <w:color w:val="000000" w:themeColor="text1"/>
                <w:lang w:val="mk-MK"/>
              </w:rPr>
              <w:t xml:space="preserve">из које треба да произиђе </w:t>
            </w:r>
            <w:r w:rsidRPr="00834658">
              <w:rPr>
                <w:rFonts w:asciiTheme="minorHAnsi" w:hAnsiTheme="minorHAnsi" w:cstheme="minorHAnsi"/>
                <w:bCs/>
                <w:color w:val="000000" w:themeColor="text1"/>
                <w:lang w:val="mk-MK"/>
              </w:rPr>
              <w:t>да је најефикаснији начин међурелигијски дијалог који обезбеђује да се потребе сваке верске заједнице чују и поштују, без угрожавања потреба других и без доказивања која религија заслужује више или је исправнија када су у питању верска уверења и обичаји.</w:t>
            </w:r>
          </w:p>
          <w:p w14:paraId="6A2A82B3" w14:textId="074DE01B" w:rsidR="00255B52" w:rsidRPr="00255B52" w:rsidRDefault="00255B52" w:rsidP="00520B8A">
            <w:pPr>
              <w:pStyle w:val="ListParagraph"/>
              <w:widowControl w:val="0"/>
              <w:numPr>
                <w:ilvl w:val="1"/>
                <w:numId w:val="26"/>
              </w:numPr>
              <w:spacing w:before="60" w:after="0"/>
              <w:ind w:left="600" w:hanging="425"/>
              <w:jc w:val="both"/>
              <w:rPr>
                <w:rFonts w:asciiTheme="minorHAnsi" w:hAnsiTheme="minorHAnsi" w:cstheme="minorHAnsi"/>
                <w:color w:val="000000" w:themeColor="text1"/>
                <w:lang w:val="mk-MK"/>
              </w:rPr>
            </w:pPr>
            <w:r w:rsidRPr="00255B52">
              <w:rPr>
                <w:rFonts w:asciiTheme="minorHAnsi" w:hAnsiTheme="minorHAnsi" w:cstheme="minorHAnsi"/>
                <w:color w:val="000000" w:themeColor="text1"/>
                <w:lang w:val="mk-MK"/>
              </w:rPr>
              <w:t>Ученици су подељени у 5 група и свака група извлачи један од листића на којима је исписана једна од следећих религија: хришћанство, ислам, јудаизам, хиндуизам и будизам. Свака група има задатак да прво (на интернету) истражи на који начин (којом изјавом) је златно правило представљено у „њиховој“ религији, а затим да кроз групну дискусију сазна о којим етичким принципима и моралним вредностима ​засновано на исказу и да дође до примера ситуација у свакодневном животу када се поступа у складу са тим правилом и када се понаша супротно том правилу (нпр. зато што не жели да га оговарају и не оговарају о другима / иако не жели да га се оговара, оговара друге). Након што свака група изнесе исказ и урађен рад и одглуми ситуације, сви заједно изводе закључак шта значи златно правило и које су последице његовог поштовања/непоштовања у свакодневном животу.</w:t>
            </w:r>
          </w:p>
          <w:p w14:paraId="7BE4F40D" w14:textId="345562DF" w:rsidR="00255B52" w:rsidRPr="00255B52" w:rsidRDefault="00255B52" w:rsidP="00520B8A">
            <w:pPr>
              <w:pStyle w:val="ListParagraph"/>
              <w:widowControl w:val="0"/>
              <w:numPr>
                <w:ilvl w:val="1"/>
                <w:numId w:val="26"/>
              </w:numPr>
              <w:spacing w:before="60" w:after="0"/>
              <w:ind w:left="600" w:hanging="425"/>
              <w:jc w:val="both"/>
              <w:rPr>
                <w:rFonts w:asciiTheme="minorHAnsi" w:hAnsiTheme="minorHAnsi" w:cstheme="minorHAnsi"/>
                <w:color w:val="000000" w:themeColor="text1"/>
                <w:lang w:val="mk-MK"/>
              </w:rPr>
            </w:pPr>
            <w:r w:rsidRPr="00255B52">
              <w:rPr>
                <w:rFonts w:asciiTheme="minorHAnsi" w:hAnsiTheme="minorHAnsi" w:cstheme="minorHAnsi"/>
                <w:color w:val="000000" w:themeColor="text1"/>
                <w:lang w:val="mk-MK"/>
              </w:rPr>
              <w:t xml:space="preserve">Ученици, подељени у групе, добијају радни лист на коме су исписани и дефинисани следећи верски принципи: (1) саосећање и доброчинство, (2) поштење и истинитост, (3) великодушност и доброчинство, (4) подршка заједнице и солидарност, (5) смиреност и ненасиље, (6) праштање и (7) поштовање живота. Свака група за свако правило треба да смисли и опише ситуацију из свакодневног живота у којој се наведено правило примењује. Групе се ротирају у представљању правила (један по један) и описима њихове примене. На крају </w:t>
            </w:r>
            <w:r w:rsidRPr="00255B52">
              <w:rPr>
                <w:rFonts w:asciiTheme="minorHAnsi" w:hAnsiTheme="minorHAnsi" w:cstheme="minorHAnsi"/>
                <w:color w:val="000000" w:themeColor="text1"/>
                <w:lang w:val="mk-MK"/>
              </w:rPr>
              <w:lastRenderedPageBreak/>
              <w:t>се заједнички разговара о томе како верски принципи утичу на понашање и одлуке људи у свакодневном животу.</w:t>
            </w:r>
          </w:p>
          <w:p w14:paraId="295E52E3" w14:textId="2DC3C577" w:rsidR="00367D2B" w:rsidRPr="00AB3A33" w:rsidRDefault="00255B52" w:rsidP="00520B8A">
            <w:pPr>
              <w:pStyle w:val="ListParagraph"/>
              <w:widowControl w:val="0"/>
              <w:numPr>
                <w:ilvl w:val="1"/>
                <w:numId w:val="26"/>
              </w:numPr>
              <w:spacing w:before="60" w:after="0"/>
              <w:ind w:left="600" w:hanging="425"/>
              <w:contextualSpacing w:val="0"/>
              <w:jc w:val="both"/>
              <w:rPr>
                <w:rFonts w:asciiTheme="minorHAnsi" w:hAnsiTheme="minorHAnsi" w:cstheme="minorHAnsi"/>
                <w:color w:val="000000" w:themeColor="text1"/>
              </w:rPr>
            </w:pPr>
            <w:r w:rsidRPr="00255B52">
              <w:rPr>
                <w:rFonts w:asciiTheme="minorHAnsi" w:hAnsiTheme="minorHAnsi" w:cstheme="minorHAnsi"/>
                <w:color w:val="000000" w:themeColor="text1"/>
                <w:lang w:val="mk-MK"/>
              </w:rPr>
              <w:t>Ученици, подељени у групе, добијају задатак да идентификују верска начела која доприносе мирном приступу сукобима и мирној коегзистенцији. Након што свака група изнесе своје мисли осталима, у отвореној дискусији се извлачи заједнички закључак да сви верски принципи промовишу мир и мирно решавање сукоба. Затим наставник објашњава појам верског екстремизма и представља активности Ал-Каиде, након чега се, у отвореној дискусији са ученицима, заједнички закључује да екстремистичка тумачења верског учења могу довести до насиља, насилних сукоба и тероризма.</w:t>
            </w:r>
          </w:p>
          <w:p w14:paraId="282646EC" w14:textId="74CD3BFA" w:rsidR="00255B52" w:rsidRPr="00255B52" w:rsidRDefault="00255B52" w:rsidP="00520B8A">
            <w:pPr>
              <w:pStyle w:val="ListParagraph"/>
              <w:widowControl w:val="0"/>
              <w:numPr>
                <w:ilvl w:val="0"/>
                <w:numId w:val="28"/>
              </w:numPr>
              <w:spacing w:before="60" w:after="0"/>
              <w:ind w:left="600" w:hanging="425"/>
              <w:jc w:val="both"/>
              <w:rPr>
                <w:rFonts w:cs="Calibri"/>
                <w:color w:val="000000" w:themeColor="text1"/>
                <w:lang w:val="mk-MK"/>
              </w:rPr>
            </w:pPr>
            <w:r w:rsidRPr="00255B52">
              <w:rPr>
                <w:rFonts w:cs="Calibri"/>
                <w:color w:val="000000" w:themeColor="text1"/>
                <w:lang w:val="mk-MK"/>
              </w:rPr>
              <w:t>Ученици прате презентацију наставника у којој објашњава сваки од следећих изазова у вези са утицајем религија у свету: (1) догматизам и нетолеранција, (2) потискивање критичког мишљења, (3) промовисање родне неравноправности, (4) отпор културним и друштвеним променама и (5) злоупотреба верског ауторитета. Затим се ученици деле у 5 група, а након истраживања интернета за сваки изазов посебно, групе описују по један пример ситуације у којој се види утицај религије. При томе свака група почиње да ради на другом изазову и након што га напише, прослеђује га другој групи, која прати сопствени опис ситуације у вези са истим изазовом. Након што свих пет група дају примере ситуација за свих пет изазова, прочитајте све примере за сваки изазов и уз помоћ наставника изаберите пример који најтачније описује изазов.</w:t>
            </w:r>
          </w:p>
          <w:p w14:paraId="5F7B8A73" w14:textId="5E309169" w:rsidR="00255B52" w:rsidRPr="00255B52" w:rsidRDefault="00255B52" w:rsidP="00520B8A">
            <w:pPr>
              <w:pStyle w:val="ListParagraph"/>
              <w:widowControl w:val="0"/>
              <w:numPr>
                <w:ilvl w:val="0"/>
                <w:numId w:val="28"/>
              </w:numPr>
              <w:spacing w:before="60" w:after="0"/>
              <w:ind w:left="600" w:hanging="425"/>
              <w:jc w:val="both"/>
              <w:rPr>
                <w:rFonts w:cs="Calibri"/>
                <w:color w:val="000000" w:themeColor="text1"/>
                <w:lang w:val="mk-MK"/>
              </w:rPr>
            </w:pPr>
            <w:r w:rsidRPr="00255B52">
              <w:rPr>
                <w:rFonts w:cs="Calibri"/>
                <w:color w:val="000000" w:themeColor="text1"/>
                <w:lang w:val="mk-MK"/>
              </w:rPr>
              <w:t xml:space="preserve">Наставник објашњава ученицима значење појма секуларизација (као уклањање или смањење утицаја религије у политици, образовању, правосуђу и култури и као раздвајање </w:t>
            </w:r>
            <w:r w:rsidR="00BF3697">
              <w:rPr>
                <w:rFonts w:cs="Calibri"/>
                <w:color w:val="000000" w:themeColor="text1"/>
                <w:lang w:val="mk-MK"/>
              </w:rPr>
              <w:t>религијских</w:t>
            </w:r>
            <w:r w:rsidRPr="00255B52">
              <w:rPr>
                <w:rFonts w:cs="Calibri"/>
                <w:color w:val="000000" w:themeColor="text1"/>
                <w:lang w:val="mk-MK"/>
              </w:rPr>
              <w:t>/верских и политичких институција). Ученици се затим деле у групе и свака група добија (извлачењем папирића) да ради на једној од следећих предности секуларизације: (1) заштита права на верску слободу и слободу веровања, (2) обезбеђивање једнаких статус за све религије и (3) спречавање верске дискриминације. Истовремено, од сваке групе се тражи да, уз помоћ информација са интернета, припреми презентацију у којој ће кроз примере из свакодневног живота објаснити корист за грађане од „њихове“ користи и шта би се десило у односу на „њихову” корист ако држава није секуларна. Након представљања рада, у отвореној дискусији се закључује да је секуларизација предуслов за једнак третман свих грађана државе, без обзира на њихову верску припадност и без обзира да ли су верници или не).</w:t>
            </w:r>
          </w:p>
          <w:p w14:paraId="7E634A82" w14:textId="5E71C5FA" w:rsidR="00367D2B" w:rsidRPr="00AB3A33" w:rsidRDefault="00255B52" w:rsidP="00520B8A">
            <w:pPr>
              <w:pStyle w:val="ListParagraph"/>
              <w:numPr>
                <w:ilvl w:val="0"/>
                <w:numId w:val="28"/>
              </w:numPr>
              <w:spacing w:before="60" w:after="0"/>
              <w:ind w:left="600" w:hanging="425"/>
              <w:contextualSpacing w:val="0"/>
              <w:jc w:val="both"/>
              <w:rPr>
                <w:rFonts w:cs="Calibri"/>
                <w:color w:val="000000" w:themeColor="text1"/>
                <w:lang w:val="mk-MK"/>
              </w:rPr>
            </w:pPr>
            <w:r w:rsidRPr="00255B52">
              <w:rPr>
                <w:rFonts w:cs="Calibri"/>
                <w:color w:val="000000" w:themeColor="text1"/>
                <w:lang w:val="mk-MK"/>
              </w:rPr>
              <w:t>Ученици, подељени у групе, добијају радне листове са две различите ситуације које илуструју нарушавање секуларности, од којих се једна односи на образовање (нпр.: наставници терају ученике да се моле у ​​школи), а друга на правду (нпр.: судија који је припадник једне вероисповести пресуђује у корист припадника своје вере без адекватних доказа), при чему се ситуације разликују од једне групе до друге. Од ученика се тражи да идентификују дисторзије (које од предности секуларизма не могу бити остварене) и аргументују своје мишљење. Наставник чита описе ситуација (један за другим) и након сваког прочитаног описа група која је радила на тој ситуацији указује које је поремећаје идентификовала и даје аргументе за то, а остале групе прате и по потреби допуњују. Коначно, у отвореној дискусији се закључује када се образовање и правда могу сматрати секуларним</w:t>
            </w:r>
            <w:r w:rsidR="00367D2B" w:rsidRPr="00AB3A33">
              <w:rPr>
                <w:rFonts w:cs="Calibri"/>
                <w:color w:val="000000" w:themeColor="text1"/>
                <w:lang w:val="mk-MK"/>
              </w:rPr>
              <w:t xml:space="preserve">. </w:t>
            </w:r>
          </w:p>
        </w:tc>
      </w:tr>
      <w:tr w:rsidR="00367D2B" w14:paraId="4F76E597" w14:textId="77777777" w:rsidTr="00BB2BA1">
        <w:tblPrEx>
          <w:tblLook w:val="04A0" w:firstRow="1" w:lastRow="0" w:firstColumn="1" w:lastColumn="0" w:noHBand="0" w:noVBand="1"/>
        </w:tblPrEx>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2FCCE14E" w14:textId="77777777" w:rsidR="00255B52" w:rsidRDefault="00255B52" w:rsidP="00E1420B">
            <w:pPr>
              <w:widowControl w:val="0"/>
              <w:shd w:val="clear" w:color="auto" w:fill="D9E2F3"/>
              <w:spacing w:after="0"/>
              <w:ind w:right="-51"/>
              <w:rPr>
                <w:rFonts w:cs="Calibri"/>
                <w:b/>
                <w:lang w:val="mk-MK"/>
              </w:rPr>
            </w:pPr>
            <w:r w:rsidRPr="00255B52">
              <w:rPr>
                <w:rFonts w:cs="Calibri"/>
                <w:b/>
                <w:lang w:val="mk-MK"/>
              </w:rPr>
              <w:lastRenderedPageBreak/>
              <w:t>ГРАЂАНСКО ОБРАЗОВАЊЕ</w:t>
            </w:r>
          </w:p>
          <w:p w14:paraId="01D424F8" w14:textId="3E67D115" w:rsidR="00367D2B" w:rsidRPr="003769EA" w:rsidRDefault="00367D2B" w:rsidP="00E1420B">
            <w:pPr>
              <w:widowControl w:val="0"/>
              <w:shd w:val="clear" w:color="auto" w:fill="D9E2F3"/>
              <w:spacing w:after="0"/>
              <w:ind w:right="-51"/>
              <w:rPr>
                <w:rFonts w:cs="Calibri"/>
                <w:b/>
                <w:bCs/>
                <w:lang w:val="mk-MK"/>
              </w:rPr>
            </w:pPr>
            <w:proofErr w:type="spellStart"/>
            <w:r>
              <w:rPr>
                <w:rFonts w:cs="Calibri"/>
                <w:bCs/>
              </w:rPr>
              <w:t>Te</w:t>
            </w:r>
            <w:proofErr w:type="spellEnd"/>
            <w:r>
              <w:rPr>
                <w:rFonts w:cs="Calibri"/>
                <w:bCs/>
                <w:lang w:val="mk-MK"/>
              </w:rPr>
              <w:t>м</w:t>
            </w:r>
            <w:r>
              <w:rPr>
                <w:rFonts w:cs="Calibri"/>
                <w:bCs/>
              </w:rPr>
              <w:t>a</w:t>
            </w:r>
            <w:r>
              <w:rPr>
                <w:rFonts w:cs="Calibri"/>
              </w:rPr>
              <w:t xml:space="preserve">: </w:t>
            </w:r>
            <w:r>
              <w:rPr>
                <w:rFonts w:cs="Calibri"/>
                <w:b/>
                <w:lang w:val="mk-MK"/>
              </w:rPr>
              <w:t>ИДЕНТИТЕТ</w:t>
            </w:r>
          </w:p>
          <w:p w14:paraId="429B00B5" w14:textId="3A478234" w:rsidR="00367D2B" w:rsidRDefault="008B2DE5" w:rsidP="00E1420B">
            <w:pPr>
              <w:widowControl w:val="0"/>
              <w:shd w:val="clear" w:color="auto" w:fill="D9E2F3"/>
              <w:spacing w:after="0"/>
              <w:ind w:right="-51"/>
              <w:rPr>
                <w:rFonts w:cs="Calibri"/>
                <w:b/>
                <w:bCs/>
                <w:lang w:val="mk-MK"/>
              </w:rPr>
            </w:pPr>
            <w:r>
              <w:rPr>
                <w:rFonts w:cs="Calibri"/>
                <w:lang w:val="mk-MK"/>
              </w:rPr>
              <w:t>Укупно часова</w:t>
            </w:r>
            <w:r w:rsidR="00367D2B">
              <w:rPr>
                <w:rFonts w:cs="Calibri"/>
                <w:lang w:val="mk-MK"/>
              </w:rPr>
              <w:t>: 17</w:t>
            </w:r>
          </w:p>
        </w:tc>
      </w:tr>
      <w:tr w:rsidR="00367D2B" w14:paraId="16142C6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F52A76D" w14:textId="3351CF4A" w:rsidR="00367D2B" w:rsidRPr="00AB3A33" w:rsidRDefault="008B2DE5" w:rsidP="00E1420B">
            <w:pPr>
              <w:widowControl w:val="0"/>
              <w:spacing w:after="0"/>
              <w:contextualSpacing/>
              <w:rPr>
                <w:rFonts w:cs="Calibri"/>
                <w:lang w:val="en-GB"/>
              </w:rPr>
            </w:pPr>
            <w:r>
              <w:rPr>
                <w:rFonts w:cs="Calibri"/>
                <w:b/>
                <w:lang w:val="mk-MK"/>
              </w:rPr>
              <w:t>Резултати учења</w:t>
            </w:r>
          </w:p>
          <w:p w14:paraId="7CA031DC" w14:textId="7D1925D9" w:rsidR="00367D2B" w:rsidRPr="00AB3A33" w:rsidRDefault="00BE37C5" w:rsidP="00E1420B">
            <w:pPr>
              <w:widowControl w:val="0"/>
              <w:spacing w:after="0"/>
              <w:contextualSpacing/>
              <w:rPr>
                <w:rFonts w:cs="Calibri"/>
                <w:bCs/>
                <w:lang w:val="mk-MK"/>
              </w:rPr>
            </w:pPr>
            <w:r>
              <w:rPr>
                <w:rFonts w:cs="Calibri"/>
                <w:bCs/>
                <w:lang w:val="mk-MK"/>
              </w:rPr>
              <w:lastRenderedPageBreak/>
              <w:t>Ученик/ученица ће</w:t>
            </w:r>
            <w:r w:rsidR="005A3F0E">
              <w:rPr>
                <w:rFonts w:cs="Calibri"/>
                <w:bCs/>
                <w:lang w:val="mk-MK"/>
              </w:rPr>
              <w:t xml:space="preserve"> бити</w:t>
            </w:r>
            <w:r>
              <w:rPr>
                <w:rFonts w:cs="Calibri"/>
                <w:bCs/>
                <w:lang w:val="mk-MK"/>
              </w:rPr>
              <w:t xml:space="preserve"> способан/способна да</w:t>
            </w:r>
            <w:r w:rsidR="00367D2B" w:rsidRPr="00AB3A33">
              <w:rPr>
                <w:rFonts w:cs="Calibri"/>
                <w:bCs/>
                <w:lang w:val="mk-MK"/>
              </w:rPr>
              <w:t>:</w:t>
            </w:r>
          </w:p>
          <w:p w14:paraId="31414896" w14:textId="2FF7A73F" w:rsidR="00255B52" w:rsidRPr="00255B52" w:rsidRDefault="00255B52" w:rsidP="002074D5">
            <w:pPr>
              <w:pStyle w:val="ListParagraph"/>
              <w:widowControl w:val="0"/>
              <w:numPr>
                <w:ilvl w:val="0"/>
                <w:numId w:val="51"/>
              </w:numPr>
              <w:spacing w:after="0"/>
              <w:rPr>
                <w:rFonts w:cs="Calibri"/>
                <w:bCs/>
                <w:lang w:val="mk-MK"/>
              </w:rPr>
            </w:pPr>
            <w:r w:rsidRPr="00255B52">
              <w:rPr>
                <w:rFonts w:cs="Calibri"/>
                <w:bCs/>
                <w:lang w:val="mk-MK"/>
              </w:rPr>
              <w:t>објасни шта је идентитет, како се формира и мења и из којих аспеката се састоји;</w:t>
            </w:r>
          </w:p>
          <w:p w14:paraId="308A63D5" w14:textId="0CE1A673" w:rsidR="00255B52" w:rsidRPr="00255B52" w:rsidRDefault="00255B52" w:rsidP="002074D5">
            <w:pPr>
              <w:pStyle w:val="ListParagraph"/>
              <w:widowControl w:val="0"/>
              <w:numPr>
                <w:ilvl w:val="0"/>
                <w:numId w:val="51"/>
              </w:numPr>
              <w:spacing w:after="0"/>
              <w:rPr>
                <w:rFonts w:cs="Calibri"/>
                <w:bCs/>
                <w:lang w:val="mk-MK"/>
              </w:rPr>
            </w:pPr>
            <w:r w:rsidRPr="00255B52">
              <w:rPr>
                <w:rFonts w:cs="Calibri"/>
                <w:bCs/>
                <w:lang w:val="mk-MK"/>
              </w:rPr>
              <w:t>разликује лични и групни идентитет;</w:t>
            </w:r>
          </w:p>
          <w:p w14:paraId="4824A4D7" w14:textId="66B02F59" w:rsidR="00255B52" w:rsidRPr="00255B52" w:rsidRDefault="00BF3697" w:rsidP="002074D5">
            <w:pPr>
              <w:pStyle w:val="ListParagraph"/>
              <w:widowControl w:val="0"/>
              <w:numPr>
                <w:ilvl w:val="0"/>
                <w:numId w:val="51"/>
              </w:numPr>
              <w:spacing w:after="0"/>
              <w:rPr>
                <w:rFonts w:cs="Calibri"/>
                <w:bCs/>
                <w:lang w:val="mk-MK"/>
              </w:rPr>
            </w:pPr>
            <w:r>
              <w:rPr>
                <w:rFonts w:cs="Calibri"/>
                <w:bCs/>
                <w:lang w:val="mk-MK"/>
              </w:rPr>
              <w:t>наводи</w:t>
            </w:r>
            <w:r w:rsidR="00255B52" w:rsidRPr="00255B52">
              <w:rPr>
                <w:rFonts w:cs="Calibri"/>
                <w:bCs/>
                <w:lang w:val="mk-MK"/>
              </w:rPr>
              <w:t xml:space="preserve"> карактеристике личног идентитета и објасни утицај различитих фактора на његово формирање;</w:t>
            </w:r>
          </w:p>
          <w:p w14:paraId="78880DDD" w14:textId="01D54782" w:rsidR="00367D2B" w:rsidRPr="0007458D" w:rsidRDefault="00255B52" w:rsidP="002074D5">
            <w:pPr>
              <w:pStyle w:val="ListParagraph"/>
              <w:widowControl w:val="0"/>
              <w:numPr>
                <w:ilvl w:val="0"/>
                <w:numId w:val="51"/>
              </w:numPr>
              <w:tabs>
                <w:tab w:val="left" w:pos="5164"/>
              </w:tabs>
              <w:spacing w:after="0"/>
              <w:rPr>
                <w:rFonts w:cs="Calibri"/>
                <w:bCs/>
                <w:lang w:val="mk-MK"/>
              </w:rPr>
            </w:pPr>
            <w:r w:rsidRPr="00255B52">
              <w:rPr>
                <w:rFonts w:cs="Calibri"/>
                <w:bCs/>
                <w:lang w:val="mk-MK"/>
              </w:rPr>
              <w:t>објасни како чланство у групи доприноси формирању групног идентитета</w:t>
            </w:r>
            <w:r w:rsidR="00367D2B" w:rsidRPr="00AB3A33">
              <w:rPr>
                <w:rFonts w:cs="Calibri"/>
                <w:bCs/>
                <w:lang w:val="mk-MK"/>
              </w:rPr>
              <w:t>;</w:t>
            </w:r>
          </w:p>
          <w:p w14:paraId="17477032" w14:textId="591AE541" w:rsidR="00367D2B" w:rsidRPr="00AB3A33" w:rsidRDefault="00BF3697" w:rsidP="00E1420B">
            <w:pPr>
              <w:widowControl w:val="0"/>
              <w:spacing w:after="0"/>
              <w:ind w:left="615" w:hanging="630"/>
              <w:contextualSpacing/>
              <w:rPr>
                <w:rFonts w:cs="Calibri"/>
                <w:bCs/>
                <w:lang w:val="mk-MK"/>
              </w:rPr>
            </w:pPr>
            <w:r>
              <w:rPr>
                <w:rFonts w:cs="Calibri"/>
                <w:bCs/>
                <w:lang w:val="mk-MK"/>
              </w:rPr>
              <w:t>Ученик/ученица</w:t>
            </w:r>
            <w:r w:rsidR="00367D2B" w:rsidRPr="00AB3A33">
              <w:rPr>
                <w:rFonts w:cs="Calibri"/>
                <w:bCs/>
                <w:lang w:val="mk-MK"/>
              </w:rPr>
              <w:t>:</w:t>
            </w:r>
          </w:p>
          <w:p w14:paraId="6BA3A29F" w14:textId="6F1CA117" w:rsidR="00255B52" w:rsidRPr="00255B52" w:rsidRDefault="00255B52" w:rsidP="002074D5">
            <w:pPr>
              <w:pStyle w:val="ListParagraph"/>
              <w:numPr>
                <w:ilvl w:val="0"/>
                <w:numId w:val="56"/>
              </w:numPr>
              <w:shd w:val="clear" w:color="auto" w:fill="FFFFFF"/>
              <w:suppressAutoHyphens w:val="0"/>
              <w:spacing w:after="0"/>
              <w:rPr>
                <w:rFonts w:cs="Calibri"/>
                <w:bCs/>
                <w:lang w:val="mk-MK"/>
              </w:rPr>
            </w:pPr>
            <w:r w:rsidRPr="00255B52">
              <w:rPr>
                <w:rFonts w:cs="Calibri"/>
                <w:bCs/>
                <w:lang w:val="mk-MK"/>
              </w:rPr>
              <w:t>развијаће самосвест кроз препознавање сопствених уверења, интересовања, снага и изазова са којима се суочава;</w:t>
            </w:r>
          </w:p>
          <w:p w14:paraId="7FA294DC" w14:textId="1508073D" w:rsidR="00255B52" w:rsidRPr="00255B52" w:rsidRDefault="00255B52" w:rsidP="002074D5">
            <w:pPr>
              <w:pStyle w:val="ListParagraph"/>
              <w:numPr>
                <w:ilvl w:val="0"/>
                <w:numId w:val="56"/>
              </w:numPr>
              <w:shd w:val="clear" w:color="auto" w:fill="FFFFFF"/>
              <w:suppressAutoHyphens w:val="0"/>
              <w:spacing w:after="0"/>
              <w:rPr>
                <w:rFonts w:cs="Calibri"/>
                <w:bCs/>
                <w:lang w:val="mk-MK"/>
              </w:rPr>
            </w:pPr>
            <w:r w:rsidRPr="00255B52">
              <w:rPr>
                <w:rFonts w:cs="Calibri"/>
                <w:bCs/>
                <w:lang w:val="mk-MK"/>
              </w:rPr>
              <w:t>суочаваући се са групним идентитетом, развијаће емпатију и поштовање различитости и ценити инклузивност и толеранцију;</w:t>
            </w:r>
          </w:p>
          <w:p w14:paraId="01543223" w14:textId="1A365A67" w:rsidR="00367D2B" w:rsidRPr="00AB3A33" w:rsidRDefault="00255B52" w:rsidP="002074D5">
            <w:pPr>
              <w:pStyle w:val="ListParagraph"/>
              <w:numPr>
                <w:ilvl w:val="0"/>
                <w:numId w:val="56"/>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cs="Calibri"/>
                <w:bCs/>
                <w:lang w:val="mk-MK"/>
              </w:rPr>
              <w:t>постаће отворенији</w:t>
            </w:r>
            <w:r w:rsidR="00BF3697">
              <w:rPr>
                <w:rFonts w:cs="Calibri"/>
                <w:bCs/>
                <w:lang w:val="mk-MK"/>
              </w:rPr>
              <w:t>/ја</w:t>
            </w:r>
            <w:r w:rsidRPr="00255B52">
              <w:rPr>
                <w:rFonts w:cs="Calibri"/>
                <w:bCs/>
                <w:lang w:val="mk-MK"/>
              </w:rPr>
              <w:t xml:space="preserve"> за прихватање нових идеја и промена</w:t>
            </w:r>
            <w:r w:rsidR="00367D2B" w:rsidRPr="00AB3A33">
              <w:rPr>
                <w:rFonts w:asciiTheme="minorHAnsi" w:eastAsia="Times New Roman" w:hAnsiTheme="minorHAnsi" w:cstheme="minorHAnsi"/>
                <w:color w:val="000000"/>
                <w:lang w:val="mk-MK" w:eastAsia="en-GB"/>
              </w:rPr>
              <w:t>.</w:t>
            </w:r>
            <w:r w:rsidR="00BF3697">
              <w:rPr>
                <w:rFonts w:asciiTheme="minorHAnsi" w:eastAsia="Times New Roman" w:hAnsiTheme="minorHAnsi" w:cstheme="minorHAnsi"/>
                <w:color w:val="000000"/>
                <w:lang w:val="mk-MK" w:eastAsia="en-GB"/>
              </w:rPr>
              <w:t xml:space="preserve">  </w:t>
            </w:r>
          </w:p>
        </w:tc>
      </w:tr>
      <w:tr w:rsidR="00367D2B" w:rsidRPr="00D501FD" w14:paraId="4D17F881"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EF7398B" w14:textId="7342E9A4" w:rsidR="00367D2B" w:rsidRPr="00D501FD" w:rsidRDefault="008B2DE5" w:rsidP="00E1420B">
            <w:pPr>
              <w:widowControl w:val="0"/>
              <w:spacing w:after="0"/>
              <w:rPr>
                <w:rFonts w:asciiTheme="minorHAnsi" w:hAnsiTheme="minorHAnsi" w:cstheme="minorHAnsi"/>
                <w:b/>
                <w:lang w:val="mk-MK"/>
              </w:rPr>
            </w:pPr>
            <w:r>
              <w:rPr>
                <w:rFonts w:asciiTheme="minorHAnsi" w:hAnsiTheme="minorHAnsi" w:cstheme="minorHAnsi"/>
                <w:b/>
                <w:lang w:val="mk-MK"/>
              </w:rPr>
              <w:lastRenderedPageBreak/>
              <w:t>Садржаји (и појмови)</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0D67403C" w14:textId="7538B455" w:rsidR="00367D2B" w:rsidRPr="00D501FD" w:rsidRDefault="008B2DE5" w:rsidP="00E1420B">
            <w:pPr>
              <w:widowControl w:val="0"/>
              <w:spacing w:after="0"/>
              <w:rPr>
                <w:rFonts w:asciiTheme="minorHAnsi" w:hAnsiTheme="minorHAnsi" w:cstheme="minorHAnsi"/>
                <w:b/>
                <w:lang w:val="mk-MK"/>
              </w:rPr>
            </w:pPr>
            <w:r w:rsidRPr="0002778B">
              <w:rPr>
                <w:rFonts w:cs="Calibri"/>
                <w:b/>
                <w:lang w:val="mk-MK"/>
              </w:rPr>
              <w:t xml:space="preserve">Стандарди </w:t>
            </w:r>
            <w:r>
              <w:rPr>
                <w:rFonts w:cs="Calibri"/>
                <w:b/>
                <w:lang w:val="mk-MK"/>
              </w:rPr>
              <w:t>оцењивања</w:t>
            </w:r>
          </w:p>
        </w:tc>
      </w:tr>
      <w:tr w:rsidR="00367D2B" w:rsidRPr="00D501FD" w14:paraId="6C326862"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2BA53FA0" w14:textId="77777777" w:rsidR="00367D2B" w:rsidRPr="00D501FD" w:rsidRDefault="00367D2B" w:rsidP="002074D5">
            <w:pPr>
              <w:pStyle w:val="ListParagraph"/>
              <w:widowControl w:val="0"/>
              <w:numPr>
                <w:ilvl w:val="0"/>
                <w:numId w:val="27"/>
              </w:numPr>
              <w:spacing w:after="0"/>
              <w:ind w:left="435" w:hanging="270"/>
              <w:contextualSpacing w:val="0"/>
              <w:rPr>
                <w:rFonts w:asciiTheme="minorHAnsi" w:hAnsiTheme="minorHAnsi" w:cstheme="minorHAnsi"/>
                <w:b/>
                <w:bCs/>
                <w:lang w:val="mk-MK"/>
              </w:rPr>
            </w:pPr>
            <w:r w:rsidRPr="00D501FD">
              <w:rPr>
                <w:rFonts w:asciiTheme="minorHAnsi" w:eastAsia="Times New Roman" w:hAnsiTheme="minorHAnsi" w:cstheme="minorHAnsi"/>
                <w:b/>
                <w:bCs/>
                <w:color w:val="000000"/>
                <w:lang w:val="mk-MK" w:eastAsia="en-GB"/>
              </w:rPr>
              <w:t>Поим за идентитет</w:t>
            </w:r>
          </w:p>
          <w:p w14:paraId="2F1B4D79" w14:textId="78C011E2" w:rsidR="00367D2B" w:rsidRPr="00D501FD" w:rsidRDefault="00367D2B" w:rsidP="00BF3697">
            <w:pPr>
              <w:pStyle w:val="ListParagraph"/>
              <w:widowControl w:val="0"/>
              <w:spacing w:after="0"/>
              <w:ind w:left="435"/>
              <w:rPr>
                <w:rFonts w:asciiTheme="minorHAnsi" w:hAnsiTheme="minorHAnsi" w:cstheme="minorHAnsi"/>
                <w:lang w:val="mk-MK"/>
              </w:rPr>
            </w:pPr>
            <w:r w:rsidRPr="00D501FD">
              <w:rPr>
                <w:rFonts w:asciiTheme="minorHAnsi" w:hAnsiTheme="minorHAnsi" w:cstheme="minorHAnsi"/>
                <w:lang w:val="mk-MK"/>
              </w:rPr>
              <w:t>(</w:t>
            </w:r>
            <w:r w:rsidR="00255B52" w:rsidRPr="00255B52">
              <w:rPr>
                <w:rFonts w:asciiTheme="minorHAnsi" w:hAnsiTheme="minorHAnsi" w:cstheme="minorHAnsi"/>
                <w:lang w:val="mk-MK"/>
              </w:rPr>
              <w:t>фактори: пол, физичке особине, особине личности, вредности, интересовања, култура, образовање, професија, партнерство и пријатељства, групна припадност, улоге у ужем и ширем окружењу;</w:t>
            </w:r>
            <w:r w:rsidR="00BF3697">
              <w:rPr>
                <w:rFonts w:asciiTheme="minorHAnsi" w:hAnsiTheme="minorHAnsi" w:cstheme="minorHAnsi"/>
                <w:lang w:val="mk-MK"/>
              </w:rPr>
              <w:t xml:space="preserve"> </w:t>
            </w:r>
            <w:r w:rsidR="00255B52" w:rsidRPr="00255B52">
              <w:rPr>
                <w:rFonts w:asciiTheme="minorHAnsi" w:hAnsiTheme="minorHAnsi" w:cstheme="minorHAnsi"/>
                <w:lang w:val="mk-MK"/>
              </w:rPr>
              <w:t>лични и групни идентитет</w:t>
            </w:r>
            <w:r w:rsidRPr="00D501FD">
              <w:rPr>
                <w:rFonts w:asciiTheme="minorHAnsi" w:hAnsiTheme="minorHAnsi" w:cstheme="minorHAnsi"/>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18B157CE" w14:textId="41F4602D" w:rsidR="00255B52" w:rsidRPr="00255B52" w:rsidRDefault="00255B52" w:rsidP="002074D5">
            <w:pPr>
              <w:pStyle w:val="ListParagraph"/>
              <w:numPr>
                <w:ilvl w:val="0"/>
                <w:numId w:val="26"/>
              </w:numPr>
              <w:shd w:val="clear" w:color="auto" w:fill="FFFFFF"/>
              <w:suppressAutoHyphens w:val="0"/>
              <w:spacing w:after="0"/>
              <w:ind w:hanging="31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Објашњава шта се подразумева под појмом идентитет користећи себе као пример.</w:t>
            </w:r>
          </w:p>
          <w:p w14:paraId="668244FD" w14:textId="4F16FAD2" w:rsidR="00255B52" w:rsidRPr="00255B52" w:rsidRDefault="00255B52" w:rsidP="002074D5">
            <w:pPr>
              <w:pStyle w:val="ListParagraph"/>
              <w:numPr>
                <w:ilvl w:val="0"/>
                <w:numId w:val="26"/>
              </w:numPr>
              <w:shd w:val="clear" w:color="auto" w:fill="FFFFFF"/>
              <w:suppressAutoHyphens w:val="0"/>
              <w:spacing w:after="0"/>
              <w:ind w:hanging="31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Објашњава како се формира идентитет и наводи примере кроз које објашњава утицај различитих фактора на формирање идентитета.</w:t>
            </w:r>
          </w:p>
          <w:p w14:paraId="2E9D7EDE" w14:textId="4C157A5C" w:rsidR="00255B52" w:rsidRPr="00255B52" w:rsidRDefault="00255B52" w:rsidP="002074D5">
            <w:pPr>
              <w:pStyle w:val="ListParagraph"/>
              <w:numPr>
                <w:ilvl w:val="0"/>
                <w:numId w:val="26"/>
              </w:numPr>
              <w:shd w:val="clear" w:color="auto" w:fill="FFFFFF"/>
              <w:suppressAutoHyphens w:val="0"/>
              <w:spacing w:after="0"/>
              <w:ind w:hanging="31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Објашњава разлику између личног и групног идентитета, користећи примере.</w:t>
            </w:r>
          </w:p>
          <w:p w14:paraId="1C43B2E3" w14:textId="1EA8A4AC" w:rsidR="00367D2B" w:rsidRPr="004E06F1" w:rsidRDefault="00255B52" w:rsidP="002074D5">
            <w:pPr>
              <w:pStyle w:val="ListParagraph"/>
              <w:numPr>
                <w:ilvl w:val="0"/>
                <w:numId w:val="26"/>
              </w:numPr>
              <w:suppressAutoHyphens w:val="0"/>
              <w:spacing w:after="0"/>
              <w:ind w:hanging="31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Описује ситуације из стварног живота у којима идентитет игра важну улогу</w:t>
            </w:r>
            <w:r w:rsidR="00367D2B" w:rsidRPr="008D0ADF">
              <w:rPr>
                <w:rFonts w:asciiTheme="minorHAnsi" w:eastAsia="Times New Roman" w:hAnsiTheme="minorHAnsi" w:cstheme="minorHAnsi"/>
                <w:color w:val="000000"/>
                <w:lang w:val="mk-MK" w:eastAsia="en-GB"/>
              </w:rPr>
              <w:t xml:space="preserve">. </w:t>
            </w:r>
          </w:p>
        </w:tc>
      </w:tr>
      <w:tr w:rsidR="00367D2B" w:rsidRPr="00D501FD" w14:paraId="604CACE1"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64DB6119" w14:textId="28C125E5" w:rsidR="00367D2B" w:rsidRPr="00D501FD" w:rsidRDefault="00255B52" w:rsidP="002074D5">
            <w:pPr>
              <w:pStyle w:val="ListParagraph"/>
              <w:widowControl w:val="0"/>
              <w:numPr>
                <w:ilvl w:val="0"/>
                <w:numId w:val="27"/>
              </w:numPr>
              <w:spacing w:after="0"/>
              <w:ind w:left="435" w:hanging="270"/>
              <w:contextualSpacing w:val="0"/>
              <w:rPr>
                <w:rFonts w:asciiTheme="minorHAnsi" w:hAnsiTheme="minorHAnsi" w:cstheme="minorHAnsi"/>
                <w:b/>
                <w:bCs/>
                <w:lang w:val="mk-MK"/>
              </w:rPr>
            </w:pPr>
            <w:r>
              <w:rPr>
                <w:rFonts w:asciiTheme="minorHAnsi" w:eastAsia="Times New Roman" w:hAnsiTheme="minorHAnsi" w:cstheme="minorHAnsi"/>
                <w:b/>
                <w:bCs/>
                <w:color w:val="000000"/>
                <w:lang w:val="mk-MK" w:eastAsia="en-GB"/>
              </w:rPr>
              <w:t>Лични</w:t>
            </w:r>
            <w:r w:rsidR="00367D2B" w:rsidRPr="00D501FD">
              <w:rPr>
                <w:rFonts w:asciiTheme="minorHAnsi" w:eastAsia="Times New Roman" w:hAnsiTheme="minorHAnsi" w:cstheme="minorHAnsi"/>
                <w:b/>
                <w:bCs/>
                <w:color w:val="000000"/>
                <w:lang w:val="mk-MK" w:eastAsia="en-GB"/>
              </w:rPr>
              <w:t xml:space="preserve"> идентитет</w:t>
            </w:r>
          </w:p>
          <w:p w14:paraId="4F28F2B1" w14:textId="14529009" w:rsidR="00367D2B" w:rsidRPr="00770297" w:rsidRDefault="00367D2B" w:rsidP="00ED585B">
            <w:pPr>
              <w:pStyle w:val="ListParagraph"/>
              <w:widowControl w:val="0"/>
              <w:spacing w:after="0"/>
              <w:ind w:left="435"/>
              <w:contextualSpacing w:val="0"/>
              <w:rPr>
                <w:rFonts w:asciiTheme="minorHAnsi" w:hAnsiTheme="minorHAnsi" w:cstheme="minorHAnsi"/>
                <w:lang w:val="mk-MK"/>
              </w:rPr>
            </w:pPr>
            <w:r w:rsidRPr="00D501FD">
              <w:rPr>
                <w:rFonts w:asciiTheme="minorHAnsi" w:hAnsiTheme="minorHAnsi" w:cstheme="minorHAnsi"/>
                <w:lang w:val="mk-MK"/>
              </w:rPr>
              <w:t>(</w:t>
            </w:r>
            <w:r w:rsidR="00255B52" w:rsidRPr="00255B52">
              <w:rPr>
                <w:rFonts w:asciiTheme="minorHAnsi" w:eastAsia="Times New Roman" w:hAnsiTheme="minorHAnsi" w:cstheme="minorHAnsi"/>
                <w:color w:val="000000"/>
                <w:lang w:val="mk-MK" w:eastAsia="en-GB"/>
              </w:rPr>
              <w:t xml:space="preserve">физичке особине, психолошке карактеристике, биографски елементи; </w:t>
            </w:r>
            <w:r w:rsidR="00ED585B" w:rsidRPr="005A3F0E">
              <w:rPr>
                <w:rFonts w:asciiTheme="minorHAnsi" w:eastAsia="Times New Roman" w:hAnsiTheme="minorHAnsi" w:cstheme="minorHAnsi"/>
                <w:lang w:val="mk-MK" w:eastAsia="en-GB"/>
              </w:rPr>
              <w:t>самопоуздање</w:t>
            </w:r>
            <w:r w:rsidR="00255B52" w:rsidRPr="00255B52">
              <w:rPr>
                <w:rFonts w:asciiTheme="minorHAnsi" w:eastAsia="Times New Roman" w:hAnsiTheme="minorHAnsi" w:cstheme="minorHAnsi"/>
                <w:color w:val="000000"/>
                <w:lang w:val="mk-MK" w:eastAsia="en-GB"/>
              </w:rPr>
              <w:t>, самопоштовање, друштвени медији</w:t>
            </w:r>
            <w:r w:rsidRPr="00CA4A25">
              <w:rPr>
                <w:rFonts w:asciiTheme="minorHAnsi" w:eastAsia="Times New Roman" w:hAnsiTheme="minorHAnsi" w:cstheme="minorHAnsi"/>
                <w:color w:val="000000"/>
                <w:lang w:val="mk-MK" w:eastAsia="en-GB"/>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2DB27B40" w14:textId="79E35C47" w:rsidR="00255B52" w:rsidRPr="00255B52" w:rsidRDefault="00255B52" w:rsidP="002074D5">
            <w:pPr>
              <w:pStyle w:val="ListParagraph"/>
              <w:numPr>
                <w:ilvl w:val="0"/>
                <w:numId w:val="27"/>
              </w:numPr>
              <w:shd w:val="clear" w:color="auto" w:fill="FFFFFF"/>
              <w:suppressAutoHyphens w:val="0"/>
              <w:spacing w:after="0"/>
              <w:ind w:left="882" w:hanging="426"/>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Наводи аспекте личног идентитета и објашњава их кроз примере.</w:t>
            </w:r>
          </w:p>
          <w:p w14:paraId="332F0617" w14:textId="6F151A03" w:rsidR="00255B52" w:rsidRPr="00255B52" w:rsidRDefault="00255B52" w:rsidP="002074D5">
            <w:pPr>
              <w:pStyle w:val="ListParagraph"/>
              <w:numPr>
                <w:ilvl w:val="0"/>
                <w:numId w:val="27"/>
              </w:numPr>
              <w:shd w:val="clear" w:color="auto" w:fill="FFFFFF"/>
              <w:suppressAutoHyphens w:val="0"/>
              <w:spacing w:after="0"/>
              <w:ind w:left="882" w:hanging="426"/>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На примеру објашњава вишедимензионалност идентитета.</w:t>
            </w:r>
          </w:p>
          <w:p w14:paraId="2E0970E8" w14:textId="3F2FF2A2" w:rsidR="00255B52" w:rsidRPr="00255B52" w:rsidRDefault="00255B52" w:rsidP="002074D5">
            <w:pPr>
              <w:pStyle w:val="ListParagraph"/>
              <w:numPr>
                <w:ilvl w:val="0"/>
                <w:numId w:val="27"/>
              </w:numPr>
              <w:shd w:val="clear" w:color="auto" w:fill="FFFFFF"/>
              <w:suppressAutoHyphens w:val="0"/>
              <w:spacing w:after="0"/>
              <w:ind w:left="882" w:hanging="426"/>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Објашњава (кроз пример) како и зашто се идентитет развија и мења током живота.</w:t>
            </w:r>
          </w:p>
          <w:p w14:paraId="3B3D31DF" w14:textId="147FA5F8" w:rsidR="00255B52" w:rsidRPr="00255B52" w:rsidRDefault="00255B52" w:rsidP="002074D5">
            <w:pPr>
              <w:pStyle w:val="ListParagraph"/>
              <w:numPr>
                <w:ilvl w:val="0"/>
                <w:numId w:val="27"/>
              </w:numPr>
              <w:shd w:val="clear" w:color="auto" w:fill="FFFFFF"/>
              <w:suppressAutoHyphens w:val="0"/>
              <w:spacing w:after="0"/>
              <w:ind w:left="882" w:hanging="426"/>
              <w:jc w:val="both"/>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Објашњава како вредности и уверења појединца формирају његов лични идентитет и како утичу на изборе које доноси, његове односе са другима и ефекте његових поступака на околину.</w:t>
            </w:r>
          </w:p>
          <w:p w14:paraId="35AF1DB1" w14:textId="300964B5" w:rsidR="00255B52" w:rsidRPr="00255B52" w:rsidRDefault="00255B52" w:rsidP="002074D5">
            <w:pPr>
              <w:pStyle w:val="ListParagraph"/>
              <w:numPr>
                <w:ilvl w:val="0"/>
                <w:numId w:val="27"/>
              </w:numPr>
              <w:shd w:val="clear" w:color="auto" w:fill="FFFFFF"/>
              <w:suppressAutoHyphens w:val="0"/>
              <w:spacing w:after="0"/>
              <w:ind w:left="882" w:hanging="426"/>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 xml:space="preserve">Објашњава (кроз пример) како је лични идентитет повезан са </w:t>
            </w:r>
            <w:r w:rsidR="00ED585B" w:rsidRPr="00A74F12">
              <w:rPr>
                <w:rFonts w:asciiTheme="minorHAnsi" w:eastAsia="Times New Roman" w:hAnsiTheme="minorHAnsi" w:cstheme="minorHAnsi"/>
                <w:lang w:val="mk-MK" w:eastAsia="en-GB"/>
              </w:rPr>
              <w:t xml:space="preserve">самопоуздање </w:t>
            </w:r>
            <w:r w:rsidRPr="00A74F12">
              <w:rPr>
                <w:rFonts w:asciiTheme="minorHAnsi" w:eastAsia="Times New Roman" w:hAnsiTheme="minorHAnsi" w:cstheme="minorHAnsi"/>
                <w:lang w:val="mk-MK" w:eastAsia="en-GB"/>
              </w:rPr>
              <w:t xml:space="preserve">и </w:t>
            </w:r>
            <w:r w:rsidRPr="00255B52">
              <w:rPr>
                <w:rFonts w:asciiTheme="minorHAnsi" w:eastAsia="Times New Roman" w:hAnsiTheme="minorHAnsi" w:cstheme="minorHAnsi"/>
                <w:lang w:val="mk-MK" w:eastAsia="en-GB"/>
              </w:rPr>
              <w:t>самопоштовањем.</w:t>
            </w:r>
          </w:p>
          <w:p w14:paraId="1A12D570" w14:textId="60F0B9B6" w:rsidR="00255B52" w:rsidRPr="00255B52" w:rsidRDefault="00255B52" w:rsidP="002074D5">
            <w:pPr>
              <w:pStyle w:val="ListParagraph"/>
              <w:numPr>
                <w:ilvl w:val="0"/>
                <w:numId w:val="27"/>
              </w:numPr>
              <w:shd w:val="clear" w:color="auto" w:fill="FFFFFF"/>
              <w:suppressAutoHyphens w:val="0"/>
              <w:spacing w:after="0"/>
              <w:ind w:left="882" w:hanging="426"/>
              <w:jc w:val="both"/>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Објашњава улогу породице, школе и вршњака у обликовању личног идентитета.</w:t>
            </w:r>
          </w:p>
          <w:p w14:paraId="5274A78D" w14:textId="1DA8E16B" w:rsidR="00367D2B" w:rsidRPr="00F6096D" w:rsidRDefault="00255B52" w:rsidP="002074D5">
            <w:pPr>
              <w:pStyle w:val="ListParagraph"/>
              <w:numPr>
                <w:ilvl w:val="0"/>
                <w:numId w:val="27"/>
              </w:numPr>
              <w:suppressAutoHyphens w:val="0"/>
              <w:spacing w:after="0" w:line="240" w:lineRule="auto"/>
              <w:ind w:left="882" w:hanging="426"/>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Објашњава везу између идентитета друштвених медија и личног идентитета</w:t>
            </w:r>
            <w:r w:rsidR="00367D2B" w:rsidRPr="00F6096D">
              <w:rPr>
                <w:rFonts w:asciiTheme="minorHAnsi" w:eastAsia="Times New Roman" w:hAnsiTheme="minorHAnsi" w:cstheme="minorHAnsi"/>
                <w:lang w:val="mk-MK" w:eastAsia="en-GB"/>
              </w:rPr>
              <w:t>т.</w:t>
            </w:r>
          </w:p>
        </w:tc>
      </w:tr>
      <w:tr w:rsidR="00367D2B" w:rsidRPr="00D501FD" w14:paraId="6AA3468C"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789119B6" w14:textId="77C3F50B" w:rsidR="00367D2B" w:rsidRDefault="00367D2B" w:rsidP="002074D5">
            <w:pPr>
              <w:pStyle w:val="ListParagraph"/>
              <w:widowControl w:val="0"/>
              <w:numPr>
                <w:ilvl w:val="0"/>
                <w:numId w:val="27"/>
              </w:numPr>
              <w:spacing w:after="0"/>
              <w:ind w:left="454" w:hanging="283"/>
              <w:contextualSpacing w:val="0"/>
              <w:rPr>
                <w:rFonts w:asciiTheme="minorHAnsi" w:hAnsiTheme="minorHAnsi" w:cstheme="minorHAnsi"/>
                <w:b/>
                <w:bCs/>
                <w:lang w:val="mk-MK"/>
              </w:rPr>
            </w:pPr>
            <w:r>
              <w:rPr>
                <w:rFonts w:asciiTheme="minorHAnsi" w:hAnsiTheme="minorHAnsi" w:cstheme="minorHAnsi"/>
                <w:b/>
                <w:bCs/>
                <w:lang w:val="mk-MK"/>
              </w:rPr>
              <w:t>Груп</w:t>
            </w:r>
            <w:r w:rsidR="00A74F12">
              <w:rPr>
                <w:rFonts w:asciiTheme="minorHAnsi" w:hAnsiTheme="minorHAnsi" w:cstheme="minorHAnsi"/>
                <w:b/>
                <w:bCs/>
                <w:lang w:val="mk-MK"/>
              </w:rPr>
              <w:t>ни</w:t>
            </w:r>
            <w:r w:rsidRPr="00D94BBE">
              <w:rPr>
                <w:rFonts w:asciiTheme="minorHAnsi" w:hAnsiTheme="minorHAnsi" w:cstheme="minorHAnsi"/>
                <w:b/>
                <w:bCs/>
                <w:lang w:val="mk-MK"/>
              </w:rPr>
              <w:t xml:space="preserve"> идентитет</w:t>
            </w:r>
          </w:p>
          <w:p w14:paraId="7194637C" w14:textId="26BC0636" w:rsidR="00367D2B" w:rsidRPr="005A6177" w:rsidRDefault="00367D2B" w:rsidP="00E1420B">
            <w:pPr>
              <w:pStyle w:val="ListParagraph"/>
              <w:widowControl w:val="0"/>
              <w:spacing w:after="0"/>
              <w:ind w:left="454"/>
              <w:contextualSpacing w:val="0"/>
              <w:rPr>
                <w:rFonts w:asciiTheme="minorHAnsi" w:hAnsiTheme="minorHAnsi" w:cstheme="minorHAnsi"/>
                <w:lang w:val="mk-MK"/>
              </w:rPr>
            </w:pPr>
            <w:r w:rsidRPr="005A6177">
              <w:rPr>
                <w:rFonts w:asciiTheme="minorHAnsi" w:hAnsiTheme="minorHAnsi" w:cstheme="minorHAnsi"/>
                <w:lang w:val="mk-MK"/>
              </w:rPr>
              <w:t>(</w:t>
            </w:r>
            <w:r w:rsidR="00BF3697" w:rsidRPr="00BF3697">
              <w:rPr>
                <w:rFonts w:asciiTheme="minorHAnsi" w:hAnsiTheme="minorHAnsi" w:cstheme="minorHAnsi"/>
                <w:lang w:val="mk-MK"/>
              </w:rPr>
              <w:t>формалне и неформалне групе, родни идентитет, етнички идентитет, национални идентитет</w:t>
            </w:r>
            <w:r>
              <w:rPr>
                <w:rFonts w:asciiTheme="minorHAnsi" w:hAnsiTheme="minorHAnsi" w:cstheme="minorHAnsi"/>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3F8900C1" w14:textId="3FE61C8A" w:rsidR="00255B52" w:rsidRPr="00255B52" w:rsidRDefault="00255B52" w:rsidP="002074D5">
            <w:pPr>
              <w:pStyle w:val="ListParagraph"/>
              <w:numPr>
                <w:ilvl w:val="0"/>
                <w:numId w:val="27"/>
              </w:numPr>
              <w:shd w:val="clear" w:color="auto" w:fill="FFFFFF"/>
              <w:suppressAutoHyphens w:val="0"/>
              <w:spacing w:after="0" w:line="240" w:lineRule="auto"/>
              <w:jc w:val="both"/>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Наводи примере формалних група и неформалних група и повезује чланство у тим групама са групним идентитетом.</w:t>
            </w:r>
          </w:p>
          <w:p w14:paraId="05EED072" w14:textId="2CD0ED8E" w:rsidR="00255B52" w:rsidRPr="00255B52" w:rsidRDefault="00255B52" w:rsidP="002074D5">
            <w:pPr>
              <w:pStyle w:val="ListParagraph"/>
              <w:numPr>
                <w:ilvl w:val="0"/>
                <w:numId w:val="27"/>
              </w:numPr>
              <w:shd w:val="clear" w:color="auto" w:fill="FFFFFF"/>
              <w:suppressAutoHyphens w:val="0"/>
              <w:spacing w:after="0" w:line="240" w:lineRule="auto"/>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Објашњава важност припадности различитим групама и прихватања индивидуалних разлика између чланова исте групе.</w:t>
            </w:r>
          </w:p>
          <w:p w14:paraId="35BF6135" w14:textId="66462927" w:rsidR="00255B52" w:rsidRPr="00255B52" w:rsidRDefault="00255B52" w:rsidP="002074D5">
            <w:pPr>
              <w:pStyle w:val="ListParagraph"/>
              <w:numPr>
                <w:ilvl w:val="0"/>
                <w:numId w:val="27"/>
              </w:numPr>
              <w:shd w:val="clear" w:color="auto" w:fill="FFFFFF"/>
              <w:suppressAutoHyphens w:val="0"/>
              <w:spacing w:after="0" w:line="240" w:lineRule="auto"/>
              <w:jc w:val="both"/>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lastRenderedPageBreak/>
              <w:t>Даје примере за објашњење различитих типова групних идентитета.</w:t>
            </w:r>
          </w:p>
          <w:p w14:paraId="0A010626" w14:textId="14685496" w:rsidR="00255B52" w:rsidRPr="00255B52" w:rsidRDefault="00255B52" w:rsidP="002074D5">
            <w:pPr>
              <w:pStyle w:val="ListParagraph"/>
              <w:numPr>
                <w:ilvl w:val="0"/>
                <w:numId w:val="27"/>
              </w:numPr>
              <w:shd w:val="clear" w:color="auto" w:fill="FFFFFF"/>
              <w:suppressAutoHyphens w:val="0"/>
              <w:spacing w:after="0" w:line="240" w:lineRule="auto"/>
              <w:jc w:val="both"/>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Објашњава улогу породице у формирању родног идентитета.</w:t>
            </w:r>
          </w:p>
          <w:p w14:paraId="31578500" w14:textId="2011EABD" w:rsidR="00367D2B" w:rsidRPr="00AB3A33" w:rsidRDefault="00255B52" w:rsidP="002074D5">
            <w:pPr>
              <w:pStyle w:val="ListParagraph"/>
              <w:numPr>
                <w:ilvl w:val="0"/>
                <w:numId w:val="27"/>
              </w:numPr>
              <w:shd w:val="clear" w:color="auto" w:fill="FFFFFF"/>
              <w:suppressAutoHyphens w:val="0"/>
              <w:spacing w:after="0" w:line="240" w:lineRule="auto"/>
              <w:jc w:val="both"/>
              <w:rPr>
                <w:rFonts w:asciiTheme="minorHAnsi" w:eastAsia="Times New Roman" w:hAnsiTheme="minorHAnsi" w:cstheme="minorHAnsi"/>
                <w:lang w:val="mk-MK" w:eastAsia="en-GB"/>
              </w:rPr>
            </w:pPr>
            <w:r w:rsidRPr="00255B52">
              <w:rPr>
                <w:rFonts w:asciiTheme="minorHAnsi" w:eastAsia="Times New Roman" w:hAnsiTheme="minorHAnsi" w:cstheme="minorHAnsi"/>
                <w:lang w:val="mk-MK" w:eastAsia="en-GB"/>
              </w:rPr>
              <w:t>Наводи карактеристике етничког идентитета и објашњава (кроз примере) предности и изазове који проистичу из разноликости етничких идентитета у мултиетничким друштвима</w:t>
            </w:r>
            <w:r w:rsidR="00367D2B" w:rsidRPr="00AB3A33">
              <w:rPr>
                <w:rFonts w:asciiTheme="minorHAnsi" w:eastAsia="Times New Roman" w:hAnsiTheme="minorHAnsi" w:cstheme="minorHAnsi"/>
                <w:lang w:val="mk-MK" w:eastAsia="en-GB"/>
              </w:rPr>
              <w:t>.</w:t>
            </w:r>
          </w:p>
          <w:p w14:paraId="05961B55" w14:textId="0D6F2785" w:rsidR="00367D2B" w:rsidRPr="00AB3A33" w:rsidRDefault="00255B52" w:rsidP="002074D5">
            <w:pPr>
              <w:pStyle w:val="ListParagraph"/>
              <w:numPr>
                <w:ilvl w:val="0"/>
                <w:numId w:val="27"/>
              </w:numPr>
              <w:shd w:val="clear" w:color="auto" w:fill="FFFFFF"/>
              <w:suppressAutoHyphens w:val="0"/>
              <w:spacing w:after="0" w:line="240" w:lineRule="auto"/>
              <w:jc w:val="both"/>
              <w:rPr>
                <w:rFonts w:asciiTheme="minorHAnsi" w:eastAsia="Times New Roman" w:hAnsiTheme="minorHAnsi" w:cstheme="minorHAnsi"/>
                <w:color w:val="000000"/>
                <w:sz w:val="24"/>
                <w:szCs w:val="24"/>
                <w:lang w:val="mk-MK" w:eastAsia="en-GB"/>
              </w:rPr>
            </w:pPr>
            <w:r w:rsidRPr="00255B52">
              <w:rPr>
                <w:rFonts w:asciiTheme="minorHAnsi" w:eastAsia="Times New Roman" w:hAnsiTheme="minorHAnsi" w:cstheme="minorHAnsi"/>
                <w:lang w:val="mk-MK" w:eastAsia="en-GB"/>
              </w:rPr>
              <w:t>Објашњава значење националног идентитета и наводи како се манифестује патриотизам</w:t>
            </w:r>
            <w:r w:rsidR="00367D2B" w:rsidRPr="00AB3A33">
              <w:rPr>
                <w:rFonts w:asciiTheme="minorHAnsi" w:eastAsia="Times New Roman" w:hAnsiTheme="minorHAnsi" w:cstheme="minorHAnsi"/>
                <w:lang w:val="mk-MK" w:eastAsia="en-GB"/>
              </w:rPr>
              <w:t>.</w:t>
            </w:r>
          </w:p>
        </w:tc>
      </w:tr>
      <w:tr w:rsidR="00367D2B" w:rsidRPr="00D501FD" w14:paraId="4084FAE5"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4D64B51" w14:textId="46643874" w:rsidR="00367D2B" w:rsidRPr="008D0ADF" w:rsidRDefault="00255B52" w:rsidP="00E1420B">
            <w:pPr>
              <w:spacing w:before="60" w:after="120"/>
              <w:rPr>
                <w:rFonts w:asciiTheme="minorHAnsi" w:hAnsiTheme="minorHAnsi" w:cstheme="minorHAnsi"/>
                <w:b/>
                <w:bCs/>
                <w:lang w:val="mk-MK"/>
              </w:rPr>
            </w:pPr>
            <w:r w:rsidRPr="00255B52">
              <w:rPr>
                <w:rFonts w:asciiTheme="minorHAnsi" w:hAnsiTheme="minorHAnsi" w:cstheme="minorHAnsi"/>
                <w:b/>
                <w:bCs/>
                <w:lang w:val="mk-MK"/>
              </w:rPr>
              <w:lastRenderedPageBreak/>
              <w:t>Примери активности</w:t>
            </w:r>
            <w:r w:rsidR="00367D2B" w:rsidRPr="008D0ADF">
              <w:rPr>
                <w:rFonts w:asciiTheme="minorHAnsi" w:hAnsiTheme="minorHAnsi" w:cstheme="minorHAnsi"/>
                <w:b/>
                <w:bCs/>
                <w:lang w:val="mk-MK"/>
              </w:rPr>
              <w:t xml:space="preserve">: </w:t>
            </w:r>
          </w:p>
          <w:p w14:paraId="7C142FD3" w14:textId="6A0D2A44" w:rsidR="00367D2B" w:rsidRPr="00D501FD" w:rsidRDefault="00255B52" w:rsidP="002074D5">
            <w:pPr>
              <w:pStyle w:val="ListParagraph"/>
              <w:numPr>
                <w:ilvl w:val="0"/>
                <w:numId w:val="49"/>
              </w:numPr>
              <w:shd w:val="clear" w:color="auto" w:fill="FFFFFF"/>
              <w:suppressAutoHyphens w:val="0"/>
              <w:spacing w:after="0"/>
              <w:ind w:left="454" w:hanging="283"/>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 xml:space="preserve">Сваки ученик добија радни лист </w:t>
            </w:r>
            <w:r w:rsidRPr="00AF3458">
              <w:rPr>
                <w:rFonts w:asciiTheme="minorHAnsi" w:eastAsia="Times New Roman" w:hAnsiTheme="minorHAnsi" w:cstheme="minorHAnsi"/>
                <w:i/>
                <w:iCs/>
                <w:color w:val="000000"/>
                <w:lang w:val="mk-MK" w:eastAsia="en-GB"/>
              </w:rPr>
              <w:t>Ко сам ја</w:t>
            </w:r>
            <w:r w:rsidRPr="00255B52">
              <w:rPr>
                <w:rFonts w:asciiTheme="minorHAnsi" w:eastAsia="Times New Roman" w:hAnsiTheme="minorHAnsi" w:cstheme="minorHAnsi"/>
                <w:color w:val="000000"/>
                <w:lang w:val="mk-MK" w:eastAsia="en-GB"/>
              </w:rPr>
              <w:t xml:space="preserve"> који треба да попуни попуњавањем следећих реченица</w:t>
            </w:r>
            <w:r w:rsidR="00367D2B" w:rsidRPr="00D501FD">
              <w:rPr>
                <w:rFonts w:asciiTheme="minorHAnsi" w:eastAsia="Times New Roman" w:hAnsiTheme="minorHAnsi" w:cstheme="minorHAnsi"/>
                <w:color w:val="000000"/>
                <w:lang w:val="mk-MK" w:eastAsia="en-GB"/>
              </w:rPr>
              <w:t xml:space="preserve">: </w:t>
            </w:r>
          </w:p>
          <w:p w14:paraId="324E7411" w14:textId="4812031F"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По полу сам __________</w:t>
            </w:r>
          </w:p>
          <w:p w14:paraId="06C77E1B" w14:textId="20BB59C9"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Имам __________ година.</w:t>
            </w:r>
          </w:p>
          <w:p w14:paraId="2E3D81B0" w14:textId="69045D30"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Ја сам син/ћерка __________.</w:t>
            </w:r>
          </w:p>
          <w:p w14:paraId="08A51967" w14:textId="66D65497"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Етнички сам __________.</w:t>
            </w:r>
          </w:p>
          <w:p w14:paraId="40CC3D70" w14:textId="198A4125"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Живим у граду/селу __________ које се налази у држави __________.</w:t>
            </w:r>
          </w:p>
          <w:p w14:paraId="765DD44A" w14:textId="30A58BB1"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Ученик сам __________ разреда __________ школе.</w:t>
            </w:r>
          </w:p>
          <w:p w14:paraId="08A61C96" w14:textId="6AFBA05E"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Дружим се са __________.</w:t>
            </w:r>
          </w:p>
          <w:p w14:paraId="67A36A26" w14:textId="6751223A"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У мојој породици два најважнија празника су __________ и __________.</w:t>
            </w:r>
          </w:p>
          <w:p w14:paraId="032C34D6" w14:textId="77D7EFDD"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Према вери, моји родитељи су __________.</w:t>
            </w:r>
          </w:p>
          <w:p w14:paraId="51F3A0FA" w14:textId="37D98324"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Моје три најомиљеније активности/хобија су: __________, __________ и __________.</w:t>
            </w:r>
          </w:p>
          <w:p w14:paraId="0A73693F" w14:textId="119E529E" w:rsidR="00255B52" w:rsidRPr="00255B52"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Три особине које ме најбоље описују су: __________, __________ и __________.</w:t>
            </w:r>
          </w:p>
          <w:p w14:paraId="2924920D" w14:textId="560ADD3B" w:rsidR="00367D2B" w:rsidRPr="00D501FD" w:rsidRDefault="00255B52" w:rsidP="002074D5">
            <w:pPr>
              <w:pStyle w:val="ListParagraph"/>
              <w:numPr>
                <w:ilvl w:val="0"/>
                <w:numId w:val="50"/>
              </w:numPr>
              <w:shd w:val="clear" w:color="auto" w:fill="FFFFFF"/>
              <w:suppressAutoHyphens w:val="0"/>
              <w:spacing w:after="0"/>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 xml:space="preserve"> У будућности желим да будем __________</w:t>
            </w:r>
          </w:p>
          <w:p w14:paraId="7B03D6EF" w14:textId="1D3913F6" w:rsidR="00367D2B" w:rsidRPr="00F54E6C" w:rsidRDefault="00255B52" w:rsidP="005A3F0E">
            <w:pPr>
              <w:shd w:val="clear" w:color="auto" w:fill="FFFFFF"/>
              <w:suppressAutoHyphens w:val="0"/>
              <w:spacing w:after="0"/>
              <w:ind w:left="454"/>
              <w:jc w:val="both"/>
              <w:rPr>
                <w:rFonts w:asciiTheme="minorHAnsi" w:hAnsiTheme="minorHAnsi" w:cstheme="minorHAnsi"/>
                <w:lang w:val="mk-MK"/>
              </w:rPr>
            </w:pPr>
            <w:r w:rsidRPr="00255B52">
              <w:rPr>
                <w:rFonts w:asciiTheme="minorHAnsi" w:eastAsia="Times New Roman" w:hAnsiTheme="minorHAnsi" w:cstheme="minorHAnsi"/>
                <w:color w:val="000000"/>
                <w:lang w:val="mk-MK" w:eastAsia="en-GB"/>
              </w:rPr>
              <w:t xml:space="preserve">Након завршеног </w:t>
            </w:r>
            <w:r w:rsidR="00BF3697" w:rsidRPr="00255B52">
              <w:rPr>
                <w:rFonts w:asciiTheme="minorHAnsi" w:eastAsia="Times New Roman" w:hAnsiTheme="minorHAnsi" w:cstheme="minorHAnsi"/>
                <w:color w:val="000000"/>
                <w:lang w:val="mk-MK" w:eastAsia="en-GB"/>
              </w:rPr>
              <w:t>радно</w:t>
            </w:r>
            <w:r w:rsidR="00BF3697">
              <w:rPr>
                <w:rFonts w:asciiTheme="minorHAnsi" w:eastAsia="Times New Roman" w:hAnsiTheme="minorHAnsi" w:cstheme="minorHAnsi"/>
                <w:color w:val="000000"/>
                <w:lang w:val="mk-MK" w:eastAsia="en-GB"/>
              </w:rPr>
              <w:t>г</w:t>
            </w:r>
            <w:r w:rsidR="00BF3697" w:rsidRPr="00255B52">
              <w:rPr>
                <w:rFonts w:asciiTheme="minorHAnsi" w:eastAsia="Times New Roman" w:hAnsiTheme="minorHAnsi" w:cstheme="minorHAnsi"/>
                <w:color w:val="000000"/>
                <w:lang w:val="mk-MK" w:eastAsia="en-GB"/>
              </w:rPr>
              <w:t xml:space="preserve"> </w:t>
            </w:r>
            <w:r w:rsidRPr="00255B52">
              <w:rPr>
                <w:rFonts w:asciiTheme="minorHAnsi" w:eastAsia="Times New Roman" w:hAnsiTheme="minorHAnsi" w:cstheme="minorHAnsi"/>
                <w:color w:val="000000"/>
                <w:lang w:val="mk-MK" w:eastAsia="en-GB"/>
              </w:rPr>
              <w:t>листа, наставник представља шта значи појам идентитет (начин на који појединац себе доживљава као особу и као припадника различитих група), наводи и објашњава факторе дате у радном листу који доприносе формирању идентитета. (пол, године, улога унутар и ван породице, етничка припадност, место становања и држава, особине личности, интересовања, вера, пријатељства) и истиче да то нису једини фактори, већ да постоје и други. Затим се ученици деле у мале групе у којима сваки ученик представља свој „идентитет“, делећи описе које је дао у радном листу. При томе се у групи идентификују заједништва и разлике у њиховим „идентитетима“. По један представник из сваке групе пред одељењем излаже свој „идентитет“ и указује које су му ствари заједничке са осталима у групи, а које су различите. На крају, кроз отворену дискусију, заједнички се закључује да се идентитет сваке особе састоји од много испреплетених и међусобно зависних аспеката и да вишедимензионална комбинација чини сваког појединца јединственим чак и када су људи наизглед слични јер деле исте карактеристике.</w:t>
            </w:r>
            <w:r w:rsidR="00367D2B">
              <w:rPr>
                <w:rFonts w:eastAsia="Times New Roman" w:cs="Calibri"/>
                <w:color w:val="000000"/>
                <w:lang w:val="mk-MK" w:eastAsia="en-GB"/>
              </w:rPr>
              <w:t>.</w:t>
            </w:r>
          </w:p>
          <w:p w14:paraId="5D598356" w14:textId="726F87F3" w:rsidR="00367D2B" w:rsidRPr="00D501FD" w:rsidRDefault="00674AB9" w:rsidP="002074D5">
            <w:pPr>
              <w:pStyle w:val="ListParagraph"/>
              <w:numPr>
                <w:ilvl w:val="0"/>
                <w:numId w:val="49"/>
              </w:numPr>
              <w:shd w:val="clear" w:color="auto" w:fill="FFFFFF"/>
              <w:suppressAutoHyphens w:val="0"/>
              <w:spacing w:before="60" w:after="0"/>
              <w:ind w:left="454" w:hanging="283"/>
              <w:contextualSpacing w:val="0"/>
              <w:jc w:val="both"/>
              <w:rPr>
                <w:rFonts w:asciiTheme="minorHAnsi" w:hAnsiTheme="minorHAnsi" w:cstheme="minorHAnsi"/>
                <w:lang w:val="mk-MK"/>
              </w:rPr>
            </w:pPr>
            <w:r w:rsidRPr="00674AB9">
              <w:rPr>
                <w:rFonts w:asciiTheme="minorHAnsi" w:hAnsiTheme="minorHAnsi" w:cstheme="minorHAnsi"/>
                <w:color w:val="000000" w:themeColor="text1"/>
                <w:lang w:val="mk-MK"/>
              </w:rPr>
              <w:t xml:space="preserve">Ученици користе радни лист </w:t>
            </w:r>
            <w:r w:rsidRPr="00674AB9">
              <w:rPr>
                <w:rFonts w:asciiTheme="minorHAnsi" w:hAnsiTheme="minorHAnsi" w:cstheme="minorHAnsi"/>
                <w:i/>
                <w:color w:val="000000" w:themeColor="text1"/>
                <w:lang w:val="mk-MK"/>
              </w:rPr>
              <w:t>Ко сам ја</w:t>
            </w:r>
            <w:r w:rsidRPr="00674AB9">
              <w:rPr>
                <w:rFonts w:asciiTheme="minorHAnsi" w:hAnsiTheme="minorHAnsi" w:cstheme="minorHAnsi"/>
                <w:color w:val="000000" w:themeColor="text1"/>
                <w:lang w:val="mk-MK"/>
              </w:rPr>
              <w:t xml:space="preserve"> попуњен на претходном часу.</w:t>
            </w:r>
            <w:r w:rsidR="00367D2B" w:rsidRPr="00D501FD">
              <w:rPr>
                <w:rFonts w:asciiTheme="minorHAnsi" w:hAnsiTheme="minorHAnsi" w:cstheme="minorHAnsi"/>
                <w:color w:val="000000" w:themeColor="text1"/>
                <w:lang w:val="mk-MK"/>
              </w:rPr>
              <w:t xml:space="preserve"> </w:t>
            </w:r>
            <w:r w:rsidRPr="00674AB9">
              <w:rPr>
                <w:rFonts w:asciiTheme="minorHAnsi" w:hAnsiTheme="minorHAnsi" w:cstheme="minorHAnsi"/>
                <w:color w:val="000000" w:themeColor="text1"/>
                <w:lang w:val="mk-MK"/>
              </w:rPr>
              <w:t>Добију задатак да одаберу пет од написаних реченица за које мисле да их најбоље описују,</w:t>
            </w:r>
            <w:r w:rsidR="00255B52" w:rsidRPr="00255B52">
              <w:rPr>
                <w:rFonts w:asciiTheme="minorHAnsi" w:eastAsia="Times New Roman" w:hAnsiTheme="minorHAnsi" w:cstheme="minorHAnsi"/>
                <w:color w:val="000000"/>
                <w:lang w:val="mk-MK" w:eastAsia="en-GB"/>
              </w:rPr>
              <w:t xml:space="preserve"> односно пет ствари за које сматрају да су најважније за себе и да тих пет посебно напишу у нови радни лист </w:t>
            </w:r>
            <w:r w:rsidR="00255B52" w:rsidRPr="00674AB9">
              <w:rPr>
                <w:rFonts w:asciiTheme="minorHAnsi" w:eastAsia="Times New Roman" w:hAnsiTheme="minorHAnsi" w:cstheme="minorHAnsi"/>
                <w:i/>
                <w:color w:val="000000"/>
                <w:lang w:val="mk-MK" w:eastAsia="en-GB"/>
              </w:rPr>
              <w:t xml:space="preserve">Ко сам ја </w:t>
            </w:r>
            <w:r w:rsidR="00255B52" w:rsidRPr="00674AB9">
              <w:rPr>
                <w:rFonts w:asciiTheme="minorHAnsi" w:eastAsia="Times New Roman" w:hAnsiTheme="minorHAnsi" w:cstheme="minorHAnsi"/>
                <w:i/>
                <w:color w:val="000000"/>
                <w:lang w:val="mk-MK" w:eastAsia="en-GB"/>
              </w:rPr>
              <w:lastRenderedPageBreak/>
              <w:t>заправо</w:t>
            </w:r>
            <w:r w:rsidR="00255B52" w:rsidRPr="00255B52">
              <w:rPr>
                <w:rFonts w:asciiTheme="minorHAnsi" w:eastAsia="Times New Roman" w:hAnsiTheme="minorHAnsi" w:cstheme="minorHAnsi"/>
                <w:color w:val="000000"/>
                <w:lang w:val="mk-MK" w:eastAsia="en-GB"/>
              </w:rPr>
              <w:t>. Затим наставник објашњава како се формира идентитет, наглашавајући улогу личних искустава и интеракције са другима у окружењу користећи хипотетичке примере (нпр. бити мушко може бити веома важно за идентитет ученика, па је током живота схватао да то доноси привилегије у однос према девојчицама је веома важно да је старија сестра у породици, што јој је омогућило привилегован третман у односу на млађу децу у породици); Затим се ученици деле у мале групе (различито од претходног часа) у којима сваки ученик представља свој „идентитет“ кроз реченице из</w:t>
            </w:r>
            <w:r>
              <w:rPr>
                <w:rFonts w:asciiTheme="minorHAnsi" w:eastAsia="Times New Roman" w:hAnsiTheme="minorHAnsi" w:cstheme="minorHAnsi"/>
                <w:color w:val="000000"/>
                <w:lang w:val="mk-MK" w:eastAsia="en-GB"/>
              </w:rPr>
              <w:t xml:space="preserve"> радног листа „</w:t>
            </w:r>
            <w:r w:rsidRPr="00674AB9">
              <w:rPr>
                <w:rFonts w:asciiTheme="minorHAnsi" w:eastAsia="Times New Roman" w:hAnsiTheme="minorHAnsi" w:cstheme="minorHAnsi"/>
                <w:i/>
                <w:color w:val="000000"/>
                <w:lang w:val="mk-MK" w:eastAsia="en-GB"/>
              </w:rPr>
              <w:t>Ко сам ја заиста</w:t>
            </w:r>
            <w:r w:rsidR="00255B52" w:rsidRPr="00255B52">
              <w:rPr>
                <w:rFonts w:asciiTheme="minorHAnsi" w:eastAsia="Times New Roman" w:hAnsiTheme="minorHAnsi" w:cstheme="minorHAnsi"/>
                <w:color w:val="000000"/>
                <w:lang w:val="mk-MK" w:eastAsia="en-GB"/>
              </w:rPr>
              <w:t xml:space="preserve">“ и објашњава која су искуства/интеракције са другима допринела да те ствари буду најважнији део </w:t>
            </w:r>
            <w:r>
              <w:rPr>
                <w:rFonts w:asciiTheme="minorHAnsi" w:eastAsia="Times New Roman" w:hAnsiTheme="minorHAnsi" w:cstheme="minorHAnsi"/>
                <w:color w:val="000000"/>
                <w:lang w:val="mk-MK" w:eastAsia="en-GB"/>
              </w:rPr>
              <w:t xml:space="preserve">његовог </w:t>
            </w:r>
            <w:r w:rsidR="00255B52" w:rsidRPr="00255B52">
              <w:rPr>
                <w:rFonts w:asciiTheme="minorHAnsi" w:eastAsia="Times New Roman" w:hAnsiTheme="minorHAnsi" w:cstheme="minorHAnsi"/>
                <w:color w:val="000000"/>
                <w:lang w:val="mk-MK" w:eastAsia="en-GB"/>
              </w:rPr>
              <w:t>идентитета. Затим неколико волонтера на исти начин представља свој идентитет целом одељењу. На крају, заједничка дискусија сумира како лична искуства и интеракције са другима у окружењу доприносе формирању идентитета људи.</w:t>
            </w:r>
          </w:p>
          <w:p w14:paraId="4E106577" w14:textId="679BDEC7" w:rsidR="00367D2B" w:rsidRPr="00D501FD" w:rsidRDefault="00255B52" w:rsidP="002074D5">
            <w:pPr>
              <w:pStyle w:val="ListParagraph"/>
              <w:numPr>
                <w:ilvl w:val="0"/>
                <w:numId w:val="49"/>
              </w:numPr>
              <w:shd w:val="clear" w:color="auto" w:fill="FFFFFF"/>
              <w:suppressAutoHyphens w:val="0"/>
              <w:spacing w:before="60" w:after="0"/>
              <w:ind w:left="454" w:hanging="283"/>
              <w:contextualSpacing w:val="0"/>
              <w:jc w:val="both"/>
              <w:rPr>
                <w:rFonts w:asciiTheme="minorHAnsi" w:hAnsiTheme="minorHAnsi" w:cstheme="minorHAnsi"/>
                <w:lang w:val="mk-MK"/>
              </w:rPr>
            </w:pPr>
            <w:r w:rsidRPr="00255B52">
              <w:rPr>
                <w:rFonts w:asciiTheme="minorHAnsi" w:hAnsiTheme="minorHAnsi" w:cstheme="minorHAnsi"/>
                <w:color w:val="000000" w:themeColor="text1"/>
                <w:lang w:val="mk-MK"/>
              </w:rPr>
              <w:t xml:space="preserve">Ученици користе унапред попуњен радни лист </w:t>
            </w:r>
            <w:r w:rsidR="00674AB9" w:rsidRPr="00674AB9">
              <w:rPr>
                <w:rFonts w:asciiTheme="minorHAnsi" w:eastAsia="Times New Roman" w:hAnsiTheme="minorHAnsi" w:cstheme="minorHAnsi"/>
                <w:i/>
                <w:color w:val="000000"/>
                <w:lang w:val="mk-MK" w:eastAsia="en-GB"/>
              </w:rPr>
              <w:t>Ко сам ја заиста</w:t>
            </w:r>
            <w:r w:rsidRPr="00255B52">
              <w:rPr>
                <w:rFonts w:asciiTheme="minorHAnsi" w:hAnsiTheme="minorHAnsi" w:cstheme="minorHAnsi"/>
                <w:color w:val="000000" w:themeColor="text1"/>
                <w:lang w:val="mk-MK"/>
              </w:rPr>
              <w:t>. Наставник објашњава разлику између личног и групног идентитета (начин на који свако од нас перципира и идентификује себе у односу на начин на који се свако од нас идентификује и односи према различитим групама), користећи примере који се односе на његов идентитет. Затим се ученици деле у мале групе (различито од претходних разреда) и свакој групи се дају два листа: један под насловом „Идентитет групе“, а цела група идентификује да ли је то опис личног или групног идентитета и записује га у одговарајућу листу завршавајући рад, групе представљају две листе целом одељењу, а наставник проверава тачност и записује на табли типичне примере описа личног и групног идентитета У отвореној дискусији о сваком од примера, ученици објашњавају зашто примери илуструју карактеристике личног и групног идентитета</w:t>
            </w:r>
            <w:r w:rsidR="00367D2B" w:rsidRPr="00D501FD">
              <w:rPr>
                <w:rFonts w:asciiTheme="minorHAnsi" w:eastAsia="Times New Roman" w:hAnsiTheme="minorHAnsi" w:cstheme="minorHAnsi"/>
                <w:color w:val="000000"/>
                <w:lang w:val="mk-MK" w:eastAsia="en-GB"/>
              </w:rPr>
              <w:t xml:space="preserve">. </w:t>
            </w:r>
            <w:r w:rsidR="00674AB9">
              <w:rPr>
                <w:rFonts w:asciiTheme="minorHAnsi" w:eastAsia="Times New Roman" w:hAnsiTheme="minorHAnsi" w:cstheme="minorHAnsi"/>
                <w:color w:val="000000"/>
                <w:lang w:val="mk-MK" w:eastAsia="en-GB"/>
              </w:rPr>
              <w:t xml:space="preserve"> </w:t>
            </w:r>
          </w:p>
          <w:p w14:paraId="66115D4C" w14:textId="4B815377" w:rsidR="00367D2B" w:rsidRPr="00D501FD" w:rsidRDefault="00255B52" w:rsidP="002074D5">
            <w:pPr>
              <w:pStyle w:val="ListParagraph"/>
              <w:numPr>
                <w:ilvl w:val="0"/>
                <w:numId w:val="49"/>
              </w:numPr>
              <w:suppressAutoHyphens w:val="0"/>
              <w:spacing w:before="60" w:after="0"/>
              <w:ind w:left="454" w:hanging="283"/>
              <w:contextualSpacing w:val="0"/>
              <w:jc w:val="both"/>
              <w:rPr>
                <w:rFonts w:asciiTheme="minorHAnsi" w:hAnsiTheme="minorHAnsi" w:cstheme="minorHAnsi"/>
                <w:color w:val="000000" w:themeColor="text1"/>
                <w:lang w:val="mk-MK"/>
              </w:rPr>
            </w:pPr>
            <w:r w:rsidRPr="00255B52">
              <w:rPr>
                <w:rFonts w:asciiTheme="minorHAnsi" w:hAnsiTheme="minorHAnsi" w:cstheme="minorHAnsi"/>
                <w:lang w:val="mk-MK"/>
              </w:rPr>
              <w:t>Ученици, подељени у групе, добијају картицу на којој је описана стварна ситуација у којој идентитет игра важну улогу. При томе се могу користити детаљнији описи следећих или других ситуација: (1) навијање на међушколским такмичењима, (2) комуникација лекара са колегама, пацијентима и пријатељима, (3) сукоб око лопте између ученика/ца различите етничке припадности, (4) дељење информација о сопственим активностима на друштвеним мрежама. Задатак ученика у групама је да кроз интерну дискусију утврде који део идентитета (личног или групног) појединаца који учествују у ситуацији игра важну улогу у њиховом понашању и да објасне зашто тако мисле. Након обављеног задатка, свака група пред целим одељењем излаже ситуацију и сазнања до којих је дошла, а остали ученици имају прилику да им постављају питања ради појашњења и могућност да их допуне.</w:t>
            </w:r>
          </w:p>
          <w:p w14:paraId="433508FF" w14:textId="0A91D0D5" w:rsidR="00367D2B" w:rsidRDefault="00255B52"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Ученици, подељени у групе, добијају наставни листић у коме су уписани аспекти личног идентитета и фактори који доприносе формирању идентитета: (1) физичке карактеристике: пол, боја коже, висина, тежина, црте лица, ( 2) психолошке карактеристике: особине личности, способности, вредности, интересовања и уверења; и (3) биографски елементи: образовање, каријера, хобији, искуства и животни догађаји). Задатак група је да из три аспекта наведена на наставном листу одаберу по два фактора (међу онима који нису претходно поменути) и да кроз примере из стварности објасне на који начин утичу на формирање личног идентитета, тј. начин на који различити људи доживљавају себе (нпр. за образовање – неко ко је стекао високо образовање може себе да доживљава важнијим од некога ко је остао са нижим образовањем; на пример за висину – неко ко је веома низак и окружен је вишим, може себе да доживљава као мање вредног од надређених). Наставник позива групе које су радиле на одређеним факторима (један по један фактор) да представе свој рад. На крају, у отвореној дискусији, сумирано је да се лични идентитет (искуство самог себе) формира под међусобним утицајем како појединац перципира и прихвата сопствене физичке и психичке карактеристике и претходна животна искуства.</w:t>
            </w:r>
            <w:r w:rsidR="00367D2B" w:rsidRPr="00461DA7">
              <w:rPr>
                <w:rFonts w:asciiTheme="minorHAnsi" w:eastAsia="Times New Roman" w:hAnsiTheme="minorHAnsi" w:cstheme="minorHAnsi"/>
                <w:color w:val="000000"/>
                <w:lang w:val="mk-MK" w:eastAsia="en-GB"/>
              </w:rPr>
              <w:t xml:space="preserve"> </w:t>
            </w:r>
          </w:p>
          <w:p w14:paraId="64A6F70D" w14:textId="0C82EA1C" w:rsidR="00367D2B" w:rsidRPr="00C40CD6" w:rsidRDefault="00255B52"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lastRenderedPageBreak/>
              <w:t xml:space="preserve">У складу са упутствима наставника, сваки ученик пише сопствену „биографију“, ређајући на временској линији значајне ствари које је доживео/догодио у свом животу, од рођења до данас. </w:t>
            </w:r>
            <w:r w:rsidR="00516A2B">
              <w:rPr>
                <w:rFonts w:asciiTheme="minorHAnsi" w:eastAsia="Times New Roman" w:hAnsiTheme="minorHAnsi" w:cstheme="minorHAnsi"/>
                <w:color w:val="000000"/>
                <w:lang w:val="mk-MK" w:eastAsia="en-GB"/>
              </w:rPr>
              <w:t>Линија</w:t>
            </w:r>
            <w:r w:rsidRPr="00255B52">
              <w:rPr>
                <w:rFonts w:asciiTheme="minorHAnsi" w:eastAsia="Times New Roman" w:hAnsiTheme="minorHAnsi" w:cstheme="minorHAnsi"/>
                <w:color w:val="000000"/>
                <w:lang w:val="mk-MK" w:eastAsia="en-GB"/>
              </w:rPr>
              <w:t xml:space="preserve"> треба да почне навођењем датума рођења и описом породице у којој је рођен (ко су били чланови и у каквом су сродству), а затим следе други важни догађаји/</w:t>
            </w:r>
            <w:r w:rsidR="00516A2B">
              <w:rPr>
                <w:rFonts w:asciiTheme="minorHAnsi" w:eastAsia="Times New Roman" w:hAnsiTheme="minorHAnsi" w:cstheme="minorHAnsi"/>
                <w:color w:val="000000"/>
                <w:lang w:val="mk-MK" w:eastAsia="en-GB"/>
              </w:rPr>
              <w:t>дешавања</w:t>
            </w:r>
            <w:r w:rsidRPr="00255B52">
              <w:rPr>
                <w:rFonts w:asciiTheme="minorHAnsi" w:eastAsia="Times New Roman" w:hAnsiTheme="minorHAnsi" w:cstheme="minorHAnsi"/>
                <w:color w:val="000000"/>
                <w:lang w:val="mk-MK" w:eastAsia="en-GB"/>
              </w:rPr>
              <w:t xml:space="preserve">, </w:t>
            </w:r>
            <w:r w:rsidR="00516A2B" w:rsidRPr="00516A2B">
              <w:rPr>
                <w:rFonts w:asciiTheme="minorHAnsi" w:eastAsia="Times New Roman" w:hAnsiTheme="minorHAnsi" w:cstheme="minorHAnsi"/>
                <w:color w:val="000000"/>
                <w:lang w:val="mk-MK" w:eastAsia="en-GB"/>
              </w:rPr>
              <w:t>при чему је на линији назначено доба када су се десили, а испод или изнад линије дат је кратак опис догађаја/</w:t>
            </w:r>
            <w:r w:rsidR="00516A2B">
              <w:rPr>
                <w:rFonts w:asciiTheme="minorHAnsi" w:eastAsia="Times New Roman" w:hAnsiTheme="minorHAnsi" w:cstheme="minorHAnsi"/>
                <w:color w:val="000000"/>
                <w:lang w:val="mk-MK" w:eastAsia="en-GB"/>
              </w:rPr>
              <w:t xml:space="preserve"> дешавања</w:t>
            </w:r>
            <w:r w:rsidR="00516A2B" w:rsidRPr="00255B52">
              <w:rPr>
                <w:rFonts w:asciiTheme="minorHAnsi" w:eastAsia="Times New Roman" w:hAnsiTheme="minorHAnsi" w:cstheme="minorHAnsi"/>
                <w:color w:val="000000"/>
                <w:lang w:val="mk-MK" w:eastAsia="en-GB"/>
              </w:rPr>
              <w:t xml:space="preserve"> </w:t>
            </w:r>
            <w:r w:rsidRPr="00255B52">
              <w:rPr>
                <w:rFonts w:asciiTheme="minorHAnsi" w:eastAsia="Times New Roman" w:hAnsiTheme="minorHAnsi" w:cstheme="minorHAnsi"/>
                <w:color w:val="000000"/>
                <w:lang w:val="mk-MK" w:eastAsia="en-GB"/>
              </w:rPr>
              <w:t>(нпр. са 3 године рођена је сестра, са 5 година породица се преселила у други стан/кућу и стекла нове пријатеље... ). Након обављеног задатка, ученици се деле у мале групе и унутар група деле своје „биографије“ и објашњавају како су на њих утицали догађаји наведени у „биографији“. По завршетку рада у групама, неколико волонтера презентује своју „биографију“ – на табли показују временску линију (са означеним узрастима) и усмено описују догађаје који су се тада десили и објашњавају како су утицали на њих. На крају, у отвореној дискусији, долази се до закључка да: (1) доживљени догађаји/</w:t>
            </w:r>
            <w:r w:rsidR="00516A2B">
              <w:rPr>
                <w:rFonts w:asciiTheme="minorHAnsi" w:eastAsia="Times New Roman" w:hAnsiTheme="minorHAnsi" w:cstheme="minorHAnsi"/>
                <w:color w:val="000000"/>
                <w:lang w:val="mk-MK" w:eastAsia="en-GB"/>
              </w:rPr>
              <w:t xml:space="preserve"> дешавања</w:t>
            </w:r>
            <w:r w:rsidR="00516A2B" w:rsidRPr="00255B52">
              <w:rPr>
                <w:rFonts w:asciiTheme="minorHAnsi" w:eastAsia="Times New Roman" w:hAnsiTheme="minorHAnsi" w:cstheme="minorHAnsi"/>
                <w:color w:val="000000"/>
                <w:lang w:val="mk-MK" w:eastAsia="en-GB"/>
              </w:rPr>
              <w:t xml:space="preserve"> </w:t>
            </w:r>
            <w:r w:rsidRPr="00255B52">
              <w:rPr>
                <w:rFonts w:asciiTheme="minorHAnsi" w:eastAsia="Times New Roman" w:hAnsiTheme="minorHAnsi" w:cstheme="minorHAnsi"/>
                <w:color w:val="000000"/>
                <w:lang w:val="mk-MK" w:eastAsia="en-GB"/>
              </w:rPr>
              <w:t>су део животног искуства и као такви играју значајну улогу у формирању личног идентитета на начин да утичу на то како појединац перципира себе и како гледа на сопствено окружење и свет у целини и (2) идентитет није фиксан/статичан, већ се развија и мења током живота услед новостечених искустава (озбиљна љубавна веза, родитељство, промена професије, доживљава трауму) и утицаје околине (ствара пријатеље из различитих култура, сели се из града у село, сели се у другу земљу</w:t>
            </w:r>
            <w:r w:rsidR="00367D2B" w:rsidRPr="00C40CD6">
              <w:rPr>
                <w:rFonts w:asciiTheme="minorHAnsi" w:eastAsia="Times New Roman" w:hAnsiTheme="minorHAnsi" w:cstheme="minorHAnsi"/>
                <w:color w:val="000000" w:themeColor="text1"/>
                <w:lang w:val="mk-MK" w:eastAsia="en-GB"/>
              </w:rPr>
              <w:t>).</w:t>
            </w:r>
            <w:r w:rsidR="00516A2B">
              <w:rPr>
                <w:rFonts w:asciiTheme="minorHAnsi" w:eastAsia="Times New Roman" w:hAnsiTheme="minorHAnsi" w:cstheme="minorHAnsi"/>
                <w:color w:val="000000" w:themeColor="text1"/>
                <w:lang w:val="mk-MK" w:eastAsia="en-GB"/>
              </w:rPr>
              <w:t xml:space="preserve">  </w:t>
            </w:r>
          </w:p>
          <w:p w14:paraId="74609472" w14:textId="467E76DC" w:rsidR="00367D2B" w:rsidRPr="00864A6E" w:rsidRDefault="00255B52"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sidRPr="00ED585B">
              <w:rPr>
                <w:rFonts w:asciiTheme="minorHAnsi" w:eastAsia="Times New Roman" w:hAnsiTheme="minorHAnsi" w:cstheme="minorHAnsi"/>
                <w:lang w:val="mk-MK" w:eastAsia="en-GB"/>
              </w:rPr>
              <w:t xml:space="preserve">Један лист је постављен на два супротна зида учионице: на једном је написано потпуно се слажем, а на другом – никако се не слажем. Учитељ чита исказ: </w:t>
            </w:r>
            <w:r w:rsidRPr="008B35B7">
              <w:rPr>
                <w:rFonts w:asciiTheme="minorHAnsi" w:eastAsia="Times New Roman" w:hAnsiTheme="minorHAnsi" w:cstheme="minorHAnsi"/>
                <w:i/>
                <w:iCs/>
                <w:lang w:val="mk-MK" w:eastAsia="en-GB"/>
              </w:rPr>
              <w:t>Свако дете мора да одговара за своје поступке</w:t>
            </w:r>
            <w:r w:rsidRPr="00ED585B">
              <w:rPr>
                <w:rFonts w:asciiTheme="minorHAnsi" w:eastAsia="Times New Roman" w:hAnsiTheme="minorHAnsi" w:cstheme="minorHAnsi"/>
                <w:lang w:val="mk-MK" w:eastAsia="en-GB"/>
              </w:rPr>
              <w:t xml:space="preserve">, а ученици се постављају ближе једном или другом зиду у зависности од тога да </w:t>
            </w:r>
            <w:r w:rsidRPr="00255B52">
              <w:rPr>
                <w:rFonts w:asciiTheme="minorHAnsi" w:eastAsia="Times New Roman" w:hAnsiTheme="minorHAnsi" w:cstheme="minorHAnsi"/>
                <w:color w:val="000000"/>
                <w:lang w:val="mk-MK" w:eastAsia="en-GB"/>
              </w:rPr>
              <w:t xml:space="preserve">ли се и колико слажу/не слажу са тврдњом. Након задатка, неки од студената распоређених на различите позиције објашњавају шта мисле о тврдњи. Исти поступак се понавља и за тврдњу: </w:t>
            </w:r>
            <w:r w:rsidRPr="008B35B7">
              <w:rPr>
                <w:rFonts w:asciiTheme="minorHAnsi" w:eastAsia="Times New Roman" w:hAnsiTheme="minorHAnsi" w:cstheme="minorHAnsi"/>
                <w:i/>
                <w:iCs/>
                <w:color w:val="000000"/>
                <w:lang w:val="mk-MK" w:eastAsia="en-GB"/>
              </w:rPr>
              <w:t>Свако треба да помогне детету које малтретира</w:t>
            </w:r>
            <w:r w:rsidR="008B35B7">
              <w:rPr>
                <w:rFonts w:asciiTheme="minorHAnsi" w:eastAsia="Times New Roman" w:hAnsiTheme="minorHAnsi" w:cstheme="minorHAnsi"/>
                <w:i/>
                <w:iCs/>
                <w:color w:val="000000"/>
                <w:lang w:val="mk-MK" w:eastAsia="en-GB"/>
              </w:rPr>
              <w:t>ју</w:t>
            </w:r>
            <w:r w:rsidRPr="008B35B7">
              <w:rPr>
                <w:rFonts w:asciiTheme="minorHAnsi" w:eastAsia="Times New Roman" w:hAnsiTheme="minorHAnsi" w:cstheme="minorHAnsi"/>
                <w:i/>
                <w:iCs/>
                <w:color w:val="000000"/>
                <w:lang w:val="mk-MK" w:eastAsia="en-GB"/>
              </w:rPr>
              <w:t xml:space="preserve"> друга деца</w:t>
            </w:r>
            <w:r w:rsidRPr="00255B52">
              <w:rPr>
                <w:rFonts w:asciiTheme="minorHAnsi" w:eastAsia="Times New Roman" w:hAnsiTheme="minorHAnsi" w:cstheme="minorHAnsi"/>
                <w:color w:val="000000"/>
                <w:lang w:val="mk-MK" w:eastAsia="en-GB"/>
              </w:rPr>
              <w:t xml:space="preserve">. Наставник затим објашњава да тврдње оличавају две различите вредности (одговорност и помоћ другима) које се могу уградити у лични идентитет ако их појединац сматра веома важним и придржава их се у стварности. Након датог објашњења, тражи од ученика да наведу друге вредности које и сами сматрају важним и настоје да поштују. Затим следи презентација наставника у којој, кроз дати пример, објашњава како вредности и уверења која су део личног идентитета утичу на: (1) изборе које појединац чини (нпр. Сара цени креативност, независност и помаже другима, верује у важност благостања за здравље људи и потребу да живи у праведном свету. Зато бира да буде психолог-психотерапеут, иако је родитељи убеђују да је добро постати лекар или. адвокат јер је за то она служи), (2) о односима појединца са другима (нпр. дружи се са људима који немају проблема да изразе своје мишљење и са људима који волонтирају у старачком дому) и (3) ефектима </w:t>
            </w:r>
            <w:r w:rsidRPr="00ED585B">
              <w:rPr>
                <w:rFonts w:asciiTheme="minorHAnsi" w:eastAsia="Times New Roman" w:hAnsiTheme="minorHAnsi" w:cstheme="minorHAnsi"/>
                <w:lang w:val="mk-MK" w:eastAsia="en-GB"/>
              </w:rPr>
              <w:t>ње</w:t>
            </w:r>
            <w:r w:rsidR="00ED585B" w:rsidRPr="00ED585B">
              <w:rPr>
                <w:rFonts w:asciiTheme="minorHAnsi" w:eastAsia="Times New Roman" w:hAnsiTheme="minorHAnsi" w:cstheme="minorHAnsi"/>
                <w:lang w:val="mk-MK" w:eastAsia="en-GB"/>
              </w:rPr>
              <w:t>них</w:t>
            </w:r>
            <w:r w:rsidRPr="00ED585B">
              <w:rPr>
                <w:rFonts w:asciiTheme="minorHAnsi" w:eastAsia="Times New Roman" w:hAnsiTheme="minorHAnsi" w:cstheme="minorHAnsi"/>
                <w:lang w:val="mk-MK" w:eastAsia="en-GB"/>
              </w:rPr>
              <w:t xml:space="preserve"> деловања </w:t>
            </w:r>
            <w:r w:rsidRPr="00255B52">
              <w:rPr>
                <w:rFonts w:asciiTheme="minorHAnsi" w:eastAsia="Times New Roman" w:hAnsiTheme="minorHAnsi" w:cstheme="minorHAnsi"/>
                <w:color w:val="000000"/>
                <w:lang w:val="mk-MK" w:eastAsia="en-GB"/>
              </w:rPr>
              <w:t>на околину (нпр. кроз своју професију помаже људима који имају емоционалне проблеме). На крају, ученици наводе примере вредности и уверења која су им лично важна и указују на то како утичу на изборе које доносе, односе са другима и утицаје на околину.</w:t>
            </w:r>
          </w:p>
          <w:p w14:paraId="382BDABE" w14:textId="5DBCF48C" w:rsidR="00367D2B" w:rsidRDefault="00255B52" w:rsidP="002074D5">
            <w:pPr>
              <w:pStyle w:val="ListParagraph"/>
              <w:numPr>
                <w:ilvl w:val="0"/>
                <w:numId w:val="48"/>
              </w:numPr>
              <w:shd w:val="clear" w:color="auto" w:fill="FFFFFF"/>
              <w:suppressAutoHyphens w:val="0"/>
              <w:spacing w:before="60" w:after="0"/>
              <w:ind w:left="454" w:hanging="283"/>
              <w:contextualSpacing w:val="0"/>
              <w:jc w:val="both"/>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 xml:space="preserve">Сваки ученик добија три </w:t>
            </w:r>
            <w:r w:rsidR="00753F48">
              <w:rPr>
                <w:rFonts w:asciiTheme="minorHAnsi" w:eastAsia="Times New Roman" w:hAnsiTheme="minorHAnsi" w:cstheme="minorHAnsi"/>
                <w:color w:val="000000"/>
                <w:lang w:val="mk-MK" w:eastAsia="en-GB"/>
              </w:rPr>
              <w:t>стикере</w:t>
            </w:r>
            <w:r w:rsidRPr="00255B52">
              <w:rPr>
                <w:rFonts w:asciiTheme="minorHAnsi" w:eastAsia="Times New Roman" w:hAnsiTheme="minorHAnsi" w:cstheme="minorHAnsi"/>
                <w:color w:val="000000"/>
                <w:lang w:val="mk-MK" w:eastAsia="en-GB"/>
              </w:rPr>
              <w:t xml:space="preserve"> (папира који се могу залепити на зид) и на сваку треба да ставимо по једну ствар коју би он/она </w:t>
            </w:r>
            <w:r w:rsidRPr="008B35B7">
              <w:rPr>
                <w:rFonts w:asciiTheme="minorHAnsi" w:eastAsia="Times New Roman" w:hAnsiTheme="minorHAnsi" w:cstheme="minorHAnsi"/>
                <w:i/>
                <w:iCs/>
                <w:color w:val="000000"/>
                <w:lang w:val="mk-MK" w:eastAsia="en-GB"/>
              </w:rPr>
              <w:t>желео да зна или уради, али не може</w:t>
            </w:r>
            <w:r w:rsidRPr="00255B52">
              <w:rPr>
                <w:rFonts w:asciiTheme="minorHAnsi" w:eastAsia="Times New Roman" w:hAnsiTheme="minorHAnsi" w:cstheme="minorHAnsi"/>
                <w:color w:val="000000"/>
                <w:lang w:val="mk-MK" w:eastAsia="en-GB"/>
              </w:rPr>
              <w:t xml:space="preserve">. Свако лепи своје </w:t>
            </w:r>
            <w:r w:rsidR="00753F48">
              <w:rPr>
                <w:rFonts w:asciiTheme="minorHAnsi" w:eastAsia="Times New Roman" w:hAnsiTheme="minorHAnsi" w:cstheme="minorHAnsi"/>
                <w:color w:val="000000"/>
                <w:lang w:val="mk-MK" w:eastAsia="en-GB"/>
              </w:rPr>
              <w:t>стикере</w:t>
            </w:r>
            <w:r w:rsidRPr="00255B52">
              <w:rPr>
                <w:rFonts w:asciiTheme="minorHAnsi" w:eastAsia="Times New Roman" w:hAnsiTheme="minorHAnsi" w:cstheme="minorHAnsi"/>
                <w:color w:val="000000"/>
                <w:lang w:val="mk-MK" w:eastAsia="en-GB"/>
              </w:rPr>
              <w:t xml:space="preserve"> на различите делове зида учионице (или на таблу), а остали могу прво да их погледају, а затим да изаберу 1-2 листића других на којима је наведено нешто друго што би волели, али </w:t>
            </w:r>
            <w:r w:rsidR="00ED585B">
              <w:rPr>
                <w:rFonts w:asciiTheme="minorHAnsi" w:eastAsia="Times New Roman" w:hAnsiTheme="minorHAnsi" w:cstheme="minorHAnsi"/>
                <w:color w:val="000000"/>
                <w:lang w:val="mk-MK" w:eastAsia="en-GB"/>
              </w:rPr>
              <w:t>то нису написали на</w:t>
            </w:r>
            <w:r w:rsidRPr="00255B52">
              <w:rPr>
                <w:rFonts w:asciiTheme="minorHAnsi" w:eastAsia="Times New Roman" w:hAnsiTheme="minorHAnsi" w:cstheme="minorHAnsi"/>
                <w:color w:val="000000"/>
                <w:lang w:val="mk-MK" w:eastAsia="en-GB"/>
              </w:rPr>
              <w:t xml:space="preserve"> њихове </w:t>
            </w:r>
            <w:r w:rsidR="00753F48">
              <w:rPr>
                <w:rFonts w:asciiTheme="minorHAnsi" w:eastAsia="Times New Roman" w:hAnsiTheme="minorHAnsi" w:cstheme="minorHAnsi"/>
                <w:lang w:val="mk-MK" w:eastAsia="en-GB"/>
              </w:rPr>
              <w:t>стикере</w:t>
            </w:r>
            <w:r w:rsidR="00ED585B" w:rsidRPr="005A3F0E">
              <w:rPr>
                <w:rFonts w:asciiTheme="minorHAnsi" w:eastAsia="Times New Roman" w:hAnsiTheme="minorHAnsi" w:cstheme="minorHAnsi"/>
                <w:lang w:val="mk-MK" w:eastAsia="en-GB"/>
              </w:rPr>
              <w:t xml:space="preserve"> </w:t>
            </w:r>
            <w:r w:rsidRPr="00255B52">
              <w:rPr>
                <w:rFonts w:asciiTheme="minorHAnsi" w:eastAsia="Times New Roman" w:hAnsiTheme="minorHAnsi" w:cstheme="minorHAnsi"/>
                <w:color w:val="000000"/>
                <w:lang w:val="mk-MK" w:eastAsia="en-GB"/>
              </w:rPr>
              <w:t xml:space="preserve">(нису се сећали или нису били свесни да то желе). Ученици, стојећи у кругу, читају шта пише на </w:t>
            </w:r>
            <w:r w:rsidR="005A3F0E">
              <w:rPr>
                <w:rFonts w:asciiTheme="minorHAnsi" w:eastAsia="Times New Roman" w:hAnsiTheme="minorHAnsi" w:cstheme="minorHAnsi"/>
                <w:lang w:val="mk-MK" w:eastAsia="en-GB"/>
              </w:rPr>
              <w:t>стикер</w:t>
            </w:r>
            <w:r w:rsidR="00753F48">
              <w:rPr>
                <w:rFonts w:asciiTheme="minorHAnsi" w:eastAsia="Times New Roman" w:hAnsiTheme="minorHAnsi" w:cstheme="minorHAnsi"/>
                <w:lang w:val="mk-MK" w:eastAsia="en-GB"/>
              </w:rPr>
              <w:t>и</w:t>
            </w:r>
            <w:r w:rsidR="00ED585B" w:rsidRPr="005A3F0E">
              <w:rPr>
                <w:rFonts w:asciiTheme="minorHAnsi" w:eastAsia="Times New Roman" w:hAnsiTheme="minorHAnsi" w:cstheme="minorHAnsi"/>
                <w:lang w:val="mk-MK" w:eastAsia="en-GB"/>
              </w:rPr>
              <w:t xml:space="preserve">ма </w:t>
            </w:r>
            <w:r w:rsidRPr="00255B52">
              <w:rPr>
                <w:rFonts w:asciiTheme="minorHAnsi" w:eastAsia="Times New Roman" w:hAnsiTheme="minorHAnsi" w:cstheme="minorHAnsi"/>
                <w:color w:val="000000"/>
                <w:lang w:val="mk-MK" w:eastAsia="en-GB"/>
              </w:rPr>
              <w:t xml:space="preserve">које су одабрали (које је неко други написао да би желели, а још не могу). Волонтери објашњавају зашто су </w:t>
            </w:r>
            <w:r w:rsidR="00ED585B">
              <w:rPr>
                <w:rFonts w:asciiTheme="minorHAnsi" w:eastAsia="Times New Roman" w:hAnsiTheme="minorHAnsi" w:cstheme="minorHAnsi"/>
                <w:color w:val="000000"/>
                <w:lang w:val="mk-MK" w:eastAsia="en-GB"/>
              </w:rPr>
              <w:t>то</w:t>
            </w:r>
            <w:r w:rsidRPr="00255B52">
              <w:rPr>
                <w:rFonts w:asciiTheme="minorHAnsi" w:eastAsia="Times New Roman" w:hAnsiTheme="minorHAnsi" w:cstheme="minorHAnsi"/>
                <w:color w:val="000000"/>
                <w:lang w:val="mk-MK" w:eastAsia="en-GB"/>
              </w:rPr>
              <w:t xml:space="preserve"> изабрали. Затим се води отворена дискусија о следећим питањима: (1</w:t>
            </w:r>
            <w:r w:rsidRPr="005A3F0E">
              <w:rPr>
                <w:rFonts w:asciiTheme="minorHAnsi" w:eastAsia="Times New Roman" w:hAnsiTheme="minorHAnsi" w:cstheme="minorHAnsi"/>
                <w:i/>
                <w:iCs/>
                <w:color w:val="000000"/>
                <w:lang w:val="mk-MK" w:eastAsia="en-GB"/>
              </w:rPr>
              <w:t>) Колико сте вољни да се ангажујете да бисте постигли оно што бисте желели да знате или урадите? (Шта радимо када смо заиста заинтересовани за постизање постављеног циља?) и (2) Како се успех или неуспех у постизању циља од</w:t>
            </w:r>
            <w:r w:rsidR="00ED585B" w:rsidRPr="005A3F0E">
              <w:rPr>
                <w:rFonts w:asciiTheme="minorHAnsi" w:eastAsia="Times New Roman" w:hAnsiTheme="minorHAnsi" w:cstheme="minorHAnsi"/>
                <w:i/>
                <w:iCs/>
                <w:color w:val="000000"/>
                <w:lang w:val="mk-MK" w:eastAsia="en-GB"/>
              </w:rPr>
              <w:t xml:space="preserve">ражава на идентитет </w:t>
            </w:r>
            <w:r w:rsidR="00ED585B" w:rsidRPr="005A3F0E">
              <w:rPr>
                <w:rFonts w:asciiTheme="minorHAnsi" w:eastAsia="Times New Roman" w:hAnsiTheme="minorHAnsi" w:cstheme="minorHAnsi"/>
                <w:i/>
                <w:iCs/>
                <w:color w:val="000000"/>
                <w:lang w:val="mk-MK" w:eastAsia="en-GB"/>
              </w:rPr>
              <w:lastRenderedPageBreak/>
              <w:t xml:space="preserve">појединца? </w:t>
            </w:r>
            <w:r w:rsidRPr="00255B52">
              <w:rPr>
                <w:rFonts w:asciiTheme="minorHAnsi" w:eastAsia="Times New Roman" w:hAnsiTheme="minorHAnsi" w:cstheme="minorHAnsi"/>
                <w:color w:val="000000"/>
                <w:lang w:val="mk-MK" w:eastAsia="en-GB"/>
              </w:rPr>
              <w:t>На крају се закључује да улагање у остваривање интереса утиче на начин на који доживљавамо себе и начин на који покушавамо да остваримо постављене циљеве обликује наш лични идентитет.</w:t>
            </w:r>
          </w:p>
          <w:p w14:paraId="05737249" w14:textId="4F02D42C" w:rsidR="00367D2B" w:rsidRPr="0077798E" w:rsidRDefault="00255B52" w:rsidP="00167771">
            <w:pPr>
              <w:pStyle w:val="ListParagraph"/>
              <w:numPr>
                <w:ilvl w:val="0"/>
                <w:numId w:val="48"/>
              </w:numPr>
              <w:shd w:val="clear" w:color="auto" w:fill="FFFFFF"/>
              <w:suppressAutoHyphens w:val="0"/>
              <w:spacing w:before="60" w:after="0"/>
              <w:ind w:left="456" w:hanging="285"/>
              <w:contextualSpacing w:val="0"/>
              <w:jc w:val="both"/>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 xml:space="preserve">Сваки ученик добија две </w:t>
            </w:r>
            <w:r w:rsidR="00753F48">
              <w:rPr>
                <w:rFonts w:asciiTheme="minorHAnsi" w:eastAsia="Times New Roman" w:hAnsiTheme="minorHAnsi" w:cstheme="minorHAnsi"/>
                <w:color w:val="000000"/>
                <w:lang w:val="mk-MK" w:eastAsia="en-GB"/>
              </w:rPr>
              <w:t>стикере</w:t>
            </w:r>
            <w:r w:rsidRPr="00255B52">
              <w:rPr>
                <w:rFonts w:asciiTheme="minorHAnsi" w:eastAsia="Times New Roman" w:hAnsiTheme="minorHAnsi" w:cstheme="minorHAnsi"/>
                <w:color w:val="000000"/>
                <w:lang w:val="mk-MK" w:eastAsia="en-GB"/>
              </w:rPr>
              <w:t xml:space="preserve"> (</w:t>
            </w:r>
            <w:r w:rsidR="00ED585B">
              <w:rPr>
                <w:rFonts w:asciiTheme="minorHAnsi" w:eastAsia="Times New Roman" w:hAnsiTheme="minorHAnsi" w:cstheme="minorHAnsi"/>
                <w:color w:val="000000"/>
                <w:lang w:val="mk-MK" w:eastAsia="en-GB"/>
              </w:rPr>
              <w:t>листићи</w:t>
            </w:r>
            <w:r w:rsidRPr="00255B52">
              <w:rPr>
                <w:rFonts w:asciiTheme="minorHAnsi" w:eastAsia="Times New Roman" w:hAnsiTheme="minorHAnsi" w:cstheme="minorHAnsi"/>
                <w:color w:val="000000"/>
                <w:lang w:val="mk-MK" w:eastAsia="en-GB"/>
              </w:rPr>
              <w:t xml:space="preserve"> који се могу залепити на зид) и на свакој треба да напишете једну ствар коју он </w:t>
            </w:r>
            <w:r w:rsidRPr="008B35B7">
              <w:rPr>
                <w:rFonts w:asciiTheme="minorHAnsi" w:eastAsia="Times New Roman" w:hAnsiTheme="minorHAnsi" w:cstheme="minorHAnsi"/>
                <w:i/>
                <w:iCs/>
                <w:color w:val="000000"/>
                <w:lang w:val="mk-MK" w:eastAsia="en-GB"/>
              </w:rPr>
              <w:t>заиста</w:t>
            </w:r>
            <w:r w:rsidRPr="00255B52">
              <w:rPr>
                <w:rFonts w:asciiTheme="minorHAnsi" w:eastAsia="Times New Roman" w:hAnsiTheme="minorHAnsi" w:cstheme="minorHAnsi"/>
                <w:color w:val="000000"/>
                <w:lang w:val="mk-MK" w:eastAsia="en-GB"/>
              </w:rPr>
              <w:t xml:space="preserve"> </w:t>
            </w:r>
            <w:r w:rsidRPr="00753F48">
              <w:rPr>
                <w:rFonts w:asciiTheme="minorHAnsi" w:eastAsia="Times New Roman" w:hAnsiTheme="minorHAnsi" w:cstheme="minorHAnsi"/>
                <w:i/>
                <w:iCs/>
                <w:color w:val="000000"/>
                <w:lang w:val="mk-MK" w:eastAsia="en-GB"/>
              </w:rPr>
              <w:t>добро ради.</w:t>
            </w:r>
            <w:r w:rsidRPr="00255B52">
              <w:rPr>
                <w:rFonts w:asciiTheme="minorHAnsi" w:eastAsia="Times New Roman" w:hAnsiTheme="minorHAnsi" w:cstheme="minorHAnsi"/>
                <w:color w:val="000000"/>
                <w:lang w:val="mk-MK" w:eastAsia="en-GB"/>
              </w:rPr>
              <w:t xml:space="preserve"> Свако залепи своје </w:t>
            </w:r>
            <w:r w:rsidR="00753F48">
              <w:rPr>
                <w:rFonts w:asciiTheme="minorHAnsi" w:eastAsia="Times New Roman" w:hAnsiTheme="minorHAnsi" w:cstheme="minorHAnsi"/>
                <w:color w:val="000000"/>
                <w:lang w:val="mk-MK" w:eastAsia="en-GB"/>
              </w:rPr>
              <w:t>стикере</w:t>
            </w:r>
            <w:r w:rsidRPr="00255B52">
              <w:rPr>
                <w:rFonts w:asciiTheme="minorHAnsi" w:eastAsia="Times New Roman" w:hAnsiTheme="minorHAnsi" w:cstheme="minorHAnsi"/>
                <w:color w:val="000000"/>
                <w:lang w:val="mk-MK" w:eastAsia="en-GB"/>
              </w:rPr>
              <w:t xml:space="preserve"> на различите делове зида учионице (или на таблу), а остали могу прво да их погледају, а затим да изаберу један од </w:t>
            </w:r>
            <w:r w:rsidRPr="008B35B7">
              <w:rPr>
                <w:rFonts w:asciiTheme="minorHAnsi" w:eastAsia="Times New Roman" w:hAnsiTheme="minorHAnsi" w:cstheme="minorHAnsi"/>
                <w:lang w:val="mk-MK" w:eastAsia="en-GB"/>
              </w:rPr>
              <w:t xml:space="preserve">листића </w:t>
            </w:r>
            <w:r w:rsidR="00ED585B" w:rsidRPr="008B35B7">
              <w:rPr>
                <w:rFonts w:asciiTheme="minorHAnsi" w:eastAsia="Times New Roman" w:hAnsiTheme="minorHAnsi" w:cstheme="minorHAnsi"/>
                <w:lang w:val="mk-MK" w:eastAsia="en-GB"/>
              </w:rPr>
              <w:t>(јед</w:t>
            </w:r>
            <w:r w:rsidR="00753F48" w:rsidRPr="008B35B7">
              <w:rPr>
                <w:rFonts w:asciiTheme="minorHAnsi" w:eastAsia="Times New Roman" w:hAnsiTheme="minorHAnsi" w:cstheme="minorHAnsi"/>
                <w:lang w:val="mk-MK" w:eastAsia="en-GB"/>
              </w:rPr>
              <w:t>ан</w:t>
            </w:r>
            <w:r w:rsidR="00ED585B" w:rsidRPr="008B35B7">
              <w:rPr>
                <w:rFonts w:asciiTheme="minorHAnsi" w:eastAsia="Times New Roman" w:hAnsiTheme="minorHAnsi" w:cstheme="minorHAnsi"/>
                <w:lang w:val="mk-MK" w:eastAsia="en-GB"/>
              </w:rPr>
              <w:t xml:space="preserve"> </w:t>
            </w:r>
            <w:r w:rsidR="00753F48" w:rsidRPr="008B35B7">
              <w:rPr>
                <w:rFonts w:asciiTheme="minorHAnsi" w:eastAsia="Times New Roman" w:hAnsiTheme="minorHAnsi" w:cstheme="minorHAnsi"/>
                <w:lang w:val="mk-MK" w:eastAsia="en-GB"/>
              </w:rPr>
              <w:t>стикер</w:t>
            </w:r>
            <w:r w:rsidR="00ED585B" w:rsidRPr="008B35B7">
              <w:rPr>
                <w:rFonts w:asciiTheme="minorHAnsi" w:eastAsia="Times New Roman" w:hAnsiTheme="minorHAnsi" w:cstheme="minorHAnsi"/>
                <w:lang w:val="mk-MK" w:eastAsia="en-GB"/>
              </w:rPr>
              <w:t xml:space="preserve">) </w:t>
            </w:r>
            <w:r w:rsidRPr="00255B52">
              <w:rPr>
                <w:rFonts w:asciiTheme="minorHAnsi" w:eastAsia="Times New Roman" w:hAnsiTheme="minorHAnsi" w:cstheme="minorHAnsi"/>
                <w:color w:val="000000"/>
                <w:lang w:val="mk-MK" w:eastAsia="en-GB"/>
              </w:rPr>
              <w:t xml:space="preserve">осталих који указује на нешто у чему би им лично била потребна подршка. Ученици, стојећи у кругу, читају шта пише на </w:t>
            </w:r>
            <w:r w:rsidR="005A3F0E">
              <w:rPr>
                <w:rFonts w:asciiTheme="minorHAnsi" w:eastAsia="Times New Roman" w:hAnsiTheme="minorHAnsi" w:cstheme="minorHAnsi"/>
                <w:color w:val="000000"/>
                <w:lang w:val="mk-MK" w:eastAsia="en-GB"/>
              </w:rPr>
              <w:t>стикер</w:t>
            </w:r>
            <w:r w:rsidRPr="00255B52">
              <w:rPr>
                <w:rFonts w:asciiTheme="minorHAnsi" w:eastAsia="Times New Roman" w:hAnsiTheme="minorHAnsi" w:cstheme="minorHAnsi"/>
                <w:color w:val="000000"/>
                <w:lang w:val="mk-MK" w:eastAsia="en-GB"/>
              </w:rPr>
              <w:t xml:space="preserve">ма које су одабрали (на којима је неко други написао да им заиста добро иде, а потребна им је подршка да би сами то могли добро да ураде), након чега </w:t>
            </w:r>
            <w:r w:rsidR="00ED585B">
              <w:rPr>
                <w:rFonts w:asciiTheme="minorHAnsi" w:eastAsia="Times New Roman" w:hAnsiTheme="minorHAnsi" w:cstheme="minorHAnsi"/>
                <w:color w:val="000000"/>
                <w:lang w:val="mk-MK" w:eastAsia="en-GB"/>
              </w:rPr>
              <w:t>наставник поставља</w:t>
            </w:r>
            <w:r w:rsidRPr="00255B52">
              <w:rPr>
                <w:rFonts w:asciiTheme="minorHAnsi" w:eastAsia="Times New Roman" w:hAnsiTheme="minorHAnsi" w:cstheme="minorHAnsi"/>
                <w:color w:val="000000"/>
                <w:lang w:val="mk-MK" w:eastAsia="en-GB"/>
              </w:rPr>
              <w:t xml:space="preserve"> питање свима: </w:t>
            </w:r>
            <w:r w:rsidRPr="008B35B7">
              <w:rPr>
                <w:rFonts w:asciiTheme="minorHAnsi" w:eastAsia="Times New Roman" w:hAnsiTheme="minorHAnsi" w:cstheme="minorHAnsi"/>
                <w:i/>
                <w:iCs/>
                <w:color w:val="000000"/>
                <w:lang w:val="mk-MK" w:eastAsia="en-GB"/>
              </w:rPr>
              <w:t>Како сте успели да научите да то добро радите?</w:t>
            </w:r>
            <w:r w:rsidRPr="00255B52">
              <w:rPr>
                <w:rFonts w:asciiTheme="minorHAnsi" w:eastAsia="Times New Roman" w:hAnsiTheme="minorHAnsi" w:cstheme="minorHAnsi"/>
                <w:color w:val="000000"/>
                <w:lang w:val="mk-MK" w:eastAsia="en-GB"/>
              </w:rPr>
              <w:t xml:space="preserve"> како би ученици видели да се ништа не може добро урадити без уложеног труда. Затим наставник објашњава шта значе појмови самопоуздање (вера у своје способности) и самопоштовање (слика о сопственој вредности, свом знању и способности), након чега се води отворена дискусија о следећим питањима</w:t>
            </w:r>
            <w:r w:rsidRPr="008B35B7">
              <w:rPr>
                <w:rFonts w:asciiTheme="minorHAnsi" w:eastAsia="Times New Roman" w:hAnsiTheme="minorHAnsi" w:cstheme="minorHAnsi"/>
                <w:i/>
                <w:iCs/>
                <w:color w:val="000000"/>
                <w:lang w:val="mk-MK" w:eastAsia="en-GB"/>
              </w:rPr>
              <w:t>: (1) Како сазнање да нешто можемо успешно да урадимо утиче на наше самопоуздање и самопоштовање? Зашто? и (2) Како су ствари у које смо уложили труд и постигли успех (нпр. свирање пред публиком на концерту, учешће на уметничкој изложби са цртежом, добијање похвале или награде за нешто што смо урадили) утицале наше</w:t>
            </w:r>
            <w:r w:rsidR="00ED585B" w:rsidRPr="008B35B7">
              <w:rPr>
                <w:rFonts w:asciiTheme="minorHAnsi" w:eastAsia="Times New Roman" w:hAnsiTheme="minorHAnsi" w:cstheme="minorHAnsi"/>
                <w:i/>
                <w:iCs/>
                <w:color w:val="000000"/>
                <w:lang w:val="mk-MK" w:eastAsia="en-GB"/>
              </w:rPr>
              <w:t xml:space="preserve"> самопоуздање и самопоштовање?</w:t>
            </w:r>
            <w:r w:rsidR="00ED585B">
              <w:rPr>
                <w:rFonts w:asciiTheme="minorHAnsi" w:eastAsia="Times New Roman" w:hAnsiTheme="minorHAnsi" w:cstheme="minorHAnsi"/>
                <w:color w:val="000000"/>
                <w:lang w:val="mk-MK" w:eastAsia="en-GB"/>
              </w:rPr>
              <w:t xml:space="preserve"> </w:t>
            </w:r>
            <w:r w:rsidRPr="00255B52">
              <w:rPr>
                <w:rFonts w:asciiTheme="minorHAnsi" w:eastAsia="Times New Roman" w:hAnsiTheme="minorHAnsi" w:cstheme="minorHAnsi"/>
                <w:color w:val="000000"/>
                <w:lang w:val="mk-MK" w:eastAsia="en-GB"/>
              </w:rPr>
              <w:t xml:space="preserve">На крају наставник објашњава како су самопоуздање и самопоштовање повезани са личним идентитетом (искуство појединца да може да заврши задатке и да се носи са ситуацијама, праћено осећањем сопствене вредности и позитивном сликом о себи) и заједно са </w:t>
            </w:r>
            <w:r w:rsidR="00934024">
              <w:rPr>
                <w:rFonts w:asciiTheme="minorHAnsi" w:eastAsia="Times New Roman" w:hAnsiTheme="minorHAnsi" w:cstheme="minorHAnsi"/>
                <w:color w:val="000000"/>
                <w:lang w:val="mk-MK" w:eastAsia="en-GB"/>
              </w:rPr>
              <w:t>ученици</w:t>
            </w:r>
            <w:r w:rsidRPr="00255B52">
              <w:rPr>
                <w:rFonts w:asciiTheme="minorHAnsi" w:eastAsia="Times New Roman" w:hAnsiTheme="minorHAnsi" w:cstheme="minorHAnsi"/>
                <w:color w:val="000000"/>
                <w:lang w:val="mk-MK" w:eastAsia="en-GB"/>
              </w:rPr>
              <w:t>ма закључује да је лични идентитет који одређује начин на који појединац доживљава себе веома важан за самопоуздање и самопоштовање.</w:t>
            </w:r>
          </w:p>
          <w:p w14:paraId="43055A64" w14:textId="3A2144CB" w:rsidR="00255B52" w:rsidRPr="00255B52" w:rsidRDefault="00255B52" w:rsidP="00167771">
            <w:pPr>
              <w:pStyle w:val="ListParagraph"/>
              <w:numPr>
                <w:ilvl w:val="0"/>
                <w:numId w:val="48"/>
              </w:numPr>
              <w:shd w:val="clear" w:color="auto" w:fill="FFFFFF"/>
              <w:suppressAutoHyphens w:val="0"/>
              <w:spacing w:before="60" w:after="0"/>
              <w:ind w:left="456" w:hanging="285"/>
              <w:jc w:val="both"/>
              <w:rPr>
                <w:rFonts w:asciiTheme="minorHAnsi" w:eastAsia="Times New Roman" w:hAnsiTheme="minorHAnsi" w:cstheme="minorHAnsi"/>
                <w:color w:val="000000"/>
                <w:lang w:val="mk-MK" w:eastAsia="en-GB"/>
              </w:rPr>
            </w:pPr>
            <w:r w:rsidRPr="00255B52">
              <w:rPr>
                <w:rFonts w:asciiTheme="minorHAnsi" w:eastAsia="Times New Roman" w:hAnsiTheme="minorHAnsi" w:cstheme="minorHAnsi"/>
                <w:color w:val="000000"/>
                <w:lang w:val="mk-MK" w:eastAsia="en-GB"/>
              </w:rPr>
              <w:t>Ученици, подељени у мале групе, истражују улогу породице, школе и вршњака у обликовању личног идентитета. На основу стеченог знања припремају три одвојена производа (постери, стрипове и/или кратке драматизације) који приказују примере догађаја/сцена из стварности у којима се види утицај породице, школе и вршњака. Након што су све групе представиле своје производе, отворена дискусија сумира како утичу на формирање личног идентитета деце (кроз понашање у различитим ситуацијама и начин на који се опходе према деци) и који фактори њихов утицај највише долази до изражаја (особине личности, способности, интересовања, вредности и уверења деце).</w:t>
            </w:r>
          </w:p>
          <w:p w14:paraId="044B7283" w14:textId="069356CF" w:rsidR="00367D2B" w:rsidRPr="008772BD" w:rsidRDefault="00ED585B" w:rsidP="00167771">
            <w:pPr>
              <w:pStyle w:val="ListParagraph"/>
              <w:numPr>
                <w:ilvl w:val="0"/>
                <w:numId w:val="48"/>
              </w:numPr>
              <w:shd w:val="clear" w:color="auto" w:fill="FFFFFF"/>
              <w:suppressAutoHyphens w:val="0"/>
              <w:spacing w:before="60" w:after="0"/>
              <w:ind w:left="456" w:hanging="285"/>
              <w:contextualSpacing w:val="0"/>
              <w:jc w:val="both"/>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У</w:t>
            </w:r>
            <w:r w:rsidR="00255B52" w:rsidRPr="00255B52">
              <w:rPr>
                <w:rFonts w:asciiTheme="minorHAnsi" w:eastAsia="Times New Roman" w:hAnsiTheme="minorHAnsi" w:cstheme="minorHAnsi"/>
                <w:color w:val="000000"/>
                <w:lang w:val="mk-MK" w:eastAsia="en-GB"/>
              </w:rPr>
              <w:t>ченици, подељени у групе, замишљају да морају да направе профил измишљене особе за неке друштвене мреже, при чему половина група прави мушки, а друге женски профил. Они ће написати информације о свом профилу на папиру (или на видео презентацији), а не на стварним друштвеним медијима. Профил треба да садржи слику профила, насловну слику, име корисника, податке о датуму рођења, месту становања, образовању, где ради, податке о интересовањима или хобијима, објаве са фотографијама ко</w:t>
            </w:r>
            <w:r w:rsidR="00171172">
              <w:rPr>
                <w:rFonts w:asciiTheme="minorHAnsi" w:eastAsia="Times New Roman" w:hAnsiTheme="minorHAnsi" w:cstheme="minorHAnsi"/>
                <w:color w:val="000000"/>
                <w:lang w:val="mk-MK" w:eastAsia="en-GB"/>
              </w:rPr>
              <w:t xml:space="preserve">рисника са догађаја или посета </w:t>
            </w:r>
            <w:r w:rsidR="00255B52" w:rsidRPr="00255B52">
              <w:rPr>
                <w:rFonts w:asciiTheme="minorHAnsi" w:eastAsia="Times New Roman" w:hAnsiTheme="minorHAnsi" w:cstheme="minorHAnsi"/>
                <w:color w:val="000000"/>
                <w:lang w:val="mk-MK" w:eastAsia="en-GB"/>
              </w:rPr>
              <w:t>(са или без других људи), дељене објаве других, број пријатеља или пратилаца итд. (Фотографије се могу узимати са интернета или са отворених профила друштвених медија, али не и са затворених профила са ограниченим приступом). Свака група представља „свој” профил пред целим одељењем. Затим следи отворена дискусија о следећим питањима</w:t>
            </w:r>
            <w:r w:rsidR="00367D2B" w:rsidRPr="008772BD">
              <w:rPr>
                <w:rFonts w:asciiTheme="minorHAnsi" w:eastAsia="Times New Roman" w:hAnsiTheme="minorHAnsi" w:cstheme="minorHAnsi"/>
                <w:color w:val="000000"/>
                <w:lang w:val="mk-MK" w:eastAsia="en-GB"/>
              </w:rPr>
              <w:t xml:space="preserve">: </w:t>
            </w:r>
          </w:p>
          <w:p w14:paraId="395AB1A4" w14:textId="77777777" w:rsidR="00AF3458" w:rsidRDefault="00255B52" w:rsidP="00AF3458">
            <w:pPr>
              <w:pStyle w:val="ListParagraph"/>
              <w:numPr>
                <w:ilvl w:val="0"/>
                <w:numId w:val="55"/>
              </w:numPr>
              <w:suppressAutoHyphens w:val="0"/>
              <w:spacing w:after="0" w:line="240" w:lineRule="auto"/>
              <w:jc w:val="both"/>
              <w:rPr>
                <w:rFonts w:asciiTheme="minorHAnsi" w:eastAsia="Times New Roman" w:hAnsiTheme="minorHAnsi" w:cstheme="minorHAnsi"/>
                <w:i/>
                <w:iCs/>
                <w:color w:val="000000"/>
                <w:lang w:val="mk-MK" w:eastAsia="en-GB"/>
              </w:rPr>
            </w:pPr>
            <w:r w:rsidRPr="00AF3458">
              <w:rPr>
                <w:rFonts w:asciiTheme="minorHAnsi" w:eastAsia="Times New Roman" w:hAnsiTheme="minorHAnsi" w:cstheme="minorHAnsi"/>
                <w:i/>
                <w:iCs/>
                <w:color w:val="000000"/>
                <w:lang w:val="mk-MK" w:eastAsia="en-GB"/>
              </w:rPr>
              <w:t>Како се људи представљају на друштвеним мрежама? Како се то разликује од начина на који се представљају у стварном свету?</w:t>
            </w:r>
          </w:p>
          <w:p w14:paraId="72A22E0D" w14:textId="77777777" w:rsidR="00AF3458" w:rsidRDefault="00255B52" w:rsidP="00AF3458">
            <w:pPr>
              <w:pStyle w:val="ListParagraph"/>
              <w:numPr>
                <w:ilvl w:val="0"/>
                <w:numId w:val="55"/>
              </w:numPr>
              <w:suppressAutoHyphens w:val="0"/>
              <w:spacing w:after="0" w:line="240" w:lineRule="auto"/>
              <w:jc w:val="both"/>
              <w:rPr>
                <w:rFonts w:asciiTheme="minorHAnsi" w:eastAsia="Times New Roman" w:hAnsiTheme="minorHAnsi" w:cstheme="minorHAnsi"/>
                <w:i/>
                <w:iCs/>
                <w:color w:val="000000"/>
                <w:lang w:val="mk-MK" w:eastAsia="en-GB"/>
              </w:rPr>
            </w:pPr>
            <w:r w:rsidRPr="00AF3458">
              <w:rPr>
                <w:rFonts w:asciiTheme="minorHAnsi" w:eastAsia="Times New Roman" w:hAnsiTheme="minorHAnsi" w:cstheme="minorHAnsi"/>
                <w:i/>
                <w:iCs/>
                <w:color w:val="000000"/>
                <w:lang w:val="mk-MK" w:eastAsia="en-GB"/>
              </w:rPr>
              <w:t>Који аспекти идентитета су наглашени или замагљени у профилима друштвених медија?</w:t>
            </w:r>
          </w:p>
          <w:p w14:paraId="105540F0" w14:textId="77777777" w:rsidR="00AF3458" w:rsidRDefault="00255B52" w:rsidP="00AF3458">
            <w:pPr>
              <w:pStyle w:val="ListParagraph"/>
              <w:numPr>
                <w:ilvl w:val="0"/>
                <w:numId w:val="55"/>
              </w:numPr>
              <w:suppressAutoHyphens w:val="0"/>
              <w:spacing w:after="0" w:line="240" w:lineRule="auto"/>
              <w:jc w:val="both"/>
              <w:rPr>
                <w:rFonts w:asciiTheme="minorHAnsi" w:eastAsia="Times New Roman" w:hAnsiTheme="minorHAnsi" w:cstheme="minorHAnsi"/>
                <w:i/>
                <w:iCs/>
                <w:color w:val="000000"/>
                <w:lang w:val="mk-MK" w:eastAsia="en-GB"/>
              </w:rPr>
            </w:pPr>
            <w:r w:rsidRPr="00AF3458">
              <w:rPr>
                <w:rFonts w:asciiTheme="minorHAnsi" w:eastAsia="Times New Roman" w:hAnsiTheme="minorHAnsi" w:cstheme="minorHAnsi"/>
                <w:i/>
                <w:iCs/>
                <w:color w:val="000000"/>
                <w:lang w:val="mk-MK" w:eastAsia="en-GB"/>
              </w:rPr>
              <w:t>Како се онлајн комуникација са другима разликује од комуникације на друштвеним мрежама? Које су последице могућности очувања анонимности које нуде друштвене мреже?</w:t>
            </w:r>
          </w:p>
          <w:p w14:paraId="4B069C58" w14:textId="77777777" w:rsidR="00AF3458" w:rsidRDefault="00255B52" w:rsidP="00AF3458">
            <w:pPr>
              <w:pStyle w:val="ListParagraph"/>
              <w:numPr>
                <w:ilvl w:val="0"/>
                <w:numId w:val="55"/>
              </w:numPr>
              <w:suppressAutoHyphens w:val="0"/>
              <w:spacing w:after="0" w:line="240" w:lineRule="auto"/>
              <w:jc w:val="both"/>
              <w:rPr>
                <w:rFonts w:asciiTheme="minorHAnsi" w:eastAsia="Times New Roman" w:hAnsiTheme="minorHAnsi" w:cstheme="minorHAnsi"/>
                <w:i/>
                <w:iCs/>
                <w:color w:val="000000"/>
                <w:lang w:val="mk-MK" w:eastAsia="en-GB"/>
              </w:rPr>
            </w:pPr>
            <w:r w:rsidRPr="00AF3458">
              <w:rPr>
                <w:rFonts w:asciiTheme="minorHAnsi" w:eastAsia="Times New Roman" w:hAnsiTheme="minorHAnsi" w:cstheme="minorHAnsi"/>
                <w:i/>
                <w:iCs/>
                <w:color w:val="000000"/>
                <w:lang w:val="mk-MK" w:eastAsia="en-GB"/>
              </w:rPr>
              <w:t>Како се односи створени на друштвеним мрежама разликују од односа који постоје у стварном свету?</w:t>
            </w:r>
          </w:p>
          <w:p w14:paraId="3B4BBCA5" w14:textId="77777777" w:rsidR="00AF3458" w:rsidRDefault="00255B52" w:rsidP="00AF3458">
            <w:pPr>
              <w:pStyle w:val="ListParagraph"/>
              <w:numPr>
                <w:ilvl w:val="0"/>
                <w:numId w:val="55"/>
              </w:numPr>
              <w:suppressAutoHyphens w:val="0"/>
              <w:spacing w:after="0" w:line="240" w:lineRule="auto"/>
              <w:jc w:val="both"/>
              <w:rPr>
                <w:rFonts w:asciiTheme="minorHAnsi" w:eastAsia="Times New Roman" w:hAnsiTheme="minorHAnsi" w:cstheme="minorHAnsi"/>
                <w:i/>
                <w:iCs/>
                <w:color w:val="000000"/>
                <w:lang w:val="mk-MK" w:eastAsia="en-GB"/>
              </w:rPr>
            </w:pPr>
            <w:r w:rsidRPr="00AF3458">
              <w:rPr>
                <w:rFonts w:asciiTheme="minorHAnsi" w:eastAsia="Times New Roman" w:hAnsiTheme="minorHAnsi" w:cstheme="minorHAnsi"/>
                <w:i/>
                <w:iCs/>
                <w:color w:val="000000"/>
                <w:lang w:val="mk-MK" w:eastAsia="en-GB"/>
              </w:rPr>
              <w:lastRenderedPageBreak/>
              <w:t>Како друштвене мреже утичу на нашу перцепцију себе?</w:t>
            </w:r>
          </w:p>
          <w:p w14:paraId="0EBAC19C" w14:textId="2F2BB857" w:rsidR="00367D2B" w:rsidRPr="00AF3458" w:rsidRDefault="00255B52" w:rsidP="00AF3458">
            <w:pPr>
              <w:pStyle w:val="ListParagraph"/>
              <w:numPr>
                <w:ilvl w:val="0"/>
                <w:numId w:val="55"/>
              </w:numPr>
              <w:suppressAutoHyphens w:val="0"/>
              <w:spacing w:after="0" w:line="240" w:lineRule="auto"/>
              <w:jc w:val="both"/>
              <w:rPr>
                <w:rFonts w:asciiTheme="minorHAnsi" w:eastAsia="Times New Roman" w:hAnsiTheme="minorHAnsi" w:cstheme="minorHAnsi"/>
                <w:i/>
                <w:iCs/>
                <w:color w:val="000000"/>
                <w:lang w:val="mk-MK" w:eastAsia="en-GB"/>
              </w:rPr>
            </w:pPr>
            <w:r w:rsidRPr="00AF3458">
              <w:rPr>
                <w:rFonts w:asciiTheme="minorHAnsi" w:eastAsia="Times New Roman" w:hAnsiTheme="minorHAnsi" w:cstheme="minorHAnsi"/>
                <w:i/>
                <w:iCs/>
                <w:color w:val="000000"/>
                <w:lang w:val="mk-MK" w:eastAsia="en-GB"/>
              </w:rPr>
              <w:t xml:space="preserve">Из дискусије би требало да произађу сазнања да се идентитет који особа представља на друштвеним мрежама врло често разликује од њеног личног идентитета највише због потребе да се представи у најбољем светлу, али и да друштвени медији утичу на начин </w:t>
            </w:r>
            <w:r w:rsidR="00171172" w:rsidRPr="00AF3458">
              <w:rPr>
                <w:rFonts w:asciiTheme="minorHAnsi" w:eastAsia="Times New Roman" w:hAnsiTheme="minorHAnsi" w:cstheme="minorHAnsi"/>
                <w:i/>
                <w:iCs/>
                <w:color w:val="000000"/>
                <w:lang w:val="mk-MK" w:eastAsia="en-GB"/>
              </w:rPr>
              <w:t>на који доживљавамо себе у вези</w:t>
            </w:r>
            <w:r w:rsidRPr="00AF3458">
              <w:rPr>
                <w:rFonts w:asciiTheme="minorHAnsi" w:eastAsia="Times New Roman" w:hAnsiTheme="minorHAnsi" w:cstheme="minorHAnsi"/>
                <w:i/>
                <w:iCs/>
                <w:color w:val="000000"/>
                <w:lang w:val="mk-MK" w:eastAsia="en-GB"/>
              </w:rPr>
              <w:t xml:space="preserve"> са другима (утицај на лични идентитет</w:t>
            </w:r>
            <w:r w:rsidR="00367D2B" w:rsidRPr="00AF3458">
              <w:rPr>
                <w:rFonts w:asciiTheme="minorHAnsi" w:eastAsia="Times New Roman" w:hAnsiTheme="minorHAnsi" w:cstheme="minorHAnsi"/>
                <w:color w:val="000000"/>
                <w:lang w:val="mk-MK" w:eastAsia="en-GB"/>
              </w:rPr>
              <w:t>).</w:t>
            </w:r>
          </w:p>
          <w:p w14:paraId="2DA22D8D" w14:textId="7CA2BDEB" w:rsidR="00367D2B" w:rsidRPr="00F372B1" w:rsidRDefault="00255B52" w:rsidP="002074D5">
            <w:pPr>
              <w:pStyle w:val="ListParagraph"/>
              <w:numPr>
                <w:ilvl w:val="0"/>
                <w:numId w:val="47"/>
              </w:numPr>
              <w:spacing w:before="60" w:after="0"/>
              <w:ind w:left="596" w:hanging="425"/>
              <w:contextualSpacing w:val="0"/>
              <w:jc w:val="both"/>
            </w:pPr>
            <w:r w:rsidRPr="00255B52">
              <w:rPr>
                <w:lang w:val="mk-MK"/>
              </w:rPr>
              <w:t xml:space="preserve">Ученици добијају радни лист са две колоне: у једној су уписане следеће „категорије“: спортиста, студент, извиђач, дете, девојчица/дечак, син/ћерка, брат/сестра/једино дете, припадник етничке заједнице (уписати који __________), припадник верске заједнице (напишите који __________), а други је остављен празан. Сваки ученик (појединачно) треба да одабере три категорије које га највише описују/дефинишу и да стави </w:t>
            </w:r>
            <w:r w:rsidR="00171172">
              <w:rPr>
                <w:lang w:val="mk-MK"/>
              </w:rPr>
              <w:t>Х</w:t>
            </w:r>
            <w:r w:rsidRPr="00255B52">
              <w:rPr>
                <w:lang w:val="mk-MK"/>
              </w:rPr>
              <w:t xml:space="preserve"> у празну колону поред њих. Након завршеног рада, ученици се деле у мале групе у којима разговарају о томе како су направили избор и упоређују своје одговоре. Затим, наставник бележи изборе ученика у истом графикону приказаном на табели – сваки ученик каже своје изборе, а наставник ставља цртице у другу колону поред сваке изабране категорије. У отвореној дискусији долази се до закључка да иако постоје разлике у погледу рангирања категорија, одређена група ученика је изабрала исте категорије за које сматрају да их најбоље описују. Наставник прво указује да су одабране категорије носиоци групног идентитета, а затим на табли исписује групе које одређују групни идентитет кроз своју припадност или улогу у њима: полна припадност, старосна припадност, улога у породици, припадн</w:t>
            </w:r>
            <w:r w:rsidR="00171172">
              <w:rPr>
                <w:lang w:val="mk-MK"/>
              </w:rPr>
              <w:t>ост спортском клубу</w:t>
            </w:r>
            <w:r w:rsidRPr="00255B52">
              <w:rPr>
                <w:lang w:val="mk-MK"/>
              </w:rPr>
              <w:t>, етничка припадност, верска припадност. Коначно, на основу претходно утврђене учесталости категорија које ученици сматрају најважнијим за свој групни идентитет (табела на табли), заједнички се утврђује који су групни идентитети најзаступљенији (нпр. родни идентитет, етнички идентитет, породични идентитет, верски идентитет, „професионални“ идентитет, идентитет одраслих</w:t>
            </w:r>
            <w:r w:rsidR="00367D2B" w:rsidRPr="00F372B1">
              <w:rPr>
                <w:lang w:val="mk-MK"/>
              </w:rPr>
              <w:t>)</w:t>
            </w:r>
            <w:r w:rsidR="00367D2B" w:rsidRPr="00F372B1">
              <w:rPr>
                <w:color w:val="FF0000"/>
                <w:lang w:val="mk-MK"/>
              </w:rPr>
              <w:t>.</w:t>
            </w:r>
          </w:p>
          <w:p w14:paraId="41BA56AF" w14:textId="7EE6B431" w:rsidR="00367D2B" w:rsidRPr="006F1FF2" w:rsidRDefault="00255B52" w:rsidP="002074D5">
            <w:pPr>
              <w:pStyle w:val="ListParagraph"/>
              <w:numPr>
                <w:ilvl w:val="0"/>
                <w:numId w:val="47"/>
              </w:numPr>
              <w:spacing w:before="60" w:after="0"/>
              <w:ind w:left="596" w:hanging="425"/>
              <w:contextualSpacing w:val="0"/>
              <w:jc w:val="both"/>
              <w:rPr>
                <w:rFonts w:asciiTheme="minorHAnsi" w:hAnsiTheme="minorHAnsi" w:cstheme="minorHAnsi"/>
                <w:color w:val="000000" w:themeColor="text1"/>
              </w:rPr>
            </w:pPr>
            <w:r w:rsidRPr="00255B52">
              <w:rPr>
                <w:rFonts w:asciiTheme="minorHAnsi" w:hAnsiTheme="minorHAnsi" w:cstheme="minorHAnsi"/>
                <w:color w:val="000000" w:themeColor="text1"/>
                <w:lang w:val="mk-MK"/>
              </w:rPr>
              <w:t>Наставник објашњава које групе се сматрају формалним (имају дефинисане циљеве, структуру, правила и процедуре функционисања), а које су неформалне (састоје се од људи који се окупљају спонтано, најчешће због заједничких интересовања, хобија или дружења и немају јасно де</w:t>
            </w:r>
            <w:r w:rsidR="00171172">
              <w:rPr>
                <w:rFonts w:asciiTheme="minorHAnsi" w:hAnsiTheme="minorHAnsi" w:cstheme="minorHAnsi"/>
                <w:color w:val="000000" w:themeColor="text1"/>
                <w:lang w:val="mk-MK"/>
              </w:rPr>
              <w:t>финисана правила) или структуре</w:t>
            </w:r>
            <w:r w:rsidRPr="00255B52">
              <w:rPr>
                <w:rFonts w:asciiTheme="minorHAnsi" w:hAnsiTheme="minorHAnsi" w:cstheme="minorHAnsi"/>
                <w:color w:val="000000" w:themeColor="text1"/>
                <w:lang w:val="mk-MK"/>
              </w:rPr>
              <w:t>. Ученици, подељени у групе, добијају лист папира на којем су наведене различите групе (нпр. спортски тимови, извиђачка група, заједница ученика, школски разред, политичка партија, група навијача, група за вежбање јоге, група за пешачење), са задатком да их сместе у формално или неформално. Након завршеног рада, за сваку групу наведену у листу, наставник пита да ли је дефинисао као формално или неформално, а по један представник из сваке групе каже свој одговор и објашњава зашто су тако одговорили, а наставник по потреби исправља аргументе и указује на тачан одговор. На крају сви ученици разговарају о томе како припадност одређеној групи утиче на формирање идентитета и заједнички се закључује да се групни идентитет појединца гради на основу значаја који појединац придаје групи, према томе колико идентификује се са групом и колико је емоционално везан за групу</w:t>
            </w:r>
            <w:r w:rsidR="00367D2B" w:rsidRPr="00F372B1">
              <w:rPr>
                <w:rFonts w:asciiTheme="minorHAnsi" w:hAnsiTheme="minorHAnsi" w:cstheme="minorHAnsi"/>
                <w:color w:val="000000" w:themeColor="text1"/>
                <w:lang w:val="mk-MK"/>
              </w:rPr>
              <w:t>.</w:t>
            </w:r>
          </w:p>
          <w:p w14:paraId="249C56F6" w14:textId="0D3C2636" w:rsidR="00367D2B" w:rsidRPr="006F1FF2" w:rsidRDefault="00255B52" w:rsidP="002074D5">
            <w:pPr>
              <w:pStyle w:val="ListParagraph"/>
              <w:numPr>
                <w:ilvl w:val="0"/>
                <w:numId w:val="47"/>
              </w:numPr>
              <w:spacing w:before="60" w:after="0"/>
              <w:ind w:left="596" w:hanging="425"/>
              <w:contextualSpacing w:val="0"/>
              <w:jc w:val="both"/>
              <w:rPr>
                <w:rFonts w:asciiTheme="minorHAnsi" w:hAnsiTheme="minorHAnsi" w:cstheme="minorHAnsi"/>
                <w:color w:val="000000" w:themeColor="text1"/>
              </w:rPr>
            </w:pPr>
            <w:r w:rsidRPr="00255B52">
              <w:rPr>
                <w:lang w:val="mk-MK"/>
              </w:rPr>
              <w:t xml:space="preserve">Ученици су подељени у групе и свака група добија радни лист у коме су наведена следећа емоционална стања/искуства: радост, туга, понос, стид, подршка, солидарност, емпатија, прихватање, љутња, страх, озлојеђеност. Свака група из комплета извлачи листић на коме су исписане следеће групе (по једна на листићу): навијачи спортског колектива, чланови политичке странке, пријатељи из истог друштва, група планинара. Ученици у свакој групи треба да замисле да припадају групи коју су нацртали и да ту групу доживљавају као важну за свој идентитет. Њихов задатак је да замисле ситуације (1) када се група показала успешном, (2) када је претрпела неуспех и (3) када су јој други претили. Затим треба да идентификују и означе емоционална стања/искуства из радног листа која им (члановима групе) падају на памет у свакој од претходно замишљених ситуација. Након што свака група представи свој рад разреду, наставник води дискусију о следећим </w:t>
            </w:r>
            <w:r w:rsidRPr="00255B52">
              <w:rPr>
                <w:lang w:val="mk-MK"/>
              </w:rPr>
              <w:lastRenderedPageBreak/>
              <w:t>питањима: (1) Зашто се чланови група којима је припадност важна тако осећају у датим ситуацијама? (2) Да ли се сви чланови групе осећају исто? Или, да ли сви то подједнако снажно осећају? Зашто? (3) Да ли су све групе којима он припада подједнако важне за појединца? На крају се уобичајено закључује да иако припадност одређеној групи на неки начин обједињује све њене чланове, сви чланови групе немају исти однос према групи јер се групни идентитет разликује од појединца до појединца.</w:t>
            </w:r>
            <w:r w:rsidR="00367D2B" w:rsidRPr="006F1FF2">
              <w:rPr>
                <w:lang w:val="mk-MK"/>
              </w:rPr>
              <w:t xml:space="preserve"> </w:t>
            </w:r>
            <w:r w:rsidR="00367D2B" w:rsidRPr="006F1FF2">
              <w:rPr>
                <w:i/>
                <w:iCs/>
                <w:lang w:val="mk-MK"/>
              </w:rPr>
              <w:t xml:space="preserve"> </w:t>
            </w:r>
            <w:r w:rsidR="00367D2B" w:rsidRPr="006F1FF2">
              <w:rPr>
                <w:lang w:val="mk-MK"/>
              </w:rPr>
              <w:t xml:space="preserve">  </w:t>
            </w:r>
          </w:p>
          <w:p w14:paraId="1CC0D79D" w14:textId="6E5FBFD1" w:rsidR="00367D2B" w:rsidRPr="006F1FF2" w:rsidRDefault="00255B52" w:rsidP="002074D5">
            <w:pPr>
              <w:pStyle w:val="ListParagraph"/>
              <w:numPr>
                <w:ilvl w:val="0"/>
                <w:numId w:val="47"/>
              </w:numPr>
              <w:spacing w:before="60" w:after="0"/>
              <w:ind w:left="596" w:hanging="425"/>
              <w:contextualSpacing w:val="0"/>
              <w:jc w:val="both"/>
              <w:rPr>
                <w:rFonts w:asciiTheme="minorHAnsi" w:hAnsiTheme="minorHAnsi" w:cstheme="minorHAnsi"/>
                <w:color w:val="000000" w:themeColor="text1"/>
              </w:rPr>
            </w:pPr>
            <w:r w:rsidRPr="00255B52">
              <w:rPr>
                <w:lang w:val="mk-MK"/>
              </w:rPr>
              <w:t>Ученици, подељени у групе, добијају радни лист у коме је наведено неколико тврдњи о родним улогама. Унутар групе треба да продискутују о свакој тврдњи и процене колико се деце њиховог узраста слаже са том тврдњом и обележе своју процену бројем од 1 до 5 који ће написати поред тврдње, где је 1=веома мало, 2 =мање од половине, 3=око половине, 4=више од половине и 5=скоро све. Пример могућих тврдњи</w:t>
            </w:r>
            <w:r w:rsidR="00367D2B" w:rsidRPr="006F1FF2">
              <w:rPr>
                <w:lang w:val="mk-MK"/>
              </w:rPr>
              <w:t>:</w:t>
            </w:r>
          </w:p>
          <w:p w14:paraId="6CA02F85" w14:textId="3D24F10E" w:rsidR="00255B52" w:rsidRPr="00255B52"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 xml:space="preserve"> Мушкарци треба да се фокусирају на каријеру, а жене на породицу.</w:t>
            </w:r>
          </w:p>
          <w:p w14:paraId="584BF41B" w14:textId="51F54678" w:rsidR="00255B52" w:rsidRPr="00255B52"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Сви прави мушкарци су груби и агресивни, а све праве жене су нежне и емотивне.</w:t>
            </w:r>
          </w:p>
          <w:p w14:paraId="74E09422" w14:textId="22932625" w:rsidR="00255B52" w:rsidRPr="00255B52"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Девојке треба да раде све да буду привлачне.</w:t>
            </w:r>
          </w:p>
          <w:p w14:paraId="669FE4DE" w14:textId="6642093D" w:rsidR="00255B52" w:rsidRPr="00255B52"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У реду је да дечаци буду немирни.</w:t>
            </w:r>
          </w:p>
          <w:p w14:paraId="1F1C170E" w14:textId="5656E0A5" w:rsidR="00255B52" w:rsidRPr="00255B52"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Девојчице треба да се играју луткама, а дечаци аутомобилима и авионима.</w:t>
            </w:r>
          </w:p>
          <w:p w14:paraId="13AD37F9" w14:textId="18D3304C" w:rsidR="00255B52" w:rsidRPr="00255B52"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Мушкарци треба да буду извршни директори јер су бољи лидери од жена.</w:t>
            </w:r>
          </w:p>
          <w:p w14:paraId="07BFD522" w14:textId="5B8D49B1" w:rsidR="00367D2B" w:rsidRPr="00F372B1" w:rsidRDefault="00255B52" w:rsidP="002074D5">
            <w:pPr>
              <w:pStyle w:val="ListParagraph"/>
              <w:numPr>
                <w:ilvl w:val="0"/>
                <w:numId w:val="54"/>
              </w:numPr>
              <w:spacing w:after="0"/>
              <w:ind w:left="596" w:firstLine="567"/>
              <w:rPr>
                <w:rFonts w:cstheme="minorHAnsi"/>
                <w:color w:val="000000" w:themeColor="text1"/>
                <w:lang w:val="mk-MK"/>
              </w:rPr>
            </w:pPr>
            <w:r w:rsidRPr="00255B52">
              <w:rPr>
                <w:rFonts w:cstheme="minorHAnsi"/>
                <w:color w:val="000000" w:themeColor="text1"/>
                <w:lang w:val="mk-MK"/>
              </w:rPr>
              <w:t xml:space="preserve"> Жене треба да буду васпитачи и учитељице јер више брину о деци него мушкарци</w:t>
            </w:r>
            <w:r w:rsidR="00367D2B" w:rsidRPr="00F372B1">
              <w:rPr>
                <w:rFonts w:cstheme="minorHAnsi"/>
                <w:color w:val="000000" w:themeColor="text1"/>
                <w:lang w:val="mk-MK"/>
              </w:rPr>
              <w:t>.</w:t>
            </w:r>
          </w:p>
          <w:p w14:paraId="656020B0" w14:textId="3AA293A6" w:rsidR="00367D2B" w:rsidRPr="00F372B1" w:rsidRDefault="00255B52" w:rsidP="008B35B7">
            <w:pPr>
              <w:spacing w:after="0"/>
              <w:ind w:left="596"/>
              <w:jc w:val="both"/>
              <w:rPr>
                <w:rFonts w:cstheme="minorHAnsi"/>
                <w:color w:val="000000" w:themeColor="text1"/>
                <w:lang w:val="mk-MK"/>
              </w:rPr>
            </w:pPr>
            <w:r w:rsidRPr="00255B52">
              <w:rPr>
                <w:rFonts w:cstheme="minorHAnsi"/>
                <w:color w:val="000000" w:themeColor="text1"/>
                <w:lang w:val="mk-MK"/>
              </w:rPr>
              <w:t>Након завршеног рада у групама, наставник на табли записује одговоре (бројеве) за сваку тврдњу, затим израчунава и записује добијени збир за сваку тврдњу и заједнички утврђује који искази имају највећи збир. Затим наставник објашњава да сви искази садрже стереотипна очекивања која постављају традиционална друштва у погледу родних улога (родних стереотипа), која у великој мери утичу на формирање родног идентитета појединаца. Групе добијају нови задатак да предложе начин да промене или превазиђу стереотипе садржане у горњим изјавама (нпр. ако је стереотип да би мушкарци требало да се фокусирају на каријеру, а жене на породицу, разбијање стереотипа би било да би то требало да буде прихватљиво за свако, без обзира на пол да изабере своју каријеру, односно да изабере оно што ће му бити најважније у животу.). Након презентовања сазнања до којих су групе стигле, наставник објашњава како породица, некада свесно, понекад несвесно, доприноси јачању родних стереотипа или њиховом превазилажењу, при чему велику улогу имају родитељи у томе што: представљају моделе за идентификацију (деца види како се понашају родитељи и копирај</w:t>
            </w:r>
            <w:r w:rsidR="00171172">
              <w:rPr>
                <w:rFonts w:cstheme="minorHAnsi"/>
                <w:color w:val="000000" w:themeColor="text1"/>
                <w:lang w:val="mk-MK"/>
              </w:rPr>
              <w:t>у</w:t>
            </w:r>
            <w:r w:rsidRPr="00255B52">
              <w:rPr>
                <w:rFonts w:cstheme="minorHAnsi"/>
                <w:color w:val="000000" w:themeColor="text1"/>
                <w:lang w:val="mk-MK"/>
              </w:rPr>
              <w:t xml:space="preserve"> њихово понашање), преноси вредности и уверења деци и шаље деци поруке у вези са понашањем других у окружењу. На крају истиче да васпитање деце у породици у односу на родне улоге у великој мери одређује родни идентитет појединаца.</w:t>
            </w:r>
            <w:r w:rsidR="00367D2B" w:rsidRPr="00F372B1">
              <w:rPr>
                <w:rFonts w:cstheme="minorHAnsi"/>
                <w:color w:val="000000" w:themeColor="text1"/>
                <w:lang w:val="mk-MK"/>
              </w:rPr>
              <w:t xml:space="preserve"> </w:t>
            </w:r>
          </w:p>
          <w:p w14:paraId="33D2E7A4" w14:textId="2410FEBF" w:rsidR="00367D2B" w:rsidRPr="006F1FF2" w:rsidRDefault="00255B52" w:rsidP="002074D5">
            <w:pPr>
              <w:pStyle w:val="ListParagraph"/>
              <w:numPr>
                <w:ilvl w:val="0"/>
                <w:numId w:val="47"/>
              </w:numPr>
              <w:spacing w:before="60" w:after="0"/>
              <w:ind w:left="596" w:hanging="425"/>
              <w:contextualSpacing w:val="0"/>
              <w:jc w:val="both"/>
            </w:pPr>
            <w:r w:rsidRPr="00255B52">
              <w:rPr>
                <w:lang w:val="mk-MK"/>
              </w:rPr>
              <w:t>Ученици прате кратку презентацију коју припрема наставник о карактеристикама етничког идентитета које произилазе из припадности одређеној етничкој заједници: језик, традиција, обичаји, музика, културно наслеђе. Сваки ученик добија радни лист са две празне колоне. У левој колони ученик уписује: (1) етничку групу којој припада, (2) матерњи језик, (3) најзначајнији традиционални празник/славу у породици, (4) најважнији обичај везан за празник/слав</w:t>
            </w:r>
            <w:r w:rsidR="00171172">
              <w:rPr>
                <w:lang w:val="mk-MK"/>
              </w:rPr>
              <w:t>у</w:t>
            </w:r>
            <w:r w:rsidRPr="00255B52">
              <w:rPr>
                <w:lang w:val="mk-MK"/>
              </w:rPr>
              <w:t xml:space="preserve">, (5) назив старе народне песме песме која се пева на породичним славама и (6) традиционална јела која се служе на породичним празницима/славама. У десну колону за сваки наведен елемент у левој колони ставља тачке од 1 до 10 кроз које процењује како би се осећао да је спречен да увежбава наведено. Истовремено, 1 указује да му уопште неће </w:t>
            </w:r>
            <w:r w:rsidRPr="00255B52">
              <w:rPr>
                <w:lang w:val="mk-MK"/>
              </w:rPr>
              <w:lastRenderedPageBreak/>
              <w:t xml:space="preserve">бити непријатно, 10 да ће се осећати изузетно лоше, а остали бројеви између означавају различите степене лошег осећања. Након обављеног задатка од ученика се тражи да сакупе бодове које су доделили сваком од наведених елемената и протумаче резултат: што је збир већи, то је израженији осећај припадности сопственој етничкој заједници, односно </w:t>
            </w:r>
            <w:r w:rsidR="00171172">
              <w:rPr>
                <w:lang w:val="mk-MK"/>
              </w:rPr>
              <w:t>етнички идентитет појединца</w:t>
            </w:r>
            <w:r w:rsidR="008B35B7">
              <w:rPr>
                <w:lang w:val="mk-MK"/>
              </w:rPr>
              <w:t>.</w:t>
            </w:r>
            <w:r w:rsidRPr="00255B52">
              <w:rPr>
                <w:lang w:val="mk-MK"/>
              </w:rPr>
              <w:t xml:space="preserve"> Након обављеног задатка, у отвореној дискусији је закључено да се код нас, као иу већини земаља у свету, грађани разликују по националном идентитету јер су саме државе мултиетничке. Затим наставник представља главну корист од тога (културно богатство које произилази из разноликости обичаја, традиције, језика, музике), указује на изазове (језичке баријере, предрасуде и међуетнички сукоби) и објашњава да се изазови могу превазићи ако постоји међуетничка толеранција која обезбеђује поштовање различитих перспектива и искустава</w:t>
            </w:r>
            <w:r w:rsidR="00367D2B">
              <w:rPr>
                <w:rFonts w:asciiTheme="minorHAnsi" w:eastAsia="Times New Roman" w:hAnsiTheme="minorHAnsi" w:cstheme="minorHAnsi"/>
                <w:color w:val="000000"/>
                <w:lang w:val="mk-MK" w:eastAsia="en-GB"/>
              </w:rPr>
              <w:t>.</w:t>
            </w:r>
          </w:p>
          <w:p w14:paraId="3D0D410A" w14:textId="0C049309" w:rsidR="00367D2B" w:rsidRPr="00AB3A33" w:rsidRDefault="00255B52" w:rsidP="002074D5">
            <w:pPr>
              <w:pStyle w:val="ListParagraph"/>
              <w:numPr>
                <w:ilvl w:val="0"/>
                <w:numId w:val="47"/>
              </w:numPr>
              <w:spacing w:before="60"/>
              <w:ind w:left="596" w:hanging="425"/>
              <w:contextualSpacing w:val="0"/>
              <w:jc w:val="both"/>
            </w:pPr>
            <w:r w:rsidRPr="00255B52">
              <w:rPr>
                <w:lang w:val="mk-MK"/>
              </w:rPr>
              <w:t>На целој табли наставник црта дијаграм са већим централним кругом у коме је исписана Република Северна Македонија, а око њега су мањи кружићи (повезани линијама са централним кругом) у које уписује (по један у сваки круг): (1) територија државе, (2) симболи (застава, грб, химна, пасош), (3) грађани различитих националности, (4) историја (АСНОМ и независна Република Македонија), (5) капитал, (6) природна блага (планине, реке, језера), (7) Устав и закони и (8) слоган који одражава природу државе. Ученици, подељени у осам група, добијају задатак да припреме илустрације (фотографије и/или текст) којима ће заменити оно што је написано у мањим круговима, при чему се свака група фокусира на један круг. Одштампане илустрације (најбоље у боји) лепе се на одговарајуће место на табли. (Припремљени дијаграм се може фотографисати, одштампати и окачити на зид учионице или у холу школе). Свака група представља илустрације које је користила и одакле их је набавила. Затим наставник објашњава да дијаграм резимира „идентитет“ наше земље и да је уско повезан са националним идентитетом појединаца који су њени грађани (земља се може посматрати као велика група дефинисана њеном територијом, према којој сви њени грађани национални идентитет појединца произилази из његове припадности држави као њеног грађанина), а колико се појединац идентификује са државом и колико је емоционално везан за њу зависи од тога колики значај појединац придаје националном идентитету. Следи нови задатак за групе – да кажу како се припадност држави манифестује кроз компоненте које дефинишу идентитет државе одређен мањим круговима на дијаграму (нпр. да ли поштује све грађане, без обзира на њихову етничку припадност, ако користи државну заставу на свим прославама у којима учествује или организује, ако чува реке и језера од загађења). Након представљања рада свих група, води се отворена дискусија у којој се треба закључити да је национални идентитет повезан са патриотизмом и да се од свих грађана земље очекује испољавање патриотизма (позитивно осећање и подржавајући однос према сопствен</w:t>
            </w:r>
            <w:r w:rsidR="008B35B7">
              <w:rPr>
                <w:lang w:val="mk-MK"/>
              </w:rPr>
              <w:t>ој</w:t>
            </w:r>
            <w:r w:rsidRPr="00255B52">
              <w:rPr>
                <w:lang w:val="mk-MK"/>
              </w:rPr>
              <w:t xml:space="preserve"> земљ</w:t>
            </w:r>
            <w:r w:rsidR="008B35B7">
              <w:rPr>
                <w:lang w:val="mk-MK"/>
              </w:rPr>
              <w:t>и</w:t>
            </w:r>
            <w:r w:rsidR="00367D2B" w:rsidRPr="004467DA">
              <w:rPr>
                <w:rFonts w:asciiTheme="minorHAnsi" w:hAnsiTheme="minorHAnsi" w:cstheme="minorHAnsi"/>
                <w:shd w:val="clear" w:color="auto" w:fill="FFFFFF"/>
                <w:lang w:val="mk-MK"/>
              </w:rPr>
              <w:t>).</w:t>
            </w:r>
          </w:p>
        </w:tc>
      </w:tr>
    </w:tbl>
    <w:p w14:paraId="671DC8A2" w14:textId="77777777" w:rsidR="00BB2BA1" w:rsidRDefault="00BB2BA1"/>
    <w:tbl>
      <w:tblPr>
        <w:tblW w:w="13892" w:type="dxa"/>
        <w:tblInd w:w="-5" w:type="dxa"/>
        <w:tblLayout w:type="fixed"/>
        <w:tblLook w:val="04A0" w:firstRow="1" w:lastRow="0" w:firstColumn="1" w:lastColumn="0" w:noHBand="0" w:noVBand="1"/>
      </w:tblPr>
      <w:tblGrid>
        <w:gridCol w:w="5103"/>
        <w:gridCol w:w="8789"/>
      </w:tblGrid>
      <w:tr w:rsidR="00D7368B" w:rsidRPr="00D729E8" w14:paraId="382260B4"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25BBC9C" w14:textId="77777777" w:rsidR="00191E3C" w:rsidRPr="00191E3C" w:rsidRDefault="00191E3C" w:rsidP="003A18CD">
            <w:pPr>
              <w:spacing w:after="0"/>
              <w:rPr>
                <w:rFonts w:asciiTheme="minorHAnsi" w:hAnsiTheme="minorHAnsi" w:cstheme="minorHAnsi"/>
                <w:b/>
                <w:bCs/>
                <w:lang w:val="mk-MK"/>
              </w:rPr>
            </w:pPr>
            <w:r w:rsidRPr="00191E3C">
              <w:rPr>
                <w:rFonts w:asciiTheme="minorHAnsi" w:hAnsiTheme="minorHAnsi" w:cstheme="minorHAnsi"/>
                <w:b/>
                <w:bCs/>
                <w:lang w:val="mk-MK"/>
              </w:rPr>
              <w:t>ГЕОГРАФИЈА</w:t>
            </w:r>
          </w:p>
          <w:p w14:paraId="245F8EC1" w14:textId="53411CC8" w:rsidR="00191E3C" w:rsidRPr="00191E3C" w:rsidRDefault="00191E3C" w:rsidP="003A18CD">
            <w:pPr>
              <w:spacing w:after="0"/>
              <w:rPr>
                <w:rFonts w:asciiTheme="minorHAnsi" w:hAnsiTheme="minorHAnsi" w:cstheme="minorHAnsi"/>
                <w:b/>
                <w:bCs/>
                <w:lang w:val="mk-MK"/>
              </w:rPr>
            </w:pPr>
            <w:r w:rsidRPr="00191E3C">
              <w:rPr>
                <w:rFonts w:asciiTheme="minorHAnsi" w:hAnsiTheme="minorHAnsi" w:cstheme="minorHAnsi"/>
                <w:b/>
                <w:bCs/>
                <w:lang w:val="mk-MK"/>
              </w:rPr>
              <w:t xml:space="preserve">Teмa: </w:t>
            </w:r>
            <w:r w:rsidR="00255B52" w:rsidRPr="00255B52">
              <w:rPr>
                <w:rFonts w:asciiTheme="minorHAnsi" w:hAnsiTheme="minorHAnsi" w:cstheme="minorHAnsi"/>
                <w:b/>
                <w:bCs/>
                <w:lang w:val="mk-MK"/>
              </w:rPr>
              <w:t>Географија Европе</w:t>
            </w:r>
          </w:p>
          <w:p w14:paraId="00F4530A" w14:textId="0EC04ADB" w:rsidR="00191E3C" w:rsidRPr="00191E3C" w:rsidRDefault="008B2DE5" w:rsidP="003A18CD">
            <w:pPr>
              <w:spacing w:after="0"/>
              <w:rPr>
                <w:rFonts w:asciiTheme="minorHAnsi" w:hAnsiTheme="minorHAnsi" w:cstheme="minorHAnsi"/>
                <w:b/>
                <w:bCs/>
                <w:lang w:val="mk-MK"/>
              </w:rPr>
            </w:pPr>
            <w:r>
              <w:rPr>
                <w:rFonts w:asciiTheme="minorHAnsi" w:hAnsiTheme="minorHAnsi" w:cstheme="minorHAnsi"/>
                <w:b/>
                <w:bCs/>
                <w:lang w:val="mk-MK"/>
              </w:rPr>
              <w:t>Укупно часова</w:t>
            </w:r>
            <w:r w:rsidR="00191E3C" w:rsidRPr="00191E3C">
              <w:rPr>
                <w:rFonts w:asciiTheme="minorHAnsi" w:hAnsiTheme="minorHAnsi" w:cstheme="minorHAnsi"/>
                <w:b/>
                <w:bCs/>
                <w:lang w:val="mk-MK"/>
              </w:rPr>
              <w:t xml:space="preserve">: 46 </w:t>
            </w:r>
          </w:p>
        </w:tc>
      </w:tr>
      <w:tr w:rsidR="00191E3C" w:rsidRPr="00D729E8" w14:paraId="4F89C6FD"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E4AA78" w14:textId="2291E17E" w:rsidR="00191E3C" w:rsidRPr="00191E3C" w:rsidRDefault="008B2DE5" w:rsidP="00191E3C">
            <w:pPr>
              <w:spacing w:before="60" w:after="120"/>
              <w:rPr>
                <w:rFonts w:asciiTheme="minorHAnsi" w:hAnsiTheme="minorHAnsi" w:cstheme="minorHAnsi"/>
                <w:b/>
                <w:bCs/>
                <w:lang w:val="mk-MK"/>
              </w:rPr>
            </w:pPr>
            <w:r>
              <w:rPr>
                <w:rFonts w:asciiTheme="minorHAnsi" w:hAnsiTheme="minorHAnsi" w:cstheme="minorHAnsi"/>
                <w:b/>
                <w:bCs/>
                <w:lang w:val="mk-MK"/>
              </w:rPr>
              <w:t>Резултати учења</w:t>
            </w:r>
          </w:p>
          <w:p w14:paraId="746C6AB3" w14:textId="1155EFE4" w:rsidR="00191E3C" w:rsidRPr="007F78E9" w:rsidRDefault="00BE37C5" w:rsidP="00191E3C">
            <w:pPr>
              <w:spacing w:before="60" w:after="120"/>
              <w:rPr>
                <w:rFonts w:asciiTheme="minorHAnsi" w:hAnsiTheme="minorHAnsi" w:cstheme="minorHAnsi"/>
                <w:lang w:val="mk-MK"/>
              </w:rPr>
            </w:pPr>
            <w:r>
              <w:rPr>
                <w:rFonts w:asciiTheme="minorHAnsi" w:hAnsiTheme="minorHAnsi" w:cstheme="minorHAnsi"/>
                <w:lang w:val="mk-MK"/>
              </w:rPr>
              <w:t>Ученик/ученица ће</w:t>
            </w:r>
            <w:r w:rsidR="008B35B7">
              <w:rPr>
                <w:rFonts w:asciiTheme="minorHAnsi" w:hAnsiTheme="minorHAnsi" w:cstheme="minorHAnsi"/>
                <w:lang w:val="mk-MK"/>
              </w:rPr>
              <w:t xml:space="preserve"> бити</w:t>
            </w:r>
            <w:r>
              <w:rPr>
                <w:rFonts w:asciiTheme="minorHAnsi" w:hAnsiTheme="minorHAnsi" w:cstheme="minorHAnsi"/>
                <w:lang w:val="mk-MK"/>
              </w:rPr>
              <w:t xml:space="preserve"> способан/способна да</w:t>
            </w:r>
            <w:r w:rsidR="00191E3C" w:rsidRPr="007F78E9">
              <w:rPr>
                <w:rFonts w:asciiTheme="minorHAnsi" w:hAnsiTheme="minorHAnsi" w:cstheme="minorHAnsi"/>
                <w:lang w:val="mk-MK"/>
              </w:rPr>
              <w:t>:</w:t>
            </w:r>
          </w:p>
          <w:p w14:paraId="0BB694B6" w14:textId="7BA22CE7" w:rsidR="00255B52" w:rsidRPr="00255B52" w:rsidRDefault="00255B52" w:rsidP="002074D5">
            <w:pPr>
              <w:pStyle w:val="ListParagraph"/>
              <w:numPr>
                <w:ilvl w:val="0"/>
                <w:numId w:val="60"/>
              </w:numPr>
              <w:suppressAutoHyphens w:val="0"/>
              <w:spacing w:after="120"/>
              <w:rPr>
                <w:rFonts w:asciiTheme="minorHAnsi" w:hAnsiTheme="minorHAnsi" w:cstheme="minorHAnsi"/>
                <w:lang w:val="mk-MK"/>
              </w:rPr>
            </w:pPr>
            <w:r w:rsidRPr="00255B52">
              <w:rPr>
                <w:rFonts w:asciiTheme="minorHAnsi" w:hAnsiTheme="minorHAnsi" w:cstheme="minorHAnsi"/>
                <w:lang w:val="mk-MK"/>
              </w:rPr>
              <w:t>описати географски положај и показати на карти где се простиру границе Европе;</w:t>
            </w:r>
          </w:p>
          <w:p w14:paraId="7673C7B5" w14:textId="7F707AFF" w:rsidR="00255B52" w:rsidRPr="00255B52" w:rsidRDefault="00255B52" w:rsidP="002074D5">
            <w:pPr>
              <w:pStyle w:val="ListParagraph"/>
              <w:numPr>
                <w:ilvl w:val="0"/>
                <w:numId w:val="60"/>
              </w:numPr>
              <w:suppressAutoHyphens w:val="0"/>
              <w:spacing w:after="120"/>
              <w:rPr>
                <w:rFonts w:asciiTheme="minorHAnsi" w:hAnsiTheme="minorHAnsi" w:cstheme="minorHAnsi"/>
                <w:lang w:val="mk-MK"/>
              </w:rPr>
            </w:pPr>
            <w:r w:rsidRPr="00255B52">
              <w:rPr>
                <w:rFonts w:asciiTheme="minorHAnsi" w:hAnsiTheme="minorHAnsi" w:cstheme="minorHAnsi"/>
                <w:lang w:val="mk-MK"/>
              </w:rPr>
              <w:lastRenderedPageBreak/>
              <w:t xml:space="preserve">описује уз помоћ карте природно-географске карактеристике Европе: </w:t>
            </w:r>
            <w:r w:rsidR="000670ED">
              <w:rPr>
                <w:rFonts w:asciiTheme="minorHAnsi" w:hAnsiTheme="minorHAnsi" w:cstheme="minorHAnsi"/>
                <w:lang w:val="mk-MK"/>
              </w:rPr>
              <w:t>обална разгранатост</w:t>
            </w:r>
            <w:r w:rsidRPr="00255B52">
              <w:rPr>
                <w:rFonts w:asciiTheme="minorHAnsi" w:hAnsiTheme="minorHAnsi" w:cstheme="minorHAnsi"/>
                <w:lang w:val="mk-MK"/>
              </w:rPr>
              <w:t>, рељеф, климу и хидрографију;</w:t>
            </w:r>
          </w:p>
          <w:p w14:paraId="52C1506E" w14:textId="34045580" w:rsidR="00255B52" w:rsidRPr="00255B52" w:rsidRDefault="00255B52" w:rsidP="002074D5">
            <w:pPr>
              <w:pStyle w:val="ListParagraph"/>
              <w:numPr>
                <w:ilvl w:val="0"/>
                <w:numId w:val="60"/>
              </w:numPr>
              <w:suppressAutoHyphens w:val="0"/>
              <w:spacing w:after="120"/>
              <w:rPr>
                <w:rFonts w:asciiTheme="minorHAnsi" w:hAnsiTheme="minorHAnsi" w:cstheme="minorHAnsi"/>
                <w:lang w:val="mk-MK"/>
              </w:rPr>
            </w:pPr>
            <w:r w:rsidRPr="00255B52">
              <w:rPr>
                <w:rFonts w:asciiTheme="minorHAnsi" w:hAnsiTheme="minorHAnsi" w:cstheme="minorHAnsi"/>
                <w:lang w:val="mk-MK"/>
              </w:rPr>
              <w:t>описује друштвено-географске карактеристике Европе: број становништва, густину насељености, природни прираштај, вере, народе и друге културне карактеристике које су заступљене у Европи;</w:t>
            </w:r>
          </w:p>
          <w:p w14:paraId="5D377888" w14:textId="36C8AADF" w:rsidR="00255B52" w:rsidRPr="00255B52" w:rsidRDefault="00255B52" w:rsidP="002074D5">
            <w:pPr>
              <w:pStyle w:val="ListParagraph"/>
              <w:numPr>
                <w:ilvl w:val="0"/>
                <w:numId w:val="60"/>
              </w:numPr>
              <w:suppressAutoHyphens w:val="0"/>
              <w:spacing w:after="120"/>
              <w:rPr>
                <w:rFonts w:asciiTheme="minorHAnsi" w:hAnsiTheme="minorHAnsi" w:cstheme="minorHAnsi"/>
                <w:lang w:val="mk-MK"/>
              </w:rPr>
            </w:pPr>
            <w:r w:rsidRPr="00255B52">
              <w:rPr>
                <w:rFonts w:asciiTheme="minorHAnsi" w:hAnsiTheme="minorHAnsi" w:cstheme="minorHAnsi"/>
                <w:lang w:val="mk-MK"/>
              </w:rPr>
              <w:t xml:space="preserve">описује уз помоћ карте основне географске карактеристике региона на које је Европа подељена (географски положај, </w:t>
            </w:r>
            <w:r w:rsidR="000670ED">
              <w:rPr>
                <w:rFonts w:asciiTheme="minorHAnsi" w:hAnsiTheme="minorHAnsi" w:cstheme="minorHAnsi"/>
                <w:lang w:val="mk-MK"/>
              </w:rPr>
              <w:t>обална разгранатост</w:t>
            </w:r>
            <w:r w:rsidRPr="00255B52">
              <w:rPr>
                <w:rFonts w:asciiTheme="minorHAnsi" w:hAnsiTheme="minorHAnsi" w:cstheme="minorHAnsi"/>
                <w:lang w:val="mk-MK"/>
              </w:rPr>
              <w:t>, рељеф, клима, хидрографија);</w:t>
            </w:r>
          </w:p>
          <w:p w14:paraId="3417DAD0" w14:textId="0BDA3C01" w:rsidR="00255B52" w:rsidRPr="00255B52" w:rsidRDefault="00255B52" w:rsidP="002074D5">
            <w:pPr>
              <w:pStyle w:val="ListParagraph"/>
              <w:numPr>
                <w:ilvl w:val="0"/>
                <w:numId w:val="60"/>
              </w:numPr>
              <w:suppressAutoHyphens w:val="0"/>
              <w:spacing w:after="120"/>
              <w:rPr>
                <w:rFonts w:asciiTheme="minorHAnsi" w:hAnsiTheme="minorHAnsi" w:cstheme="minorHAnsi"/>
                <w:lang w:val="mk-MK"/>
              </w:rPr>
            </w:pPr>
            <w:r w:rsidRPr="00255B52">
              <w:rPr>
                <w:rFonts w:asciiTheme="minorHAnsi" w:hAnsiTheme="minorHAnsi" w:cstheme="minorHAnsi"/>
                <w:lang w:val="mk-MK"/>
              </w:rPr>
              <w:t>именује најпознатије туристичке центре и културно-историјске знаменитости у Европи и на географској карти идентификује земље у којима се налазе;</w:t>
            </w:r>
          </w:p>
          <w:p w14:paraId="12323C80" w14:textId="548334A3" w:rsidR="00255B52" w:rsidRPr="00255B52" w:rsidRDefault="00255B52" w:rsidP="002074D5">
            <w:pPr>
              <w:pStyle w:val="ListParagraph"/>
              <w:numPr>
                <w:ilvl w:val="0"/>
                <w:numId w:val="60"/>
              </w:numPr>
              <w:suppressAutoHyphens w:val="0"/>
              <w:spacing w:after="120"/>
              <w:rPr>
                <w:rFonts w:asciiTheme="minorHAnsi" w:hAnsiTheme="minorHAnsi" w:cstheme="minorHAnsi"/>
                <w:lang w:val="mk-MK"/>
              </w:rPr>
            </w:pPr>
            <w:r w:rsidRPr="00255B52">
              <w:rPr>
                <w:rFonts w:asciiTheme="minorHAnsi" w:hAnsiTheme="minorHAnsi" w:cstheme="minorHAnsi"/>
                <w:lang w:val="mk-MK"/>
              </w:rPr>
              <w:t xml:space="preserve">описује уз помоћ карте основне географске карактеристике сваке од земаља које се простиру на Балканском полуострву (географски положај, границе, величина, </w:t>
            </w:r>
            <w:r w:rsidR="000670ED">
              <w:rPr>
                <w:rFonts w:asciiTheme="minorHAnsi" w:hAnsiTheme="minorHAnsi" w:cstheme="minorHAnsi"/>
                <w:lang w:val="mk-MK"/>
              </w:rPr>
              <w:t>обална разгранатост</w:t>
            </w:r>
            <w:r w:rsidRPr="00255B52">
              <w:rPr>
                <w:rFonts w:asciiTheme="minorHAnsi" w:hAnsiTheme="minorHAnsi" w:cstheme="minorHAnsi"/>
                <w:lang w:val="mk-MK"/>
              </w:rPr>
              <w:t>, рељеф, клима, хидрографија, становништво, већи градови, најзначајнија туристичка места, државна регулатива итд.);</w:t>
            </w:r>
          </w:p>
          <w:p w14:paraId="2B8CB1B2" w14:textId="087C7C5E" w:rsidR="00191E3C" w:rsidRPr="00191E3C" w:rsidRDefault="00255B52" w:rsidP="002074D5">
            <w:pPr>
              <w:pStyle w:val="ListParagraph"/>
              <w:numPr>
                <w:ilvl w:val="0"/>
                <w:numId w:val="60"/>
              </w:numPr>
              <w:suppressAutoHyphens w:val="0"/>
              <w:spacing w:after="120"/>
              <w:rPr>
                <w:rFonts w:asciiTheme="minorHAnsi" w:hAnsiTheme="minorHAnsi" w:cstheme="minorHAnsi"/>
                <w:b/>
                <w:bCs/>
                <w:lang w:val="mk-MK"/>
              </w:rPr>
            </w:pPr>
            <w:r w:rsidRPr="00255B52">
              <w:rPr>
                <w:rFonts w:asciiTheme="minorHAnsi" w:hAnsiTheme="minorHAnsi" w:cstheme="minorHAnsi"/>
                <w:lang w:val="mk-MK"/>
              </w:rPr>
              <w:t xml:space="preserve">описује уз помоћ карте основне географске одлике Велике Британије, Француске, Шведске, Немачке и Русије (географски положај, границе, величина, </w:t>
            </w:r>
            <w:r w:rsidR="000670ED">
              <w:rPr>
                <w:rFonts w:asciiTheme="minorHAnsi" w:hAnsiTheme="minorHAnsi" w:cstheme="minorHAnsi"/>
                <w:lang w:val="mk-MK"/>
              </w:rPr>
              <w:t>обална разгранатост</w:t>
            </w:r>
            <w:r w:rsidRPr="00255B52">
              <w:rPr>
                <w:rFonts w:asciiTheme="minorHAnsi" w:hAnsiTheme="minorHAnsi" w:cstheme="minorHAnsi"/>
                <w:lang w:val="mk-MK"/>
              </w:rPr>
              <w:t>, рељеф, клима, хидрографија, становништво, већи градови, најзначајнија туристичка места, државно уређивање итд</w:t>
            </w:r>
            <w:r w:rsidR="00191E3C" w:rsidRPr="007F78E9">
              <w:rPr>
                <w:rFonts w:asciiTheme="minorHAnsi" w:hAnsiTheme="minorHAnsi" w:cstheme="minorHAnsi"/>
                <w:lang w:val="mk-MK"/>
              </w:rPr>
              <w:t>.).</w:t>
            </w:r>
          </w:p>
        </w:tc>
      </w:tr>
      <w:tr w:rsidR="00191E3C" w:rsidRPr="00D729E8" w14:paraId="49A5D36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3A3C321" w14:textId="44DE48AF" w:rsidR="00191E3C" w:rsidRPr="00D729E8" w:rsidRDefault="008B2DE5" w:rsidP="00E1420B">
            <w:pPr>
              <w:spacing w:after="60"/>
              <w:rPr>
                <w:rFonts w:cs="Calibri"/>
                <w:b/>
                <w:lang w:val="mk-MK"/>
              </w:rPr>
            </w:pPr>
            <w:r>
              <w:rPr>
                <w:rFonts w:cs="Calibri"/>
                <w:b/>
                <w:lang w:val="mk-MK"/>
              </w:rPr>
              <w:lastRenderedPageBreak/>
              <w:t>Садржаји (и појмови)</w:t>
            </w:r>
          </w:p>
        </w:tc>
        <w:tc>
          <w:tcPr>
            <w:tcW w:w="8789" w:type="dxa"/>
            <w:tcBorders>
              <w:bottom w:val="dashed" w:sz="4" w:space="0" w:color="auto"/>
            </w:tcBorders>
            <w:shd w:val="clear" w:color="auto" w:fill="auto"/>
          </w:tcPr>
          <w:p w14:paraId="6C81C66A" w14:textId="70D6C62E" w:rsidR="00191E3C" w:rsidRPr="00D729E8" w:rsidRDefault="008B2DE5" w:rsidP="00E1420B">
            <w:pPr>
              <w:spacing w:after="0"/>
              <w:rPr>
                <w:rFonts w:cs="Calibri"/>
                <w:b/>
                <w:lang w:val="mk-MK"/>
              </w:rPr>
            </w:pPr>
            <w:r w:rsidRPr="0002778B">
              <w:rPr>
                <w:rFonts w:cs="Calibri"/>
                <w:b/>
                <w:lang w:val="mk-MK"/>
              </w:rPr>
              <w:t xml:space="preserve">Стандарди </w:t>
            </w:r>
            <w:r>
              <w:rPr>
                <w:rFonts w:cs="Calibri"/>
                <w:b/>
                <w:lang w:val="mk-MK"/>
              </w:rPr>
              <w:t>оцењивања</w:t>
            </w:r>
          </w:p>
        </w:tc>
      </w:tr>
      <w:tr w:rsidR="00191E3C" w:rsidRPr="00D729E8" w14:paraId="190C588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9AC2334" w14:textId="7E0D63B8" w:rsidR="00191E3C" w:rsidRPr="0083607B" w:rsidRDefault="00191E3C" w:rsidP="002074D5">
            <w:pPr>
              <w:pStyle w:val="ListParagraph"/>
              <w:numPr>
                <w:ilvl w:val="0"/>
                <w:numId w:val="58"/>
              </w:numPr>
              <w:suppressAutoHyphens w:val="0"/>
              <w:spacing w:after="60"/>
              <w:ind w:left="165" w:hanging="180"/>
              <w:rPr>
                <w:rFonts w:cs="Calibri"/>
                <w:b/>
                <w:bCs/>
                <w:lang w:val="mk-MK"/>
              </w:rPr>
            </w:pPr>
            <w:r w:rsidRPr="00D320B0">
              <w:rPr>
                <w:rFonts w:cs="Calibri"/>
                <w:b/>
                <w:bCs/>
                <w:lang w:val="mk-MK"/>
              </w:rPr>
              <w:t>Природно-географск</w:t>
            </w:r>
            <w:r w:rsidR="00591BBD">
              <w:rPr>
                <w:rFonts w:cs="Calibri"/>
                <w:b/>
                <w:bCs/>
                <w:lang w:val="mk-MK"/>
              </w:rPr>
              <w:t>е</w:t>
            </w:r>
            <w:r w:rsidRPr="00D320B0">
              <w:rPr>
                <w:rFonts w:cs="Calibri"/>
                <w:b/>
                <w:bCs/>
                <w:lang w:val="mk-MK"/>
              </w:rPr>
              <w:t xml:space="preserve"> карактеристик</w:t>
            </w:r>
            <w:r w:rsidR="00591BBD">
              <w:rPr>
                <w:rFonts w:cs="Calibri"/>
                <w:b/>
                <w:bCs/>
                <w:lang w:val="mk-MK"/>
              </w:rPr>
              <w:t>е</w:t>
            </w:r>
            <w:r w:rsidRPr="00D320B0">
              <w:rPr>
                <w:rFonts w:cs="Calibri"/>
                <w:b/>
                <w:bCs/>
                <w:lang w:val="mk-MK"/>
              </w:rPr>
              <w:t xml:space="preserve"> Европ</w:t>
            </w:r>
            <w:r w:rsidR="00591BBD">
              <w:rPr>
                <w:rFonts w:cs="Calibri"/>
                <w:b/>
                <w:bCs/>
                <w:lang w:val="mk-MK"/>
              </w:rPr>
              <w:t>е</w:t>
            </w:r>
            <w:r w:rsidRPr="0083607B">
              <w:rPr>
                <w:rFonts w:cs="Calibri"/>
                <w:b/>
                <w:bCs/>
                <w:lang w:val="mk-MK"/>
              </w:rPr>
              <w:t xml:space="preserve">  </w:t>
            </w:r>
          </w:p>
          <w:p w14:paraId="5BCF8DB5" w14:textId="62B78819" w:rsidR="00191E3C" w:rsidRPr="00D729E8" w:rsidRDefault="00191E3C" w:rsidP="00591BBD">
            <w:pPr>
              <w:spacing w:after="60"/>
              <w:ind w:left="165"/>
              <w:rPr>
                <w:rFonts w:cs="Calibri"/>
                <w:lang w:val="mk-MK"/>
              </w:rPr>
            </w:pPr>
            <w:r w:rsidRPr="00197087">
              <w:rPr>
                <w:rFonts w:cs="Calibri"/>
                <w:lang w:val="mk-MK"/>
              </w:rPr>
              <w:t>(</w:t>
            </w:r>
            <w:r w:rsidR="006B1D73" w:rsidRPr="006B1D73">
              <w:rPr>
                <w:rFonts w:cs="Calibri"/>
                <w:lang w:val="mk-MK"/>
              </w:rPr>
              <w:t xml:space="preserve">географски положај, обала, острва, Нова земља, Земља Франца Јосифа, </w:t>
            </w:r>
            <w:r w:rsidR="00171172" w:rsidRPr="007C5510">
              <w:rPr>
                <w:rFonts w:cs="Calibri"/>
                <w:lang w:val="mk-MK"/>
              </w:rPr>
              <w:t>Шпицбершки острови</w:t>
            </w:r>
            <w:r w:rsidR="00171172" w:rsidRPr="006B1D73">
              <w:rPr>
                <w:rFonts w:cs="Calibri"/>
                <w:lang w:val="mk-MK"/>
              </w:rPr>
              <w:t xml:space="preserve"> </w:t>
            </w:r>
            <w:r w:rsidR="006B1D73" w:rsidRPr="006B1D73">
              <w:rPr>
                <w:rFonts w:cs="Calibri"/>
                <w:lang w:val="mk-MK"/>
              </w:rPr>
              <w:t>/Свалбард, Исланд, Велика Британија, Ирска, полуострв</w:t>
            </w:r>
            <w:r w:rsidR="00171172">
              <w:rPr>
                <w:rFonts w:cs="Calibri"/>
                <w:lang w:val="mk-MK"/>
              </w:rPr>
              <w:t>и</w:t>
            </w:r>
            <w:r w:rsidR="006B1D73" w:rsidRPr="006B1D73">
              <w:rPr>
                <w:rFonts w:cs="Calibri"/>
                <w:lang w:val="mk-MK"/>
              </w:rPr>
              <w:t xml:space="preserve">, Скандинавско полуострво, Пиринејско полуострво, Апенинско полуострво, Балканско полуострво, заливи, Фински залив, ф. , мореузи, Скагерак, Категат, Ламанш, Гибралтарски мореуз, Дарданели, Босфор, низије, Западноевропска равница, Централноевропска равница, Источноевропска равница, Панонска низија, Влашка низија, планине, Алпи, Пиринеји, Апенини, Динариди, Карпати, Скандинавске планине, висоравни, Швајцарска висораван, Месета, клима, климатски типови, </w:t>
            </w:r>
            <w:r w:rsidR="00DC176B" w:rsidRPr="00591BBD">
              <w:rPr>
                <w:rFonts w:cs="Calibri"/>
                <w:lang w:val="mk-MK"/>
              </w:rPr>
              <w:t>средоземноморски</w:t>
            </w:r>
            <w:r w:rsidR="00DC176B">
              <w:rPr>
                <w:rFonts w:cs="Calibri"/>
                <w:lang w:val="mk-MK"/>
              </w:rPr>
              <w:t>/м</w:t>
            </w:r>
            <w:r w:rsidR="006B1D73" w:rsidRPr="006B1D73">
              <w:rPr>
                <w:rFonts w:cs="Calibri"/>
                <w:lang w:val="mk-MK"/>
              </w:rPr>
              <w:t>едитеран</w:t>
            </w:r>
            <w:r w:rsidR="00DC176B">
              <w:rPr>
                <w:rFonts w:cs="Calibri"/>
                <w:lang w:val="mk-MK"/>
              </w:rPr>
              <w:t>ски</w:t>
            </w:r>
            <w:r w:rsidR="006B1D73" w:rsidRPr="006B1D73">
              <w:rPr>
                <w:rFonts w:cs="Calibri"/>
                <w:lang w:val="mk-MK"/>
              </w:rPr>
              <w:t xml:space="preserve">, океански, умерено континентални, континентални, планински, субполарни, поларни, </w:t>
            </w:r>
            <w:r w:rsidR="006B1D73" w:rsidRPr="006B1D73">
              <w:rPr>
                <w:rFonts w:cs="Calibri"/>
                <w:lang w:val="mk-MK"/>
              </w:rPr>
              <w:lastRenderedPageBreak/>
              <w:t>мора, Баренцово море, Норвешко море, Северно море, Балтичко море, Средоземно море, слив , реке, басен Атлантског океана, Гвадијана, Гарона, Лоара, Сена, Рајна, Лаба/Елба, басен Арктичког океана, Северна Двина, Печора, слив Средоземног мора, Рона, Дунав, Дњестар, Дњепар, Дон, басен Каспијског језера, Волга, Урал, језера, природна језера, Ладога, Онега</w:t>
            </w:r>
            <w:r w:rsidRPr="009965D0">
              <w:rPr>
                <w:rFonts w:cs="Calibri"/>
                <w:lang w:val="mk-MK"/>
              </w:rPr>
              <w:t>)</w:t>
            </w:r>
            <w:r w:rsidRPr="00197087">
              <w:rPr>
                <w:rFonts w:cs="Calibri"/>
                <w:lang w:val="mk-MK"/>
              </w:rPr>
              <w:t xml:space="preserve">   </w:t>
            </w:r>
          </w:p>
        </w:tc>
        <w:tc>
          <w:tcPr>
            <w:tcW w:w="8789" w:type="dxa"/>
            <w:tcBorders>
              <w:bottom w:val="dashed" w:sz="4" w:space="0" w:color="auto"/>
            </w:tcBorders>
            <w:shd w:val="clear" w:color="auto" w:fill="auto"/>
          </w:tcPr>
          <w:p w14:paraId="1904D2B8" w14:textId="60DFA5D9" w:rsidR="006B1D73" w:rsidRPr="006B1D73" w:rsidRDefault="00DC176B" w:rsidP="002074D5">
            <w:pPr>
              <w:pStyle w:val="ListParagraph"/>
              <w:numPr>
                <w:ilvl w:val="0"/>
                <w:numId w:val="61"/>
              </w:numPr>
              <w:suppressAutoHyphens w:val="0"/>
              <w:spacing w:after="60"/>
              <w:jc w:val="both"/>
              <w:rPr>
                <w:rFonts w:cs="Calibri"/>
                <w:bCs/>
                <w:lang w:val="mk-MK"/>
              </w:rPr>
            </w:pPr>
            <w:r w:rsidRPr="00DC176B">
              <w:rPr>
                <w:rFonts w:cs="Calibri"/>
                <w:bCs/>
                <w:lang w:val="mk-MK"/>
              </w:rPr>
              <w:lastRenderedPageBreak/>
              <w:t>Описује географски положај Европе, показује на мапи где се простире њена граница и говори колику површину заузима</w:t>
            </w:r>
            <w:r w:rsidR="006B1D73" w:rsidRPr="006B1D73">
              <w:rPr>
                <w:rFonts w:cs="Calibri"/>
                <w:bCs/>
                <w:lang w:val="mk-MK"/>
              </w:rPr>
              <w:t>.</w:t>
            </w:r>
          </w:p>
          <w:p w14:paraId="69149556" w14:textId="42F47A15"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Уз помоћ географске карте описује обалу за сваки регион Европе, идентификујући највећа острва, полуострва и заливе и којим државама припадају.</w:t>
            </w:r>
          </w:p>
          <w:p w14:paraId="55B202CC" w14:textId="001BD276"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Описује уз помоћ географске карте најважније токове у Европи и идентификује која мора их повезују.</w:t>
            </w:r>
          </w:p>
          <w:p w14:paraId="29221DEF" w14:textId="035483D5"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Описује какав рељеф преовлађује на територији Европе и на географској карти идентификује најкарактеристичније рељефне целине (низије, већи планински ланци са највишим врховима и висоравни) и кроз које се земље простиру.</w:t>
            </w:r>
          </w:p>
          <w:p w14:paraId="1CE31ACA" w14:textId="107777AD"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 xml:space="preserve"> Објашњава утицај појединих климатских фактора на климатске карактеристике Европе (близина мора и океана, Голфска струја, рељеф итд.).</w:t>
            </w:r>
          </w:p>
          <w:p w14:paraId="4F877D5D" w14:textId="3ACD7645"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Наводи кроз које се термалне појасеве простире Европа и који климатски типови су доминантно заступљени и описује њихов обим и карактеристике.</w:t>
            </w:r>
          </w:p>
          <w:p w14:paraId="1BE14BA7" w14:textId="626B36EE"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Идентификује на мапи мора на која Европа излази.</w:t>
            </w:r>
          </w:p>
          <w:p w14:paraId="2D200A9A" w14:textId="39964444" w:rsidR="006B1D73" w:rsidRPr="006B1D73" w:rsidRDefault="006B1D73" w:rsidP="002074D5">
            <w:pPr>
              <w:pStyle w:val="ListParagraph"/>
              <w:numPr>
                <w:ilvl w:val="0"/>
                <w:numId w:val="61"/>
              </w:numPr>
              <w:suppressAutoHyphens w:val="0"/>
              <w:spacing w:after="60"/>
              <w:jc w:val="both"/>
              <w:rPr>
                <w:rFonts w:cs="Calibri"/>
                <w:bCs/>
                <w:lang w:val="mk-MK"/>
              </w:rPr>
            </w:pPr>
            <w:r w:rsidRPr="006B1D73">
              <w:rPr>
                <w:rFonts w:cs="Calibri"/>
                <w:bCs/>
                <w:lang w:val="mk-MK"/>
              </w:rPr>
              <w:t>Именује највеће реке Европе уз помоћ географске карте, описује слив коме припадају и кроз које државе пролазе.</w:t>
            </w:r>
          </w:p>
          <w:p w14:paraId="6E8FADD3" w14:textId="217CD057" w:rsidR="00191E3C" w:rsidRPr="002627B0" w:rsidRDefault="006B1D73" w:rsidP="002074D5">
            <w:pPr>
              <w:pStyle w:val="ListParagraph"/>
              <w:numPr>
                <w:ilvl w:val="0"/>
                <w:numId w:val="61"/>
              </w:numPr>
              <w:suppressAutoHyphens w:val="0"/>
              <w:spacing w:after="60"/>
              <w:jc w:val="both"/>
              <w:rPr>
                <w:rFonts w:cs="Calibri"/>
                <w:bCs/>
              </w:rPr>
            </w:pPr>
            <w:r w:rsidRPr="006B1D73">
              <w:rPr>
                <w:rFonts w:cs="Calibri"/>
                <w:bCs/>
                <w:lang w:val="mk-MK"/>
              </w:rPr>
              <w:lastRenderedPageBreak/>
              <w:t>Именује уз помоћ географске карте највећа и најзначајнија језера у Европи и указује у којим државама се налазе</w:t>
            </w:r>
            <w:r w:rsidR="00191E3C" w:rsidRPr="00A24B5C">
              <w:rPr>
                <w:rFonts w:cs="Calibri"/>
                <w:bCs/>
                <w:lang w:val="mk-MK"/>
              </w:rPr>
              <w:t xml:space="preserve">. </w:t>
            </w:r>
          </w:p>
        </w:tc>
      </w:tr>
      <w:tr w:rsidR="00191E3C" w:rsidRPr="00D729E8" w14:paraId="34A6EC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09AD545E" w14:textId="4757BF41" w:rsidR="00191E3C" w:rsidRPr="005512A7" w:rsidRDefault="00191E3C" w:rsidP="002074D5">
            <w:pPr>
              <w:pStyle w:val="ListParagraph"/>
              <w:numPr>
                <w:ilvl w:val="0"/>
                <w:numId w:val="58"/>
              </w:numPr>
              <w:suppressAutoHyphens w:val="0"/>
              <w:spacing w:after="60"/>
              <w:ind w:left="165" w:hanging="180"/>
              <w:rPr>
                <w:rFonts w:cs="Calibri"/>
                <w:b/>
                <w:bCs/>
                <w:lang w:val="mk-MK"/>
              </w:rPr>
            </w:pPr>
            <w:r w:rsidRPr="00D320B0">
              <w:rPr>
                <w:rFonts w:cs="Calibri"/>
                <w:b/>
                <w:bCs/>
                <w:lang w:val="mk-MK"/>
              </w:rPr>
              <w:lastRenderedPageBreak/>
              <w:t>Социо-географск</w:t>
            </w:r>
            <w:r w:rsidR="00126419">
              <w:rPr>
                <w:rFonts w:cs="Calibri"/>
                <w:b/>
                <w:bCs/>
                <w:lang w:val="mk-MK"/>
              </w:rPr>
              <w:t>е</w:t>
            </w:r>
            <w:r w:rsidRPr="00D320B0">
              <w:rPr>
                <w:rFonts w:cs="Calibri"/>
                <w:b/>
                <w:bCs/>
                <w:lang w:val="mk-MK"/>
              </w:rPr>
              <w:t>карактеристик</w:t>
            </w:r>
            <w:r w:rsidR="00126419">
              <w:rPr>
                <w:rFonts w:cs="Calibri"/>
                <w:b/>
                <w:bCs/>
                <w:lang w:val="mk-MK"/>
              </w:rPr>
              <w:t>е</w:t>
            </w:r>
            <w:r w:rsidRPr="00D320B0">
              <w:rPr>
                <w:rFonts w:cs="Calibri"/>
                <w:b/>
                <w:bCs/>
                <w:lang w:val="mk-MK"/>
              </w:rPr>
              <w:t xml:space="preserve"> Европ</w:t>
            </w:r>
            <w:r w:rsidR="00126419">
              <w:rPr>
                <w:rFonts w:cs="Calibri"/>
                <w:b/>
                <w:bCs/>
                <w:lang w:val="mk-MK"/>
              </w:rPr>
              <w:t>е</w:t>
            </w:r>
          </w:p>
          <w:p w14:paraId="598A5065" w14:textId="2A5B5570" w:rsidR="00191E3C" w:rsidRPr="00A17F1B" w:rsidRDefault="00191E3C" w:rsidP="00E1420B">
            <w:pPr>
              <w:spacing w:after="60"/>
              <w:ind w:left="165"/>
              <w:rPr>
                <w:rFonts w:cs="Calibri"/>
              </w:rPr>
            </w:pPr>
            <w:r w:rsidRPr="00D320B0">
              <w:rPr>
                <w:rFonts w:cs="Calibri"/>
                <w:lang w:val="mk-MK"/>
              </w:rPr>
              <w:t>(</w:t>
            </w:r>
            <w:r w:rsidR="006B1D73" w:rsidRPr="006B1D73">
              <w:rPr>
                <w:rFonts w:cs="Calibri"/>
                <w:lang w:val="mk-MK"/>
              </w:rPr>
              <w:t>становништво, густина насељености, природни прираштај, религије, хришћанска вера, православци, католици, протестанти, исламска вера, јудаизам, будизам, атеизам, етничке групе, насеља, највећи градови, Москва, Лондон, Санкт Петербург, Берлин, Мадрид, Атина, Кијев, Рим, Париз, региони, Јужна Европа, Северна Европа, Западна Европа, Централна Европа, Источна Европа, туристички региони, Медитеран, Алпски регион, туристички центри, Рим, Барселона, Париз, Лондон, Монте Карло, културно историјски знаменитости, Колосеум у Риму, Акропољ у Атини, Стоунхенџ, Бакингемска палата, Ајфелова кула, Версајска палата, Музеј Лувр, Тријумфална капија, Атомијум</w:t>
            </w:r>
            <w:r w:rsidRPr="00D320B0">
              <w:rPr>
                <w:rFonts w:cs="Calibri"/>
                <w:lang w:val="mk-MK"/>
              </w:rPr>
              <w:t xml:space="preserve">)          </w:t>
            </w:r>
          </w:p>
        </w:tc>
        <w:tc>
          <w:tcPr>
            <w:tcW w:w="8789" w:type="dxa"/>
            <w:tcBorders>
              <w:top w:val="dashed" w:sz="4" w:space="0" w:color="auto"/>
              <w:bottom w:val="dashed" w:sz="4" w:space="0" w:color="auto"/>
            </w:tcBorders>
            <w:shd w:val="clear" w:color="auto" w:fill="auto"/>
          </w:tcPr>
          <w:p w14:paraId="5EA70818" w14:textId="7F4BEAEE" w:rsidR="006B1D73" w:rsidRPr="006B1D73" w:rsidRDefault="006B1D73" w:rsidP="002074D5">
            <w:pPr>
              <w:pStyle w:val="ListParagraph"/>
              <w:numPr>
                <w:ilvl w:val="1"/>
                <w:numId w:val="57"/>
              </w:numPr>
              <w:suppressAutoHyphens w:val="0"/>
              <w:spacing w:after="60"/>
              <w:ind w:left="646" w:hanging="331"/>
              <w:rPr>
                <w:rFonts w:cs="Calibri"/>
                <w:lang w:val="mk-MK"/>
              </w:rPr>
            </w:pPr>
            <w:r w:rsidRPr="006B1D73">
              <w:rPr>
                <w:rFonts w:cs="Calibri"/>
                <w:lang w:val="mk-MK"/>
              </w:rPr>
              <w:t>Наводи укупну популацију европског континента и идентификује у којим регионима је концентрисана већина становништва (средња и западна Европа).</w:t>
            </w:r>
          </w:p>
          <w:p w14:paraId="48EE68DE" w14:textId="1A814015" w:rsidR="006B1D73" w:rsidRPr="006B1D73" w:rsidRDefault="006B1D73" w:rsidP="002074D5">
            <w:pPr>
              <w:pStyle w:val="ListParagraph"/>
              <w:numPr>
                <w:ilvl w:val="1"/>
                <w:numId w:val="57"/>
              </w:numPr>
              <w:suppressAutoHyphens w:val="0"/>
              <w:spacing w:after="60"/>
              <w:ind w:left="646" w:hanging="331"/>
              <w:rPr>
                <w:rFonts w:cs="Calibri"/>
                <w:lang w:val="mk-MK"/>
              </w:rPr>
            </w:pPr>
            <w:r w:rsidRPr="006B1D73">
              <w:rPr>
                <w:rFonts w:cs="Calibri"/>
                <w:lang w:val="mk-MK"/>
              </w:rPr>
              <w:t xml:space="preserve"> Именује три највеће државе из сваког региона по броју становника и површини.</w:t>
            </w:r>
          </w:p>
          <w:p w14:paraId="7D39F8EB" w14:textId="2C248985" w:rsidR="006B1D73" w:rsidRPr="006B1D73" w:rsidRDefault="006B1D73"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Идентификује различиту густину насељености у различитим регионима Европе и именује неке од земаља са највећом густином насељености (Монако, Ватикан, Малта, Холандија, Белгија, Велика Британија, Немачка).</w:t>
            </w:r>
          </w:p>
          <w:p w14:paraId="340F3B45" w14:textId="50EB5F25" w:rsidR="006B1D73" w:rsidRPr="006B1D73" w:rsidRDefault="006B1D73"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Објашњава стопу природног прираштаја, узроке и последице таквог демографског кретања становништва на европском континенту.</w:t>
            </w:r>
          </w:p>
          <w:p w14:paraId="47618F1F" w14:textId="53D35F68" w:rsidR="006B1D73" w:rsidRPr="006B1D73" w:rsidRDefault="006B1D73"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Наводи главне религије које су заступљене у Европи и која је од њих у ком региону најзаступљенија.</w:t>
            </w:r>
          </w:p>
          <w:p w14:paraId="04BC75ED" w14:textId="296360E8" w:rsidR="006B1D73" w:rsidRPr="006B1D73" w:rsidRDefault="006B1D73"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Именује главне групе народа (Словени, Немци, Румуни, Грци, Албанци, Баски, Финци, Мађари, Турци, Татари).</w:t>
            </w:r>
          </w:p>
          <w:p w14:paraId="2980E9B0" w14:textId="1E80A4F3" w:rsidR="00191E3C" w:rsidRPr="00C00804" w:rsidRDefault="006B1D73"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 xml:space="preserve"> </w:t>
            </w:r>
            <w:r w:rsidR="00DC176B" w:rsidRPr="006B1D73">
              <w:rPr>
                <w:rFonts w:cs="Calibri"/>
                <w:lang w:val="mk-MK"/>
              </w:rPr>
              <w:t xml:space="preserve">Именује </w:t>
            </w:r>
            <w:r w:rsidRPr="006B1D73">
              <w:rPr>
                <w:rFonts w:cs="Calibri"/>
                <w:lang w:val="mk-MK"/>
              </w:rPr>
              <w:t>неке од највећих изума (парна машина, аутомобил, телевизија, телескоп), научнике (Тесла, Њутн, Ајнштајн, Мендељејев, Галилеј итд.), композиторе (Моцарт, Бах, Бетовен итд.), уметнике (Да Винчи, Микеланђело, Пикасо и др.), филозофи (Аристотел, Сократ, Платон и др.) и писци (Шекспир, Достојевски, Толстој и др.) пореклом из Европе.</w:t>
            </w:r>
          </w:p>
          <w:p w14:paraId="49CD5C6D" w14:textId="4844CBD4" w:rsidR="006B1D73" w:rsidRPr="006B1D73" w:rsidRDefault="00DC176B"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 xml:space="preserve">Именује </w:t>
            </w:r>
            <w:r w:rsidR="006B1D73" w:rsidRPr="006B1D73">
              <w:rPr>
                <w:rFonts w:cs="Calibri"/>
                <w:lang w:val="mk-MK"/>
              </w:rPr>
              <w:t>неке од најпознатијих фестивала у Европи и у којим градовима и државама се одржавају (филмски фестивал у Кану, Венецији и Берлину, карневал у Венецији, Сан Ремо, Октоберфест, Трчање бикова итд.).</w:t>
            </w:r>
          </w:p>
          <w:p w14:paraId="665FA6D3" w14:textId="7B5CA505" w:rsidR="006B1D73" w:rsidRPr="006B1D73" w:rsidRDefault="006B1D73" w:rsidP="002074D5">
            <w:pPr>
              <w:pStyle w:val="ListParagraph"/>
              <w:numPr>
                <w:ilvl w:val="1"/>
                <w:numId w:val="57"/>
              </w:numPr>
              <w:suppressAutoHyphens w:val="0"/>
              <w:spacing w:after="60"/>
              <w:ind w:left="646" w:hanging="331"/>
              <w:jc w:val="both"/>
              <w:rPr>
                <w:rFonts w:cs="Calibri"/>
                <w:lang w:val="mk-MK"/>
              </w:rPr>
            </w:pPr>
            <w:r w:rsidRPr="006B1D73">
              <w:rPr>
                <w:rFonts w:cs="Calibri"/>
                <w:lang w:val="mk-MK"/>
              </w:rPr>
              <w:t>Именује највеће градове у Европи, идентификује земље у којима се налазе и приказује их на мапи.</w:t>
            </w:r>
          </w:p>
          <w:p w14:paraId="7F77DEAF" w14:textId="2C339D8A" w:rsidR="00191E3C" w:rsidRPr="00A17F1B" w:rsidRDefault="006B1D73" w:rsidP="002074D5">
            <w:pPr>
              <w:pStyle w:val="ListParagraph"/>
              <w:numPr>
                <w:ilvl w:val="1"/>
                <w:numId w:val="57"/>
              </w:numPr>
              <w:suppressAutoHyphens w:val="0"/>
              <w:spacing w:after="60"/>
              <w:ind w:left="646" w:hanging="331"/>
              <w:jc w:val="both"/>
              <w:rPr>
                <w:rFonts w:cs="Calibri"/>
                <w:bCs/>
                <w:lang w:val="mk-MK"/>
              </w:rPr>
            </w:pPr>
            <w:r w:rsidRPr="006B1D73">
              <w:rPr>
                <w:rFonts w:cs="Calibri"/>
                <w:lang w:val="mk-MK"/>
              </w:rPr>
              <w:t>Именује регионе на које је подељена Европа и описује њихов обим уз помоћ географске карте</w:t>
            </w:r>
            <w:r w:rsidR="00191E3C" w:rsidRPr="00C00804">
              <w:rPr>
                <w:rFonts w:cs="Calibri"/>
                <w:lang w:val="mk-MK"/>
              </w:rPr>
              <w:t>.</w:t>
            </w:r>
          </w:p>
        </w:tc>
      </w:tr>
      <w:tr w:rsidR="00191E3C" w:rsidRPr="00D729E8" w14:paraId="472B5E39"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2D78A65C" w14:textId="77777777" w:rsidR="006B1D73" w:rsidRPr="006B1D73" w:rsidRDefault="006B1D73" w:rsidP="009F7C76">
            <w:pPr>
              <w:pStyle w:val="ListParagraph"/>
              <w:numPr>
                <w:ilvl w:val="0"/>
                <w:numId w:val="58"/>
              </w:numPr>
              <w:spacing w:after="60"/>
              <w:ind w:left="321" w:hanging="284"/>
              <w:rPr>
                <w:rFonts w:cs="Calibri"/>
                <w:lang w:val="mk-MK"/>
              </w:rPr>
            </w:pPr>
            <w:r w:rsidRPr="006B1D73">
              <w:rPr>
                <w:rFonts w:cs="Calibri"/>
                <w:b/>
                <w:bCs/>
                <w:lang w:val="mk-MK"/>
              </w:rPr>
              <w:lastRenderedPageBreak/>
              <w:t xml:space="preserve">Географски преглед региона Јужне Европе </w:t>
            </w:r>
          </w:p>
          <w:p w14:paraId="3A34B4D7" w14:textId="2980401C" w:rsidR="00191E3C" w:rsidRPr="006B1D73" w:rsidRDefault="00191E3C" w:rsidP="009F7C76">
            <w:pPr>
              <w:pStyle w:val="ListParagraph"/>
              <w:spacing w:after="60"/>
              <w:ind w:left="321"/>
              <w:rPr>
                <w:rFonts w:cs="Calibri"/>
                <w:lang w:val="mk-MK"/>
              </w:rPr>
            </w:pPr>
            <w:r w:rsidRPr="006B1D73">
              <w:rPr>
                <w:rFonts w:cs="Calibri"/>
                <w:lang w:val="mk-MK"/>
              </w:rPr>
              <w:t>(</w:t>
            </w:r>
            <w:r w:rsidR="006B1D73" w:rsidRPr="006B1D73">
              <w:rPr>
                <w:rFonts w:cs="Calibri"/>
                <w:lang w:val="mk-MK"/>
              </w:rPr>
              <w:t>географски положај, обала, острва, Балеарска острва, Сардинија, Корзика, Сицилија, Крит, полуострва, Пелопонез, Халкидики, Истра, Пелеша</w:t>
            </w:r>
            <w:r w:rsidR="00DC176B">
              <w:rPr>
                <w:rFonts w:cs="Calibri"/>
                <w:lang w:val="mk-MK"/>
              </w:rPr>
              <w:t>ц</w:t>
            </w:r>
            <w:r w:rsidR="006B1D73" w:rsidRPr="006B1D73">
              <w:rPr>
                <w:rFonts w:cs="Calibri"/>
                <w:lang w:val="mk-MK"/>
              </w:rPr>
              <w:t>, Калабрија, заливи, Лионски залив, Ђеновски залив, Бококоторски залив, Солунски залив, рељеф, низије, Ломбардија, Арагон, Андалузија, планине, Доломити, Родопи, клима, хидрографија, мора, Јадранско море, Јонско море, Егејско море, Мраморно море, Црно море, реке, Тахо, Доуро, Мињо, Ебро, По, језера, Скадарско језеро, Охридско језеро, Комо, Гарда, Мађоре, Балканско полуострво, Словенија, Хрватска, Босна и Херцеговина, Црна Гора, Србија, Косово, Северна Македонија, Албанија, Бугарска, Грчка, туристички центри, Рим, Венеција, Барселона, ​Мадрид</w:t>
            </w:r>
            <w:r w:rsidRPr="006B1D73">
              <w:rPr>
                <w:rFonts w:cs="Calibri"/>
                <w:lang w:val="mk-MK"/>
              </w:rPr>
              <w:t>)</w:t>
            </w:r>
          </w:p>
        </w:tc>
        <w:tc>
          <w:tcPr>
            <w:tcW w:w="8789" w:type="dxa"/>
            <w:tcBorders>
              <w:top w:val="dashed" w:sz="4" w:space="0" w:color="auto"/>
              <w:bottom w:val="dashed" w:sz="4" w:space="0" w:color="auto"/>
            </w:tcBorders>
            <w:shd w:val="clear" w:color="auto" w:fill="auto"/>
          </w:tcPr>
          <w:p w14:paraId="432A8F81" w14:textId="049FFA0C" w:rsidR="006B1D73" w:rsidRPr="006B1D73" w:rsidRDefault="006B1D73" w:rsidP="002074D5">
            <w:pPr>
              <w:pStyle w:val="ListParagraph"/>
              <w:numPr>
                <w:ilvl w:val="1"/>
                <w:numId w:val="57"/>
              </w:numPr>
              <w:suppressAutoHyphens w:val="0"/>
              <w:spacing w:after="60"/>
              <w:ind w:left="736"/>
              <w:jc w:val="both"/>
              <w:rPr>
                <w:rFonts w:cs="Calibri"/>
                <w:lang w:val="mk-MK"/>
              </w:rPr>
            </w:pPr>
            <w:r w:rsidRPr="006B1D73">
              <w:rPr>
                <w:rFonts w:cs="Calibri"/>
                <w:lang w:val="mk-MK"/>
              </w:rPr>
              <w:t xml:space="preserve"> Описује основне географске карактеристике региона Јужне Европе уз помоћ карте (географски положај, при</w:t>
            </w:r>
            <w:r w:rsidR="000670ED">
              <w:rPr>
                <w:rFonts w:cs="Calibri"/>
                <w:lang w:val="mk-MK"/>
              </w:rPr>
              <w:t>обална разгранатост</w:t>
            </w:r>
            <w:r w:rsidRPr="006B1D73">
              <w:rPr>
                <w:rFonts w:cs="Calibri"/>
                <w:lang w:val="mk-MK"/>
              </w:rPr>
              <w:t>, рељеф, клима, хидрографија).</w:t>
            </w:r>
          </w:p>
          <w:p w14:paraId="52D024D9" w14:textId="620D41A1" w:rsidR="006B1D73" w:rsidRPr="006B1D73" w:rsidRDefault="006B1D73" w:rsidP="002074D5">
            <w:pPr>
              <w:pStyle w:val="ListParagraph"/>
              <w:numPr>
                <w:ilvl w:val="1"/>
                <w:numId w:val="57"/>
              </w:numPr>
              <w:suppressAutoHyphens w:val="0"/>
              <w:spacing w:after="60"/>
              <w:ind w:left="736"/>
              <w:jc w:val="both"/>
              <w:rPr>
                <w:rFonts w:cs="Calibri"/>
                <w:lang w:val="mk-MK"/>
              </w:rPr>
            </w:pPr>
            <w:r w:rsidRPr="006B1D73">
              <w:rPr>
                <w:rFonts w:cs="Calibri"/>
                <w:lang w:val="mk-MK"/>
              </w:rPr>
              <w:t>Идентификује уз помоћ географске карте земље које припадају региону Јужне Европе и њихове престонице.</w:t>
            </w:r>
          </w:p>
          <w:p w14:paraId="162282A2" w14:textId="59EEAAE7" w:rsidR="006B1D73" w:rsidRPr="006B1D73" w:rsidRDefault="006B1D73" w:rsidP="002074D5">
            <w:pPr>
              <w:pStyle w:val="ListParagraph"/>
              <w:numPr>
                <w:ilvl w:val="1"/>
                <w:numId w:val="57"/>
              </w:numPr>
              <w:suppressAutoHyphens w:val="0"/>
              <w:spacing w:after="60"/>
              <w:ind w:left="736"/>
              <w:jc w:val="both"/>
              <w:rPr>
                <w:rFonts w:cs="Calibri"/>
                <w:lang w:val="mk-MK"/>
              </w:rPr>
            </w:pPr>
            <w:r w:rsidRPr="006B1D73">
              <w:rPr>
                <w:rFonts w:cs="Calibri"/>
                <w:lang w:val="mk-MK"/>
              </w:rPr>
              <w:t>Именује државе које се простиру на Балканском полуострву и њихове престонице и приказује их на мапи.</w:t>
            </w:r>
          </w:p>
          <w:p w14:paraId="44FA469C" w14:textId="68704684" w:rsidR="006B1D73" w:rsidRPr="006B1D73" w:rsidRDefault="00D337E0" w:rsidP="002074D5">
            <w:pPr>
              <w:pStyle w:val="ListParagraph"/>
              <w:numPr>
                <w:ilvl w:val="1"/>
                <w:numId w:val="57"/>
              </w:numPr>
              <w:suppressAutoHyphens w:val="0"/>
              <w:spacing w:after="60"/>
              <w:ind w:left="736"/>
              <w:jc w:val="both"/>
              <w:rPr>
                <w:rFonts w:cs="Calibri"/>
                <w:lang w:val="mk-MK"/>
              </w:rPr>
            </w:pPr>
            <w:r>
              <w:rPr>
                <w:rFonts w:cs="Calibri"/>
                <w:lang w:val="mk-MK"/>
              </w:rPr>
              <w:t>О</w:t>
            </w:r>
            <w:r w:rsidR="006B1D73" w:rsidRPr="006B1D73">
              <w:rPr>
                <w:rFonts w:cs="Calibri"/>
                <w:lang w:val="mk-MK"/>
              </w:rPr>
              <w:t xml:space="preserve">писује уз помоћ мапе основне географске карактеристике сваке од земаља које се простиру на Балканском полуострву (географски положај, границе, величина, </w:t>
            </w:r>
            <w:r w:rsidR="00050E37">
              <w:rPr>
                <w:rFonts w:cs="Calibri"/>
                <w:lang w:val="mk-MK"/>
              </w:rPr>
              <w:t>обална разгранатост</w:t>
            </w:r>
            <w:r w:rsidR="006B1D73" w:rsidRPr="006B1D73">
              <w:rPr>
                <w:rFonts w:cs="Calibri"/>
                <w:lang w:val="mk-MK"/>
              </w:rPr>
              <w:t>, рељеф, клима, хидрографија, становништво, већи градови, најзначајнија туристичка места, државна организација и сл.).</w:t>
            </w:r>
          </w:p>
          <w:p w14:paraId="08F2015F" w14:textId="478BCC71" w:rsidR="00191E3C" w:rsidRPr="00A17F1B" w:rsidRDefault="006B1D73" w:rsidP="002074D5">
            <w:pPr>
              <w:pStyle w:val="ListParagraph"/>
              <w:numPr>
                <w:ilvl w:val="1"/>
                <w:numId w:val="57"/>
              </w:numPr>
              <w:suppressAutoHyphens w:val="0"/>
              <w:spacing w:after="60"/>
              <w:ind w:left="736"/>
              <w:rPr>
                <w:rFonts w:cs="Calibri"/>
                <w:lang w:val="mk-MK"/>
              </w:rPr>
            </w:pPr>
            <w:r w:rsidRPr="006B1D73">
              <w:rPr>
                <w:rFonts w:cs="Calibri"/>
                <w:lang w:val="mk-MK"/>
              </w:rPr>
              <w:t xml:space="preserve">Именује најпознатије туристичке центре и културно-историјске знаменитости у региону Јужне Европе, идентификује их у којој се земљи налазе и приказује их на </w:t>
            </w:r>
            <w:r w:rsidR="005C0CB2" w:rsidRPr="00591BBD">
              <w:rPr>
                <w:rFonts w:cs="Calibri"/>
                <w:lang w:val="mk-MK"/>
              </w:rPr>
              <w:t>на географск</w:t>
            </w:r>
            <w:r w:rsidR="00591BBD">
              <w:rPr>
                <w:rFonts w:cs="Calibri"/>
                <w:lang w:val="mk-MK"/>
              </w:rPr>
              <w:t>ој</w:t>
            </w:r>
            <w:r w:rsidR="005C0CB2" w:rsidRPr="00591BBD">
              <w:rPr>
                <w:rFonts w:cs="Calibri"/>
                <w:lang w:val="mk-MK"/>
              </w:rPr>
              <w:t xml:space="preserve"> карт</w:t>
            </w:r>
            <w:r w:rsidR="00591BBD">
              <w:rPr>
                <w:rFonts w:cs="Calibri"/>
                <w:lang w:val="mk-MK"/>
              </w:rPr>
              <w:t>и</w:t>
            </w:r>
            <w:r w:rsidR="00191E3C" w:rsidRPr="00591BBD">
              <w:rPr>
                <w:rFonts w:cs="Calibri"/>
                <w:lang w:val="mk-MK"/>
              </w:rPr>
              <w:t>.</w:t>
            </w:r>
          </w:p>
        </w:tc>
      </w:tr>
      <w:tr w:rsidR="00191E3C" w:rsidRPr="00D729E8" w14:paraId="03A71D3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7968B4E7" w14:textId="32B04EE3" w:rsidR="006B1D73" w:rsidRPr="006B1D73" w:rsidRDefault="006B1D73" w:rsidP="009F7C76">
            <w:pPr>
              <w:pStyle w:val="ListParagraph"/>
              <w:numPr>
                <w:ilvl w:val="0"/>
                <w:numId w:val="58"/>
              </w:numPr>
              <w:spacing w:after="60"/>
              <w:ind w:left="321" w:hanging="284"/>
              <w:rPr>
                <w:rFonts w:cs="Calibri"/>
                <w:bCs/>
              </w:rPr>
            </w:pPr>
            <w:r w:rsidRPr="006B1D73">
              <w:rPr>
                <w:rFonts w:cs="Calibri"/>
                <w:b/>
                <w:bCs/>
                <w:lang w:val="mk-MK"/>
              </w:rPr>
              <w:t xml:space="preserve">Географски преглед региона Западне Европе </w:t>
            </w:r>
          </w:p>
          <w:p w14:paraId="23B0EB5F" w14:textId="154D9F20" w:rsidR="00191E3C" w:rsidRPr="006402C7" w:rsidRDefault="009F7C76" w:rsidP="009F7C76">
            <w:pPr>
              <w:pStyle w:val="ListParagraph"/>
              <w:spacing w:after="60"/>
              <w:ind w:left="321" w:hanging="284"/>
              <w:rPr>
                <w:rFonts w:cs="Calibri"/>
                <w:bCs/>
              </w:rPr>
            </w:pPr>
            <w:r>
              <w:rPr>
                <w:rFonts w:cs="Calibri"/>
                <w:lang w:val="mk-MK"/>
              </w:rPr>
              <w:t xml:space="preserve">     </w:t>
            </w:r>
            <w:r w:rsidR="00191E3C" w:rsidRPr="00D320B0">
              <w:rPr>
                <w:rFonts w:cs="Calibri"/>
                <w:lang w:val="mk-MK"/>
              </w:rPr>
              <w:t>(</w:t>
            </w:r>
            <w:r w:rsidR="006B1D73" w:rsidRPr="006B1D73">
              <w:rPr>
                <w:rFonts w:cs="Calibri"/>
                <w:lang w:val="mk-MK"/>
              </w:rPr>
              <w:t>географски положај, обала, острва, Шетланд, полуострва, Нормандија, Бретања, заливи, рељеф, низије, планине, Централни масив, Ардени, Вогези, клима, хидрографија, мора, реке, Темза, Шелда, језера, Лох Нес, туристички центри, Лондон, Ливерпул, Единбург, Париз, Ница, Кан, Сен Тропе, Монте Карло, Шамони, Гренобл, Албертвил, Вал д'Изер, Амстердам</w:t>
            </w:r>
            <w:r w:rsidR="00191E3C" w:rsidRPr="00D320B0">
              <w:rPr>
                <w:rFonts w:cs="Calibri"/>
                <w:lang w:val="mk-MK"/>
              </w:rPr>
              <w:t xml:space="preserve">)  </w:t>
            </w:r>
          </w:p>
        </w:tc>
        <w:tc>
          <w:tcPr>
            <w:tcW w:w="8789" w:type="dxa"/>
            <w:tcBorders>
              <w:top w:val="dashed" w:sz="4" w:space="0" w:color="auto"/>
              <w:bottom w:val="dashed" w:sz="4" w:space="0" w:color="auto"/>
            </w:tcBorders>
            <w:shd w:val="clear" w:color="auto" w:fill="auto"/>
          </w:tcPr>
          <w:p w14:paraId="602C9052" w14:textId="5BD6D520"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Описује основне географске карактеристике региона Западне Европе уз помоћ карте (географски положај, при</w:t>
            </w:r>
            <w:r w:rsidR="000670ED">
              <w:rPr>
                <w:rFonts w:cs="Calibri"/>
                <w:lang w:val="mk-MK"/>
              </w:rPr>
              <w:t>обална разгранатост</w:t>
            </w:r>
            <w:r w:rsidRPr="006B1D73">
              <w:rPr>
                <w:rFonts w:cs="Calibri"/>
                <w:lang w:val="mk-MK"/>
              </w:rPr>
              <w:t>, рељеф, клима, хидрографија).</w:t>
            </w:r>
          </w:p>
          <w:p w14:paraId="28A973DB" w14:textId="7F6AB21C"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Идентификује уз помоћ географске карте земље које припадају региону Западне Европе и њихове престонице.</w:t>
            </w:r>
          </w:p>
          <w:p w14:paraId="07CE58C7" w14:textId="32CE1F91"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Описује основне географске карактеристике Велике Британије (географски положај, границе, величина, </w:t>
            </w:r>
            <w:r w:rsidR="000670ED">
              <w:rPr>
                <w:rFonts w:cs="Calibri"/>
                <w:lang w:val="mk-MK"/>
              </w:rPr>
              <w:t>обална разгранатост</w:t>
            </w:r>
            <w:r w:rsidRPr="006B1D73">
              <w:rPr>
                <w:rFonts w:cs="Calibri"/>
                <w:lang w:val="mk-MK"/>
              </w:rPr>
              <w:t>, рељеф, клима, хидрографија, становништво, већи градови, најзначајнија туристичка места, државно планирање итд.).</w:t>
            </w:r>
          </w:p>
          <w:p w14:paraId="123070F6" w14:textId="46260561"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Описује уз помоћ карте основне географске карактеристике Француске (географски положај, границе, величина, </w:t>
            </w:r>
            <w:r w:rsidR="000670ED">
              <w:rPr>
                <w:rFonts w:cs="Calibri"/>
                <w:lang w:val="mk-MK"/>
              </w:rPr>
              <w:t>обална разгранатост</w:t>
            </w:r>
            <w:r w:rsidRPr="006B1D73">
              <w:rPr>
                <w:rFonts w:cs="Calibri"/>
                <w:lang w:val="mk-MK"/>
              </w:rPr>
              <w:t>, рељеф, клима, хидрографија, становништво, већи градови, најзначајнија туристичка места, државна управа итд.).</w:t>
            </w:r>
          </w:p>
          <w:p w14:paraId="00D4ED7A" w14:textId="109377F8" w:rsidR="00191E3C" w:rsidRPr="005512A7"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Именује најпознатије туристичке центре и културно-историјске знаменитости у региону западне Европе, идентификује их у којој се земљи налазе и приказује их </w:t>
            </w:r>
            <w:r w:rsidR="005C0CB2" w:rsidRPr="00591BBD">
              <w:rPr>
                <w:rFonts w:cs="Calibri"/>
                <w:lang w:val="mk-MK"/>
              </w:rPr>
              <w:t>на географск</w:t>
            </w:r>
            <w:r w:rsidR="00591BBD" w:rsidRPr="00591BBD">
              <w:rPr>
                <w:rFonts w:cs="Calibri"/>
                <w:lang w:val="mk-MK"/>
              </w:rPr>
              <w:t>ој</w:t>
            </w:r>
            <w:r w:rsidR="005C0CB2" w:rsidRPr="00591BBD">
              <w:rPr>
                <w:rFonts w:cs="Calibri"/>
                <w:lang w:val="mk-MK"/>
              </w:rPr>
              <w:t xml:space="preserve"> карт</w:t>
            </w:r>
            <w:r w:rsidR="00591BBD" w:rsidRPr="00591BBD">
              <w:rPr>
                <w:rFonts w:cs="Calibri"/>
                <w:lang w:val="mk-MK"/>
              </w:rPr>
              <w:t>и</w:t>
            </w:r>
            <w:r w:rsidR="00191E3C" w:rsidRPr="00591BBD">
              <w:rPr>
                <w:rFonts w:cs="Calibri"/>
                <w:lang w:val="mk-MK"/>
              </w:rPr>
              <w:t>.</w:t>
            </w:r>
          </w:p>
        </w:tc>
      </w:tr>
      <w:tr w:rsidR="00191E3C" w:rsidRPr="00D729E8" w14:paraId="25C87ACB"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1FEDA1EE" w14:textId="77777777" w:rsidR="006B1D73" w:rsidRDefault="006B1D73" w:rsidP="00126419">
            <w:pPr>
              <w:pStyle w:val="ListParagraph"/>
              <w:numPr>
                <w:ilvl w:val="0"/>
                <w:numId w:val="58"/>
              </w:numPr>
              <w:spacing w:after="60"/>
              <w:ind w:left="323" w:hanging="284"/>
              <w:rPr>
                <w:rFonts w:cs="Calibri"/>
                <w:b/>
                <w:bCs/>
                <w:lang w:val="mk-MK"/>
              </w:rPr>
            </w:pPr>
            <w:r w:rsidRPr="006B1D73">
              <w:rPr>
                <w:rFonts w:cs="Calibri"/>
                <w:b/>
                <w:bCs/>
                <w:lang w:val="mk-MK"/>
              </w:rPr>
              <w:lastRenderedPageBreak/>
              <w:t xml:space="preserve"> Географски преглед региона Северне Европе</w:t>
            </w:r>
          </w:p>
          <w:p w14:paraId="4D60DC4C" w14:textId="04B15D2E" w:rsidR="00191E3C" w:rsidRPr="00D320B0" w:rsidRDefault="00191E3C" w:rsidP="00126419">
            <w:pPr>
              <w:pStyle w:val="ListParagraph"/>
              <w:spacing w:after="60"/>
              <w:ind w:left="323"/>
              <w:rPr>
                <w:rFonts w:cs="Calibri"/>
                <w:b/>
                <w:bCs/>
                <w:lang w:val="mk-MK"/>
              </w:rPr>
            </w:pPr>
            <w:r w:rsidRPr="00D320B0">
              <w:rPr>
                <w:rFonts w:cs="Calibri"/>
                <w:lang w:val="mk-MK"/>
              </w:rPr>
              <w:t>(</w:t>
            </w:r>
            <w:r w:rsidR="006B1D73" w:rsidRPr="006B1D73">
              <w:rPr>
                <w:rFonts w:cs="Calibri"/>
                <w:lang w:val="mk-MK"/>
              </w:rPr>
              <w:t>географски положај, обала, острва, Готланд, Еланд, Селан</w:t>
            </w:r>
            <w:r w:rsidR="00DC176B">
              <w:rPr>
                <w:rFonts w:cs="Calibri"/>
                <w:lang w:val="mk-MK"/>
              </w:rPr>
              <w:t>д, полуострва, Кола, Канин, Јил</w:t>
            </w:r>
            <w:r w:rsidR="006B1D73" w:rsidRPr="006B1D73">
              <w:rPr>
                <w:rFonts w:cs="Calibri"/>
                <w:lang w:val="mk-MK"/>
              </w:rPr>
              <w:t>анд, заливи, Ботнички залив, Ришки залив, рељеф, низије, Шведска равница, планине, клима, хидрографија, мора, реке, језера, Венерн , Ветерн, Ма</w:t>
            </w:r>
            <w:r w:rsidR="00DC176B">
              <w:rPr>
                <w:rFonts w:cs="Calibri"/>
                <w:lang w:val="mk-MK"/>
              </w:rPr>
              <w:t>ларн, Сајм</w:t>
            </w:r>
            <w:r w:rsidR="006B1D73" w:rsidRPr="006B1D73">
              <w:rPr>
                <w:rFonts w:cs="Calibri"/>
                <w:lang w:val="mk-MK"/>
              </w:rPr>
              <w:t>а, туристички центри, Стокхолм, Осло, Копенхаген</w:t>
            </w:r>
            <w:r w:rsidRPr="00D320B0">
              <w:rPr>
                <w:rFonts w:cs="Calibri"/>
                <w:lang w:val="mk-MK"/>
              </w:rPr>
              <w:t xml:space="preserve">) </w:t>
            </w:r>
          </w:p>
        </w:tc>
        <w:tc>
          <w:tcPr>
            <w:tcW w:w="8789" w:type="dxa"/>
            <w:tcBorders>
              <w:top w:val="dashed" w:sz="4" w:space="0" w:color="auto"/>
              <w:bottom w:val="dashed" w:sz="4" w:space="0" w:color="auto"/>
            </w:tcBorders>
            <w:shd w:val="clear" w:color="auto" w:fill="auto"/>
          </w:tcPr>
          <w:p w14:paraId="0A97A465" w14:textId="680B74BC"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Описује основне географске карактеристике региона Северне Европе уз помоћ географске карте (географски положај, </w:t>
            </w:r>
            <w:r w:rsidR="000670ED">
              <w:rPr>
                <w:rFonts w:cs="Calibri"/>
                <w:lang w:val="mk-MK"/>
              </w:rPr>
              <w:t>обална разгранатост</w:t>
            </w:r>
            <w:r w:rsidRPr="006B1D73">
              <w:rPr>
                <w:rFonts w:cs="Calibri"/>
                <w:lang w:val="mk-MK"/>
              </w:rPr>
              <w:t>, рељеф, клима, хидрографија).</w:t>
            </w:r>
          </w:p>
          <w:p w14:paraId="768A6CA3" w14:textId="0C7035E9"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Идентификује уз помоћ географске карте земље које припадају региону Северне Европе и њихове престонице.</w:t>
            </w:r>
          </w:p>
          <w:p w14:paraId="3776A107" w14:textId="42E0E27B"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Описује уз помоћ карте основне географске карактеристике Шведске (географски положај, границе, величина, </w:t>
            </w:r>
            <w:r w:rsidR="000670ED">
              <w:rPr>
                <w:rFonts w:cs="Calibri"/>
                <w:lang w:val="mk-MK"/>
              </w:rPr>
              <w:t>обална разгранатост</w:t>
            </w:r>
            <w:r w:rsidRPr="006B1D73">
              <w:rPr>
                <w:rFonts w:cs="Calibri"/>
                <w:lang w:val="mk-MK"/>
              </w:rPr>
              <w:t>, рељеф, клима, хидрографија, становништво, већи градови, најзначајнија туристичка места, државна управа итд.).</w:t>
            </w:r>
          </w:p>
          <w:p w14:paraId="5128D036" w14:textId="66F7D1C3" w:rsidR="00191E3C"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Именује најпознатије туристичке центре и културно-историјске знаменитости у региону Северне Европе, идентификује их у којој се земљи налазе и приказује их </w:t>
            </w:r>
            <w:r w:rsidR="005C0CB2" w:rsidRPr="00B06708">
              <w:rPr>
                <w:rFonts w:cs="Calibri"/>
                <w:lang w:val="mk-MK"/>
              </w:rPr>
              <w:t>на географск</w:t>
            </w:r>
            <w:r w:rsidR="00591BBD" w:rsidRPr="00B06708">
              <w:rPr>
                <w:rFonts w:cs="Calibri"/>
                <w:lang w:val="mk-MK"/>
              </w:rPr>
              <w:t>ој</w:t>
            </w:r>
            <w:r w:rsidR="005C0CB2" w:rsidRPr="00B06708">
              <w:rPr>
                <w:rFonts w:cs="Calibri"/>
                <w:lang w:val="mk-MK"/>
              </w:rPr>
              <w:t xml:space="preserve"> карт</w:t>
            </w:r>
            <w:r w:rsidR="00591BBD" w:rsidRPr="00B06708">
              <w:rPr>
                <w:rFonts w:cs="Calibri"/>
                <w:lang w:val="mk-MK"/>
              </w:rPr>
              <w:t>и</w:t>
            </w:r>
            <w:r w:rsidR="00191E3C" w:rsidRPr="00B06708">
              <w:rPr>
                <w:rFonts w:cs="Calibri"/>
                <w:lang w:val="mk-MK"/>
              </w:rPr>
              <w:t>.</w:t>
            </w:r>
          </w:p>
        </w:tc>
      </w:tr>
      <w:tr w:rsidR="00191E3C" w:rsidRPr="00D729E8" w14:paraId="4DFE746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171B79B1" w14:textId="68AE0E10" w:rsidR="00191E3C" w:rsidRPr="00D320B0" w:rsidRDefault="006B1D73" w:rsidP="00126419">
            <w:pPr>
              <w:pStyle w:val="ListParagraph"/>
              <w:numPr>
                <w:ilvl w:val="0"/>
                <w:numId w:val="58"/>
              </w:numPr>
              <w:suppressAutoHyphens w:val="0"/>
              <w:spacing w:after="60"/>
              <w:ind w:left="323" w:hanging="284"/>
              <w:rPr>
                <w:rFonts w:cs="Calibri"/>
                <w:b/>
                <w:bCs/>
                <w:lang w:val="mk-MK"/>
              </w:rPr>
            </w:pPr>
            <w:r w:rsidRPr="006B1D73">
              <w:rPr>
                <w:rFonts w:cs="Calibri"/>
                <w:b/>
                <w:bCs/>
                <w:lang w:val="mk-MK"/>
              </w:rPr>
              <w:t>Географски преглед региона Средње Европе</w:t>
            </w:r>
          </w:p>
          <w:p w14:paraId="14183AC5" w14:textId="1E7BFE4A" w:rsidR="00191E3C" w:rsidRPr="00D320B0" w:rsidRDefault="00591BBD" w:rsidP="00126419">
            <w:pPr>
              <w:pStyle w:val="ListParagraph"/>
              <w:spacing w:after="60"/>
              <w:ind w:left="323" w:hanging="284"/>
              <w:rPr>
                <w:rFonts w:cs="Calibri"/>
                <w:b/>
                <w:bCs/>
                <w:lang w:val="mk-MK"/>
              </w:rPr>
            </w:pPr>
            <w:r>
              <w:rPr>
                <w:rFonts w:cs="Calibri"/>
                <w:lang w:val="mk-MK"/>
              </w:rPr>
              <w:t xml:space="preserve">       </w:t>
            </w:r>
            <w:r w:rsidR="00191E3C" w:rsidRPr="00D320B0">
              <w:rPr>
                <w:rFonts w:cs="Calibri"/>
                <w:lang w:val="mk-MK"/>
              </w:rPr>
              <w:t>(</w:t>
            </w:r>
            <w:r w:rsidR="006B1D73" w:rsidRPr="006B1D73">
              <w:rPr>
                <w:rFonts w:cs="Calibri"/>
                <w:lang w:val="mk-MK"/>
              </w:rPr>
              <w:t>географски положај, обала, острва, Фризијска острва, полуострва, заливи, рељеф, низије, Молдавска равница, планине, Јура, Шварцвалд, Судети, Татре, клима, хидрографија, мора, реке, Одра, Висла, Морава, Драва, Прут, језера, Женевско језеро, Боденско језеро, Циришко језеро, Балатон/Блатно језеро, туристички центри, Берлин, Гармиш-Партенкирхен, Карлове Вари, Давос, Сент Мориц, Венген, Беч, Салцбург, Кицбил, Инзбрук, Будимпешта</w:t>
            </w:r>
            <w:r w:rsidR="00191E3C" w:rsidRPr="00D320B0">
              <w:rPr>
                <w:rFonts w:cs="Calibri"/>
                <w:lang w:val="mk-MK"/>
              </w:rPr>
              <w:t xml:space="preserve">) </w:t>
            </w:r>
          </w:p>
        </w:tc>
        <w:tc>
          <w:tcPr>
            <w:tcW w:w="8789" w:type="dxa"/>
            <w:tcBorders>
              <w:top w:val="dashed" w:sz="4" w:space="0" w:color="auto"/>
              <w:bottom w:val="dashed" w:sz="4" w:space="0" w:color="auto"/>
            </w:tcBorders>
            <w:shd w:val="clear" w:color="auto" w:fill="auto"/>
          </w:tcPr>
          <w:p w14:paraId="09CDF074" w14:textId="404EEF39"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Описује основне географске карактеристике региона Средње Европе уз помоћ географске карте (географски положај, при</w:t>
            </w:r>
            <w:r w:rsidR="000670ED">
              <w:rPr>
                <w:rFonts w:cs="Calibri"/>
                <w:lang w:val="mk-MK"/>
              </w:rPr>
              <w:t>обална разгранатост</w:t>
            </w:r>
            <w:r w:rsidRPr="006B1D73">
              <w:rPr>
                <w:rFonts w:cs="Calibri"/>
                <w:lang w:val="mk-MK"/>
              </w:rPr>
              <w:t>, рељеф, клима, хидрографија).</w:t>
            </w:r>
          </w:p>
          <w:p w14:paraId="3C8E54E7" w14:textId="51F45CA7"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Идентификује уз помоћ географске карте земље које припадају региону Централне Европе и њихове престонице.</w:t>
            </w:r>
          </w:p>
          <w:p w14:paraId="3B5BF5B0" w14:textId="3622D0E6" w:rsidR="006B1D73" w:rsidRPr="006B1D73"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Описује уз помоћ карте основне географске карактеристике Немачке (географски положај, границе, величина, </w:t>
            </w:r>
            <w:r w:rsidR="000670ED">
              <w:rPr>
                <w:rFonts w:cs="Calibri"/>
                <w:lang w:val="mk-MK"/>
              </w:rPr>
              <w:t>обална разгранатост</w:t>
            </w:r>
            <w:r w:rsidRPr="006B1D73">
              <w:rPr>
                <w:rFonts w:cs="Calibri"/>
                <w:lang w:val="mk-MK"/>
              </w:rPr>
              <w:t>, рељеф, клима, хидрографија, становништво, већи градови, најзначајнија туристичка места, државно планирање итд.).</w:t>
            </w:r>
          </w:p>
          <w:p w14:paraId="4BCB36B4" w14:textId="01C4C5CD" w:rsidR="00191E3C" w:rsidRDefault="006B1D73" w:rsidP="002074D5">
            <w:pPr>
              <w:pStyle w:val="ListParagraph"/>
              <w:numPr>
                <w:ilvl w:val="1"/>
                <w:numId w:val="57"/>
              </w:numPr>
              <w:suppressAutoHyphens w:val="0"/>
              <w:spacing w:after="60"/>
              <w:ind w:left="826"/>
              <w:jc w:val="both"/>
              <w:rPr>
                <w:rFonts w:cs="Calibri"/>
                <w:lang w:val="mk-MK"/>
              </w:rPr>
            </w:pPr>
            <w:r w:rsidRPr="006B1D73">
              <w:rPr>
                <w:rFonts w:cs="Calibri"/>
                <w:lang w:val="mk-MK"/>
              </w:rPr>
              <w:t xml:space="preserve">Именује најпознатије туристичке центре и културно-историјске знаменитости у региону Централне Европе, идентификује их у којој се земљи налазе и приказује </w:t>
            </w:r>
            <w:r w:rsidRPr="00591BBD">
              <w:rPr>
                <w:rFonts w:cs="Calibri"/>
                <w:lang w:val="mk-MK"/>
              </w:rPr>
              <w:t xml:space="preserve">их </w:t>
            </w:r>
            <w:r w:rsidR="005C0CB2" w:rsidRPr="00591BBD">
              <w:rPr>
                <w:rFonts w:cs="Calibri"/>
                <w:lang w:val="mk-MK"/>
              </w:rPr>
              <w:t>на географск</w:t>
            </w:r>
            <w:r w:rsidR="00591BBD" w:rsidRPr="00591BBD">
              <w:rPr>
                <w:rFonts w:cs="Calibri"/>
                <w:lang w:val="mk-MK"/>
              </w:rPr>
              <w:t>ој</w:t>
            </w:r>
            <w:r w:rsidR="005C0CB2" w:rsidRPr="00591BBD">
              <w:rPr>
                <w:rFonts w:cs="Calibri"/>
                <w:lang w:val="mk-MK"/>
              </w:rPr>
              <w:t xml:space="preserve"> карт</w:t>
            </w:r>
            <w:r w:rsidR="00591BBD" w:rsidRPr="00591BBD">
              <w:rPr>
                <w:rFonts w:cs="Calibri"/>
                <w:lang w:val="mk-MK"/>
              </w:rPr>
              <w:t>и</w:t>
            </w:r>
            <w:r w:rsidR="00191E3C" w:rsidRPr="00591BBD">
              <w:rPr>
                <w:rFonts w:cs="Calibri"/>
                <w:lang w:val="mk-MK"/>
              </w:rPr>
              <w:t>.</w:t>
            </w:r>
          </w:p>
        </w:tc>
      </w:tr>
      <w:tr w:rsidR="00191E3C" w:rsidRPr="00D729E8" w14:paraId="4DD08166"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44A4DB7A" w14:textId="76D89E24" w:rsidR="006B1D73" w:rsidRPr="006B1D73" w:rsidRDefault="006B1D73" w:rsidP="009F7C76">
            <w:pPr>
              <w:pStyle w:val="ListParagraph"/>
              <w:numPr>
                <w:ilvl w:val="0"/>
                <w:numId w:val="58"/>
              </w:numPr>
              <w:suppressAutoHyphens w:val="0"/>
              <w:spacing w:after="60"/>
              <w:ind w:left="317" w:hanging="284"/>
              <w:rPr>
                <w:rFonts w:cs="Calibri"/>
                <w:b/>
                <w:bCs/>
                <w:lang w:val="mk-MK"/>
              </w:rPr>
            </w:pPr>
            <w:r w:rsidRPr="006B1D73">
              <w:rPr>
                <w:rFonts w:cs="Calibri"/>
                <w:b/>
                <w:bCs/>
                <w:lang w:val="mk-MK"/>
              </w:rPr>
              <w:t>Географски преглед региона Источне Европе</w:t>
            </w:r>
          </w:p>
          <w:p w14:paraId="5CE8279D" w14:textId="03F160FB" w:rsidR="00191E3C" w:rsidRPr="00D320B0" w:rsidRDefault="006B1D73" w:rsidP="009F7C76">
            <w:pPr>
              <w:pStyle w:val="ListParagraph"/>
              <w:spacing w:after="60"/>
              <w:ind w:left="317" w:firstLine="6"/>
              <w:rPr>
                <w:rFonts w:cs="Calibri"/>
                <w:b/>
                <w:bCs/>
                <w:lang w:val="mk-MK"/>
              </w:rPr>
            </w:pPr>
            <w:r w:rsidRPr="006B1D73">
              <w:rPr>
                <w:rFonts w:cs="Calibri"/>
                <w:b/>
                <w:bCs/>
                <w:lang w:val="mk-MK"/>
              </w:rPr>
              <w:t>(</w:t>
            </w:r>
            <w:r w:rsidRPr="006B1D73">
              <w:rPr>
                <w:rFonts w:cs="Calibri"/>
                <w:bCs/>
                <w:lang w:val="mk-MK"/>
              </w:rPr>
              <w:t>географски положај, обала, острва, полуострва, Крим, заливи, рељеф, низије, планине, Урал, клима, хидрографија, мора, реке, Њемен, Западна Двина, језера, Чудско, туристички центри, Москва, Сочи, Санкт Петербург</w:t>
            </w:r>
            <w:r w:rsidR="00191E3C" w:rsidRPr="00D320B0">
              <w:rPr>
                <w:rFonts w:cs="Calibri"/>
                <w:lang w:val="mk-MK"/>
              </w:rPr>
              <w:t xml:space="preserve">) </w:t>
            </w:r>
          </w:p>
        </w:tc>
        <w:tc>
          <w:tcPr>
            <w:tcW w:w="8789" w:type="dxa"/>
            <w:tcBorders>
              <w:top w:val="dashed" w:sz="4" w:space="0" w:color="auto"/>
              <w:bottom w:val="dashed" w:sz="4" w:space="0" w:color="auto"/>
            </w:tcBorders>
            <w:shd w:val="clear" w:color="auto" w:fill="auto"/>
          </w:tcPr>
          <w:p w14:paraId="2B047497" w14:textId="674E84D1" w:rsidR="006B1D73" w:rsidRPr="006B1D73" w:rsidRDefault="006B1D73" w:rsidP="002074D5">
            <w:pPr>
              <w:pStyle w:val="ListParagraph"/>
              <w:numPr>
                <w:ilvl w:val="1"/>
                <w:numId w:val="57"/>
              </w:numPr>
              <w:suppressAutoHyphens w:val="0"/>
              <w:spacing w:after="60"/>
              <w:ind w:left="916"/>
              <w:jc w:val="both"/>
              <w:rPr>
                <w:rFonts w:cs="Calibri"/>
                <w:lang w:val="mk-MK"/>
              </w:rPr>
            </w:pPr>
            <w:r w:rsidRPr="006B1D73">
              <w:rPr>
                <w:rFonts w:cs="Calibri"/>
                <w:lang w:val="mk-MK"/>
              </w:rPr>
              <w:t xml:space="preserve">Описује основне географске карактеристике региона Источне Европе уз помоћ карте (географски положај, </w:t>
            </w:r>
            <w:r w:rsidR="000670ED">
              <w:rPr>
                <w:rFonts w:cs="Calibri"/>
                <w:lang w:val="mk-MK"/>
              </w:rPr>
              <w:t>обална разгранатост</w:t>
            </w:r>
            <w:r w:rsidRPr="006B1D73">
              <w:rPr>
                <w:rFonts w:cs="Calibri"/>
                <w:lang w:val="mk-MK"/>
              </w:rPr>
              <w:t>, рељеф, клима, хидрографија).</w:t>
            </w:r>
          </w:p>
          <w:p w14:paraId="64F9A164" w14:textId="3709C716" w:rsidR="006B1D73" w:rsidRPr="006B1D73" w:rsidRDefault="006B1D73" w:rsidP="002074D5">
            <w:pPr>
              <w:pStyle w:val="ListParagraph"/>
              <w:numPr>
                <w:ilvl w:val="1"/>
                <w:numId w:val="57"/>
              </w:numPr>
              <w:suppressAutoHyphens w:val="0"/>
              <w:spacing w:after="60"/>
              <w:ind w:left="916"/>
              <w:jc w:val="both"/>
              <w:rPr>
                <w:rFonts w:cs="Calibri"/>
                <w:lang w:val="mk-MK"/>
              </w:rPr>
            </w:pPr>
            <w:r w:rsidRPr="006B1D73">
              <w:rPr>
                <w:rFonts w:cs="Calibri"/>
                <w:lang w:val="mk-MK"/>
              </w:rPr>
              <w:t>Идентификује уз помоћ географске карте земље које припадају региону Источне Европе и њихове престонице.</w:t>
            </w:r>
          </w:p>
          <w:p w14:paraId="57B15FAE" w14:textId="1BF8CE1D" w:rsidR="006B1D73" w:rsidRPr="006B1D73" w:rsidRDefault="006B1D73" w:rsidP="002074D5">
            <w:pPr>
              <w:pStyle w:val="ListParagraph"/>
              <w:numPr>
                <w:ilvl w:val="1"/>
                <w:numId w:val="57"/>
              </w:numPr>
              <w:suppressAutoHyphens w:val="0"/>
              <w:spacing w:after="60"/>
              <w:ind w:left="916"/>
              <w:jc w:val="both"/>
              <w:rPr>
                <w:rFonts w:cs="Calibri"/>
                <w:lang w:val="mk-MK"/>
              </w:rPr>
            </w:pPr>
            <w:r w:rsidRPr="006B1D73">
              <w:rPr>
                <w:rFonts w:cs="Calibri"/>
                <w:lang w:val="mk-MK"/>
              </w:rPr>
              <w:t xml:space="preserve">Описује уз помоћ карте основне географске карактеристике Русије (географски положај, границе, величина, </w:t>
            </w:r>
            <w:r w:rsidR="000670ED">
              <w:rPr>
                <w:rFonts w:cs="Calibri"/>
                <w:lang w:val="mk-MK"/>
              </w:rPr>
              <w:t>обална разгранатост</w:t>
            </w:r>
            <w:r w:rsidR="00591BBD" w:rsidRPr="006B1D73">
              <w:rPr>
                <w:rFonts w:cs="Calibri"/>
                <w:lang w:val="mk-MK"/>
              </w:rPr>
              <w:t xml:space="preserve">, </w:t>
            </w:r>
            <w:r w:rsidRPr="006B1D73">
              <w:rPr>
                <w:rFonts w:cs="Calibri"/>
                <w:lang w:val="mk-MK"/>
              </w:rPr>
              <w:t>рељеф, клима, хидрографија, становништво, већи градови, најзначајнија туристичка места, државна организација, природна богатства итд.) .</w:t>
            </w:r>
          </w:p>
          <w:p w14:paraId="2811CC1F" w14:textId="42919A2E" w:rsidR="00191E3C" w:rsidRDefault="006B1D73" w:rsidP="002074D5">
            <w:pPr>
              <w:pStyle w:val="ListParagraph"/>
              <w:numPr>
                <w:ilvl w:val="1"/>
                <w:numId w:val="57"/>
              </w:numPr>
              <w:suppressAutoHyphens w:val="0"/>
              <w:spacing w:after="60"/>
              <w:ind w:left="916"/>
              <w:jc w:val="both"/>
              <w:rPr>
                <w:rFonts w:cs="Calibri"/>
                <w:lang w:val="mk-MK"/>
              </w:rPr>
            </w:pPr>
            <w:r w:rsidRPr="006B1D73">
              <w:rPr>
                <w:rFonts w:cs="Calibri"/>
                <w:lang w:val="mk-MK"/>
              </w:rPr>
              <w:lastRenderedPageBreak/>
              <w:t xml:space="preserve">Именује најпознатије туристичке центре и културно-историјске знаменитости у региону источне Европе, идентификује их у којој се земљи налазе и приказује их </w:t>
            </w:r>
            <w:r w:rsidR="005C0CB2" w:rsidRPr="00B06708">
              <w:rPr>
                <w:rFonts w:cs="Calibri"/>
                <w:lang w:val="mk-MK"/>
              </w:rPr>
              <w:t>на географск</w:t>
            </w:r>
            <w:r w:rsidR="00591BBD" w:rsidRPr="00B06708">
              <w:rPr>
                <w:rFonts w:cs="Calibri"/>
                <w:lang w:val="mk-MK"/>
              </w:rPr>
              <w:t>ој</w:t>
            </w:r>
            <w:r w:rsidR="005C0CB2" w:rsidRPr="00B06708">
              <w:rPr>
                <w:rFonts w:cs="Calibri"/>
                <w:lang w:val="mk-MK"/>
              </w:rPr>
              <w:t xml:space="preserve"> карт</w:t>
            </w:r>
            <w:r w:rsidR="00591BBD" w:rsidRPr="00B06708">
              <w:rPr>
                <w:rFonts w:cs="Calibri"/>
                <w:lang w:val="mk-MK"/>
              </w:rPr>
              <w:t>и</w:t>
            </w:r>
            <w:r w:rsidR="00191E3C" w:rsidRPr="00B06708">
              <w:rPr>
                <w:rFonts w:cs="Calibri"/>
                <w:lang w:val="mk-MK"/>
              </w:rPr>
              <w:t>.</w:t>
            </w:r>
          </w:p>
        </w:tc>
      </w:tr>
      <w:tr w:rsidR="00191E3C" w:rsidRPr="00A92D16" w14:paraId="63CB063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301127A" w14:textId="67613244" w:rsidR="00191E3C" w:rsidRPr="00A92D16" w:rsidRDefault="008B2DE5" w:rsidP="00E1420B">
            <w:pPr>
              <w:spacing w:after="60"/>
              <w:ind w:left="270" w:hanging="272"/>
              <w:rPr>
                <w:rFonts w:cs="Calibri"/>
                <w:b/>
                <w:bCs/>
                <w:lang w:val="mk-MK"/>
              </w:rPr>
            </w:pPr>
            <w:r>
              <w:rPr>
                <w:rFonts w:cs="Calibri"/>
                <w:b/>
                <w:bCs/>
                <w:lang w:val="mk-MK"/>
              </w:rPr>
              <w:lastRenderedPageBreak/>
              <w:t>Примери активности</w:t>
            </w:r>
          </w:p>
          <w:p w14:paraId="44FF89C7" w14:textId="5472300F" w:rsidR="006B1D73" w:rsidRPr="006B1D73" w:rsidRDefault="00191E3C" w:rsidP="005C0CB2">
            <w:pPr>
              <w:spacing w:after="60"/>
              <w:ind w:left="270" w:hanging="272"/>
              <w:jc w:val="both"/>
              <w:rPr>
                <w:rFonts w:cs="Calibri"/>
                <w:lang w:val="mk-MK"/>
              </w:rPr>
            </w:pPr>
            <w:r w:rsidRPr="00A92D16">
              <w:rPr>
                <w:rFonts w:cs="Calibri"/>
                <w:lang w:val="mk-MK"/>
              </w:rPr>
              <w:t>•</w:t>
            </w:r>
            <w:r w:rsidRPr="00A92D16">
              <w:rPr>
                <w:rFonts w:cs="Calibri"/>
                <w:lang w:val="mk-MK"/>
              </w:rPr>
              <w:tab/>
            </w:r>
            <w:r w:rsidR="006B1D73" w:rsidRPr="006B1D73">
              <w:rPr>
                <w:rFonts w:cs="Calibri"/>
                <w:lang w:val="mk-MK"/>
              </w:rPr>
              <w:t xml:space="preserve">Ученици, подељени у мале групе/парове, користећи интернет и илустровани материјал истражују границе Европе и колика је њена површина. Свака група припрема кратку презентацију, презентује је осталим групама и </w:t>
            </w:r>
            <w:r w:rsidR="006B1D73" w:rsidRPr="00B06708">
              <w:rPr>
                <w:rFonts w:cs="Calibri"/>
                <w:lang w:val="mk-MK"/>
              </w:rPr>
              <w:t xml:space="preserve">показује </w:t>
            </w:r>
            <w:r w:rsidR="005C0CB2" w:rsidRPr="00B06708">
              <w:rPr>
                <w:rFonts w:cs="Calibri"/>
                <w:lang w:val="mk-MK"/>
              </w:rPr>
              <w:t>на географск</w:t>
            </w:r>
            <w:r w:rsidR="00591BBD" w:rsidRPr="00B06708">
              <w:rPr>
                <w:rFonts w:cs="Calibri"/>
                <w:lang w:val="mk-MK"/>
              </w:rPr>
              <w:t>ој</w:t>
            </w:r>
            <w:r w:rsidR="005C0CB2" w:rsidRPr="00B06708">
              <w:rPr>
                <w:rFonts w:cs="Calibri"/>
                <w:lang w:val="mk-MK"/>
              </w:rPr>
              <w:t xml:space="preserve"> карт</w:t>
            </w:r>
            <w:r w:rsidR="00591BBD" w:rsidRPr="00B06708">
              <w:rPr>
                <w:rFonts w:cs="Calibri"/>
                <w:lang w:val="mk-MK"/>
              </w:rPr>
              <w:t>и</w:t>
            </w:r>
            <w:r w:rsidR="006B1D73" w:rsidRPr="00B06708">
              <w:rPr>
                <w:rFonts w:cs="Calibri"/>
                <w:lang w:val="mk-MK"/>
              </w:rPr>
              <w:t xml:space="preserve">. </w:t>
            </w:r>
            <w:r w:rsidR="006B1D73" w:rsidRPr="006B1D73">
              <w:rPr>
                <w:rFonts w:cs="Calibri"/>
                <w:lang w:val="mk-MK"/>
              </w:rPr>
              <w:t>На крају сви заједно воде дискусију и доносе закључак о повољном географском положају Европе.</w:t>
            </w:r>
          </w:p>
          <w:p w14:paraId="1A556A17" w14:textId="358FFDDC" w:rsidR="006B1D73" w:rsidRPr="006B1D73" w:rsidRDefault="006B1D73" w:rsidP="005C0CB2">
            <w:pPr>
              <w:spacing w:after="60"/>
              <w:ind w:left="270" w:hanging="272"/>
              <w:jc w:val="both"/>
              <w:rPr>
                <w:rFonts w:cs="Calibri"/>
                <w:lang w:val="mk-MK"/>
              </w:rPr>
            </w:pPr>
            <w:r w:rsidRPr="006B1D73">
              <w:rPr>
                <w:rFonts w:cs="Calibri"/>
                <w:lang w:val="mk-MK"/>
              </w:rPr>
              <w:t xml:space="preserve">• </w:t>
            </w:r>
            <w:r w:rsidR="00591BBD">
              <w:rPr>
                <w:rFonts w:cs="Calibri"/>
                <w:lang w:val="mk-MK"/>
              </w:rPr>
              <w:t xml:space="preserve"> </w:t>
            </w:r>
            <w:r w:rsidRPr="006B1D73">
              <w:rPr>
                <w:rFonts w:cs="Calibri"/>
                <w:lang w:val="mk-MK"/>
              </w:rPr>
              <w:t>Ученици, подељени у мале групе, користећи интернет и илустровани материјал, истражују обалу Европе. Свака група истражује различит регион: већа острва (које земље им припадају), полуострва (које се земље налазе на њима) и заливе. Свака група припрема кратку презентацију, презентује је осталим групама и показује на географску карту, док друге групе морају поставити једно питање по региону групе која презентује. На крају, сви заједно воде дискусију и долазе до закључка које регионе Европе карактерише највећа обална разгранатост.</w:t>
            </w:r>
          </w:p>
          <w:p w14:paraId="59D3C32E" w14:textId="7E7C0C13" w:rsidR="006B1D73" w:rsidRPr="006B1D73" w:rsidRDefault="006B1D73" w:rsidP="005C0CB2">
            <w:pPr>
              <w:spacing w:after="60"/>
              <w:ind w:left="270" w:hanging="272"/>
              <w:jc w:val="both"/>
              <w:rPr>
                <w:rFonts w:cs="Calibri"/>
                <w:lang w:val="mk-MK"/>
              </w:rPr>
            </w:pPr>
            <w:r w:rsidRPr="006B1D73">
              <w:rPr>
                <w:rFonts w:cs="Calibri"/>
                <w:lang w:val="mk-MK"/>
              </w:rPr>
              <w:t xml:space="preserve">• </w:t>
            </w:r>
            <w:r w:rsidR="00591BBD">
              <w:rPr>
                <w:rFonts w:cs="Calibri"/>
                <w:lang w:val="mk-MK"/>
              </w:rPr>
              <w:t xml:space="preserve"> </w:t>
            </w:r>
            <w:r w:rsidR="00B06708">
              <w:rPr>
                <w:rFonts w:cs="Calibri"/>
                <w:lang w:val="mk-MK"/>
              </w:rPr>
              <w:t xml:space="preserve"> </w:t>
            </w:r>
            <w:r w:rsidRPr="006B1D73">
              <w:rPr>
                <w:rFonts w:cs="Calibri"/>
                <w:lang w:val="mk-MK"/>
              </w:rPr>
              <w:t>Ученици, подељени у мале групе, изводе активност „Путовање кроз потоке у Европи“. Свака група извлачи папирић на коме је назив тока који треба да истраже, односно да „путују“ кроз њега, користећи интернет и илустровани материјал. Свака група припрема кратку презентацију о свом „путовању“ кроз поток (која мора спаја, где се налази, величина, значај итд.) и представља га осталим групама. На крају сви заједно воде дискусију о значају токова и о томе који од њих има највећи стратешки значај за европски континент.</w:t>
            </w:r>
          </w:p>
          <w:p w14:paraId="2BF398D9" w14:textId="519C9139" w:rsidR="006B1D73" w:rsidRPr="006B1D73" w:rsidRDefault="006B1D73" w:rsidP="00B06708">
            <w:pPr>
              <w:spacing w:after="0"/>
              <w:ind w:left="270" w:hanging="272"/>
              <w:jc w:val="both"/>
              <w:rPr>
                <w:rFonts w:cs="Calibri"/>
                <w:lang w:val="mk-MK"/>
              </w:rPr>
            </w:pPr>
            <w:r w:rsidRPr="006B1D73">
              <w:rPr>
                <w:rFonts w:cs="Calibri"/>
                <w:lang w:val="mk-MK"/>
              </w:rPr>
              <w:t xml:space="preserve">• </w:t>
            </w:r>
            <w:r w:rsidR="00B06708">
              <w:rPr>
                <w:rFonts w:cs="Calibri"/>
                <w:lang w:val="mk-MK"/>
              </w:rPr>
              <w:t xml:space="preserve"> </w:t>
            </w:r>
            <w:r w:rsidRPr="006B1D73">
              <w:rPr>
                <w:rFonts w:cs="Calibri"/>
                <w:lang w:val="mk-MK"/>
              </w:rPr>
              <w:t>Ученици, подељени у мале групе, реализују активност „Планинарско истраживање Европе“. Свака група добија задатак да, коришћењем интернета и илустрованог материјала, истражи одређени планински венац (највиши врх, дужина потеза, географски положај, држава/е где се простире и сл.), низију и висораван. Свака група припрема кратку презентацију, презентује је осталим групама и показује на мапу. На крају, сви заједно воде дискусију и долазе до закључка који је највећи и најзначајнији планински масив у Европи и какав је његов утицај на развој региона у коме се налази.</w:t>
            </w:r>
          </w:p>
          <w:p w14:paraId="3B3B8E34" w14:textId="644D17CC" w:rsidR="006B1D73" w:rsidRPr="006B1D73" w:rsidRDefault="006B1D73" w:rsidP="00B06708">
            <w:pPr>
              <w:spacing w:after="0"/>
              <w:ind w:left="270" w:hanging="272"/>
              <w:jc w:val="both"/>
              <w:rPr>
                <w:rFonts w:cs="Calibri"/>
                <w:lang w:val="mk-MK"/>
              </w:rPr>
            </w:pPr>
            <w:r w:rsidRPr="006B1D73">
              <w:rPr>
                <w:rFonts w:cs="Calibri"/>
                <w:lang w:val="mk-MK"/>
              </w:rPr>
              <w:t xml:space="preserve">• </w:t>
            </w:r>
            <w:r w:rsidR="00591BBD">
              <w:rPr>
                <w:rFonts w:cs="Calibri"/>
                <w:lang w:val="mk-MK"/>
              </w:rPr>
              <w:t xml:space="preserve"> </w:t>
            </w:r>
            <w:r w:rsidRPr="006B1D73">
              <w:rPr>
                <w:rFonts w:cs="Calibri"/>
                <w:lang w:val="mk-MK"/>
              </w:rPr>
              <w:t>Ученици, подељени у мале групе, користећи интернет и илустроване материјале, истражују климу у Европи. Свака група добија задатак да истражи одређени климатски фактор (близина мора и океана, Голфске струје, рељеф и сл.) и карактеристике одређеног климатског типа (где је распрострањена, температура в</w:t>
            </w:r>
            <w:r w:rsidR="005C0CB2">
              <w:rPr>
                <w:rFonts w:cs="Calibri"/>
                <w:lang w:val="mk-MK"/>
              </w:rPr>
              <w:t xml:space="preserve">аздуха, количина падавина, </w:t>
            </w:r>
            <w:r w:rsidRPr="006B1D73">
              <w:rPr>
                <w:rFonts w:cs="Calibri"/>
                <w:lang w:val="mk-MK"/>
              </w:rPr>
              <w:t xml:space="preserve">биљни </w:t>
            </w:r>
            <w:r w:rsidR="005C0CB2">
              <w:rPr>
                <w:rFonts w:cs="Calibri"/>
                <w:lang w:val="mk-MK"/>
              </w:rPr>
              <w:t>и животињски свет</w:t>
            </w:r>
            <w:r w:rsidRPr="006B1D73">
              <w:rPr>
                <w:rFonts w:cs="Calibri"/>
                <w:lang w:val="mk-MK"/>
              </w:rPr>
              <w:t xml:space="preserve"> својствен за њега и сл.). Свака група припрема кратку презентацију и презентује је осталим групама. На крају, сви заједно воде дискусију о томе како клима утиче на начин на који људи живе у различитим деловима Европе.</w:t>
            </w:r>
          </w:p>
          <w:p w14:paraId="05F84EE3" w14:textId="77777777" w:rsidR="005C0CB2" w:rsidRDefault="006B1D73" w:rsidP="00B06708">
            <w:pPr>
              <w:pStyle w:val="ListParagraph"/>
              <w:numPr>
                <w:ilvl w:val="0"/>
                <w:numId w:val="58"/>
              </w:numPr>
              <w:suppressAutoHyphens w:val="0"/>
              <w:spacing w:after="0"/>
              <w:ind w:left="275" w:hanging="272"/>
              <w:jc w:val="both"/>
              <w:rPr>
                <w:rFonts w:cs="Calibri"/>
                <w:lang w:val="mk-MK"/>
              </w:rPr>
            </w:pPr>
            <w:r w:rsidRPr="006B1D73">
              <w:rPr>
                <w:rFonts w:cs="Calibri"/>
                <w:lang w:val="mk-MK"/>
              </w:rPr>
              <w:t>Ученици, подељени у мале групе, користећи интернет и илустровани материјал, истражују о морима, рекама и језерима Европе. Свака група добија задатак да истражи мора на која Европа излази, карактеристике већих река које теку Европом (дужина, кроз које земље пролазе, куда протичу, ком сливу припадају итд.) и карактеристике већих језера (величина, стање где се налазе, веће реке које се у њих уливају или из њих извиру итд.). Свака група припрема кратку презентацију, презентује је осталим групама и показује на мапу. На крају сви заједно решавају квиз и воде дискусију о томе која мора, реке и језера имају највећи значај за Европу или за регион у коме се налазе</w:t>
            </w:r>
            <w:r w:rsidR="00191E3C" w:rsidRPr="00A92D16">
              <w:rPr>
                <w:rFonts w:cs="Calibri"/>
                <w:lang w:val="mk-MK"/>
              </w:rPr>
              <w:t xml:space="preserve">.  </w:t>
            </w:r>
          </w:p>
          <w:p w14:paraId="655FD2F2" w14:textId="77777777"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lastRenderedPageBreak/>
              <w:t>Ученици, подељени у мале групе, користећи интернет и илустроване материјале истражују поделу Европе на регионе. Свака група истражује различит регион у Европи (земље које припадају том региону, подручје, укупну популацију, највећи град по броју становника у тој земљи, густину насељености и стопу природног прираштаја). Свака група припрема кратку презентацију (у облику табеле и графикона) и презентује је осталим групама. На крају сви заједно воде дискусију и доносе закључак о укупном броју становника у Европи, које земље имају највећу густину насељености у Европи (односно у ком региону је концентрисан највећи део становништва), који земље су највеће по површини и броју становника сваког региона и који су највећи градови по броју становника у Европи и прикажи их на мапи.</w:t>
            </w:r>
          </w:p>
          <w:p w14:paraId="04DFA813" w14:textId="77777777"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Ученици, подељени у мале групе, користећи интернет и илустровани материјал, истражују главне религије и групе народа које су заступљене у Европи. Свака група припрема кратку презентацију и презентује је осталим групама. На крају, сви заједно воде дискусију и долазе до закључка о регионалној дистрибуцији религија и група људи на европском континенту.</w:t>
            </w:r>
          </w:p>
          <w:p w14:paraId="3EDDA7AF" w14:textId="77777777"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Ученици, подељени у мале групе, добијају листу на којој су исписана позната имена која ће морати да истраже и којој категорији припадају (проналасци, научници, композитори, уметници, филозофи и писци). Свака група извлачи листић из сваке категорије, који има слику и кратак опис слике. Ученици треба да идентификују ко је то и да истраже користећи интернет и илустровани материјал о њему/њој. Свака група припрема кратку презентацију и презентује је осталим групама. На крају сви заједно воде дискусију и доносе закључак о свом доприносу развоју науке и културе.</w:t>
            </w:r>
          </w:p>
          <w:p w14:paraId="1F3F30E1" w14:textId="77777777" w:rsidR="005C0CB2" w:rsidRP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Ученици, подељени у мале групе, користећи интернет и илустроване материјале, истражују о најпознатијим фестивалима који се одржавају на европском континенту (где и када се одржава, историја и традиција фестивала итд.). Свака група припрема кратку презентацију и презентује је осталим групама. На крају сви заједно воде дискусију и доносе закључак о значају фестивала у развоју културе и туризма у местима у којима се одржавају.</w:t>
            </w:r>
          </w:p>
          <w:p w14:paraId="714B3929" w14:textId="6DFCB6AE"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 xml:space="preserve">Ученици, подељени у мале групе, уз помоћ интернета и илустрованог материјала, истражују природно-географске карактеристике сваког региона у Европи (географски положај, </w:t>
            </w:r>
            <w:r w:rsidR="00050E37">
              <w:rPr>
                <w:rFonts w:cs="Calibri"/>
                <w:lang w:val="mk-MK"/>
              </w:rPr>
              <w:t>обална разгранатост</w:t>
            </w:r>
            <w:r w:rsidRPr="005C0CB2">
              <w:rPr>
                <w:rFonts w:cs="Calibri"/>
                <w:lang w:val="mk-MK"/>
              </w:rPr>
              <w:t>, рељеф, клима, хидрографија). Свака група припрема кратку мултимедијалну презентацију (са сликама, мапама, видео/аудио материјалом, текстом), представља је другим групама и показује на географску карту. Након презентације, један члан групе за презентовање преузима улогу наставника и поставља питања осталим групама. Ово понављају све групе. На крају, сви заједно воде дискусију и доносе закључак о географском положају и географским карактеристикама дотичне регије.</w:t>
            </w:r>
          </w:p>
          <w:p w14:paraId="24EA97BA" w14:textId="540875A3"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 xml:space="preserve">Ученици, подељени у мале групе, уз помоћ интернета и илустрованог материјала истражују основне географске карактеристике сваке од земаља које се налазе на Балканском полуострву. Свака група припрема кратку мултимедијалну презентацију (са сликама, мапама, видео/аудио материјалом, текстом) и презентује је осталим групама и показује на географску карту. Коначно, кроз заједничку дискусију, упоређују се карактеристике свих земаља које се налазе на Балканском полуострву (географски положај, </w:t>
            </w:r>
            <w:r w:rsidR="000670ED">
              <w:rPr>
                <w:rFonts w:cs="Calibri"/>
                <w:lang w:val="mk-MK"/>
              </w:rPr>
              <w:t>обална разгранатост</w:t>
            </w:r>
            <w:r w:rsidRPr="005C0CB2">
              <w:rPr>
                <w:rFonts w:cs="Calibri"/>
                <w:lang w:val="mk-MK"/>
              </w:rPr>
              <w:t>, површина, број становника итд.).</w:t>
            </w:r>
          </w:p>
          <w:p w14:paraId="6727D5C9" w14:textId="77777777"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Ученици, подељени у мале групе, користећи интернет и илустровани материјал истражују основне географске карактеристике Велике Британије, Француске, Шведске, Немачке и Русије. Свака група истражује за све државе. Припрема кратку мултимедијалну презентацију (са сликама, мапама, видео/аудио материјалом, текстом), представља је другим групама и показује на географску карту. На крају, кроз заједничку дискусију, упоређују се карактеристике свих земаља.</w:t>
            </w:r>
          </w:p>
          <w:p w14:paraId="149EC9CB" w14:textId="77777777"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lastRenderedPageBreak/>
              <w:t>Ученици, подељени у мале групе, користећи интернет и илустроване материјале истражују најпознатије туристичке центре у сваком региону Европе. Свака група истражује различит регион у Европи (природне и културне атракције, географска локација, туристичка места, итд.). Свака група припрема кратку мултимедијалну презентацију (са сликама, мапама, видео/аудио материјалом, текстом) о свом региону и представља је осталим групама. На крају сви заједно воде дискусију о значају туризма и његовом утицају на развој сваког региона.</w:t>
            </w:r>
          </w:p>
          <w:p w14:paraId="382F6B52" w14:textId="78A789CC" w:rsid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Ученици су подељени у групе које ће деловати као туристичка агенција и треба да припреме рекламни материјал (у форми брошуре) за посету туристички</w:t>
            </w:r>
            <w:r w:rsidR="000670ED">
              <w:rPr>
                <w:rFonts w:cs="Calibri"/>
                <w:lang w:val="mk-MK"/>
              </w:rPr>
              <w:t>х</w:t>
            </w:r>
            <w:r w:rsidRPr="005C0CB2">
              <w:rPr>
                <w:rFonts w:cs="Calibri"/>
                <w:lang w:val="mk-MK"/>
              </w:rPr>
              <w:t xml:space="preserve"> мест</w:t>
            </w:r>
            <w:r w:rsidR="000670ED">
              <w:rPr>
                <w:rFonts w:cs="Calibri"/>
                <w:lang w:val="mk-MK"/>
              </w:rPr>
              <w:t>а</w:t>
            </w:r>
            <w:r w:rsidRPr="005C0CB2">
              <w:rPr>
                <w:rFonts w:cs="Calibri"/>
                <w:lang w:val="mk-MK"/>
              </w:rPr>
              <w:t xml:space="preserve"> из сваког региона у Европи. Рекламни материјал треба да препоручи туристичку туру за обилазак свих региона, наводећи земљу, језик који се говори, валуту која се користи, главни град и главне културне знаменитости, традиционалну храну и климу. Свака група ради за други регион. Брошуре садрже текст и илустрације. На крају деле брошуре и бирају шта би највише</w:t>
            </w:r>
            <w:r w:rsidR="005C0CB2">
              <w:rPr>
                <w:rFonts w:cs="Calibri"/>
                <w:lang w:val="mk-MK"/>
              </w:rPr>
              <w:t xml:space="preserve"> волели да посете да су туристи</w:t>
            </w:r>
          </w:p>
          <w:p w14:paraId="7F510F75" w14:textId="0FCAC13C" w:rsidR="00191E3C" w:rsidRPr="005C0CB2" w:rsidRDefault="006B1D73" w:rsidP="002074D5">
            <w:pPr>
              <w:pStyle w:val="ListParagraph"/>
              <w:numPr>
                <w:ilvl w:val="0"/>
                <w:numId w:val="58"/>
              </w:numPr>
              <w:suppressAutoHyphens w:val="0"/>
              <w:spacing w:after="60"/>
              <w:ind w:left="275" w:hanging="272"/>
              <w:jc w:val="both"/>
              <w:rPr>
                <w:rFonts w:cs="Calibri"/>
                <w:lang w:val="mk-MK"/>
              </w:rPr>
            </w:pPr>
            <w:r w:rsidRPr="005C0CB2">
              <w:rPr>
                <w:rFonts w:cs="Calibri"/>
                <w:lang w:val="mk-MK"/>
              </w:rPr>
              <w:t xml:space="preserve">Сваки ученик, појединачно, попуњава мапу Европе према </w:t>
            </w:r>
            <w:r w:rsidR="000670ED">
              <w:rPr>
                <w:rFonts w:cs="Calibri"/>
                <w:lang w:val="mk-MK"/>
              </w:rPr>
              <w:t>упутству</w:t>
            </w:r>
            <w:r w:rsidRPr="005C0CB2">
              <w:rPr>
                <w:rFonts w:cs="Calibri"/>
                <w:lang w:val="mk-MK"/>
              </w:rPr>
              <w:t xml:space="preserve"> наставника (земље, мора, реке, планине итд.)</w:t>
            </w:r>
            <w:r w:rsidR="00191E3C" w:rsidRPr="005C0CB2">
              <w:rPr>
                <w:rFonts w:cs="Calibri"/>
                <w:lang w:val="mk-MK"/>
              </w:rPr>
              <w:t>.</w:t>
            </w:r>
          </w:p>
        </w:tc>
      </w:tr>
      <w:tr w:rsidR="00191E3C" w:rsidRPr="00D729E8" w14:paraId="30B9781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D9E2F3" w:themeFill="accent5" w:themeFillTint="33"/>
          </w:tcPr>
          <w:p w14:paraId="7EB98E64" w14:textId="77777777" w:rsidR="00191E3C" w:rsidRPr="007704AB" w:rsidRDefault="00191E3C" w:rsidP="003B7A19">
            <w:pPr>
              <w:spacing w:after="0"/>
              <w:rPr>
                <w:rFonts w:cs="Calibri"/>
                <w:bCs/>
                <w:lang w:val="mk-MK"/>
              </w:rPr>
            </w:pPr>
            <w:r>
              <w:rPr>
                <w:rFonts w:cs="Calibri"/>
                <w:b/>
                <w:lang w:val="mk-MK"/>
              </w:rPr>
              <w:lastRenderedPageBreak/>
              <w:t>ГЕОГРАФИЈА</w:t>
            </w:r>
          </w:p>
          <w:p w14:paraId="2F98978D" w14:textId="06818E97" w:rsidR="00191E3C" w:rsidRPr="00A908E5" w:rsidRDefault="00191E3C" w:rsidP="003B7A19">
            <w:pPr>
              <w:spacing w:after="0"/>
              <w:rPr>
                <w:rFonts w:cs="Calibri"/>
                <w:b/>
              </w:rPr>
            </w:pPr>
            <w:r w:rsidRPr="000F721C">
              <w:rPr>
                <w:rFonts w:cs="Calibri"/>
                <w:bCs/>
                <w:lang w:val="mk-MK"/>
              </w:rPr>
              <w:t>Teмa:</w:t>
            </w:r>
            <w:r w:rsidRPr="00DB0415">
              <w:rPr>
                <w:rFonts w:cs="Calibri"/>
                <w:b/>
                <w:lang w:val="mk-MK"/>
              </w:rPr>
              <w:t xml:space="preserve"> </w:t>
            </w:r>
            <w:r w:rsidR="006B1D73" w:rsidRPr="006B1D73">
              <w:rPr>
                <w:rFonts w:cs="Calibri"/>
                <w:b/>
                <w:lang w:val="mk-MK"/>
              </w:rPr>
              <w:t>Географија Азије</w:t>
            </w:r>
          </w:p>
          <w:p w14:paraId="0BFAD491" w14:textId="00501AA8" w:rsidR="00191E3C" w:rsidRPr="00A17F1B" w:rsidRDefault="008B2DE5" w:rsidP="003B7A19">
            <w:pPr>
              <w:spacing w:after="0"/>
              <w:ind w:left="270" w:hanging="270"/>
              <w:rPr>
                <w:rFonts w:cs="Calibri"/>
                <w:b/>
                <w:bCs/>
                <w:lang w:val="mk-MK"/>
              </w:rPr>
            </w:pPr>
            <w:r>
              <w:rPr>
                <w:rFonts w:cs="Calibri"/>
                <w:bCs/>
                <w:lang w:val="mk-MK"/>
              </w:rPr>
              <w:t>Укупно часова</w:t>
            </w:r>
            <w:r w:rsidR="00191E3C" w:rsidRPr="000F721C">
              <w:rPr>
                <w:rFonts w:cs="Calibri"/>
                <w:bCs/>
                <w:lang w:val="mk-MK"/>
              </w:rPr>
              <w:t>:</w:t>
            </w:r>
            <w:r w:rsidR="00191E3C">
              <w:rPr>
                <w:rFonts w:cs="Calibri"/>
                <w:bCs/>
              </w:rPr>
              <w:t xml:space="preserve"> </w:t>
            </w:r>
            <w:r w:rsidR="00191E3C">
              <w:rPr>
                <w:rFonts w:cs="Calibri"/>
                <w:b/>
                <w:bCs/>
                <w:lang w:val="mk-MK"/>
              </w:rPr>
              <w:t>2</w:t>
            </w:r>
            <w:r w:rsidR="00191E3C" w:rsidRPr="0029290D">
              <w:rPr>
                <w:rFonts w:cs="Calibri"/>
                <w:b/>
                <w:bCs/>
              </w:rPr>
              <w:t>6</w:t>
            </w:r>
            <w:r w:rsidR="00191E3C" w:rsidRPr="00DB0415">
              <w:rPr>
                <w:rFonts w:cs="Calibri"/>
                <w:b/>
                <w:lang w:val="mk-MK"/>
              </w:rPr>
              <w:t xml:space="preserve"> </w:t>
            </w:r>
          </w:p>
        </w:tc>
      </w:tr>
      <w:tr w:rsidR="00191E3C" w:rsidRPr="00D729E8" w14:paraId="7EDA18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640299F" w14:textId="602866D2" w:rsidR="00191E3C" w:rsidRPr="00A17F1B" w:rsidRDefault="008B2DE5" w:rsidP="00E1420B">
            <w:pPr>
              <w:spacing w:after="120"/>
              <w:rPr>
                <w:rFonts w:cs="Calibri"/>
                <w:lang w:val="mk-MK"/>
              </w:rPr>
            </w:pPr>
            <w:r>
              <w:rPr>
                <w:rFonts w:cs="Calibri"/>
                <w:b/>
                <w:lang w:val="mk-MK"/>
              </w:rPr>
              <w:t>Резултати учења</w:t>
            </w:r>
          </w:p>
          <w:p w14:paraId="7689A5DB" w14:textId="51C1EB64" w:rsidR="00191E3C" w:rsidRPr="00A17F1B" w:rsidRDefault="00BE37C5" w:rsidP="00E1420B">
            <w:pPr>
              <w:spacing w:after="0"/>
              <w:rPr>
                <w:rFonts w:cs="Calibri"/>
                <w:lang w:val="mk-MK"/>
              </w:rPr>
            </w:pPr>
            <w:r>
              <w:rPr>
                <w:rFonts w:cs="Calibri"/>
                <w:lang w:val="mk-MK"/>
              </w:rPr>
              <w:t>Ученик/ученица ће</w:t>
            </w:r>
            <w:r w:rsidR="000670ED">
              <w:rPr>
                <w:rFonts w:cs="Calibri"/>
                <w:lang w:val="mk-MK"/>
              </w:rPr>
              <w:t xml:space="preserve"> бити</w:t>
            </w:r>
            <w:r>
              <w:rPr>
                <w:rFonts w:cs="Calibri"/>
                <w:lang w:val="mk-MK"/>
              </w:rPr>
              <w:t xml:space="preserve"> способан/способна да</w:t>
            </w:r>
            <w:r w:rsidR="00191E3C" w:rsidRPr="00A17F1B">
              <w:rPr>
                <w:rFonts w:cs="Calibri"/>
                <w:lang w:val="mk-MK"/>
              </w:rPr>
              <w:t>:</w:t>
            </w:r>
          </w:p>
          <w:p w14:paraId="0284B70C" w14:textId="1003B95E" w:rsidR="006B1D73" w:rsidRPr="006B1D73" w:rsidRDefault="005C0CB2" w:rsidP="002074D5">
            <w:pPr>
              <w:pStyle w:val="ListParagraph"/>
              <w:numPr>
                <w:ilvl w:val="0"/>
                <w:numId w:val="59"/>
              </w:numPr>
              <w:suppressAutoHyphens w:val="0"/>
              <w:spacing w:after="0"/>
              <w:jc w:val="both"/>
              <w:rPr>
                <w:rFonts w:cs="Calibri"/>
                <w:lang w:val="mk-MK"/>
              </w:rPr>
            </w:pPr>
            <w:r w:rsidRPr="006B1D73">
              <w:rPr>
                <w:rFonts w:cs="Calibri"/>
                <w:lang w:val="mk-MK"/>
              </w:rPr>
              <w:t xml:space="preserve">описује </w:t>
            </w:r>
            <w:r w:rsidR="006B1D73" w:rsidRPr="006B1D73">
              <w:rPr>
                <w:rFonts w:cs="Calibri"/>
                <w:lang w:val="mk-MK"/>
              </w:rPr>
              <w:t>географски положај и показати на карти где се простиру границе Азије;</w:t>
            </w:r>
          </w:p>
          <w:p w14:paraId="386EF9C9" w14:textId="62BF8AA7" w:rsidR="006B1D73" w:rsidRPr="006B1D73" w:rsidRDefault="006B1D73" w:rsidP="002074D5">
            <w:pPr>
              <w:pStyle w:val="ListParagraph"/>
              <w:numPr>
                <w:ilvl w:val="0"/>
                <w:numId w:val="59"/>
              </w:numPr>
              <w:suppressAutoHyphens w:val="0"/>
              <w:spacing w:after="0"/>
              <w:jc w:val="both"/>
              <w:rPr>
                <w:rFonts w:cs="Calibri"/>
                <w:lang w:val="mk-MK"/>
              </w:rPr>
            </w:pPr>
            <w:r w:rsidRPr="006B1D73">
              <w:rPr>
                <w:rFonts w:cs="Calibri"/>
                <w:lang w:val="mk-MK"/>
              </w:rPr>
              <w:t xml:space="preserve">описује уз помоћ карте природно-географске карактеристике Азије: </w:t>
            </w:r>
            <w:r w:rsidR="000670ED">
              <w:rPr>
                <w:rFonts w:cs="Calibri"/>
                <w:lang w:val="mk-MK"/>
              </w:rPr>
              <w:t>обална разгранатост</w:t>
            </w:r>
            <w:r w:rsidRPr="006B1D73">
              <w:rPr>
                <w:rFonts w:cs="Calibri"/>
                <w:lang w:val="mk-MK"/>
              </w:rPr>
              <w:t>, рељеф, климу, хидрографију и природна богатства;</w:t>
            </w:r>
            <w:r w:rsidR="005C0CB2">
              <w:rPr>
                <w:rFonts w:cs="Calibri"/>
                <w:lang w:val="mk-MK"/>
              </w:rPr>
              <w:t xml:space="preserve"> </w:t>
            </w:r>
          </w:p>
          <w:p w14:paraId="1471773B" w14:textId="7417F41C" w:rsidR="006B1D73" w:rsidRPr="006B1D73" w:rsidRDefault="006B1D73" w:rsidP="002074D5">
            <w:pPr>
              <w:pStyle w:val="ListParagraph"/>
              <w:numPr>
                <w:ilvl w:val="0"/>
                <w:numId w:val="59"/>
              </w:numPr>
              <w:suppressAutoHyphens w:val="0"/>
              <w:spacing w:after="0"/>
              <w:jc w:val="both"/>
              <w:rPr>
                <w:rFonts w:cs="Calibri"/>
                <w:lang w:val="mk-MK"/>
              </w:rPr>
            </w:pPr>
            <w:r w:rsidRPr="006B1D73">
              <w:rPr>
                <w:rFonts w:cs="Calibri"/>
                <w:lang w:val="mk-MK"/>
              </w:rPr>
              <w:t>описује друштвено-географске карактеристике Азије: број становништва, густину насељености, природни прираштај, религије, народе и друге културне карактеристике које су заступљене у Азији;</w:t>
            </w:r>
          </w:p>
          <w:p w14:paraId="5FF7C96E" w14:textId="77EC894B" w:rsidR="006B1D73" w:rsidRPr="006B1D73" w:rsidRDefault="006B1D73" w:rsidP="002074D5">
            <w:pPr>
              <w:pStyle w:val="ListParagraph"/>
              <w:numPr>
                <w:ilvl w:val="0"/>
                <w:numId w:val="59"/>
              </w:numPr>
              <w:suppressAutoHyphens w:val="0"/>
              <w:spacing w:after="0"/>
              <w:jc w:val="both"/>
              <w:rPr>
                <w:rFonts w:cs="Calibri"/>
                <w:lang w:val="mk-MK"/>
              </w:rPr>
            </w:pPr>
            <w:r w:rsidRPr="006B1D73">
              <w:rPr>
                <w:rFonts w:cs="Calibri"/>
                <w:lang w:val="mk-MK"/>
              </w:rPr>
              <w:t>описује уз помоћ географске карте регионе на које је Азија подељена, да идентификује државе које припадају сваком региону и да именује најпознатије туристичке центре;</w:t>
            </w:r>
          </w:p>
          <w:p w14:paraId="130340D0" w14:textId="6395C175" w:rsidR="00191E3C" w:rsidRDefault="006B1D73" w:rsidP="002074D5">
            <w:pPr>
              <w:pStyle w:val="ListParagraph"/>
              <w:numPr>
                <w:ilvl w:val="0"/>
                <w:numId w:val="59"/>
              </w:numPr>
              <w:suppressAutoHyphens w:val="0"/>
              <w:spacing w:after="0"/>
              <w:jc w:val="both"/>
              <w:rPr>
                <w:rFonts w:cs="Calibri"/>
                <w:bCs/>
                <w:lang w:val="mk-MK"/>
              </w:rPr>
            </w:pPr>
            <w:r w:rsidRPr="006B1D73">
              <w:rPr>
                <w:rFonts w:cs="Calibri"/>
                <w:lang w:val="mk-MK"/>
              </w:rPr>
              <w:t>описује уз помоћ карте основне географске карактеристике Кине, Индије, Турске и Јапана (географски положај, границе, величина, обална разгранатост, рељеф, клима, хидрографија, становништво, већи градови, најзначајнија туристичка места, државна управа , итд.</w:t>
            </w:r>
            <w:r w:rsidR="00191E3C" w:rsidRPr="00EA3871">
              <w:rPr>
                <w:rFonts w:cs="Calibri"/>
                <w:lang w:val="mk-MK"/>
              </w:rPr>
              <w:t>).</w:t>
            </w:r>
          </w:p>
        </w:tc>
      </w:tr>
      <w:tr w:rsidR="00191E3C" w:rsidRPr="00D729E8" w14:paraId="19D0043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0FE00014" w14:textId="2A9E4561" w:rsidR="00191E3C" w:rsidRPr="00A17F1B" w:rsidRDefault="008B2DE5" w:rsidP="00E1420B">
            <w:pPr>
              <w:spacing w:after="120"/>
              <w:rPr>
                <w:rFonts w:cs="Calibri"/>
                <w:b/>
                <w:lang w:val="mk-MK"/>
              </w:rPr>
            </w:pPr>
            <w:r>
              <w:rPr>
                <w:rFonts w:cs="Calibri"/>
                <w:b/>
                <w:lang w:val="mk-MK"/>
              </w:rPr>
              <w:t>Садржаји (и појмови)</w:t>
            </w:r>
          </w:p>
        </w:tc>
        <w:tc>
          <w:tcPr>
            <w:tcW w:w="8789" w:type="dxa"/>
            <w:shd w:val="clear" w:color="auto" w:fill="auto"/>
          </w:tcPr>
          <w:p w14:paraId="1F6FA9C1" w14:textId="1B16735B" w:rsidR="00191E3C" w:rsidRPr="00A17F1B" w:rsidRDefault="008B2DE5" w:rsidP="00E1420B">
            <w:pPr>
              <w:spacing w:after="120"/>
              <w:rPr>
                <w:rFonts w:cs="Calibri"/>
                <w:b/>
                <w:lang w:val="mk-MK"/>
              </w:rPr>
            </w:pPr>
            <w:r w:rsidRPr="0002778B">
              <w:rPr>
                <w:rFonts w:cs="Calibri"/>
                <w:b/>
                <w:lang w:val="mk-MK"/>
              </w:rPr>
              <w:t xml:space="preserve">Стандарди </w:t>
            </w:r>
            <w:r>
              <w:rPr>
                <w:rFonts w:cs="Calibri"/>
                <w:b/>
                <w:lang w:val="mk-MK"/>
              </w:rPr>
              <w:t>оцењивања</w:t>
            </w:r>
          </w:p>
        </w:tc>
      </w:tr>
      <w:tr w:rsidR="00191E3C" w:rsidRPr="00D729E8" w14:paraId="75807C2E"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5C3E872C" w14:textId="78917874" w:rsidR="00191E3C" w:rsidRPr="00D320B0" w:rsidRDefault="006B1D73" w:rsidP="002074D5">
            <w:pPr>
              <w:pStyle w:val="ListParagraph"/>
              <w:numPr>
                <w:ilvl w:val="0"/>
                <w:numId w:val="58"/>
              </w:numPr>
              <w:suppressAutoHyphens w:val="0"/>
              <w:spacing w:after="60"/>
              <w:ind w:left="165" w:hanging="180"/>
              <w:rPr>
                <w:rFonts w:cs="Calibri"/>
                <w:b/>
                <w:bCs/>
                <w:lang w:val="mk-MK"/>
              </w:rPr>
            </w:pPr>
            <w:r>
              <w:rPr>
                <w:rFonts w:cs="Calibri"/>
                <w:b/>
                <w:bCs/>
                <w:lang w:val="mk-MK"/>
              </w:rPr>
              <w:t>Природно-географск</w:t>
            </w:r>
            <w:r>
              <w:rPr>
                <w:rFonts w:cs="Calibri"/>
                <w:b/>
                <w:bCs/>
              </w:rPr>
              <w:t>e</w:t>
            </w:r>
            <w:r>
              <w:rPr>
                <w:rFonts w:cs="Calibri"/>
                <w:b/>
                <w:bCs/>
                <w:lang w:val="mk-MK"/>
              </w:rPr>
              <w:t xml:space="preserve"> карактеристик</w:t>
            </w:r>
            <w:r>
              <w:rPr>
                <w:rFonts w:cs="Calibri"/>
                <w:b/>
                <w:bCs/>
              </w:rPr>
              <w:t>e</w:t>
            </w:r>
            <w:r>
              <w:rPr>
                <w:rFonts w:cs="Calibri"/>
                <w:b/>
                <w:bCs/>
                <w:lang w:val="mk-MK"/>
              </w:rPr>
              <w:t xml:space="preserve"> Азиј</w:t>
            </w:r>
            <w:r>
              <w:rPr>
                <w:rFonts w:cs="Calibri"/>
                <w:b/>
                <w:bCs/>
              </w:rPr>
              <w:t>e</w:t>
            </w:r>
          </w:p>
          <w:p w14:paraId="65D490FA" w14:textId="7B7D8B08" w:rsidR="00191E3C" w:rsidRPr="00A17F1B" w:rsidRDefault="00191E3C" w:rsidP="00B06708">
            <w:pPr>
              <w:spacing w:after="120"/>
              <w:ind w:left="185"/>
              <w:rPr>
                <w:rFonts w:cs="Calibri"/>
                <w:b/>
                <w:lang w:val="mk-MK"/>
              </w:rPr>
            </w:pPr>
            <w:r w:rsidRPr="00D320B0">
              <w:rPr>
                <w:rFonts w:cs="Calibri"/>
                <w:lang w:val="mk-MK"/>
              </w:rPr>
              <w:t>(</w:t>
            </w:r>
            <w:r w:rsidR="006B1D73" w:rsidRPr="006B1D73">
              <w:rPr>
                <w:rFonts w:cs="Calibri"/>
                <w:lang w:val="mk-MK"/>
              </w:rPr>
              <w:t>географски положај, обалн</w:t>
            </w:r>
            <w:r w:rsidR="005C0CB2">
              <w:rPr>
                <w:rFonts w:cs="Calibri"/>
                <w:lang w:val="mk-MK"/>
              </w:rPr>
              <w:t>а разгранатост</w:t>
            </w:r>
            <w:r w:rsidR="006B1D73" w:rsidRPr="006B1D73">
              <w:rPr>
                <w:rFonts w:cs="Calibri"/>
                <w:lang w:val="mk-MK"/>
              </w:rPr>
              <w:t xml:space="preserve">, острва, Новосибирска острва, Јапанска острва, Тајван, Филипинска острва, Борнео/Калимантан, Јава, Суматра, Шри Ланка/Цејлон, полуострва, Тајмир, Чукотско полуострво, Камчатка, Кореја, Мала Азија, Арапско полуострво, Полуострво, </w:t>
            </w:r>
            <w:r w:rsidR="006B1D73" w:rsidRPr="006B1D73">
              <w:rPr>
                <w:rFonts w:cs="Calibri"/>
                <w:lang w:val="mk-MK"/>
              </w:rPr>
              <w:lastRenderedPageBreak/>
              <w:t>Полуострво Индокина, мора, Источно Сибирско море, Берингово море, Охотско море, Јужно кинеско море, Арапско море, Црвено море, заливи, Аденски залив, Персијски залив, Бенгалски залив, Тајландски залив, мореуз, Беринг Поток, Малајски поток, Баб ел Мандеб, рељеф, низије, Западни Сибир, Месопотамија, Хиндустанска равница, Кинеска равница, планине, Кавказ, Елбурс, Памир, Тјеншан, Хиндикуш, Каракорум, Хималаји, Алтај, висоравни, Анадолија, Декан, Тибет, Централносибирско горје, пустиње, арапска пустиња, Кизилкум, Каракум, Тар, Такла Макан, Гоби, клима, типови климе, екваторијална, тропска, пустињска, монсунска, медитеранска, океанска, умерено континентална, континентална, планинска, субполарна, поларна, вододелница, реке, Арктички басен океан, Об са Иртишом, Јенисеј, Лена, Колима, басен Индијског океана, Тигар, Еуфрат, Инд, Ганг, Брамапутра, Иравади, басен Тихог океана, Амур, Хоанхо, Јангце, Меконг, басен Аралског мора, Сир Дарја, Аму Дарја, језера, Каспијско језеро, Аралско море, језеро Балх, језеро Бајкал, природни ресурси, угаљ, нафта, природни гас, гвожђе, калај, волфрам, уранијум, торијум</w:t>
            </w:r>
            <w:r w:rsidRPr="00D320B0">
              <w:rPr>
                <w:rFonts w:cs="Calibri"/>
                <w:lang w:val="mk-MK"/>
              </w:rPr>
              <w:t>)</w:t>
            </w:r>
          </w:p>
        </w:tc>
        <w:tc>
          <w:tcPr>
            <w:tcW w:w="8789" w:type="dxa"/>
            <w:shd w:val="clear" w:color="auto" w:fill="auto"/>
          </w:tcPr>
          <w:p w14:paraId="496FB735" w14:textId="67FDEBAB" w:rsidR="006B1D73" w:rsidRPr="00050E37" w:rsidRDefault="006B1D73" w:rsidP="002074D5">
            <w:pPr>
              <w:pStyle w:val="ListParagraph"/>
              <w:numPr>
                <w:ilvl w:val="0"/>
                <w:numId w:val="66"/>
              </w:numPr>
              <w:spacing w:after="60"/>
              <w:ind w:left="740" w:hanging="547"/>
              <w:jc w:val="both"/>
              <w:rPr>
                <w:rFonts w:cs="Calibri"/>
                <w:bCs/>
                <w:lang w:val="mk-MK"/>
              </w:rPr>
            </w:pPr>
            <w:r w:rsidRPr="00050E37">
              <w:rPr>
                <w:rFonts w:cs="Calibri"/>
                <w:bCs/>
                <w:lang w:val="mk-MK"/>
              </w:rPr>
              <w:lastRenderedPageBreak/>
              <w:t>Описује географски положај Азије, показује на мапи где се простиру њене границе и идентификује је као континент са највећом површином на свету.</w:t>
            </w:r>
          </w:p>
          <w:p w14:paraId="7AC85054" w14:textId="2BB06AEF" w:rsidR="00050E37" w:rsidRDefault="006B1D73" w:rsidP="002074D5">
            <w:pPr>
              <w:pStyle w:val="ListParagraph"/>
              <w:numPr>
                <w:ilvl w:val="0"/>
                <w:numId w:val="66"/>
              </w:numPr>
              <w:spacing w:after="60"/>
              <w:ind w:left="740" w:hanging="547"/>
              <w:jc w:val="both"/>
              <w:rPr>
                <w:rFonts w:cs="Calibri"/>
                <w:bCs/>
                <w:lang w:val="mk-MK"/>
              </w:rPr>
            </w:pPr>
            <w:r w:rsidRPr="006B1D73">
              <w:rPr>
                <w:rFonts w:cs="Calibri"/>
                <w:bCs/>
                <w:lang w:val="mk-MK"/>
              </w:rPr>
              <w:t>Описује уз помоћ географске карте обалу Азије, идентификујући највећа острва, полуострва и заливе и којим државама припадају.</w:t>
            </w:r>
          </w:p>
          <w:p w14:paraId="34834D87" w14:textId="31894928" w:rsidR="006B1D73" w:rsidRPr="00050E37" w:rsidRDefault="006B1D73" w:rsidP="002074D5">
            <w:pPr>
              <w:pStyle w:val="ListParagraph"/>
              <w:numPr>
                <w:ilvl w:val="0"/>
                <w:numId w:val="65"/>
              </w:numPr>
              <w:spacing w:after="60"/>
              <w:ind w:left="740" w:hanging="547"/>
              <w:jc w:val="both"/>
              <w:rPr>
                <w:rFonts w:cs="Calibri"/>
                <w:bCs/>
                <w:lang w:val="mk-MK"/>
              </w:rPr>
            </w:pPr>
            <w:r w:rsidRPr="00050E37">
              <w:rPr>
                <w:rFonts w:cs="Calibri"/>
                <w:bCs/>
                <w:lang w:val="mk-MK"/>
              </w:rPr>
              <w:t>Описује уз помоћ географске карте најважније токове у Азији и идентификује која мора их повезују.</w:t>
            </w:r>
          </w:p>
          <w:p w14:paraId="2C420C89" w14:textId="2178C75E" w:rsidR="006B1D73" w:rsidRPr="006B1D73" w:rsidRDefault="006B1D73" w:rsidP="002074D5">
            <w:pPr>
              <w:pStyle w:val="ListParagraph"/>
              <w:numPr>
                <w:ilvl w:val="0"/>
                <w:numId w:val="65"/>
              </w:numPr>
              <w:spacing w:after="60"/>
              <w:ind w:left="740" w:hanging="547"/>
              <w:jc w:val="both"/>
              <w:rPr>
                <w:rFonts w:cs="Calibri"/>
                <w:bCs/>
                <w:lang w:val="mk-MK"/>
              </w:rPr>
            </w:pPr>
            <w:r w:rsidRPr="006B1D73">
              <w:rPr>
                <w:rFonts w:cs="Calibri"/>
                <w:bCs/>
                <w:lang w:val="mk-MK"/>
              </w:rPr>
              <w:lastRenderedPageBreak/>
              <w:t>Описује какав рељеф преовлађује на територији Азије и на географској карти идентификује најкарактеристичније рељефне целине (низије, висоравни, планински ланци са највишим врховима, пустиње итд.) и кроз које се земље простиру.</w:t>
            </w:r>
          </w:p>
          <w:p w14:paraId="7CE7AB19" w14:textId="637DADAE" w:rsidR="006B1D73" w:rsidRPr="006B1D73" w:rsidRDefault="006B1D73" w:rsidP="002074D5">
            <w:pPr>
              <w:pStyle w:val="ListParagraph"/>
              <w:numPr>
                <w:ilvl w:val="0"/>
                <w:numId w:val="65"/>
              </w:numPr>
              <w:spacing w:after="60"/>
              <w:ind w:left="740" w:hanging="547"/>
              <w:jc w:val="both"/>
              <w:rPr>
                <w:rFonts w:cs="Calibri"/>
                <w:bCs/>
                <w:lang w:val="mk-MK"/>
              </w:rPr>
            </w:pPr>
            <w:r w:rsidRPr="006B1D73">
              <w:rPr>
                <w:rFonts w:cs="Calibri"/>
                <w:bCs/>
                <w:lang w:val="mk-MK"/>
              </w:rPr>
              <w:t>Наводи кроз које термалне појасеве се простире и који климатски типови су доминантно заступљени у Азији, описује њихов обим и карактеристике.</w:t>
            </w:r>
          </w:p>
          <w:p w14:paraId="5E9BDB49" w14:textId="4F0C7919" w:rsidR="006B1D73" w:rsidRPr="00050E37" w:rsidRDefault="006B1D73" w:rsidP="002074D5">
            <w:pPr>
              <w:pStyle w:val="ListParagraph"/>
              <w:numPr>
                <w:ilvl w:val="0"/>
                <w:numId w:val="65"/>
              </w:numPr>
              <w:spacing w:after="60"/>
              <w:ind w:left="740" w:hanging="547"/>
              <w:jc w:val="both"/>
              <w:rPr>
                <w:rFonts w:cs="Calibri"/>
                <w:bCs/>
                <w:lang w:val="mk-MK"/>
              </w:rPr>
            </w:pPr>
            <w:r w:rsidRPr="00050E37">
              <w:rPr>
                <w:rFonts w:cs="Calibri"/>
                <w:bCs/>
                <w:lang w:val="mk-MK"/>
              </w:rPr>
              <w:t>Објашњава утицај океана и мора на климатске карактеристике Азије.</w:t>
            </w:r>
          </w:p>
          <w:p w14:paraId="1C386D71" w14:textId="7F90B30F" w:rsidR="006B1D73" w:rsidRPr="00050E37" w:rsidRDefault="00AF5C19" w:rsidP="002074D5">
            <w:pPr>
              <w:pStyle w:val="ListParagraph"/>
              <w:numPr>
                <w:ilvl w:val="0"/>
                <w:numId w:val="65"/>
              </w:numPr>
              <w:spacing w:after="60"/>
              <w:ind w:left="740" w:hanging="547"/>
              <w:jc w:val="both"/>
              <w:rPr>
                <w:rFonts w:cs="Calibri"/>
                <w:bCs/>
                <w:lang w:val="mk-MK"/>
              </w:rPr>
            </w:pPr>
            <w:r w:rsidRPr="00050E37">
              <w:rPr>
                <w:rFonts w:cs="Calibri"/>
                <w:bCs/>
                <w:lang w:val="mk-MK"/>
              </w:rPr>
              <w:t>У</w:t>
            </w:r>
            <w:r w:rsidR="006B1D73" w:rsidRPr="00050E37">
              <w:rPr>
                <w:rFonts w:cs="Calibri"/>
                <w:bCs/>
                <w:lang w:val="mk-MK"/>
              </w:rPr>
              <w:t xml:space="preserve">з помоћ географске карте </w:t>
            </w:r>
            <w:r w:rsidRPr="00050E37">
              <w:rPr>
                <w:rFonts w:cs="Calibri"/>
                <w:bCs/>
                <w:lang w:val="mk-MK"/>
              </w:rPr>
              <w:t xml:space="preserve">именује </w:t>
            </w:r>
            <w:r w:rsidR="006B1D73" w:rsidRPr="00050E37">
              <w:rPr>
                <w:rFonts w:cs="Calibri"/>
                <w:bCs/>
                <w:lang w:val="mk-MK"/>
              </w:rPr>
              <w:t>океане и мора</w:t>
            </w:r>
            <w:r w:rsidRPr="00050E37">
              <w:rPr>
                <w:rFonts w:cs="Calibri"/>
                <w:bCs/>
                <w:lang w:val="mk-MK"/>
              </w:rPr>
              <w:t xml:space="preserve"> </w:t>
            </w:r>
            <w:r w:rsidR="006B1D73" w:rsidRPr="00050E37">
              <w:rPr>
                <w:rFonts w:cs="Calibri"/>
                <w:bCs/>
                <w:lang w:val="mk-MK"/>
              </w:rPr>
              <w:t>на којима се појављује Азија.</w:t>
            </w:r>
          </w:p>
          <w:p w14:paraId="3BCB4D6F" w14:textId="2CD9B306" w:rsidR="006B1D73" w:rsidRPr="006B1D73" w:rsidRDefault="006B1D73" w:rsidP="002074D5">
            <w:pPr>
              <w:pStyle w:val="ListParagraph"/>
              <w:numPr>
                <w:ilvl w:val="0"/>
                <w:numId w:val="65"/>
              </w:numPr>
              <w:spacing w:after="60"/>
              <w:ind w:left="740" w:hanging="547"/>
              <w:jc w:val="both"/>
              <w:rPr>
                <w:rFonts w:cs="Calibri"/>
                <w:bCs/>
                <w:lang w:val="mk-MK"/>
              </w:rPr>
            </w:pPr>
            <w:r w:rsidRPr="006B1D73">
              <w:rPr>
                <w:rFonts w:cs="Calibri"/>
                <w:bCs/>
                <w:lang w:val="mk-MK"/>
              </w:rPr>
              <w:t>Уз помоћ географске карте именује највеће реке у Азији, кроз које земље пролазе, идентификује где теку и којем сливном подручју припадају.</w:t>
            </w:r>
            <w:r w:rsidR="00AF5C19">
              <w:rPr>
                <w:rFonts w:cs="Calibri"/>
                <w:bCs/>
                <w:lang w:val="mk-MK"/>
              </w:rPr>
              <w:t xml:space="preserve"> </w:t>
            </w:r>
          </w:p>
          <w:p w14:paraId="01667CCF" w14:textId="15FD98F0" w:rsidR="006B1D73" w:rsidRPr="006B1D73" w:rsidRDefault="00AF5C19" w:rsidP="002074D5">
            <w:pPr>
              <w:pStyle w:val="ListParagraph"/>
              <w:numPr>
                <w:ilvl w:val="0"/>
                <w:numId w:val="65"/>
              </w:numPr>
              <w:spacing w:after="60"/>
              <w:ind w:left="740" w:hanging="547"/>
              <w:jc w:val="both"/>
              <w:rPr>
                <w:rFonts w:cs="Calibri"/>
                <w:bCs/>
                <w:lang w:val="mk-MK"/>
              </w:rPr>
            </w:pPr>
            <w:r>
              <w:rPr>
                <w:rFonts w:cs="Calibri"/>
                <w:bCs/>
                <w:lang w:val="mk-MK"/>
              </w:rPr>
              <w:t>У</w:t>
            </w:r>
            <w:r w:rsidR="006B1D73" w:rsidRPr="006B1D73">
              <w:rPr>
                <w:rFonts w:cs="Calibri"/>
                <w:bCs/>
                <w:lang w:val="mk-MK"/>
              </w:rPr>
              <w:t>з помоћ географске карте највећа и најзначајнија језера у Азији и у којим државама се налазе.</w:t>
            </w:r>
          </w:p>
          <w:p w14:paraId="790B750A" w14:textId="77777777" w:rsidR="00AF5C19" w:rsidRPr="00050E37" w:rsidRDefault="006B1D73" w:rsidP="002074D5">
            <w:pPr>
              <w:pStyle w:val="ListParagraph"/>
              <w:numPr>
                <w:ilvl w:val="0"/>
                <w:numId w:val="65"/>
              </w:numPr>
              <w:suppressAutoHyphens w:val="0"/>
              <w:spacing w:after="60"/>
              <w:ind w:left="740" w:hanging="547"/>
              <w:jc w:val="both"/>
              <w:rPr>
                <w:rFonts w:cs="Calibri"/>
                <w:bCs/>
                <w:lang w:val="mk-MK"/>
              </w:rPr>
            </w:pPr>
            <w:r w:rsidRPr="00050E37">
              <w:rPr>
                <w:rFonts w:cs="Calibri"/>
                <w:bCs/>
                <w:lang w:val="mk-MK"/>
              </w:rPr>
              <w:t>Именује најважније природне ресурсе којима Азија располаже (нафта, угаљ, природни гас, гвоздена руда, шуме, хидроенергија итд.), у којим регионима и државама с</w:t>
            </w:r>
            <w:r w:rsidR="00AF5C19" w:rsidRPr="00050E37">
              <w:rPr>
                <w:rFonts w:cs="Calibri"/>
                <w:bCs/>
                <w:lang w:val="mk-MK"/>
              </w:rPr>
              <w:t>е налазе и приказује их на карти.</w:t>
            </w:r>
          </w:p>
          <w:p w14:paraId="262F0932" w14:textId="11D37A67" w:rsidR="00191E3C" w:rsidRPr="00050E37" w:rsidRDefault="00AF5C19" w:rsidP="002074D5">
            <w:pPr>
              <w:pStyle w:val="ListParagraph"/>
              <w:numPr>
                <w:ilvl w:val="0"/>
                <w:numId w:val="65"/>
              </w:numPr>
              <w:suppressAutoHyphens w:val="0"/>
              <w:spacing w:after="60"/>
              <w:ind w:left="740" w:hanging="547"/>
              <w:jc w:val="both"/>
              <w:rPr>
                <w:rFonts w:cs="Calibri"/>
                <w:bCs/>
                <w:lang w:val="mk-MK"/>
              </w:rPr>
            </w:pPr>
            <w:r w:rsidRPr="00050E37">
              <w:rPr>
                <w:rFonts w:cs="Calibri"/>
                <w:bCs/>
                <w:lang w:val="mk-MK"/>
              </w:rPr>
              <w:t>Објашњава значај природних ресурса за развој региона и државе у којој су најзаступљенији</w:t>
            </w:r>
            <w:r w:rsidR="00191E3C" w:rsidRPr="00050E37">
              <w:rPr>
                <w:rFonts w:cs="Calibri"/>
                <w:bCs/>
                <w:lang w:val="mk-MK"/>
              </w:rPr>
              <w:t>.</w:t>
            </w:r>
          </w:p>
        </w:tc>
      </w:tr>
      <w:tr w:rsidR="00191E3C" w:rsidRPr="00D729E8" w14:paraId="0651AACC"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5D28F9AE" w14:textId="5DAD6252" w:rsidR="00191E3C" w:rsidRPr="00D320B0" w:rsidRDefault="00191E3C" w:rsidP="002074D5">
            <w:pPr>
              <w:pStyle w:val="ListParagraph"/>
              <w:numPr>
                <w:ilvl w:val="0"/>
                <w:numId w:val="58"/>
              </w:numPr>
              <w:suppressAutoHyphens w:val="0"/>
              <w:spacing w:after="60"/>
              <w:ind w:left="165" w:hanging="180"/>
              <w:rPr>
                <w:rFonts w:cs="Calibri"/>
                <w:b/>
                <w:bCs/>
                <w:lang w:val="mk-MK"/>
              </w:rPr>
            </w:pPr>
            <w:r w:rsidRPr="00D320B0">
              <w:rPr>
                <w:rFonts w:cs="Calibri"/>
                <w:b/>
                <w:bCs/>
                <w:lang w:val="mk-MK"/>
              </w:rPr>
              <w:lastRenderedPageBreak/>
              <w:t>Социо-географск</w:t>
            </w:r>
            <w:r w:rsidR="006B1D73">
              <w:rPr>
                <w:rFonts w:cs="Calibri"/>
                <w:b/>
                <w:bCs/>
              </w:rPr>
              <w:t>e</w:t>
            </w:r>
            <w:r w:rsidRPr="00D320B0">
              <w:rPr>
                <w:rFonts w:cs="Calibri"/>
                <w:b/>
                <w:bCs/>
                <w:lang w:val="mk-MK"/>
              </w:rPr>
              <w:t xml:space="preserve"> карактеристик</w:t>
            </w:r>
            <w:r w:rsidR="006B1D73">
              <w:rPr>
                <w:rFonts w:cs="Calibri"/>
                <w:b/>
                <w:bCs/>
              </w:rPr>
              <w:t>e</w:t>
            </w:r>
            <w:r w:rsidRPr="00D320B0">
              <w:rPr>
                <w:rFonts w:cs="Calibri"/>
                <w:b/>
                <w:bCs/>
                <w:lang w:val="mk-MK"/>
              </w:rPr>
              <w:t xml:space="preserve"> </w:t>
            </w:r>
            <w:r w:rsidR="006B1D73">
              <w:rPr>
                <w:rFonts w:cs="Calibri"/>
                <w:b/>
                <w:bCs/>
                <w:lang w:val="mk-MK"/>
              </w:rPr>
              <w:t>Азиј</w:t>
            </w:r>
            <w:r w:rsidR="006B1D73">
              <w:rPr>
                <w:rFonts w:cs="Calibri"/>
                <w:b/>
                <w:bCs/>
              </w:rPr>
              <w:t>e</w:t>
            </w:r>
          </w:p>
          <w:p w14:paraId="07FF638D" w14:textId="56D70155" w:rsidR="00191E3C" w:rsidRPr="00D320B0" w:rsidRDefault="00191E3C" w:rsidP="00E1420B">
            <w:pPr>
              <w:pStyle w:val="ListParagraph"/>
              <w:spacing w:after="60"/>
              <w:ind w:left="165"/>
              <w:rPr>
                <w:rFonts w:cs="Calibri"/>
                <w:b/>
                <w:bCs/>
                <w:lang w:val="mk-MK"/>
              </w:rPr>
            </w:pPr>
            <w:r w:rsidRPr="00D320B0">
              <w:rPr>
                <w:rFonts w:cs="Calibri"/>
                <w:bCs/>
                <w:lang w:val="mk-MK"/>
              </w:rPr>
              <w:t>(</w:t>
            </w:r>
            <w:r w:rsidR="006B1D73" w:rsidRPr="006B1D73">
              <w:rPr>
                <w:rFonts w:cs="Calibri"/>
                <w:lang w:val="mk-MK"/>
              </w:rPr>
              <w:t xml:space="preserve">величина становништва, густина насељености, природни прираштај, религије, хришћанска религија, исламска религија, хиндуизам, конфучијанизам, будизам, шинтоизам, етничке групе, највећи градови, Токио, Шангај, Пекинг, </w:t>
            </w:r>
            <w:r w:rsidR="006B1D73" w:rsidRPr="006B1D73">
              <w:rPr>
                <w:rFonts w:cs="Calibri"/>
                <w:lang w:val="mk-MK"/>
              </w:rPr>
              <w:lastRenderedPageBreak/>
              <w:t>Тјенцин, Мумбај, Њу Делхи, Калкута, Дака, Карачи, Џакарта, Сеул, Истанбул, Манила, Техеран, Бангкок, региони, Северна Азија, Источна Азија, Југоисточна Азија, Јужна Азија, Централна Азија, Југозападна Азија, туристички центри, Истанбул, Кушадаси, Анталија, Кападокија, Јерусалим, Мека, Медина, Варанаси , Петра, Дубаи, Тајланд, Непал, Камбоџа, Сингапур, Бали, Хонг Конг, Малдиви, културно-историјске знаменитости, Кинески зид, Маузолеј Таџ Махал</w:t>
            </w:r>
            <w:r w:rsidRPr="00D320B0">
              <w:rPr>
                <w:rFonts w:cs="Calibri"/>
                <w:lang w:val="mk-MK"/>
              </w:rPr>
              <w:t xml:space="preserve">)  </w:t>
            </w:r>
          </w:p>
        </w:tc>
        <w:tc>
          <w:tcPr>
            <w:tcW w:w="8789" w:type="dxa"/>
            <w:shd w:val="clear" w:color="auto" w:fill="auto"/>
          </w:tcPr>
          <w:p w14:paraId="480F02A1" w14:textId="15AC06D5"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lastRenderedPageBreak/>
              <w:t>Наводи укупну популацију азијског континента и идентификује га као најнасељенији континент на Земљи, где живи више од половине светске популације.</w:t>
            </w:r>
          </w:p>
          <w:p w14:paraId="02E4BE26" w14:textId="25CD42BA"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Идентификује различиту густину насељености у различитим регионима Азије и именује неке од најгушће насељених земаља (Сингапур, Бахреин, Бангладеш, Тајван, Либан, Јужна Кореја, итд.) и неке од најмање насељен</w:t>
            </w:r>
            <w:r w:rsidR="00AF5C19">
              <w:rPr>
                <w:rFonts w:cs="Calibri"/>
                <w:lang w:val="mk-MK"/>
              </w:rPr>
              <w:t>их земаља (Монголија, Казахстан</w:t>
            </w:r>
            <w:r w:rsidRPr="006B1D73">
              <w:rPr>
                <w:rFonts w:cs="Calibri"/>
                <w:lang w:val="mk-MK"/>
              </w:rPr>
              <w:t>, Туркменистан, Оман, Бутан, итд.) и приказује их на мапи.</w:t>
            </w:r>
          </w:p>
          <w:p w14:paraId="1C5F5B40" w14:textId="3E705E4A"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lastRenderedPageBreak/>
              <w:t>Објашњава стопу природног прираштаја и именује неке од земаља које имају највећи природни прираштај (Катар, Ирак, Уједињен</w:t>
            </w:r>
            <w:r w:rsidR="00AF5C19">
              <w:rPr>
                <w:rFonts w:cs="Calibri"/>
                <w:lang w:val="mk-MK"/>
              </w:rPr>
              <w:t>е</w:t>
            </w:r>
            <w:r w:rsidRPr="006B1D73">
              <w:rPr>
                <w:rFonts w:cs="Calibri"/>
                <w:lang w:val="mk-MK"/>
              </w:rPr>
              <w:t xml:space="preserve"> Арапск</w:t>
            </w:r>
            <w:r w:rsidR="00AF5C19">
              <w:rPr>
                <w:rFonts w:cs="Calibri"/>
                <w:lang w:val="mk-MK"/>
              </w:rPr>
              <w:t>е</w:t>
            </w:r>
            <w:r w:rsidRPr="006B1D73">
              <w:rPr>
                <w:rFonts w:cs="Calibri"/>
                <w:lang w:val="mk-MK"/>
              </w:rPr>
              <w:t xml:space="preserve"> Емират</w:t>
            </w:r>
            <w:r w:rsidR="00AF5C19">
              <w:rPr>
                <w:rFonts w:cs="Calibri"/>
                <w:lang w:val="mk-MK"/>
              </w:rPr>
              <w:t>е</w:t>
            </w:r>
            <w:r w:rsidRPr="006B1D73">
              <w:rPr>
                <w:rFonts w:cs="Calibri"/>
                <w:lang w:val="mk-MK"/>
              </w:rPr>
              <w:t>) и неке од земаља са негативним природним прираштајем (Јапан, Малдиви).</w:t>
            </w:r>
          </w:p>
          <w:p w14:paraId="113C5682" w14:textId="275B52D5"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Наводи главне религије и групе народа који су заступљени у Азији и која је од њих у ком региону најзаступљенија.</w:t>
            </w:r>
          </w:p>
          <w:p w14:paraId="52CF82CE" w14:textId="5BC34A57" w:rsidR="006B1D73" w:rsidRPr="006B1D73" w:rsidRDefault="00AF5C19"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 xml:space="preserve">Наводи </w:t>
            </w:r>
            <w:r w:rsidR="006B1D73" w:rsidRPr="006B1D73">
              <w:rPr>
                <w:rFonts w:cs="Calibri"/>
                <w:lang w:val="mk-MK"/>
              </w:rPr>
              <w:t>нека од цивилизацијских открића која су настала у Азији (папир, штампарска техника, барут, свила, порцелан и др.).</w:t>
            </w:r>
            <w:r>
              <w:rPr>
                <w:rFonts w:cs="Calibri"/>
                <w:lang w:val="mk-MK"/>
              </w:rPr>
              <w:t xml:space="preserve"> </w:t>
            </w:r>
          </w:p>
          <w:p w14:paraId="7DDA00E8" w14:textId="282FB6AF"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Именује неке карактеристичне уметничке и спортске вредности у Азији (плес на Тајланду, борилачке вештине, самурајски обичаји, сумо борбе итд.).</w:t>
            </w:r>
          </w:p>
          <w:p w14:paraId="5082752C" w14:textId="1382EEBD" w:rsidR="00191E3C" w:rsidRPr="0042075C"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Именује неке од светских познатих културно-историјских грађевина у Азији (Велики зид у Кини, маузолеј Таџ Махал у Индији, итд.) и идентификује у којим се државама налазе.</w:t>
            </w:r>
          </w:p>
          <w:p w14:paraId="3015DF29" w14:textId="0DE87433"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 xml:space="preserve">Именује највеће градове у Азији, идентификује земље у којима се налазе и приказује их на </w:t>
            </w:r>
            <w:r w:rsidR="00AF5C19">
              <w:rPr>
                <w:rFonts w:cs="Calibri"/>
                <w:lang w:val="mk-MK"/>
              </w:rPr>
              <w:t>карти</w:t>
            </w:r>
            <w:r w:rsidRPr="006B1D73">
              <w:rPr>
                <w:rFonts w:cs="Calibri"/>
                <w:lang w:val="mk-MK"/>
              </w:rPr>
              <w:t>.</w:t>
            </w:r>
          </w:p>
          <w:p w14:paraId="521EEDCD" w14:textId="75A95149"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Именује регионе на које је Азија подељена и уз помоћ географске карте описује њихов обим и идентификује земље које припадају сваком региону.</w:t>
            </w:r>
          </w:p>
          <w:p w14:paraId="0795BD60" w14:textId="047AFB94"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 xml:space="preserve">Именује најпознатије туристичке центре у Азији, идентификује их у којој се земљи налазе и приказује их на </w:t>
            </w:r>
            <w:r w:rsidR="00AF5C19">
              <w:rPr>
                <w:rFonts w:cs="Calibri"/>
                <w:lang w:val="mk-MK"/>
              </w:rPr>
              <w:t>карти</w:t>
            </w:r>
            <w:r w:rsidRPr="006B1D73">
              <w:rPr>
                <w:rFonts w:cs="Calibri"/>
                <w:lang w:val="mk-MK"/>
              </w:rPr>
              <w:t>.</w:t>
            </w:r>
          </w:p>
          <w:p w14:paraId="168EAE92" w14:textId="7AAD7AEA"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 xml:space="preserve">Описује уз помоћ карте основне географске карактеристике Кине (географски положај, границе, величина, </w:t>
            </w:r>
            <w:r w:rsidR="00050E37">
              <w:rPr>
                <w:rFonts w:cs="Calibri"/>
                <w:lang w:val="mk-MK"/>
              </w:rPr>
              <w:t>обална разгранатост</w:t>
            </w:r>
            <w:r w:rsidRPr="006B1D73">
              <w:rPr>
                <w:rFonts w:cs="Calibri"/>
                <w:lang w:val="mk-MK"/>
              </w:rPr>
              <w:t>, рељеф, клима, хидрографија, становништво, већи градови, најважније туристичке тачке, државно планирање, природни ресурси итд.) .</w:t>
            </w:r>
            <w:r w:rsidR="00AF5C19">
              <w:rPr>
                <w:rFonts w:cs="Calibri"/>
                <w:lang w:val="mk-MK"/>
              </w:rPr>
              <w:t xml:space="preserve"> </w:t>
            </w:r>
          </w:p>
          <w:p w14:paraId="7ACBCE55" w14:textId="59AB0A03"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 xml:space="preserve">Описује уз помоћ карте основне географске карактеристике Индије (географски положај, границе, величина, обална </w:t>
            </w:r>
            <w:r w:rsidR="00050E37">
              <w:rPr>
                <w:rFonts w:cs="Calibri"/>
                <w:lang w:val="mk-MK"/>
              </w:rPr>
              <w:t>разгранатост</w:t>
            </w:r>
            <w:r w:rsidRPr="006B1D73">
              <w:rPr>
                <w:rFonts w:cs="Calibri"/>
                <w:lang w:val="mk-MK"/>
              </w:rPr>
              <w:t>, рељеф, клима, хидрографија, становништво, већи градови, најзначајнија туристичка места, државно планирање, природна богатства итд.) .</w:t>
            </w:r>
          </w:p>
          <w:p w14:paraId="77B79507" w14:textId="6C514ADB" w:rsidR="006B1D73" w:rsidRPr="006B1D73" w:rsidRDefault="006B1D73" w:rsidP="002074D5">
            <w:pPr>
              <w:pStyle w:val="ListParagraph"/>
              <w:numPr>
                <w:ilvl w:val="1"/>
                <w:numId w:val="57"/>
              </w:numPr>
              <w:suppressAutoHyphens w:val="0"/>
              <w:spacing w:after="60"/>
              <w:ind w:left="466" w:hanging="293"/>
              <w:jc w:val="both"/>
              <w:rPr>
                <w:rFonts w:cs="Calibri"/>
                <w:lang w:val="mk-MK"/>
              </w:rPr>
            </w:pPr>
            <w:r w:rsidRPr="006B1D73">
              <w:rPr>
                <w:rFonts w:cs="Calibri"/>
                <w:lang w:val="mk-MK"/>
              </w:rPr>
              <w:t xml:space="preserve">Описује уз помоћ карте основне географске карактеристике Турске (географски положај, границе, величина, </w:t>
            </w:r>
            <w:r w:rsidR="00050E37">
              <w:rPr>
                <w:rFonts w:cs="Calibri"/>
                <w:lang w:val="mk-MK"/>
              </w:rPr>
              <w:t>обална разгранатост</w:t>
            </w:r>
            <w:r w:rsidRPr="006B1D73">
              <w:rPr>
                <w:rFonts w:cs="Calibri"/>
                <w:lang w:val="mk-MK"/>
              </w:rPr>
              <w:t>, рељеф, клима, хидрографија, становништво, већи градови, најзначајнија туристичка места, државно планирање, природна богатства итд.).</w:t>
            </w:r>
          </w:p>
          <w:p w14:paraId="5964AD1A" w14:textId="05B1AA79" w:rsidR="00191E3C" w:rsidRPr="00B151AF" w:rsidRDefault="006B1D73" w:rsidP="002074D5">
            <w:pPr>
              <w:pStyle w:val="ListParagraph"/>
              <w:numPr>
                <w:ilvl w:val="1"/>
                <w:numId w:val="57"/>
              </w:numPr>
              <w:suppressAutoHyphens w:val="0"/>
              <w:spacing w:after="60"/>
              <w:ind w:left="466" w:hanging="293"/>
              <w:jc w:val="both"/>
              <w:rPr>
                <w:rFonts w:cs="Calibri"/>
                <w:bCs/>
                <w:lang w:val="mk-MK"/>
              </w:rPr>
            </w:pPr>
            <w:r w:rsidRPr="006B1D73">
              <w:rPr>
                <w:rFonts w:cs="Calibri"/>
                <w:lang w:val="mk-MK"/>
              </w:rPr>
              <w:t xml:space="preserve">Описује уз помоћ карте основне географске карактеристике Јапана (географски положај, границе, величина, </w:t>
            </w:r>
            <w:r w:rsidR="00050E37">
              <w:rPr>
                <w:rFonts w:cs="Calibri"/>
                <w:lang w:val="mk-MK"/>
              </w:rPr>
              <w:t>обална разгранатост</w:t>
            </w:r>
            <w:r w:rsidRPr="006B1D73">
              <w:rPr>
                <w:rFonts w:cs="Calibri"/>
                <w:lang w:val="mk-MK"/>
              </w:rPr>
              <w:t xml:space="preserve">, рељеф, клима, хидрографија, </w:t>
            </w:r>
            <w:r w:rsidRPr="006B1D73">
              <w:rPr>
                <w:rFonts w:cs="Calibri"/>
                <w:lang w:val="mk-MK"/>
              </w:rPr>
              <w:lastRenderedPageBreak/>
              <w:t>становништво, већи градови, најзначајнија туристичка места, државно планирање, природна богатства итд.</w:t>
            </w:r>
            <w:r w:rsidR="00191E3C" w:rsidRPr="00D320B0">
              <w:rPr>
                <w:rFonts w:cs="Calibri"/>
                <w:lang w:val="mk-MK"/>
              </w:rPr>
              <w:t>).</w:t>
            </w:r>
          </w:p>
        </w:tc>
      </w:tr>
      <w:tr w:rsidR="00191E3C" w:rsidRPr="00CF2F7B" w14:paraId="39E810C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0611FA40" w14:textId="6B8CF3DC" w:rsidR="00191E3C" w:rsidRPr="00CF2F7B" w:rsidRDefault="008B2DE5" w:rsidP="00050E37">
            <w:pPr>
              <w:spacing w:after="60"/>
              <w:ind w:left="270" w:hanging="270"/>
              <w:rPr>
                <w:rFonts w:cs="Calibri"/>
                <w:b/>
                <w:bCs/>
                <w:lang w:val="mk-MK"/>
              </w:rPr>
            </w:pPr>
            <w:r>
              <w:rPr>
                <w:rFonts w:cs="Calibri"/>
                <w:b/>
                <w:bCs/>
                <w:lang w:val="mk-MK"/>
              </w:rPr>
              <w:lastRenderedPageBreak/>
              <w:t>Примери активности</w:t>
            </w:r>
          </w:p>
          <w:p w14:paraId="5F20E966" w14:textId="28AB2F82"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групе/парове, користећи интернет и илустроване материјале, истражују границе Азије и колико је њена површина. Свака група припрема кратку презентацију, презентује је осталим групама и показује на мапу. На крају, сви заједно разговарају о величини и географском положају Азије.</w:t>
            </w:r>
          </w:p>
          <w:p w14:paraId="538A9F1C" w14:textId="0005CEAC" w:rsidR="00191E3C" w:rsidRPr="00CF2F7B"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 xml:space="preserve">Ученици, подељени у мале групе, користећи интернет и илустроване материјале, истражују о обали Азије. Свака група истражује различит регион: већа острва (које земље им припадају), полуострва (које се земље налазе на њима) и заливе. Свака група припрема кратку презентацију, презентује је осталим групама и показује на географску карту, док друге групе морају поставити једно питање </w:t>
            </w:r>
            <w:r w:rsidR="007C73BC" w:rsidRPr="007C73BC">
              <w:rPr>
                <w:rFonts w:cs="Calibri"/>
                <w:lang w:val="mk-MK"/>
              </w:rPr>
              <w:t>што се односи на регион групе која представља</w:t>
            </w:r>
            <w:r w:rsidRPr="006B1D73">
              <w:rPr>
                <w:rFonts w:cs="Calibri"/>
                <w:lang w:val="mk-MK"/>
              </w:rPr>
              <w:t>. На крају, сви заједно воде дискусију и долазе до закључка о томе које регионе Азије карактерише највећа обална разгранатост</w:t>
            </w:r>
            <w:r w:rsidR="00191E3C" w:rsidRPr="00CF2F7B">
              <w:rPr>
                <w:rFonts w:cs="Calibri"/>
                <w:lang w:val="mk-MK"/>
              </w:rPr>
              <w:t>.</w:t>
            </w:r>
          </w:p>
          <w:p w14:paraId="6554FC6E" w14:textId="4300B7F5"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реализују активност „Путовање кроз потоке у Азији“. Свака група извлачи папирић на коме је назив тока који треба да истраже, односно да „путују“ кроз њега, користећи интернет и илустровани материјал. Свака група припрема кратку презентацију о свом „путовању“ кроз поток (која мора спаја, где се налази, величина, значај итд.) и представља га осталим групама. На крају сви заједно воде дискусију о значају токова и о томе који од њих има највећи стратешки значај за азијски континент.</w:t>
            </w:r>
          </w:p>
          <w:p w14:paraId="0864EB18" w14:textId="482AC2CA"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 xml:space="preserve">Ученици, подељени у мале групе, изводе активност „Планинарско истраживање Азије“. Свака група добија задатак да, коришћењем интернета и илустрованог материјала, истражи одређени планински венац (највиши врх, </w:t>
            </w:r>
            <w:r w:rsidR="007C73BC" w:rsidRPr="007C73BC">
              <w:rPr>
                <w:rFonts w:cs="Calibri"/>
                <w:lang w:val="mk-MK"/>
              </w:rPr>
              <w:t>дужина истезања</w:t>
            </w:r>
            <w:r w:rsidRPr="006B1D73">
              <w:rPr>
                <w:rFonts w:cs="Calibri"/>
                <w:lang w:val="mk-MK"/>
              </w:rPr>
              <w:t xml:space="preserve">, географски положај, држава/е где се простире и сл.), низију и висораван. Свака група припрема кратку презентацију, презентује је осталим групама и показује на мапу. На крају, сви заједно воде дискусију и долазе до закључка </w:t>
            </w:r>
            <w:r w:rsidR="00BA7D0E">
              <w:rPr>
                <w:rFonts w:cs="Calibri"/>
                <w:lang w:val="mk-MK"/>
              </w:rPr>
              <w:t>који</w:t>
            </w:r>
            <w:r w:rsidRPr="006B1D73">
              <w:rPr>
                <w:rFonts w:cs="Calibri"/>
                <w:lang w:val="mk-MK"/>
              </w:rPr>
              <w:t xml:space="preserve"> је највећи и најзначајнији планински масив у Азији и какав је његов утицај на развој региона у коме се налази.</w:t>
            </w:r>
          </w:p>
          <w:p w14:paraId="229BB71C" w14:textId="2CD8D6AD"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реализују активност „Путовање кроз пустињу“. Свака група извлачи лист папира са именом пустиње коју треба да истражује, односно „пропутује“ кроз њу, користећи интернет и илустровани материјал. Свака група припрема кратку презентацију о свом „путовању“ кроз пустињу (где се налази, величина, температура, падавине, итд.) и презентује је осталим групама. На крају сви заједно праве поређење карактеристика пустиња у Азији.</w:t>
            </w:r>
          </w:p>
          <w:p w14:paraId="4ACC7A46" w14:textId="3F48070B"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истражују климу у Азији користећи интернет и илустровани материјал. Свака група добија задатак да истражи одређени климатски фактор (близина мора и океана, рељеф и сл.) и карактеристике одређеног климатског типа (где је распрострањена, температура ваздуха, количина падавина, биљн</w:t>
            </w:r>
            <w:r w:rsidR="002074D5">
              <w:rPr>
                <w:rFonts w:cs="Calibri"/>
                <w:lang w:val="mk-MK"/>
              </w:rPr>
              <w:t>и</w:t>
            </w:r>
            <w:r w:rsidRPr="006B1D73">
              <w:rPr>
                <w:rFonts w:cs="Calibri"/>
                <w:lang w:val="mk-MK"/>
              </w:rPr>
              <w:t xml:space="preserve"> и животињск</w:t>
            </w:r>
            <w:r w:rsidR="002074D5">
              <w:rPr>
                <w:rFonts w:cs="Calibri"/>
                <w:lang w:val="mk-MK"/>
              </w:rPr>
              <w:t>и</w:t>
            </w:r>
            <w:r w:rsidRPr="006B1D73">
              <w:rPr>
                <w:rFonts w:cs="Calibri"/>
                <w:lang w:val="mk-MK"/>
              </w:rPr>
              <w:t>г свет</w:t>
            </w:r>
            <w:r w:rsidR="002074D5">
              <w:rPr>
                <w:rFonts w:cs="Calibri"/>
                <w:lang w:val="mk-MK"/>
              </w:rPr>
              <w:t xml:space="preserve"> кРктеристичан за њега и сл</w:t>
            </w:r>
            <w:r w:rsidRPr="006B1D73">
              <w:rPr>
                <w:rFonts w:cs="Calibri"/>
                <w:lang w:val="mk-MK"/>
              </w:rPr>
              <w:t>).  Свака група припрема кратку презентацију и презентује је осталим групама. На крају, сви заједно воде дискусију о томе како клима утиче на начин на који људи живе у различитим деловима Азије.</w:t>
            </w:r>
          </w:p>
          <w:p w14:paraId="217BA5C0" w14:textId="47177CAA"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 xml:space="preserve">Ученици, подељени у мале групе, користећи интернет и илустровани материјал истражују мора, реке и језера Азије. Свака група добија задатак да истражи из којих океана и мора излази Азија, карактеристике већих река које теку кроз Азију (дужина, кроз које земље пролазе, куда теку, којем сливном подручју припадају итд.) и карактеристике већих језера (величина, стање где се налазе, веће реке које се у њих </w:t>
            </w:r>
            <w:r w:rsidRPr="006B1D73">
              <w:rPr>
                <w:rFonts w:cs="Calibri"/>
                <w:lang w:val="mk-MK"/>
              </w:rPr>
              <w:lastRenderedPageBreak/>
              <w:t xml:space="preserve">уливају или из њих извиру и сл.). Свака група припрема кратку презентацију, презентује је осталим групама и показује на </w:t>
            </w:r>
            <w:r w:rsidR="00BA7D0E" w:rsidRPr="002074D5">
              <w:rPr>
                <w:rFonts w:cs="Calibri"/>
                <w:lang w:val="mk-MK"/>
              </w:rPr>
              <w:t>географск</w:t>
            </w:r>
            <w:r w:rsidR="002074D5" w:rsidRPr="002074D5">
              <w:rPr>
                <w:rFonts w:cs="Calibri"/>
                <w:lang w:val="mk-MK"/>
              </w:rPr>
              <w:t xml:space="preserve">ој </w:t>
            </w:r>
            <w:r w:rsidR="00BA7D0E" w:rsidRPr="002074D5">
              <w:rPr>
                <w:rFonts w:cs="Calibri"/>
                <w:lang w:val="mk-MK"/>
              </w:rPr>
              <w:t>карт</w:t>
            </w:r>
            <w:r w:rsidR="002074D5" w:rsidRPr="002074D5">
              <w:rPr>
                <w:rFonts w:cs="Calibri"/>
                <w:lang w:val="mk-MK"/>
              </w:rPr>
              <w:t>и</w:t>
            </w:r>
            <w:r w:rsidRPr="002074D5">
              <w:rPr>
                <w:rFonts w:cs="Calibri"/>
                <w:lang w:val="mk-MK"/>
              </w:rPr>
              <w:t xml:space="preserve">. </w:t>
            </w:r>
            <w:r w:rsidRPr="006B1D73">
              <w:rPr>
                <w:rFonts w:cs="Calibri"/>
                <w:lang w:val="mk-MK"/>
              </w:rPr>
              <w:t>На крају сви заједно решавају квиз и воде дискусију о томе која мора, реке и језера имају највећи значај за Азију или за регион у коме се налазе.</w:t>
            </w:r>
          </w:p>
          <w:p w14:paraId="1ABC94A8" w14:textId="122E3AF7" w:rsidR="00191E3C" w:rsidRPr="00CF2F7B"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користећи интернет и илустровани материјал истражују најважније природне ресурсе којима Азија располаже (нафта, угаљ, природни гас, руда гвожђа, шуме, хидроенергија). Свака група истражује различито природно богатство (у ком региону се најчешће налази). Свака група припрема кратку презентацију, презентује је осталим групама и показује на мапу. На крају сви заједно воде дискусију и доносе закључак који су природни ресурси најважнији за развој одређеног региона или земље.</w:t>
            </w:r>
          </w:p>
          <w:p w14:paraId="6953AD2C" w14:textId="535EE463"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користећи интернет и илустроване материјале истражују поделу Азије на регионе. Свака група истражује различит регион у Азији, (земље које припадају том региону, област, укупна популација, највећи град по броју становника у тој земљи, густину насељености и стопу природног прираштаја). Свака група припрема кратку презентацију (у облику табеле и графикона) и презентује је осталим групама. На крају сви заједно воде дискусију и доносе закључак о укупном броју становника Азије, које земље имају највећу густину насељености у Азији (односно у ком региону је концентрисана већина становништва), које земље имају највећу површину и становништво сваког региона и који су највећи градови по броју становника у Азији и прикажи их на мапи.</w:t>
            </w:r>
          </w:p>
          <w:p w14:paraId="4A276160" w14:textId="75A6C9BA"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користећи интернет и илустроване материјале, истражују главне религије и групе људи које су заступљене у Азији. Свака група припрема кратку презентацију и презентује је осталим групама. На крају сви заједно воде дискусију и доносе закључак о томе које су религије и групе народа најзаступљеније на азијском континенту.</w:t>
            </w:r>
          </w:p>
          <w:p w14:paraId="63CF8B65" w14:textId="33ABB459"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користећи интернет и илустровани материјал, истражују која су цивилизацијска открића настала у Азији. Свака група припрема кратку презентацију и презентује је осталим групама. На крају сви заједно воде дискусију и дођу до закључка о томе која су најважнија цивилизацијска открића која су настала у Азији.</w:t>
            </w:r>
          </w:p>
          <w:p w14:paraId="2C2394A2" w14:textId="5E223A3F"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користећи интернет и илустровани материјал, истражују неке од светских познатих културно-историјских грађевина у Азији (Кинески зид, маузолеј Таџ Махал у Индији итд.). Свака група истражује различиту зграду и припрема кратку мултимедијалну презентацију (са сликама, видео/аудио материјалом, текстом) и представља је осталим групама. На крају сви заједно воде дискусију и доносе закључак о утицају ових објеката на развој туризма у земљама у којима се налазе.</w:t>
            </w:r>
          </w:p>
          <w:p w14:paraId="6C09D6C0" w14:textId="2D777547"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користећи интернет и илустроване материјале, истражују о најпознатијим туристичким центрима у Азији. Свака група истражује различит регион у Азији (природне и културне атракције, географска локација, туристичка места, итд.). Свака група припрема кратку мултимедијалну презентацију (са сликама, мапама, видео/аудио материјалом, текстом) о свом региону и представља је осталим групама. На крају, сви заједно воде дискусију о значају туризма и његовом утицају на развој сваког региона и долазе до закључка о томе који су најпознатији туристички центри у Азији.</w:t>
            </w:r>
          </w:p>
          <w:p w14:paraId="50808407" w14:textId="385922D0"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t>Ученици, подељени у мале групе, уз помоћ интернета и илустрованог материјала истражују основне географске карактеристике неких од већих земаља Азије (Кина, Индија, Јапан и Турска). Свака група истражује свако од ових стања. Припрема кратку мултимедијалну презентацију (са сликама, мапама, видео/аудио материјалом, текстом), представља је другим групама и показује на географску карту. На крају, кроз заједничку дискусију, упоређују се карактеристике свих земаља.</w:t>
            </w:r>
          </w:p>
          <w:p w14:paraId="6D55D92E" w14:textId="161CB4F4" w:rsidR="006B1D73" w:rsidRPr="006B1D73" w:rsidRDefault="006B1D73" w:rsidP="002074D5">
            <w:pPr>
              <w:pStyle w:val="ListParagraph"/>
              <w:numPr>
                <w:ilvl w:val="1"/>
                <w:numId w:val="57"/>
              </w:numPr>
              <w:suppressAutoHyphens w:val="0"/>
              <w:spacing w:after="60"/>
              <w:ind w:left="454" w:hanging="283"/>
              <w:jc w:val="both"/>
              <w:rPr>
                <w:rFonts w:cs="Calibri"/>
                <w:lang w:val="mk-MK"/>
              </w:rPr>
            </w:pPr>
            <w:r w:rsidRPr="006B1D73">
              <w:rPr>
                <w:rFonts w:cs="Calibri"/>
                <w:lang w:val="mk-MK"/>
              </w:rPr>
              <w:lastRenderedPageBreak/>
              <w:t>Ученици су подељени у групе које ће деловати као туристичка агенција и треба да припреме рекламни материјал (у форми брошуре) за посету туристичким местима у Азији. Рекламни материјал треба да препоручи туристичку туру коју треба посетити, наводећи земљу, језик који се говори, валуту која се користи, главни град и главне културне знаменитости, традиционалну храну и климу. Брошуре садрже текст и илустрације. На крају деле брошуре и бирају шта би највише волели да посете да су туристи.</w:t>
            </w:r>
          </w:p>
          <w:p w14:paraId="4D4A63EB" w14:textId="160940F5" w:rsidR="00191E3C" w:rsidRPr="00CF2F7B" w:rsidRDefault="006B1D73" w:rsidP="002074D5">
            <w:pPr>
              <w:pStyle w:val="ListParagraph"/>
              <w:numPr>
                <w:ilvl w:val="1"/>
                <w:numId w:val="57"/>
              </w:numPr>
              <w:suppressAutoHyphens w:val="0"/>
              <w:spacing w:after="60"/>
              <w:ind w:left="454" w:hanging="283"/>
              <w:rPr>
                <w:rFonts w:cs="Calibri"/>
                <w:lang w:val="mk-MK"/>
              </w:rPr>
            </w:pPr>
            <w:r w:rsidRPr="006B1D73">
              <w:rPr>
                <w:rFonts w:cs="Calibri"/>
                <w:lang w:val="mk-MK"/>
              </w:rPr>
              <w:t>Сваки ученик, појединачно, попуњава мапу Азије по упутству наставника (земље, мора, реке, планине, итд.).</w:t>
            </w:r>
          </w:p>
        </w:tc>
      </w:tr>
    </w:tbl>
    <w:p w14:paraId="7C77319D" w14:textId="7CA6D4FA" w:rsidR="00AE0C55" w:rsidRDefault="00AE0C55" w:rsidP="00247645">
      <w:pPr>
        <w:spacing w:after="0"/>
      </w:pPr>
    </w:p>
    <w:p w14:paraId="27456AC4" w14:textId="2D1DA311" w:rsidR="00BB2BA1" w:rsidRDefault="00BB2BA1" w:rsidP="00247645">
      <w:pPr>
        <w:spacing w:after="0"/>
      </w:pPr>
    </w:p>
    <w:p w14:paraId="6505900D" w14:textId="77777777" w:rsidR="00BB2BA1" w:rsidRDefault="00BB2BA1" w:rsidP="00247645">
      <w:pPr>
        <w:spacing w:after="0"/>
      </w:pPr>
    </w:p>
    <w:p w14:paraId="5A7E38DF" w14:textId="77777777" w:rsidR="00247645" w:rsidRPr="0052301F" w:rsidRDefault="00247645" w:rsidP="00247645">
      <w:pPr>
        <w:spacing w:after="0"/>
      </w:pPr>
    </w:p>
    <w:p w14:paraId="064060D6" w14:textId="73E4CBFA" w:rsidR="00516944" w:rsidRDefault="006B1D73" w:rsidP="006B1D73">
      <w:pPr>
        <w:pBdr>
          <w:top w:val="single" w:sz="4" w:space="1" w:color="000000"/>
          <w:left w:val="single" w:sz="4" w:space="4" w:color="000000"/>
          <w:bottom w:val="single" w:sz="4" w:space="1" w:color="000000"/>
          <w:right w:val="single" w:sz="4" w:space="4" w:color="000000"/>
        </w:pBdr>
        <w:shd w:val="clear" w:color="auto" w:fill="2F5496"/>
        <w:spacing w:after="0"/>
        <w:rPr>
          <w:rFonts w:ascii="Arial Narrow" w:hAnsi="Arial Narrow"/>
          <w:b/>
          <w:color w:val="FFFFFF"/>
          <w:kern w:val="1"/>
          <w:sz w:val="28"/>
          <w:szCs w:val="28"/>
          <w:lang w:val="mk-MK" w:eastAsia="en-GB"/>
        </w:rPr>
      </w:pPr>
      <w:bookmarkStart w:id="0" w:name="_Hlk137835844"/>
      <w:r>
        <w:rPr>
          <w:rFonts w:ascii="Arial Narrow" w:hAnsi="Arial Narrow"/>
          <w:b/>
          <w:color w:val="FFFFFF"/>
          <w:kern w:val="1"/>
          <w:sz w:val="28"/>
          <w:szCs w:val="28"/>
          <w:lang w:val="mk-MK" w:eastAsia="en-GB"/>
        </w:rPr>
        <w:t>ИНКЛУЗИВНОСТ, РОДНА РАВНОПРАВНОСТ/</w:t>
      </w:r>
      <w:r w:rsidR="00050E37">
        <w:rPr>
          <w:rFonts w:ascii="Arial Narrow" w:hAnsi="Arial Narrow"/>
          <w:b/>
          <w:color w:val="FFFFFF"/>
          <w:kern w:val="1"/>
          <w:sz w:val="28"/>
          <w:szCs w:val="28"/>
          <w:lang w:val="mk-MK" w:eastAsia="en-GB"/>
        </w:rPr>
        <w:t>СЕНЗИТИВНОСТ</w:t>
      </w:r>
      <w:r>
        <w:rPr>
          <w:rFonts w:ascii="Arial Narrow" w:hAnsi="Arial Narrow"/>
          <w:b/>
          <w:color w:val="FFFFFF"/>
          <w:kern w:val="1"/>
          <w:sz w:val="28"/>
          <w:szCs w:val="28"/>
          <w:lang w:val="mk-MK" w:eastAsia="en-GB"/>
        </w:rPr>
        <w:t xml:space="preserve">, ИНТЕРКУЛТУРАЛНОСТ И </w:t>
      </w:r>
      <w:r w:rsidR="002074D5">
        <w:rPr>
          <w:rFonts w:ascii="Arial Narrow" w:hAnsi="Arial Narrow"/>
          <w:b/>
          <w:color w:val="FFFFFF"/>
          <w:kern w:val="1"/>
          <w:sz w:val="28"/>
          <w:szCs w:val="28"/>
          <w:lang w:val="mk-MK" w:eastAsia="en-GB"/>
        </w:rPr>
        <w:t xml:space="preserve">МЕЂУПРЕДМЕТНА </w:t>
      </w:r>
      <w:r>
        <w:rPr>
          <w:rFonts w:ascii="Arial Narrow" w:hAnsi="Arial Narrow"/>
          <w:b/>
          <w:color w:val="FFFFFF"/>
          <w:kern w:val="1"/>
          <w:sz w:val="28"/>
          <w:szCs w:val="28"/>
          <w:lang w:val="mk-MK" w:eastAsia="en-GB"/>
        </w:rPr>
        <w:t>ИНТЕГРАЦИЈА</w:t>
      </w:r>
    </w:p>
    <w:bookmarkEnd w:id="0"/>
    <w:p w14:paraId="2256DC62" w14:textId="45A34C66" w:rsidR="00516944" w:rsidRPr="00F9057D" w:rsidRDefault="00516944" w:rsidP="009F7C76">
      <w:pPr>
        <w:spacing w:line="276" w:lineRule="auto"/>
        <w:ind w:firstLine="720"/>
        <w:jc w:val="both"/>
        <w:rPr>
          <w:bCs/>
        </w:rPr>
      </w:pPr>
      <w:proofErr w:type="spellStart"/>
      <w:r w:rsidRPr="00F9057D">
        <w:rPr>
          <w:bCs/>
        </w:rPr>
        <w:t>Наставник</w:t>
      </w:r>
      <w:proofErr w:type="spellEnd"/>
      <w:r w:rsidRPr="00F9057D">
        <w:rPr>
          <w:bCs/>
        </w:rPr>
        <w:t xml:space="preserve"> </w:t>
      </w:r>
      <w:proofErr w:type="spellStart"/>
      <w:r w:rsidRPr="00F9057D">
        <w:rPr>
          <w:bCs/>
        </w:rPr>
        <w:t>примењује</w:t>
      </w:r>
      <w:proofErr w:type="spellEnd"/>
      <w:r w:rsidRPr="00F9057D">
        <w:rPr>
          <w:bCs/>
        </w:rPr>
        <w:t xml:space="preserve"> </w:t>
      </w:r>
      <w:proofErr w:type="spellStart"/>
      <w:r w:rsidRPr="00F9057D">
        <w:rPr>
          <w:bCs/>
        </w:rPr>
        <w:t>инклузивност</w:t>
      </w:r>
      <w:proofErr w:type="spellEnd"/>
      <w:r w:rsidRPr="00F9057D">
        <w:rPr>
          <w:bCs/>
        </w:rPr>
        <w:t xml:space="preserve"> у </w:t>
      </w:r>
      <w:proofErr w:type="spellStart"/>
      <w:r w:rsidRPr="00F9057D">
        <w:rPr>
          <w:bCs/>
        </w:rPr>
        <w:t>настави</w:t>
      </w:r>
      <w:proofErr w:type="spellEnd"/>
      <w:r w:rsidRPr="00F9057D">
        <w:rPr>
          <w:bCs/>
        </w:rPr>
        <w:t xml:space="preserve"> </w:t>
      </w:r>
      <w:proofErr w:type="spellStart"/>
      <w:r w:rsidRPr="00F9057D">
        <w:rPr>
          <w:bCs/>
        </w:rPr>
        <w:t>путем</w:t>
      </w:r>
      <w:proofErr w:type="spellEnd"/>
      <w:r w:rsidRPr="00F9057D">
        <w:rPr>
          <w:bCs/>
        </w:rPr>
        <w:t xml:space="preserve"> </w:t>
      </w:r>
      <w:proofErr w:type="spellStart"/>
      <w:r w:rsidRPr="00F9057D">
        <w:rPr>
          <w:bCs/>
        </w:rPr>
        <w:t>укључивања</w:t>
      </w:r>
      <w:proofErr w:type="spellEnd"/>
      <w:r w:rsidRPr="00F9057D">
        <w:rPr>
          <w:bCs/>
        </w:rPr>
        <w:t xml:space="preserve"> </w:t>
      </w:r>
      <w:proofErr w:type="spellStart"/>
      <w:r w:rsidRPr="00F9057D">
        <w:rPr>
          <w:bCs/>
        </w:rPr>
        <w:t>свих</w:t>
      </w:r>
      <w:proofErr w:type="spellEnd"/>
      <w:r w:rsidRPr="00F9057D">
        <w:rPr>
          <w:bCs/>
        </w:rPr>
        <w:t xml:space="preserve"> </w:t>
      </w:r>
      <w:proofErr w:type="spellStart"/>
      <w:r w:rsidRPr="00F9057D">
        <w:rPr>
          <w:bCs/>
        </w:rPr>
        <w:t>ученика</w:t>
      </w:r>
      <w:proofErr w:type="spellEnd"/>
      <w:r w:rsidRPr="00F9057D">
        <w:rPr>
          <w:bCs/>
        </w:rPr>
        <w:t xml:space="preserve"> у </w:t>
      </w:r>
      <w:proofErr w:type="spellStart"/>
      <w:r w:rsidRPr="00F9057D">
        <w:rPr>
          <w:bCs/>
        </w:rPr>
        <w:t>све</w:t>
      </w:r>
      <w:proofErr w:type="spellEnd"/>
      <w:r w:rsidRPr="00F9057D">
        <w:rPr>
          <w:bCs/>
        </w:rPr>
        <w:t xml:space="preserve"> </w:t>
      </w:r>
      <w:proofErr w:type="spellStart"/>
      <w:r w:rsidRPr="00F9057D">
        <w:rPr>
          <w:bCs/>
        </w:rPr>
        <w:t>активности</w:t>
      </w:r>
      <w:proofErr w:type="spellEnd"/>
      <w:r w:rsidRPr="00F9057D">
        <w:rPr>
          <w:bCs/>
        </w:rPr>
        <w:t xml:space="preserve"> </w:t>
      </w:r>
      <w:proofErr w:type="spellStart"/>
      <w:r w:rsidRPr="00F9057D">
        <w:rPr>
          <w:bCs/>
        </w:rPr>
        <w:t>за</w:t>
      </w:r>
      <w:proofErr w:type="spellEnd"/>
      <w:r w:rsidRPr="00F9057D">
        <w:rPr>
          <w:bCs/>
        </w:rPr>
        <w:t xml:space="preserve"> </w:t>
      </w:r>
      <w:proofErr w:type="spellStart"/>
      <w:r w:rsidRPr="00F9057D">
        <w:rPr>
          <w:bCs/>
        </w:rPr>
        <w:t>време</w:t>
      </w:r>
      <w:proofErr w:type="spellEnd"/>
      <w:r w:rsidRPr="00F9057D">
        <w:rPr>
          <w:bCs/>
        </w:rPr>
        <w:t xml:space="preserve"> </w:t>
      </w:r>
      <w:proofErr w:type="spellStart"/>
      <w:r w:rsidRPr="00F9057D">
        <w:rPr>
          <w:bCs/>
        </w:rPr>
        <w:t>часа</w:t>
      </w:r>
      <w:proofErr w:type="spellEnd"/>
      <w:r w:rsidRPr="00F9057D">
        <w:rPr>
          <w:bCs/>
        </w:rPr>
        <w:t xml:space="preserve">. </w:t>
      </w:r>
      <w:proofErr w:type="spellStart"/>
      <w:r w:rsidRPr="00F9057D">
        <w:rPr>
          <w:bCs/>
        </w:rPr>
        <w:t>Притом</w:t>
      </w:r>
      <w:proofErr w:type="spellEnd"/>
      <w:r w:rsidRPr="00F9057D">
        <w:rPr>
          <w:bCs/>
        </w:rPr>
        <w:t xml:space="preserve">, </w:t>
      </w:r>
      <w:proofErr w:type="spellStart"/>
      <w:r w:rsidRPr="00F9057D">
        <w:rPr>
          <w:bCs/>
        </w:rPr>
        <w:t>омогућава</w:t>
      </w:r>
      <w:proofErr w:type="spellEnd"/>
      <w:r w:rsidRPr="00F9057D">
        <w:rPr>
          <w:bCs/>
        </w:rPr>
        <w:t xml:space="preserve"> </w:t>
      </w:r>
      <w:proofErr w:type="spellStart"/>
      <w:r w:rsidRPr="00F9057D">
        <w:rPr>
          <w:bCs/>
        </w:rPr>
        <w:t>да</w:t>
      </w:r>
      <w:proofErr w:type="spellEnd"/>
      <w:r w:rsidRPr="00F9057D">
        <w:rPr>
          <w:bCs/>
        </w:rPr>
        <w:t xml:space="preserve"> </w:t>
      </w:r>
      <w:proofErr w:type="spellStart"/>
      <w:r w:rsidRPr="00F9057D">
        <w:rPr>
          <w:bCs/>
        </w:rPr>
        <w:t>свако</w:t>
      </w:r>
      <w:proofErr w:type="spellEnd"/>
      <w:r w:rsidRPr="00F9057D">
        <w:rPr>
          <w:bCs/>
        </w:rPr>
        <w:t xml:space="preserve"> </w:t>
      </w:r>
      <w:proofErr w:type="spellStart"/>
      <w:r w:rsidRPr="00F9057D">
        <w:rPr>
          <w:bCs/>
        </w:rPr>
        <w:t>дете</w:t>
      </w:r>
      <w:proofErr w:type="spellEnd"/>
      <w:r w:rsidRPr="00F9057D">
        <w:rPr>
          <w:bCs/>
        </w:rPr>
        <w:t xml:space="preserve"> </w:t>
      </w:r>
      <w:proofErr w:type="spellStart"/>
      <w:r w:rsidRPr="00F9057D">
        <w:rPr>
          <w:bCs/>
        </w:rPr>
        <w:t>буде</w:t>
      </w:r>
      <w:proofErr w:type="spellEnd"/>
      <w:r w:rsidRPr="00F9057D">
        <w:rPr>
          <w:bCs/>
        </w:rPr>
        <w:t xml:space="preserve"> </w:t>
      </w:r>
      <w:proofErr w:type="spellStart"/>
      <w:r w:rsidRPr="00F9057D">
        <w:rPr>
          <w:bCs/>
        </w:rPr>
        <w:t>когнитивно</w:t>
      </w:r>
      <w:proofErr w:type="spellEnd"/>
      <w:r w:rsidRPr="00F9057D">
        <w:rPr>
          <w:bCs/>
        </w:rPr>
        <w:t xml:space="preserve"> и </w:t>
      </w:r>
      <w:proofErr w:type="spellStart"/>
      <w:r w:rsidRPr="00F9057D">
        <w:rPr>
          <w:bCs/>
        </w:rPr>
        <w:t>емоционално</w:t>
      </w:r>
      <w:proofErr w:type="spellEnd"/>
      <w:r w:rsidRPr="00F9057D">
        <w:rPr>
          <w:bCs/>
        </w:rPr>
        <w:t xml:space="preserve"> </w:t>
      </w:r>
      <w:proofErr w:type="spellStart"/>
      <w:r w:rsidRPr="00F9057D">
        <w:rPr>
          <w:bCs/>
        </w:rPr>
        <w:t>ангаж</w:t>
      </w:r>
      <w:r w:rsidR="00AA64E4">
        <w:rPr>
          <w:bCs/>
        </w:rPr>
        <w:t>o</w:t>
      </w:r>
      <w:r w:rsidRPr="00F9057D">
        <w:rPr>
          <w:bCs/>
        </w:rPr>
        <w:t>вано</w:t>
      </w:r>
      <w:proofErr w:type="spellEnd"/>
      <w:r w:rsidRPr="00F9057D">
        <w:rPr>
          <w:bCs/>
        </w:rPr>
        <w:t xml:space="preserve"> </w:t>
      </w:r>
      <w:proofErr w:type="spellStart"/>
      <w:r w:rsidRPr="00F9057D">
        <w:rPr>
          <w:bCs/>
        </w:rPr>
        <w:t>путем</w:t>
      </w:r>
      <w:proofErr w:type="spellEnd"/>
      <w:r w:rsidRPr="00F9057D">
        <w:rPr>
          <w:bCs/>
        </w:rPr>
        <w:t xml:space="preserve"> </w:t>
      </w:r>
      <w:proofErr w:type="spellStart"/>
      <w:r w:rsidRPr="00F9057D">
        <w:rPr>
          <w:bCs/>
        </w:rPr>
        <w:t>коришћења</w:t>
      </w:r>
      <w:proofErr w:type="spellEnd"/>
      <w:r w:rsidRPr="00F9057D">
        <w:rPr>
          <w:bCs/>
        </w:rPr>
        <w:t xml:space="preserve"> </w:t>
      </w:r>
      <w:proofErr w:type="spellStart"/>
      <w:r w:rsidRPr="00F9057D">
        <w:rPr>
          <w:bCs/>
        </w:rPr>
        <w:t>одговарајућих</w:t>
      </w:r>
      <w:proofErr w:type="spellEnd"/>
      <w:r w:rsidRPr="00F9057D">
        <w:rPr>
          <w:bCs/>
        </w:rPr>
        <w:t xml:space="preserve"> </w:t>
      </w:r>
      <w:proofErr w:type="spellStart"/>
      <w:r w:rsidRPr="00F9057D">
        <w:rPr>
          <w:bCs/>
        </w:rPr>
        <w:t>методичких</w:t>
      </w:r>
      <w:proofErr w:type="spellEnd"/>
      <w:r w:rsidRPr="00F9057D">
        <w:rPr>
          <w:bCs/>
        </w:rPr>
        <w:t xml:space="preserve"> </w:t>
      </w:r>
      <w:proofErr w:type="spellStart"/>
      <w:r w:rsidRPr="00F9057D">
        <w:rPr>
          <w:bCs/>
        </w:rPr>
        <w:t>приступа</w:t>
      </w:r>
      <w:proofErr w:type="spellEnd"/>
      <w:r w:rsidRPr="00F9057D">
        <w:rPr>
          <w:bCs/>
        </w:rPr>
        <w:t xml:space="preserve"> (</w:t>
      </w:r>
      <w:proofErr w:type="spellStart"/>
      <w:r w:rsidRPr="00F9057D">
        <w:rPr>
          <w:bCs/>
        </w:rPr>
        <w:t>индивидуализација</w:t>
      </w:r>
      <w:proofErr w:type="spellEnd"/>
      <w:r w:rsidRPr="00F9057D">
        <w:rPr>
          <w:bCs/>
        </w:rPr>
        <w:t xml:space="preserve">, </w:t>
      </w:r>
      <w:proofErr w:type="spellStart"/>
      <w:r w:rsidRPr="00F9057D">
        <w:rPr>
          <w:bCs/>
        </w:rPr>
        <w:t>диференцијација</w:t>
      </w:r>
      <w:proofErr w:type="spellEnd"/>
      <w:r w:rsidRPr="00F9057D">
        <w:rPr>
          <w:bCs/>
        </w:rPr>
        <w:t xml:space="preserve">, </w:t>
      </w:r>
      <w:proofErr w:type="spellStart"/>
      <w:r w:rsidRPr="00F9057D">
        <w:rPr>
          <w:bCs/>
        </w:rPr>
        <w:t>тимски</w:t>
      </w:r>
      <w:proofErr w:type="spellEnd"/>
      <w:r w:rsidRPr="00F9057D">
        <w:rPr>
          <w:bCs/>
        </w:rPr>
        <w:t xml:space="preserve"> </w:t>
      </w:r>
      <w:proofErr w:type="spellStart"/>
      <w:r w:rsidRPr="00F9057D">
        <w:rPr>
          <w:bCs/>
        </w:rPr>
        <w:t>рад</w:t>
      </w:r>
      <w:proofErr w:type="spellEnd"/>
      <w:r w:rsidRPr="00F9057D">
        <w:rPr>
          <w:bCs/>
        </w:rPr>
        <w:t xml:space="preserve">, </w:t>
      </w:r>
      <w:proofErr w:type="spellStart"/>
      <w:r w:rsidRPr="00F9057D">
        <w:rPr>
          <w:bCs/>
        </w:rPr>
        <w:t>подршка</w:t>
      </w:r>
      <w:proofErr w:type="spellEnd"/>
      <w:r w:rsidRPr="00F9057D">
        <w:rPr>
          <w:bCs/>
        </w:rPr>
        <w:t xml:space="preserve"> </w:t>
      </w:r>
      <w:proofErr w:type="spellStart"/>
      <w:r w:rsidRPr="00F9057D">
        <w:rPr>
          <w:bCs/>
        </w:rPr>
        <w:t>саученика</w:t>
      </w:r>
      <w:proofErr w:type="spellEnd"/>
      <w:r w:rsidRPr="00F9057D">
        <w:rPr>
          <w:bCs/>
        </w:rPr>
        <w:t xml:space="preserve"> </w:t>
      </w:r>
      <w:proofErr w:type="spellStart"/>
      <w:r w:rsidRPr="00F9057D">
        <w:rPr>
          <w:bCs/>
        </w:rPr>
        <w:t>итд</w:t>
      </w:r>
      <w:proofErr w:type="spellEnd"/>
      <w:r w:rsidRPr="00F9057D">
        <w:rPr>
          <w:bCs/>
        </w:rPr>
        <w:t xml:space="preserve">). </w:t>
      </w:r>
      <w:proofErr w:type="spellStart"/>
      <w:r w:rsidRPr="00F9057D">
        <w:rPr>
          <w:bCs/>
        </w:rPr>
        <w:t>Приликом</w:t>
      </w:r>
      <w:proofErr w:type="spellEnd"/>
      <w:r w:rsidRPr="00F9057D">
        <w:rPr>
          <w:bCs/>
        </w:rPr>
        <w:t xml:space="preserve"> </w:t>
      </w:r>
      <w:proofErr w:type="spellStart"/>
      <w:r w:rsidRPr="00F9057D">
        <w:rPr>
          <w:bCs/>
        </w:rPr>
        <w:t>рада</w:t>
      </w:r>
      <w:proofErr w:type="spellEnd"/>
      <w:r w:rsidRPr="00F9057D">
        <w:rPr>
          <w:bCs/>
        </w:rPr>
        <w:t xml:space="preserve"> </w:t>
      </w:r>
      <w:proofErr w:type="spellStart"/>
      <w:r w:rsidRPr="00F9057D">
        <w:rPr>
          <w:bCs/>
        </w:rPr>
        <w:t>са</w:t>
      </w:r>
      <w:proofErr w:type="spellEnd"/>
      <w:r w:rsidRPr="00F9057D">
        <w:rPr>
          <w:bCs/>
        </w:rPr>
        <w:t xml:space="preserve"> </w:t>
      </w:r>
      <w:proofErr w:type="spellStart"/>
      <w:r w:rsidRPr="00F9057D">
        <w:rPr>
          <w:bCs/>
        </w:rPr>
        <w:t>ученицима</w:t>
      </w:r>
      <w:proofErr w:type="spellEnd"/>
      <w:r w:rsidRPr="00F9057D">
        <w:rPr>
          <w:bCs/>
        </w:rPr>
        <w:t xml:space="preserve"> </w:t>
      </w:r>
      <w:proofErr w:type="spellStart"/>
      <w:r w:rsidRPr="00F9057D">
        <w:rPr>
          <w:bCs/>
        </w:rPr>
        <w:t>са</w:t>
      </w:r>
      <w:proofErr w:type="spellEnd"/>
      <w:r w:rsidRPr="00F9057D">
        <w:rPr>
          <w:bCs/>
        </w:rPr>
        <w:t xml:space="preserve"> </w:t>
      </w:r>
      <w:proofErr w:type="spellStart"/>
      <w:r w:rsidRPr="00F9057D">
        <w:rPr>
          <w:bCs/>
        </w:rPr>
        <w:t>сметњама</w:t>
      </w:r>
      <w:proofErr w:type="spellEnd"/>
      <w:r w:rsidRPr="00F9057D">
        <w:rPr>
          <w:bCs/>
        </w:rPr>
        <w:t xml:space="preserve"> у </w:t>
      </w:r>
      <w:proofErr w:type="spellStart"/>
      <w:r w:rsidRPr="00F9057D">
        <w:rPr>
          <w:bCs/>
        </w:rPr>
        <w:t>развоју</w:t>
      </w:r>
      <w:proofErr w:type="spellEnd"/>
      <w:r w:rsidRPr="00F9057D">
        <w:rPr>
          <w:bCs/>
        </w:rPr>
        <w:t xml:space="preserve"> </w:t>
      </w:r>
      <w:proofErr w:type="spellStart"/>
      <w:r w:rsidRPr="00F9057D">
        <w:rPr>
          <w:bCs/>
        </w:rPr>
        <w:t>примењује</w:t>
      </w:r>
      <w:proofErr w:type="spellEnd"/>
      <w:r w:rsidRPr="00F9057D">
        <w:rPr>
          <w:bCs/>
        </w:rPr>
        <w:t xml:space="preserve"> </w:t>
      </w:r>
      <w:proofErr w:type="spellStart"/>
      <w:r w:rsidRPr="00F9057D">
        <w:rPr>
          <w:bCs/>
        </w:rPr>
        <w:t>индивидуални</w:t>
      </w:r>
      <w:proofErr w:type="spellEnd"/>
      <w:r w:rsidRPr="00F9057D">
        <w:rPr>
          <w:bCs/>
        </w:rPr>
        <w:t xml:space="preserve"> </w:t>
      </w:r>
      <w:proofErr w:type="spellStart"/>
      <w:r w:rsidRPr="00F9057D">
        <w:rPr>
          <w:bCs/>
        </w:rPr>
        <w:t>образовни</w:t>
      </w:r>
      <w:proofErr w:type="spellEnd"/>
      <w:r w:rsidRPr="00F9057D">
        <w:rPr>
          <w:bCs/>
        </w:rPr>
        <w:t xml:space="preserve"> </w:t>
      </w:r>
      <w:proofErr w:type="spellStart"/>
      <w:r w:rsidRPr="00F9057D">
        <w:rPr>
          <w:bCs/>
        </w:rPr>
        <w:t>план</w:t>
      </w:r>
      <w:proofErr w:type="spellEnd"/>
      <w:r w:rsidRPr="00F9057D">
        <w:rPr>
          <w:bCs/>
        </w:rPr>
        <w:t xml:space="preserve"> (</w:t>
      </w:r>
      <w:proofErr w:type="spellStart"/>
      <w:r w:rsidRPr="00F9057D">
        <w:rPr>
          <w:bCs/>
        </w:rPr>
        <w:t>са</w:t>
      </w:r>
      <w:proofErr w:type="spellEnd"/>
      <w:r w:rsidRPr="00F9057D">
        <w:rPr>
          <w:bCs/>
        </w:rPr>
        <w:t xml:space="preserve"> </w:t>
      </w:r>
      <w:proofErr w:type="spellStart"/>
      <w:r w:rsidRPr="00F9057D">
        <w:rPr>
          <w:bCs/>
        </w:rPr>
        <w:t>прилагођеним</w:t>
      </w:r>
      <w:proofErr w:type="spellEnd"/>
      <w:r w:rsidRPr="00F9057D">
        <w:rPr>
          <w:bCs/>
        </w:rPr>
        <w:t xml:space="preserve"> </w:t>
      </w:r>
      <w:proofErr w:type="spellStart"/>
      <w:r w:rsidRPr="00F9057D">
        <w:rPr>
          <w:bCs/>
        </w:rPr>
        <w:t>исходима</w:t>
      </w:r>
      <w:proofErr w:type="spellEnd"/>
      <w:r w:rsidRPr="00F9057D">
        <w:rPr>
          <w:bCs/>
        </w:rPr>
        <w:t xml:space="preserve"> </w:t>
      </w:r>
      <w:proofErr w:type="spellStart"/>
      <w:r w:rsidRPr="00F9057D">
        <w:rPr>
          <w:bCs/>
        </w:rPr>
        <w:t>учења</w:t>
      </w:r>
      <w:proofErr w:type="spellEnd"/>
      <w:r w:rsidRPr="00F9057D">
        <w:rPr>
          <w:bCs/>
        </w:rPr>
        <w:t xml:space="preserve"> и </w:t>
      </w:r>
      <w:proofErr w:type="spellStart"/>
      <w:r w:rsidRPr="00F9057D">
        <w:rPr>
          <w:bCs/>
        </w:rPr>
        <w:t>стандардима</w:t>
      </w:r>
      <w:proofErr w:type="spellEnd"/>
      <w:r w:rsidRPr="00F9057D">
        <w:rPr>
          <w:bCs/>
        </w:rPr>
        <w:t xml:space="preserve"> </w:t>
      </w:r>
      <w:proofErr w:type="spellStart"/>
      <w:r w:rsidRPr="00F9057D">
        <w:rPr>
          <w:bCs/>
        </w:rPr>
        <w:t>за</w:t>
      </w:r>
      <w:proofErr w:type="spellEnd"/>
      <w:r w:rsidRPr="00F9057D">
        <w:rPr>
          <w:bCs/>
        </w:rPr>
        <w:t xml:space="preserve"> </w:t>
      </w:r>
      <w:proofErr w:type="spellStart"/>
      <w:r w:rsidRPr="00F9057D">
        <w:rPr>
          <w:bCs/>
        </w:rPr>
        <w:t>оцењивање</w:t>
      </w:r>
      <w:proofErr w:type="spellEnd"/>
      <w:r w:rsidRPr="00F9057D">
        <w:rPr>
          <w:bCs/>
        </w:rPr>
        <w:t xml:space="preserve">) и </w:t>
      </w:r>
      <w:proofErr w:type="spellStart"/>
      <w:r w:rsidRPr="00F9057D">
        <w:rPr>
          <w:bCs/>
        </w:rPr>
        <w:t>увек</w:t>
      </w:r>
      <w:proofErr w:type="spellEnd"/>
      <w:r w:rsidRPr="00F9057D">
        <w:rPr>
          <w:bCs/>
        </w:rPr>
        <w:t xml:space="preserve"> </w:t>
      </w:r>
      <w:proofErr w:type="spellStart"/>
      <w:r w:rsidRPr="00F9057D">
        <w:rPr>
          <w:bCs/>
        </w:rPr>
        <w:t>када</w:t>
      </w:r>
      <w:proofErr w:type="spellEnd"/>
      <w:r w:rsidRPr="00F9057D">
        <w:rPr>
          <w:bCs/>
        </w:rPr>
        <w:t xml:space="preserve"> </w:t>
      </w:r>
      <w:proofErr w:type="spellStart"/>
      <w:r w:rsidRPr="00F9057D">
        <w:rPr>
          <w:bCs/>
        </w:rPr>
        <w:t>је</w:t>
      </w:r>
      <w:proofErr w:type="spellEnd"/>
      <w:r w:rsidRPr="00F9057D">
        <w:rPr>
          <w:bCs/>
        </w:rPr>
        <w:t xml:space="preserve"> </w:t>
      </w:r>
      <w:proofErr w:type="spellStart"/>
      <w:r w:rsidRPr="00F9057D">
        <w:rPr>
          <w:bCs/>
        </w:rPr>
        <w:t>то</w:t>
      </w:r>
      <w:proofErr w:type="spellEnd"/>
      <w:r w:rsidRPr="00F9057D">
        <w:rPr>
          <w:bCs/>
        </w:rPr>
        <w:t xml:space="preserve"> </w:t>
      </w:r>
      <w:proofErr w:type="spellStart"/>
      <w:r w:rsidRPr="00F9057D">
        <w:rPr>
          <w:bCs/>
        </w:rPr>
        <w:t>могуће</w:t>
      </w:r>
      <w:proofErr w:type="spellEnd"/>
      <w:r w:rsidRPr="00F9057D">
        <w:rPr>
          <w:bCs/>
        </w:rPr>
        <w:t xml:space="preserve"> </w:t>
      </w:r>
      <w:proofErr w:type="spellStart"/>
      <w:r w:rsidRPr="00F9057D">
        <w:rPr>
          <w:bCs/>
        </w:rPr>
        <w:t>користи</w:t>
      </w:r>
      <w:proofErr w:type="spellEnd"/>
      <w:r w:rsidRPr="00F9057D">
        <w:rPr>
          <w:bCs/>
        </w:rPr>
        <w:t xml:space="preserve"> </w:t>
      </w:r>
      <w:proofErr w:type="spellStart"/>
      <w:r w:rsidRPr="00F9057D">
        <w:rPr>
          <w:bCs/>
        </w:rPr>
        <w:t>додатну</w:t>
      </w:r>
      <w:proofErr w:type="spellEnd"/>
      <w:r w:rsidRPr="00F9057D">
        <w:rPr>
          <w:bCs/>
        </w:rPr>
        <w:t xml:space="preserve"> </w:t>
      </w:r>
      <w:proofErr w:type="spellStart"/>
      <w:r w:rsidRPr="00F9057D">
        <w:rPr>
          <w:bCs/>
        </w:rPr>
        <w:t>подршку</w:t>
      </w:r>
      <w:proofErr w:type="spellEnd"/>
      <w:r w:rsidRPr="00F9057D">
        <w:rPr>
          <w:bCs/>
        </w:rPr>
        <w:t xml:space="preserve"> </w:t>
      </w:r>
      <w:proofErr w:type="spellStart"/>
      <w:r w:rsidRPr="00F9057D">
        <w:rPr>
          <w:bCs/>
        </w:rPr>
        <w:t>других</w:t>
      </w:r>
      <w:proofErr w:type="spellEnd"/>
      <w:r w:rsidRPr="00F9057D">
        <w:rPr>
          <w:bCs/>
        </w:rPr>
        <w:t xml:space="preserve"> </w:t>
      </w:r>
      <w:proofErr w:type="spellStart"/>
      <w:r w:rsidRPr="00F9057D">
        <w:rPr>
          <w:bCs/>
        </w:rPr>
        <w:t>особа</w:t>
      </w:r>
      <w:proofErr w:type="spellEnd"/>
      <w:r w:rsidRPr="00F9057D">
        <w:rPr>
          <w:bCs/>
        </w:rPr>
        <w:t xml:space="preserve"> (</w:t>
      </w:r>
      <w:proofErr w:type="spellStart"/>
      <w:r w:rsidRPr="00F9057D">
        <w:rPr>
          <w:bCs/>
        </w:rPr>
        <w:t>личне</w:t>
      </w:r>
      <w:proofErr w:type="spellEnd"/>
      <w:r w:rsidRPr="00F9057D">
        <w:rPr>
          <w:bCs/>
        </w:rPr>
        <w:t xml:space="preserve"> и </w:t>
      </w:r>
      <w:proofErr w:type="spellStart"/>
      <w:r w:rsidRPr="00F9057D">
        <w:rPr>
          <w:bCs/>
        </w:rPr>
        <w:t>образовне</w:t>
      </w:r>
      <w:proofErr w:type="spellEnd"/>
      <w:r w:rsidRPr="00F9057D">
        <w:rPr>
          <w:bCs/>
        </w:rPr>
        <w:t xml:space="preserve"> </w:t>
      </w:r>
      <w:proofErr w:type="spellStart"/>
      <w:r w:rsidRPr="00F9057D">
        <w:rPr>
          <w:bCs/>
        </w:rPr>
        <w:t>асистенте</w:t>
      </w:r>
      <w:proofErr w:type="spellEnd"/>
      <w:r w:rsidRPr="00F9057D">
        <w:rPr>
          <w:bCs/>
        </w:rPr>
        <w:t xml:space="preserve">, </w:t>
      </w:r>
      <w:proofErr w:type="spellStart"/>
      <w:r w:rsidRPr="00F9057D">
        <w:rPr>
          <w:bCs/>
        </w:rPr>
        <w:t>образовне</w:t>
      </w:r>
      <w:proofErr w:type="spellEnd"/>
      <w:r w:rsidRPr="00F9057D">
        <w:rPr>
          <w:bCs/>
        </w:rPr>
        <w:t xml:space="preserve"> </w:t>
      </w:r>
      <w:proofErr w:type="spellStart"/>
      <w:r w:rsidRPr="00F9057D">
        <w:rPr>
          <w:bCs/>
        </w:rPr>
        <w:t>медијаторе</w:t>
      </w:r>
      <w:proofErr w:type="spellEnd"/>
      <w:r w:rsidRPr="00F9057D">
        <w:rPr>
          <w:bCs/>
        </w:rPr>
        <w:t xml:space="preserve">, </w:t>
      </w:r>
      <w:proofErr w:type="spellStart"/>
      <w:r w:rsidRPr="00F9057D">
        <w:rPr>
          <w:bCs/>
        </w:rPr>
        <w:t>туторе-волонтере</w:t>
      </w:r>
      <w:proofErr w:type="spellEnd"/>
      <w:r w:rsidRPr="00F9057D">
        <w:rPr>
          <w:bCs/>
        </w:rPr>
        <w:t xml:space="preserve"> и </w:t>
      </w:r>
      <w:proofErr w:type="spellStart"/>
      <w:r w:rsidRPr="00F9057D">
        <w:rPr>
          <w:bCs/>
        </w:rPr>
        <w:t>професионалце</w:t>
      </w:r>
      <w:proofErr w:type="spellEnd"/>
      <w:r w:rsidRPr="00F9057D">
        <w:rPr>
          <w:bCs/>
        </w:rPr>
        <w:t xml:space="preserve"> </w:t>
      </w:r>
      <w:proofErr w:type="spellStart"/>
      <w:r w:rsidRPr="00F9057D">
        <w:rPr>
          <w:bCs/>
        </w:rPr>
        <w:t>из</w:t>
      </w:r>
      <w:proofErr w:type="spellEnd"/>
      <w:r w:rsidRPr="00F9057D">
        <w:rPr>
          <w:bCs/>
        </w:rPr>
        <w:t xml:space="preserve"> </w:t>
      </w:r>
      <w:proofErr w:type="spellStart"/>
      <w:r w:rsidRPr="00F9057D">
        <w:rPr>
          <w:bCs/>
        </w:rPr>
        <w:t>школа</w:t>
      </w:r>
      <w:proofErr w:type="spellEnd"/>
      <w:r w:rsidRPr="00F9057D">
        <w:rPr>
          <w:bCs/>
        </w:rPr>
        <w:t xml:space="preserve"> </w:t>
      </w:r>
      <w:proofErr w:type="spellStart"/>
      <w:r w:rsidRPr="00F9057D">
        <w:rPr>
          <w:bCs/>
        </w:rPr>
        <w:t>са</w:t>
      </w:r>
      <w:proofErr w:type="spellEnd"/>
      <w:r w:rsidRPr="00F9057D">
        <w:rPr>
          <w:bCs/>
        </w:rPr>
        <w:t xml:space="preserve"> </w:t>
      </w:r>
      <w:proofErr w:type="spellStart"/>
      <w:r w:rsidRPr="00F9057D">
        <w:rPr>
          <w:bCs/>
        </w:rPr>
        <w:t>ресурсним</w:t>
      </w:r>
      <w:proofErr w:type="spellEnd"/>
      <w:r w:rsidRPr="00F9057D">
        <w:rPr>
          <w:bCs/>
        </w:rPr>
        <w:t xml:space="preserve"> </w:t>
      </w:r>
      <w:proofErr w:type="spellStart"/>
      <w:r w:rsidRPr="00F9057D">
        <w:rPr>
          <w:bCs/>
        </w:rPr>
        <w:t>центром</w:t>
      </w:r>
      <w:proofErr w:type="spellEnd"/>
      <w:r w:rsidRPr="00F9057D">
        <w:rPr>
          <w:bCs/>
        </w:rPr>
        <w:t xml:space="preserve">). </w:t>
      </w:r>
      <w:proofErr w:type="spellStart"/>
      <w:r w:rsidRPr="00F9057D">
        <w:rPr>
          <w:bCs/>
        </w:rPr>
        <w:t>Редовно</w:t>
      </w:r>
      <w:proofErr w:type="spellEnd"/>
      <w:r w:rsidRPr="00F9057D">
        <w:rPr>
          <w:bCs/>
        </w:rPr>
        <w:t xml:space="preserve"> </w:t>
      </w:r>
      <w:proofErr w:type="spellStart"/>
      <w:r w:rsidRPr="00F9057D">
        <w:rPr>
          <w:bCs/>
        </w:rPr>
        <w:t>прати</w:t>
      </w:r>
      <w:proofErr w:type="spellEnd"/>
      <w:r w:rsidRPr="00F9057D">
        <w:rPr>
          <w:bCs/>
        </w:rPr>
        <w:t xml:space="preserve"> </w:t>
      </w:r>
      <w:proofErr w:type="spellStart"/>
      <w:r w:rsidRPr="00F9057D">
        <w:rPr>
          <w:bCs/>
        </w:rPr>
        <w:t>све</w:t>
      </w:r>
      <w:proofErr w:type="spellEnd"/>
      <w:r w:rsidRPr="00F9057D">
        <w:rPr>
          <w:bCs/>
        </w:rPr>
        <w:t xml:space="preserve"> </w:t>
      </w:r>
      <w:proofErr w:type="spellStart"/>
      <w:r w:rsidRPr="00F9057D">
        <w:rPr>
          <w:bCs/>
        </w:rPr>
        <w:t>ученике</w:t>
      </w:r>
      <w:proofErr w:type="spellEnd"/>
      <w:r w:rsidRPr="00F9057D">
        <w:rPr>
          <w:bCs/>
        </w:rPr>
        <w:t xml:space="preserve">, </w:t>
      </w:r>
      <w:proofErr w:type="spellStart"/>
      <w:r w:rsidRPr="00F9057D">
        <w:rPr>
          <w:bCs/>
        </w:rPr>
        <w:t>нарочито</w:t>
      </w:r>
      <w:proofErr w:type="spellEnd"/>
      <w:r w:rsidRPr="00F9057D">
        <w:rPr>
          <w:bCs/>
        </w:rPr>
        <w:t xml:space="preserve"> </w:t>
      </w:r>
      <w:proofErr w:type="spellStart"/>
      <w:r w:rsidRPr="00F9057D">
        <w:rPr>
          <w:bCs/>
        </w:rPr>
        <w:t>оне</w:t>
      </w:r>
      <w:proofErr w:type="spellEnd"/>
      <w:r w:rsidRPr="00F9057D">
        <w:rPr>
          <w:bCs/>
        </w:rPr>
        <w:t xml:space="preserve"> </w:t>
      </w:r>
      <w:proofErr w:type="spellStart"/>
      <w:r w:rsidRPr="00F9057D">
        <w:rPr>
          <w:bCs/>
        </w:rPr>
        <w:t>из</w:t>
      </w:r>
      <w:proofErr w:type="spellEnd"/>
      <w:r w:rsidRPr="00F9057D">
        <w:rPr>
          <w:bCs/>
        </w:rPr>
        <w:t xml:space="preserve"> </w:t>
      </w:r>
      <w:proofErr w:type="spellStart"/>
      <w:r w:rsidRPr="00F9057D">
        <w:rPr>
          <w:bCs/>
        </w:rPr>
        <w:t>ранљивих</w:t>
      </w:r>
      <w:proofErr w:type="spellEnd"/>
      <w:r w:rsidRPr="00F9057D">
        <w:rPr>
          <w:bCs/>
        </w:rPr>
        <w:t xml:space="preserve"> </w:t>
      </w:r>
      <w:proofErr w:type="spellStart"/>
      <w:r w:rsidRPr="00F9057D">
        <w:rPr>
          <w:bCs/>
        </w:rPr>
        <w:t>група</w:t>
      </w:r>
      <w:proofErr w:type="spellEnd"/>
      <w:r w:rsidRPr="00F9057D">
        <w:rPr>
          <w:bCs/>
        </w:rPr>
        <w:t xml:space="preserve">, </w:t>
      </w:r>
      <w:proofErr w:type="spellStart"/>
      <w:r w:rsidRPr="00F9057D">
        <w:rPr>
          <w:bCs/>
        </w:rPr>
        <w:t>да</w:t>
      </w:r>
      <w:proofErr w:type="spellEnd"/>
      <w:r w:rsidRPr="00F9057D">
        <w:rPr>
          <w:bCs/>
        </w:rPr>
        <w:t xml:space="preserve"> </w:t>
      </w:r>
      <w:proofErr w:type="spellStart"/>
      <w:r w:rsidRPr="00F9057D">
        <w:rPr>
          <w:bCs/>
        </w:rPr>
        <w:t>би</w:t>
      </w:r>
      <w:proofErr w:type="spellEnd"/>
      <w:r w:rsidRPr="00F9057D">
        <w:rPr>
          <w:bCs/>
        </w:rPr>
        <w:t xml:space="preserve"> </w:t>
      </w:r>
      <w:proofErr w:type="spellStart"/>
      <w:r w:rsidRPr="00F9057D">
        <w:rPr>
          <w:bCs/>
        </w:rPr>
        <w:t>могао</w:t>
      </w:r>
      <w:proofErr w:type="spellEnd"/>
      <w:r w:rsidRPr="00F9057D">
        <w:rPr>
          <w:bCs/>
        </w:rPr>
        <w:t xml:space="preserve"> </w:t>
      </w:r>
      <w:proofErr w:type="spellStart"/>
      <w:r w:rsidRPr="00F9057D">
        <w:rPr>
          <w:bCs/>
        </w:rPr>
        <w:t>на</w:t>
      </w:r>
      <w:proofErr w:type="spellEnd"/>
      <w:r w:rsidRPr="00F9057D">
        <w:rPr>
          <w:bCs/>
        </w:rPr>
        <w:t xml:space="preserve"> </w:t>
      </w:r>
      <w:proofErr w:type="spellStart"/>
      <w:r w:rsidRPr="00F9057D">
        <w:rPr>
          <w:bCs/>
        </w:rPr>
        <w:t>време</w:t>
      </w:r>
      <w:proofErr w:type="spellEnd"/>
      <w:r w:rsidRPr="00F9057D">
        <w:rPr>
          <w:bCs/>
        </w:rPr>
        <w:t xml:space="preserve"> </w:t>
      </w:r>
      <w:proofErr w:type="spellStart"/>
      <w:r w:rsidRPr="00F9057D">
        <w:rPr>
          <w:bCs/>
        </w:rPr>
        <w:t>да</w:t>
      </w:r>
      <w:proofErr w:type="spellEnd"/>
      <w:r w:rsidRPr="00F9057D">
        <w:rPr>
          <w:bCs/>
        </w:rPr>
        <w:t xml:space="preserve"> </w:t>
      </w:r>
      <w:proofErr w:type="spellStart"/>
      <w:r w:rsidRPr="00F9057D">
        <w:rPr>
          <w:bCs/>
        </w:rPr>
        <w:t>идентификује</w:t>
      </w:r>
      <w:proofErr w:type="spellEnd"/>
      <w:r w:rsidRPr="00F9057D">
        <w:rPr>
          <w:bCs/>
        </w:rPr>
        <w:t xml:space="preserve"> </w:t>
      </w:r>
      <w:proofErr w:type="spellStart"/>
      <w:r w:rsidRPr="00F9057D">
        <w:rPr>
          <w:bCs/>
        </w:rPr>
        <w:t>тешкоће</w:t>
      </w:r>
      <w:proofErr w:type="spellEnd"/>
      <w:r w:rsidRPr="00F9057D">
        <w:rPr>
          <w:bCs/>
        </w:rPr>
        <w:t xml:space="preserve"> у </w:t>
      </w:r>
      <w:proofErr w:type="spellStart"/>
      <w:r w:rsidRPr="00F9057D">
        <w:rPr>
          <w:bCs/>
        </w:rPr>
        <w:t>учењу</w:t>
      </w:r>
      <w:proofErr w:type="spellEnd"/>
      <w:r w:rsidRPr="00F9057D">
        <w:rPr>
          <w:bCs/>
        </w:rPr>
        <w:t xml:space="preserve">, </w:t>
      </w:r>
      <w:proofErr w:type="spellStart"/>
      <w:r w:rsidRPr="00F9057D">
        <w:rPr>
          <w:bCs/>
        </w:rPr>
        <w:t>да</w:t>
      </w:r>
      <w:proofErr w:type="spellEnd"/>
      <w:r w:rsidRPr="00F9057D">
        <w:rPr>
          <w:bCs/>
        </w:rPr>
        <w:t xml:space="preserve"> </w:t>
      </w:r>
      <w:proofErr w:type="spellStart"/>
      <w:r w:rsidRPr="00F9057D">
        <w:rPr>
          <w:bCs/>
        </w:rPr>
        <w:t>их</w:t>
      </w:r>
      <w:proofErr w:type="spellEnd"/>
      <w:r w:rsidRPr="00F9057D">
        <w:rPr>
          <w:bCs/>
        </w:rPr>
        <w:t xml:space="preserve"> </w:t>
      </w:r>
      <w:proofErr w:type="spellStart"/>
      <w:r w:rsidRPr="00F9057D">
        <w:rPr>
          <w:bCs/>
        </w:rPr>
        <w:t>подстиче</w:t>
      </w:r>
      <w:proofErr w:type="spellEnd"/>
      <w:r w:rsidRPr="00F9057D">
        <w:rPr>
          <w:bCs/>
        </w:rPr>
        <w:t xml:space="preserve"> и </w:t>
      </w:r>
      <w:proofErr w:type="spellStart"/>
      <w:r w:rsidRPr="00F9057D">
        <w:rPr>
          <w:bCs/>
        </w:rPr>
        <w:t>подржава</w:t>
      </w:r>
      <w:proofErr w:type="spellEnd"/>
      <w:r w:rsidRPr="00F9057D">
        <w:rPr>
          <w:bCs/>
        </w:rPr>
        <w:t xml:space="preserve"> у </w:t>
      </w:r>
      <w:proofErr w:type="spellStart"/>
      <w:r w:rsidRPr="00F9057D">
        <w:rPr>
          <w:bCs/>
        </w:rPr>
        <w:t>постизању</w:t>
      </w:r>
      <w:proofErr w:type="spellEnd"/>
      <w:r w:rsidRPr="00F9057D">
        <w:rPr>
          <w:bCs/>
        </w:rPr>
        <w:t xml:space="preserve"> </w:t>
      </w:r>
      <w:proofErr w:type="spellStart"/>
      <w:r w:rsidRPr="00F9057D">
        <w:rPr>
          <w:bCs/>
        </w:rPr>
        <w:t>резултата</w:t>
      </w:r>
      <w:proofErr w:type="spellEnd"/>
      <w:r w:rsidRPr="00F9057D">
        <w:rPr>
          <w:bCs/>
        </w:rPr>
        <w:t xml:space="preserve"> </w:t>
      </w:r>
      <w:proofErr w:type="spellStart"/>
      <w:r w:rsidRPr="00F9057D">
        <w:rPr>
          <w:bCs/>
        </w:rPr>
        <w:t>учења</w:t>
      </w:r>
      <w:proofErr w:type="spellEnd"/>
      <w:r w:rsidRPr="00F9057D">
        <w:rPr>
          <w:bCs/>
        </w:rPr>
        <w:t>.</w:t>
      </w:r>
    </w:p>
    <w:p w14:paraId="795162A1" w14:textId="3EF985F5" w:rsidR="00516944" w:rsidRPr="00F9057D" w:rsidRDefault="00516944" w:rsidP="009F7C76">
      <w:pPr>
        <w:spacing w:line="276" w:lineRule="auto"/>
        <w:ind w:firstLine="720"/>
        <w:jc w:val="both"/>
        <w:rPr>
          <w:bCs/>
        </w:rPr>
      </w:pPr>
      <w:proofErr w:type="spellStart"/>
      <w:r w:rsidRPr="00F9057D">
        <w:rPr>
          <w:bCs/>
        </w:rPr>
        <w:t>Приликом</w:t>
      </w:r>
      <w:proofErr w:type="spellEnd"/>
      <w:r w:rsidRPr="00F9057D">
        <w:rPr>
          <w:bCs/>
        </w:rPr>
        <w:t xml:space="preserve"> </w:t>
      </w:r>
      <w:proofErr w:type="spellStart"/>
      <w:r w:rsidRPr="00F9057D">
        <w:rPr>
          <w:bCs/>
        </w:rPr>
        <w:t>реализовања</w:t>
      </w:r>
      <w:proofErr w:type="spellEnd"/>
      <w:r w:rsidRPr="00F9057D">
        <w:rPr>
          <w:bCs/>
        </w:rPr>
        <w:t xml:space="preserve"> </w:t>
      </w:r>
      <w:proofErr w:type="spellStart"/>
      <w:r w:rsidRPr="00F9057D">
        <w:rPr>
          <w:bCs/>
        </w:rPr>
        <w:t>активности</w:t>
      </w:r>
      <w:proofErr w:type="spellEnd"/>
      <w:r w:rsidRPr="00F9057D">
        <w:rPr>
          <w:bCs/>
        </w:rPr>
        <w:t xml:space="preserve"> </w:t>
      </w:r>
      <w:proofErr w:type="spellStart"/>
      <w:r w:rsidRPr="00F9057D">
        <w:rPr>
          <w:bCs/>
        </w:rPr>
        <w:t>наставник</w:t>
      </w:r>
      <w:proofErr w:type="spellEnd"/>
      <w:r w:rsidRPr="00F9057D">
        <w:rPr>
          <w:bCs/>
        </w:rPr>
        <w:t xml:space="preserve"> </w:t>
      </w:r>
      <w:proofErr w:type="spellStart"/>
      <w:r w:rsidRPr="00F9057D">
        <w:rPr>
          <w:bCs/>
        </w:rPr>
        <w:t>подједнако</w:t>
      </w:r>
      <w:proofErr w:type="spellEnd"/>
      <w:r w:rsidRPr="00F9057D">
        <w:rPr>
          <w:bCs/>
        </w:rPr>
        <w:t xml:space="preserve"> </w:t>
      </w:r>
      <w:proofErr w:type="spellStart"/>
      <w:r w:rsidRPr="00F9057D">
        <w:rPr>
          <w:bCs/>
        </w:rPr>
        <w:t>третира</w:t>
      </w:r>
      <w:proofErr w:type="spellEnd"/>
      <w:r w:rsidRPr="00F9057D">
        <w:rPr>
          <w:bCs/>
        </w:rPr>
        <w:t xml:space="preserve"> и </w:t>
      </w:r>
      <w:proofErr w:type="spellStart"/>
      <w:r w:rsidRPr="00F9057D">
        <w:rPr>
          <w:bCs/>
        </w:rPr>
        <w:t>дечаке</w:t>
      </w:r>
      <w:proofErr w:type="spellEnd"/>
      <w:r w:rsidRPr="00F9057D">
        <w:rPr>
          <w:bCs/>
        </w:rPr>
        <w:t xml:space="preserve"> и </w:t>
      </w:r>
      <w:proofErr w:type="spellStart"/>
      <w:r w:rsidRPr="00F9057D">
        <w:rPr>
          <w:bCs/>
        </w:rPr>
        <w:t>девојчице</w:t>
      </w:r>
      <w:proofErr w:type="spellEnd"/>
      <w:r w:rsidRPr="00F9057D">
        <w:rPr>
          <w:bCs/>
        </w:rPr>
        <w:t xml:space="preserve">, </w:t>
      </w:r>
      <w:proofErr w:type="spellStart"/>
      <w:r w:rsidRPr="00F9057D">
        <w:rPr>
          <w:bCs/>
        </w:rPr>
        <w:t>при</w:t>
      </w:r>
      <w:proofErr w:type="spellEnd"/>
      <w:r w:rsidRPr="00F9057D">
        <w:rPr>
          <w:bCs/>
        </w:rPr>
        <w:t xml:space="preserve"> </w:t>
      </w:r>
      <w:proofErr w:type="spellStart"/>
      <w:r w:rsidRPr="00F9057D">
        <w:rPr>
          <w:bCs/>
        </w:rPr>
        <w:t>чему</w:t>
      </w:r>
      <w:proofErr w:type="spellEnd"/>
      <w:r w:rsidRPr="00F9057D">
        <w:rPr>
          <w:bCs/>
        </w:rPr>
        <w:t xml:space="preserve"> </w:t>
      </w:r>
      <w:proofErr w:type="spellStart"/>
      <w:r w:rsidRPr="00F9057D">
        <w:rPr>
          <w:bCs/>
        </w:rPr>
        <w:t>води</w:t>
      </w:r>
      <w:proofErr w:type="spellEnd"/>
      <w:r w:rsidRPr="00F9057D">
        <w:rPr>
          <w:bCs/>
        </w:rPr>
        <w:t xml:space="preserve"> </w:t>
      </w:r>
      <w:proofErr w:type="spellStart"/>
      <w:r w:rsidRPr="00F9057D">
        <w:rPr>
          <w:bCs/>
        </w:rPr>
        <w:t>рачуна</w:t>
      </w:r>
      <w:proofErr w:type="spellEnd"/>
      <w:r w:rsidRPr="00F9057D">
        <w:rPr>
          <w:bCs/>
        </w:rPr>
        <w:t xml:space="preserve"> </w:t>
      </w:r>
      <w:proofErr w:type="spellStart"/>
      <w:r w:rsidRPr="00F9057D">
        <w:rPr>
          <w:bCs/>
        </w:rPr>
        <w:t>да</w:t>
      </w:r>
      <w:proofErr w:type="spellEnd"/>
      <w:r w:rsidRPr="00F9057D">
        <w:rPr>
          <w:bCs/>
        </w:rPr>
        <w:t xml:space="preserve"> </w:t>
      </w:r>
      <w:proofErr w:type="spellStart"/>
      <w:r w:rsidRPr="00F9057D">
        <w:rPr>
          <w:bCs/>
        </w:rPr>
        <w:t>им</w:t>
      </w:r>
      <w:proofErr w:type="spellEnd"/>
      <w:r w:rsidRPr="00F9057D">
        <w:rPr>
          <w:bCs/>
        </w:rPr>
        <w:t xml:space="preserve"> </w:t>
      </w:r>
      <w:proofErr w:type="spellStart"/>
      <w:r w:rsidRPr="00F9057D">
        <w:rPr>
          <w:bCs/>
        </w:rPr>
        <w:t>не</w:t>
      </w:r>
      <w:proofErr w:type="spellEnd"/>
      <w:r w:rsidRPr="00F9057D">
        <w:rPr>
          <w:bCs/>
        </w:rPr>
        <w:t xml:space="preserve"> </w:t>
      </w:r>
      <w:proofErr w:type="spellStart"/>
      <w:r w:rsidRPr="00F9057D">
        <w:rPr>
          <w:bCs/>
        </w:rPr>
        <w:t>додељује</w:t>
      </w:r>
      <w:proofErr w:type="spellEnd"/>
      <w:r w:rsidRPr="00F9057D">
        <w:rPr>
          <w:bCs/>
        </w:rPr>
        <w:t xml:space="preserve"> </w:t>
      </w:r>
      <w:proofErr w:type="spellStart"/>
      <w:r w:rsidRPr="00F9057D">
        <w:rPr>
          <w:bCs/>
        </w:rPr>
        <w:t>род</w:t>
      </w:r>
      <w:proofErr w:type="spellEnd"/>
      <w:r>
        <w:rPr>
          <w:bCs/>
          <w:lang w:val="sr-Cyrl-RS"/>
        </w:rPr>
        <w:t>не</w:t>
      </w:r>
      <w:r w:rsidRPr="00F9057D">
        <w:rPr>
          <w:bCs/>
        </w:rPr>
        <w:t xml:space="preserve"> </w:t>
      </w:r>
      <w:proofErr w:type="spellStart"/>
      <w:r w:rsidRPr="00F9057D">
        <w:rPr>
          <w:bCs/>
        </w:rPr>
        <w:t>стереотипне</w:t>
      </w:r>
      <w:proofErr w:type="spellEnd"/>
      <w:r w:rsidRPr="00F9057D">
        <w:rPr>
          <w:bCs/>
        </w:rPr>
        <w:t xml:space="preserve"> </w:t>
      </w:r>
      <w:proofErr w:type="spellStart"/>
      <w:r w:rsidRPr="00F9057D">
        <w:rPr>
          <w:bCs/>
        </w:rPr>
        <w:t>улоге</w:t>
      </w:r>
      <w:proofErr w:type="spellEnd"/>
      <w:r w:rsidRPr="00F9057D">
        <w:rPr>
          <w:bCs/>
        </w:rPr>
        <w:t xml:space="preserve">. </w:t>
      </w:r>
      <w:proofErr w:type="spellStart"/>
      <w:r w:rsidRPr="00F9057D">
        <w:rPr>
          <w:bCs/>
        </w:rPr>
        <w:t>Приликом</w:t>
      </w:r>
      <w:proofErr w:type="spellEnd"/>
      <w:r w:rsidRPr="00F9057D">
        <w:rPr>
          <w:bCs/>
        </w:rPr>
        <w:t xml:space="preserve"> </w:t>
      </w:r>
      <w:proofErr w:type="spellStart"/>
      <w:r w:rsidRPr="00F9057D">
        <w:rPr>
          <w:bCs/>
        </w:rPr>
        <w:t>формирања</w:t>
      </w:r>
      <w:proofErr w:type="spellEnd"/>
      <w:r w:rsidRPr="00F9057D">
        <w:rPr>
          <w:bCs/>
        </w:rPr>
        <w:t xml:space="preserve"> </w:t>
      </w:r>
      <w:proofErr w:type="spellStart"/>
      <w:r w:rsidRPr="00F9057D">
        <w:rPr>
          <w:bCs/>
        </w:rPr>
        <w:t>радних</w:t>
      </w:r>
      <w:proofErr w:type="spellEnd"/>
      <w:r w:rsidRPr="00F9057D">
        <w:rPr>
          <w:bCs/>
        </w:rPr>
        <w:t xml:space="preserve"> </w:t>
      </w:r>
      <w:proofErr w:type="spellStart"/>
      <w:r w:rsidRPr="00F9057D">
        <w:rPr>
          <w:bCs/>
        </w:rPr>
        <w:t>група</w:t>
      </w:r>
      <w:proofErr w:type="spellEnd"/>
      <w:r w:rsidRPr="00F9057D">
        <w:rPr>
          <w:bCs/>
        </w:rPr>
        <w:t xml:space="preserve"> </w:t>
      </w:r>
      <w:proofErr w:type="spellStart"/>
      <w:r w:rsidRPr="00F9057D">
        <w:rPr>
          <w:bCs/>
        </w:rPr>
        <w:t>настоји</w:t>
      </w:r>
      <w:proofErr w:type="spellEnd"/>
      <w:r w:rsidRPr="00F9057D">
        <w:rPr>
          <w:bCs/>
        </w:rPr>
        <w:t xml:space="preserve"> </w:t>
      </w:r>
      <w:proofErr w:type="spellStart"/>
      <w:r w:rsidRPr="00F9057D">
        <w:rPr>
          <w:bCs/>
        </w:rPr>
        <w:t>да</w:t>
      </w:r>
      <w:proofErr w:type="spellEnd"/>
      <w:r w:rsidRPr="00F9057D">
        <w:rPr>
          <w:bCs/>
        </w:rPr>
        <w:t xml:space="preserve"> </w:t>
      </w:r>
      <w:proofErr w:type="spellStart"/>
      <w:r w:rsidRPr="00F9057D">
        <w:rPr>
          <w:bCs/>
        </w:rPr>
        <w:t>обезбеди</w:t>
      </w:r>
      <w:proofErr w:type="spellEnd"/>
      <w:r w:rsidRPr="00F9057D">
        <w:rPr>
          <w:bCs/>
        </w:rPr>
        <w:t xml:space="preserve"> </w:t>
      </w:r>
      <w:proofErr w:type="spellStart"/>
      <w:r w:rsidRPr="00F9057D">
        <w:rPr>
          <w:bCs/>
        </w:rPr>
        <w:t>баланс</w:t>
      </w:r>
      <w:proofErr w:type="spellEnd"/>
      <w:r w:rsidRPr="00F9057D">
        <w:rPr>
          <w:bCs/>
        </w:rPr>
        <w:t xml:space="preserve"> у </w:t>
      </w:r>
      <w:proofErr w:type="spellStart"/>
      <w:r w:rsidRPr="00F9057D">
        <w:rPr>
          <w:bCs/>
        </w:rPr>
        <w:t>односу</w:t>
      </w:r>
      <w:proofErr w:type="spellEnd"/>
      <w:r w:rsidRPr="00F9057D">
        <w:rPr>
          <w:bCs/>
        </w:rPr>
        <w:t xml:space="preserve"> </w:t>
      </w:r>
      <w:proofErr w:type="spellStart"/>
      <w:r w:rsidRPr="00F9057D">
        <w:rPr>
          <w:bCs/>
        </w:rPr>
        <w:t>на</w:t>
      </w:r>
      <w:proofErr w:type="spellEnd"/>
      <w:r w:rsidRPr="00F9057D">
        <w:rPr>
          <w:bCs/>
        </w:rPr>
        <w:t xml:space="preserve"> </w:t>
      </w:r>
      <w:proofErr w:type="spellStart"/>
      <w:r w:rsidRPr="00F9057D">
        <w:rPr>
          <w:bCs/>
        </w:rPr>
        <w:t>пол</w:t>
      </w:r>
      <w:proofErr w:type="spellEnd"/>
      <w:r w:rsidRPr="00F9057D">
        <w:rPr>
          <w:bCs/>
        </w:rPr>
        <w:t xml:space="preserve">. </w:t>
      </w:r>
      <w:proofErr w:type="spellStart"/>
      <w:r w:rsidRPr="00F9057D">
        <w:rPr>
          <w:bCs/>
        </w:rPr>
        <w:t>Приликом</w:t>
      </w:r>
      <w:proofErr w:type="spellEnd"/>
      <w:r w:rsidRPr="00F9057D">
        <w:rPr>
          <w:bCs/>
        </w:rPr>
        <w:t xml:space="preserve"> </w:t>
      </w:r>
      <w:proofErr w:type="spellStart"/>
      <w:r w:rsidRPr="00F9057D">
        <w:rPr>
          <w:bCs/>
        </w:rPr>
        <w:t>избора</w:t>
      </w:r>
      <w:proofErr w:type="spellEnd"/>
      <w:r w:rsidRPr="00F9057D">
        <w:rPr>
          <w:bCs/>
        </w:rPr>
        <w:t xml:space="preserve"> </w:t>
      </w:r>
      <w:proofErr w:type="spellStart"/>
      <w:r w:rsidRPr="00F9057D">
        <w:rPr>
          <w:bCs/>
        </w:rPr>
        <w:t>додатних</w:t>
      </w:r>
      <w:proofErr w:type="spellEnd"/>
      <w:r w:rsidRPr="00F9057D">
        <w:rPr>
          <w:bCs/>
        </w:rPr>
        <w:t xml:space="preserve"> </w:t>
      </w:r>
      <w:proofErr w:type="spellStart"/>
      <w:r w:rsidR="00BA7D0E" w:rsidRPr="00F9057D">
        <w:rPr>
          <w:bCs/>
        </w:rPr>
        <w:t>материјала</w:t>
      </w:r>
      <w:proofErr w:type="spellEnd"/>
      <w:r w:rsidR="00BA7D0E" w:rsidRPr="00F9057D">
        <w:rPr>
          <w:bCs/>
        </w:rPr>
        <w:t xml:space="preserve"> у</w:t>
      </w:r>
      <w:r w:rsidRPr="00F9057D">
        <w:rPr>
          <w:bCs/>
        </w:rPr>
        <w:t xml:space="preserve"> </w:t>
      </w:r>
      <w:proofErr w:type="spellStart"/>
      <w:r w:rsidRPr="00F9057D">
        <w:rPr>
          <w:bCs/>
        </w:rPr>
        <w:t>настави</w:t>
      </w:r>
      <w:proofErr w:type="spellEnd"/>
      <w:r w:rsidRPr="00F9057D">
        <w:rPr>
          <w:bCs/>
        </w:rPr>
        <w:t xml:space="preserve"> </w:t>
      </w:r>
      <w:proofErr w:type="spellStart"/>
      <w:r w:rsidRPr="00F9057D">
        <w:rPr>
          <w:bCs/>
        </w:rPr>
        <w:t>користи</w:t>
      </w:r>
      <w:proofErr w:type="spellEnd"/>
      <w:r w:rsidRPr="00F9057D">
        <w:rPr>
          <w:bCs/>
        </w:rPr>
        <w:t xml:space="preserve"> </w:t>
      </w:r>
      <w:proofErr w:type="spellStart"/>
      <w:r w:rsidRPr="00F9057D">
        <w:rPr>
          <w:bCs/>
        </w:rPr>
        <w:t>илустрације</w:t>
      </w:r>
      <w:proofErr w:type="spellEnd"/>
      <w:r w:rsidRPr="00F9057D">
        <w:rPr>
          <w:bCs/>
        </w:rPr>
        <w:t xml:space="preserve"> и </w:t>
      </w:r>
      <w:proofErr w:type="spellStart"/>
      <w:r w:rsidRPr="00F9057D">
        <w:rPr>
          <w:bCs/>
        </w:rPr>
        <w:t>примере</w:t>
      </w:r>
      <w:proofErr w:type="spellEnd"/>
      <w:r w:rsidRPr="00F9057D">
        <w:rPr>
          <w:bCs/>
        </w:rPr>
        <w:t xml:space="preserve"> </w:t>
      </w:r>
      <w:proofErr w:type="spellStart"/>
      <w:r w:rsidRPr="00F9057D">
        <w:rPr>
          <w:bCs/>
        </w:rPr>
        <w:t>који</w:t>
      </w:r>
      <w:proofErr w:type="spellEnd"/>
      <w:r w:rsidRPr="00F9057D">
        <w:rPr>
          <w:bCs/>
        </w:rPr>
        <w:t xml:space="preserve"> </w:t>
      </w:r>
      <w:proofErr w:type="spellStart"/>
      <w:r w:rsidRPr="00F9057D">
        <w:rPr>
          <w:bCs/>
        </w:rPr>
        <w:t>су</w:t>
      </w:r>
      <w:proofErr w:type="spellEnd"/>
      <w:r w:rsidRPr="00F9057D">
        <w:rPr>
          <w:bCs/>
        </w:rPr>
        <w:t xml:space="preserve"> </w:t>
      </w:r>
      <w:proofErr w:type="spellStart"/>
      <w:r w:rsidRPr="00F9057D">
        <w:rPr>
          <w:bCs/>
        </w:rPr>
        <w:t>родово</w:t>
      </w:r>
      <w:proofErr w:type="spellEnd"/>
      <w:r w:rsidRPr="00F9057D">
        <w:rPr>
          <w:bCs/>
        </w:rPr>
        <w:t xml:space="preserve"> и </w:t>
      </w:r>
      <w:proofErr w:type="spellStart"/>
      <w:r w:rsidRPr="00F9057D">
        <w:rPr>
          <w:bCs/>
        </w:rPr>
        <w:t>етнички</w:t>
      </w:r>
      <w:proofErr w:type="spellEnd"/>
      <w:r w:rsidRPr="00F9057D">
        <w:rPr>
          <w:bCs/>
        </w:rPr>
        <w:t>/</w:t>
      </w:r>
      <w:proofErr w:type="spellStart"/>
      <w:r w:rsidRPr="00F9057D">
        <w:rPr>
          <w:bCs/>
        </w:rPr>
        <w:t>културно</w:t>
      </w:r>
      <w:proofErr w:type="spellEnd"/>
      <w:r w:rsidRPr="00F9057D">
        <w:rPr>
          <w:bCs/>
        </w:rPr>
        <w:t xml:space="preserve"> </w:t>
      </w:r>
      <w:proofErr w:type="spellStart"/>
      <w:r w:rsidRPr="00F9057D">
        <w:rPr>
          <w:bCs/>
        </w:rPr>
        <w:t>сензитивни</w:t>
      </w:r>
      <w:proofErr w:type="spellEnd"/>
      <w:r w:rsidRPr="00F9057D">
        <w:rPr>
          <w:bCs/>
        </w:rPr>
        <w:t xml:space="preserve"> и </w:t>
      </w:r>
      <w:proofErr w:type="spellStart"/>
      <w:r w:rsidRPr="00F9057D">
        <w:rPr>
          <w:bCs/>
        </w:rPr>
        <w:t>подстичу</w:t>
      </w:r>
      <w:proofErr w:type="spellEnd"/>
      <w:r w:rsidRPr="00F9057D">
        <w:rPr>
          <w:bCs/>
        </w:rPr>
        <w:t xml:space="preserve"> </w:t>
      </w:r>
      <w:proofErr w:type="spellStart"/>
      <w:r w:rsidRPr="00F9057D">
        <w:rPr>
          <w:bCs/>
        </w:rPr>
        <w:t>род</w:t>
      </w:r>
      <w:proofErr w:type="spellEnd"/>
      <w:r>
        <w:rPr>
          <w:bCs/>
          <w:lang w:val="sr-Cyrl-RS"/>
        </w:rPr>
        <w:t>ну</w:t>
      </w:r>
      <w:r w:rsidRPr="00F9057D">
        <w:rPr>
          <w:bCs/>
        </w:rPr>
        <w:t xml:space="preserve"> </w:t>
      </w:r>
      <w:proofErr w:type="spellStart"/>
      <w:r w:rsidRPr="00F9057D">
        <w:rPr>
          <w:bCs/>
        </w:rPr>
        <w:t>равноправност</w:t>
      </w:r>
      <w:proofErr w:type="spellEnd"/>
      <w:r w:rsidRPr="00F9057D">
        <w:rPr>
          <w:bCs/>
        </w:rPr>
        <w:t xml:space="preserve">, </w:t>
      </w:r>
      <w:proofErr w:type="spellStart"/>
      <w:r w:rsidRPr="00F9057D">
        <w:rPr>
          <w:bCs/>
        </w:rPr>
        <w:t>односно</w:t>
      </w:r>
      <w:proofErr w:type="spellEnd"/>
      <w:r w:rsidRPr="00F9057D">
        <w:rPr>
          <w:bCs/>
        </w:rPr>
        <w:t xml:space="preserve"> </w:t>
      </w:r>
      <w:proofErr w:type="spellStart"/>
      <w:r w:rsidRPr="00F9057D">
        <w:rPr>
          <w:bCs/>
        </w:rPr>
        <w:t>промовишу</w:t>
      </w:r>
      <w:proofErr w:type="spellEnd"/>
      <w:r w:rsidRPr="00F9057D">
        <w:rPr>
          <w:bCs/>
        </w:rPr>
        <w:t xml:space="preserve"> </w:t>
      </w:r>
      <w:proofErr w:type="spellStart"/>
      <w:r w:rsidRPr="00F9057D">
        <w:rPr>
          <w:bCs/>
        </w:rPr>
        <w:t>интеркултурализам</w:t>
      </w:r>
      <w:proofErr w:type="spellEnd"/>
      <w:r w:rsidRPr="00F9057D">
        <w:rPr>
          <w:bCs/>
        </w:rPr>
        <w:t>.</w:t>
      </w:r>
    </w:p>
    <w:p w14:paraId="72A5B8A0" w14:textId="4241C22F" w:rsidR="00AE0C55" w:rsidRPr="00AA64E4" w:rsidRDefault="00516944" w:rsidP="009F7C76">
      <w:pPr>
        <w:pStyle w:val="ListParagraph1"/>
        <w:spacing w:line="276" w:lineRule="auto"/>
        <w:ind w:left="0" w:firstLine="720"/>
        <w:rPr>
          <w:rFonts w:cs="Calibri"/>
          <w:bCs/>
          <w:sz w:val="22"/>
          <w:szCs w:val="22"/>
          <w:lang w:val="mk-MK"/>
        </w:rPr>
      </w:pPr>
      <w:proofErr w:type="spellStart"/>
      <w:r w:rsidRPr="00AA64E4">
        <w:rPr>
          <w:bCs/>
          <w:sz w:val="22"/>
          <w:szCs w:val="22"/>
        </w:rPr>
        <w:t>Увек</w:t>
      </w:r>
      <w:proofErr w:type="spellEnd"/>
      <w:r w:rsidRPr="00AA64E4">
        <w:rPr>
          <w:bCs/>
          <w:sz w:val="22"/>
          <w:szCs w:val="22"/>
        </w:rPr>
        <w:t xml:space="preserve"> </w:t>
      </w:r>
      <w:proofErr w:type="spellStart"/>
      <w:r w:rsidRPr="00AA64E4">
        <w:rPr>
          <w:bCs/>
          <w:sz w:val="22"/>
          <w:szCs w:val="22"/>
        </w:rPr>
        <w:t>када</w:t>
      </w:r>
      <w:proofErr w:type="spellEnd"/>
      <w:r w:rsidRPr="00AA64E4">
        <w:rPr>
          <w:bCs/>
          <w:sz w:val="22"/>
          <w:szCs w:val="22"/>
        </w:rPr>
        <w:t xml:space="preserve"> </w:t>
      </w:r>
      <w:proofErr w:type="spellStart"/>
      <w:r w:rsidRPr="00AA64E4">
        <w:rPr>
          <w:bCs/>
          <w:sz w:val="22"/>
          <w:szCs w:val="22"/>
        </w:rPr>
        <w:t>је</w:t>
      </w:r>
      <w:proofErr w:type="spellEnd"/>
      <w:r w:rsidRPr="00AA64E4">
        <w:rPr>
          <w:bCs/>
          <w:sz w:val="22"/>
          <w:szCs w:val="22"/>
        </w:rPr>
        <w:t xml:space="preserve"> </w:t>
      </w:r>
      <w:proofErr w:type="spellStart"/>
      <w:r w:rsidRPr="00AA64E4">
        <w:rPr>
          <w:bCs/>
          <w:sz w:val="22"/>
          <w:szCs w:val="22"/>
        </w:rPr>
        <w:t>то</w:t>
      </w:r>
      <w:proofErr w:type="spellEnd"/>
      <w:r w:rsidRPr="00AA64E4">
        <w:rPr>
          <w:bCs/>
          <w:sz w:val="22"/>
          <w:szCs w:val="22"/>
        </w:rPr>
        <w:t xml:space="preserve"> </w:t>
      </w:r>
      <w:proofErr w:type="spellStart"/>
      <w:r w:rsidRPr="00AA64E4">
        <w:rPr>
          <w:bCs/>
          <w:sz w:val="22"/>
          <w:szCs w:val="22"/>
        </w:rPr>
        <w:t>могуће</w:t>
      </w:r>
      <w:proofErr w:type="spellEnd"/>
      <w:r w:rsidRPr="00AA64E4">
        <w:rPr>
          <w:bCs/>
          <w:sz w:val="22"/>
          <w:szCs w:val="22"/>
        </w:rPr>
        <w:t xml:space="preserve">, </w:t>
      </w:r>
      <w:proofErr w:type="spellStart"/>
      <w:r w:rsidRPr="00AA64E4">
        <w:rPr>
          <w:bCs/>
          <w:sz w:val="22"/>
          <w:szCs w:val="22"/>
        </w:rPr>
        <w:t>наставник</w:t>
      </w:r>
      <w:proofErr w:type="spellEnd"/>
      <w:r w:rsidRPr="00AA64E4">
        <w:rPr>
          <w:bCs/>
          <w:sz w:val="22"/>
          <w:szCs w:val="22"/>
        </w:rPr>
        <w:t xml:space="preserve"> </w:t>
      </w:r>
      <w:proofErr w:type="spellStart"/>
      <w:r w:rsidRPr="00AA64E4">
        <w:rPr>
          <w:bCs/>
          <w:sz w:val="22"/>
          <w:szCs w:val="22"/>
        </w:rPr>
        <w:t>користи</w:t>
      </w:r>
      <w:proofErr w:type="spellEnd"/>
      <w:r w:rsidRPr="00AA64E4">
        <w:rPr>
          <w:bCs/>
          <w:sz w:val="22"/>
          <w:szCs w:val="22"/>
        </w:rPr>
        <w:t xml:space="preserve"> </w:t>
      </w:r>
      <w:proofErr w:type="spellStart"/>
      <w:r w:rsidRPr="00AA64E4">
        <w:rPr>
          <w:bCs/>
          <w:sz w:val="22"/>
          <w:szCs w:val="22"/>
        </w:rPr>
        <w:t>интеграцију</w:t>
      </w:r>
      <w:proofErr w:type="spellEnd"/>
      <w:r w:rsidRPr="00AA64E4">
        <w:rPr>
          <w:bCs/>
          <w:sz w:val="22"/>
          <w:szCs w:val="22"/>
        </w:rPr>
        <w:t xml:space="preserve"> </w:t>
      </w:r>
      <w:proofErr w:type="spellStart"/>
      <w:r w:rsidRPr="00AA64E4">
        <w:rPr>
          <w:bCs/>
          <w:sz w:val="22"/>
          <w:szCs w:val="22"/>
        </w:rPr>
        <w:t>тема</w:t>
      </w:r>
      <w:proofErr w:type="spellEnd"/>
      <w:r w:rsidRPr="00AA64E4">
        <w:rPr>
          <w:bCs/>
          <w:sz w:val="22"/>
          <w:szCs w:val="22"/>
        </w:rPr>
        <w:t>/</w:t>
      </w:r>
      <w:proofErr w:type="spellStart"/>
      <w:r w:rsidRPr="00AA64E4">
        <w:rPr>
          <w:bCs/>
          <w:sz w:val="22"/>
          <w:szCs w:val="22"/>
        </w:rPr>
        <w:t>садржаја</w:t>
      </w:r>
      <w:proofErr w:type="spellEnd"/>
      <w:r w:rsidRPr="00AA64E4">
        <w:rPr>
          <w:bCs/>
          <w:sz w:val="22"/>
          <w:szCs w:val="22"/>
        </w:rPr>
        <w:t>/</w:t>
      </w:r>
      <w:proofErr w:type="spellStart"/>
      <w:r w:rsidRPr="00AA64E4">
        <w:rPr>
          <w:bCs/>
          <w:sz w:val="22"/>
          <w:szCs w:val="22"/>
        </w:rPr>
        <w:t>појмова</w:t>
      </w:r>
      <w:proofErr w:type="spellEnd"/>
      <w:r w:rsidRPr="00AA64E4">
        <w:rPr>
          <w:bCs/>
          <w:sz w:val="22"/>
          <w:szCs w:val="22"/>
        </w:rPr>
        <w:t xml:space="preserve"> </w:t>
      </w:r>
      <w:proofErr w:type="spellStart"/>
      <w:r w:rsidRPr="00AA64E4">
        <w:rPr>
          <w:bCs/>
          <w:sz w:val="22"/>
          <w:szCs w:val="22"/>
        </w:rPr>
        <w:t>приликом</w:t>
      </w:r>
      <w:proofErr w:type="spellEnd"/>
      <w:r w:rsidRPr="00AA64E4">
        <w:rPr>
          <w:bCs/>
          <w:sz w:val="22"/>
          <w:szCs w:val="22"/>
        </w:rPr>
        <w:t xml:space="preserve"> </w:t>
      </w:r>
      <w:proofErr w:type="spellStart"/>
      <w:r w:rsidRPr="00AA64E4">
        <w:rPr>
          <w:bCs/>
          <w:sz w:val="22"/>
          <w:szCs w:val="22"/>
        </w:rPr>
        <w:t>планирања</w:t>
      </w:r>
      <w:proofErr w:type="spellEnd"/>
      <w:r w:rsidRPr="00AA64E4">
        <w:rPr>
          <w:bCs/>
          <w:sz w:val="22"/>
          <w:szCs w:val="22"/>
        </w:rPr>
        <w:t xml:space="preserve"> и </w:t>
      </w:r>
      <w:proofErr w:type="spellStart"/>
      <w:r w:rsidRPr="00AA64E4">
        <w:rPr>
          <w:bCs/>
          <w:sz w:val="22"/>
          <w:szCs w:val="22"/>
        </w:rPr>
        <w:t>реализације</w:t>
      </w:r>
      <w:proofErr w:type="spellEnd"/>
      <w:r w:rsidRPr="00AA64E4">
        <w:rPr>
          <w:bCs/>
          <w:sz w:val="22"/>
          <w:szCs w:val="22"/>
        </w:rPr>
        <w:t xml:space="preserve"> </w:t>
      </w:r>
      <w:proofErr w:type="spellStart"/>
      <w:r w:rsidRPr="00AA64E4">
        <w:rPr>
          <w:bCs/>
          <w:sz w:val="22"/>
          <w:szCs w:val="22"/>
        </w:rPr>
        <w:t>наставе</w:t>
      </w:r>
      <w:proofErr w:type="spellEnd"/>
      <w:r w:rsidRPr="00AA64E4">
        <w:rPr>
          <w:bCs/>
          <w:sz w:val="22"/>
          <w:szCs w:val="22"/>
        </w:rPr>
        <w:t xml:space="preserve">. </w:t>
      </w:r>
      <w:proofErr w:type="spellStart"/>
      <w:r w:rsidRPr="00AA64E4">
        <w:rPr>
          <w:bCs/>
          <w:sz w:val="22"/>
          <w:szCs w:val="22"/>
        </w:rPr>
        <w:t>Интеграција</w:t>
      </w:r>
      <w:proofErr w:type="spellEnd"/>
      <w:r w:rsidRPr="00AA64E4">
        <w:rPr>
          <w:bCs/>
          <w:sz w:val="22"/>
          <w:szCs w:val="22"/>
        </w:rPr>
        <w:t xml:space="preserve"> </w:t>
      </w:r>
      <w:proofErr w:type="spellStart"/>
      <w:r w:rsidRPr="00AA64E4">
        <w:rPr>
          <w:bCs/>
          <w:sz w:val="22"/>
          <w:szCs w:val="22"/>
        </w:rPr>
        <w:t>омогућава</w:t>
      </w:r>
      <w:proofErr w:type="spellEnd"/>
      <w:r w:rsidRPr="00AA64E4">
        <w:rPr>
          <w:bCs/>
          <w:sz w:val="22"/>
          <w:szCs w:val="22"/>
        </w:rPr>
        <w:t xml:space="preserve"> </w:t>
      </w:r>
      <w:proofErr w:type="spellStart"/>
      <w:r w:rsidRPr="00AA64E4">
        <w:rPr>
          <w:bCs/>
          <w:sz w:val="22"/>
          <w:szCs w:val="22"/>
        </w:rPr>
        <w:t>ученицима</w:t>
      </w:r>
      <w:proofErr w:type="spellEnd"/>
      <w:r w:rsidRPr="00AA64E4">
        <w:rPr>
          <w:bCs/>
          <w:sz w:val="22"/>
          <w:szCs w:val="22"/>
        </w:rPr>
        <w:t xml:space="preserve"> </w:t>
      </w:r>
      <w:proofErr w:type="spellStart"/>
      <w:r w:rsidRPr="00AA64E4">
        <w:rPr>
          <w:bCs/>
          <w:sz w:val="22"/>
          <w:szCs w:val="22"/>
        </w:rPr>
        <w:t>да</w:t>
      </w:r>
      <w:proofErr w:type="spellEnd"/>
      <w:r w:rsidRPr="00AA64E4">
        <w:rPr>
          <w:bCs/>
          <w:sz w:val="22"/>
          <w:szCs w:val="22"/>
        </w:rPr>
        <w:t xml:space="preserve"> </w:t>
      </w:r>
      <w:proofErr w:type="spellStart"/>
      <w:r w:rsidRPr="00AA64E4">
        <w:rPr>
          <w:bCs/>
          <w:sz w:val="22"/>
          <w:szCs w:val="22"/>
        </w:rPr>
        <w:t>укључују</w:t>
      </w:r>
      <w:proofErr w:type="spellEnd"/>
      <w:r w:rsidRPr="00AA64E4">
        <w:rPr>
          <w:bCs/>
          <w:sz w:val="22"/>
          <w:szCs w:val="22"/>
        </w:rPr>
        <w:t xml:space="preserve"> </w:t>
      </w:r>
      <w:proofErr w:type="spellStart"/>
      <w:r w:rsidRPr="00AA64E4">
        <w:rPr>
          <w:bCs/>
          <w:sz w:val="22"/>
          <w:szCs w:val="22"/>
        </w:rPr>
        <w:t>перспективе</w:t>
      </w:r>
      <w:proofErr w:type="spellEnd"/>
      <w:r w:rsidRPr="00AA64E4">
        <w:rPr>
          <w:bCs/>
          <w:sz w:val="22"/>
          <w:szCs w:val="22"/>
        </w:rPr>
        <w:t xml:space="preserve"> и </w:t>
      </w:r>
      <w:proofErr w:type="spellStart"/>
      <w:r w:rsidRPr="00AA64E4">
        <w:rPr>
          <w:bCs/>
          <w:sz w:val="22"/>
          <w:szCs w:val="22"/>
        </w:rPr>
        <w:t>осталих</w:t>
      </w:r>
      <w:proofErr w:type="spellEnd"/>
      <w:r w:rsidRPr="00AA64E4">
        <w:rPr>
          <w:bCs/>
          <w:sz w:val="22"/>
          <w:szCs w:val="22"/>
        </w:rPr>
        <w:t xml:space="preserve"> </w:t>
      </w:r>
      <w:proofErr w:type="spellStart"/>
      <w:r w:rsidRPr="00AA64E4">
        <w:rPr>
          <w:bCs/>
          <w:sz w:val="22"/>
          <w:szCs w:val="22"/>
        </w:rPr>
        <w:t>наставних</w:t>
      </w:r>
      <w:proofErr w:type="spellEnd"/>
      <w:r w:rsidRPr="00AA64E4">
        <w:rPr>
          <w:bCs/>
          <w:sz w:val="22"/>
          <w:szCs w:val="22"/>
        </w:rPr>
        <w:t xml:space="preserve"> </w:t>
      </w:r>
      <w:proofErr w:type="spellStart"/>
      <w:r w:rsidRPr="00AA64E4">
        <w:rPr>
          <w:bCs/>
          <w:sz w:val="22"/>
          <w:szCs w:val="22"/>
        </w:rPr>
        <w:t>предмета</w:t>
      </w:r>
      <w:proofErr w:type="spellEnd"/>
      <w:r w:rsidRPr="00AA64E4">
        <w:rPr>
          <w:bCs/>
          <w:sz w:val="22"/>
          <w:szCs w:val="22"/>
        </w:rPr>
        <w:t xml:space="preserve"> у </w:t>
      </w:r>
      <w:proofErr w:type="spellStart"/>
      <w:r w:rsidRPr="00AA64E4">
        <w:rPr>
          <w:bCs/>
          <w:sz w:val="22"/>
          <w:szCs w:val="22"/>
        </w:rPr>
        <w:t>оно</w:t>
      </w:r>
      <w:proofErr w:type="spellEnd"/>
      <w:r w:rsidRPr="00AA64E4">
        <w:rPr>
          <w:bCs/>
          <w:sz w:val="22"/>
          <w:szCs w:val="22"/>
        </w:rPr>
        <w:t xml:space="preserve"> </w:t>
      </w:r>
      <w:proofErr w:type="spellStart"/>
      <w:r w:rsidRPr="00AA64E4">
        <w:rPr>
          <w:bCs/>
          <w:sz w:val="22"/>
          <w:szCs w:val="22"/>
        </w:rPr>
        <w:t>што</w:t>
      </w:r>
      <w:proofErr w:type="spellEnd"/>
      <w:r w:rsidRPr="00AA64E4">
        <w:rPr>
          <w:bCs/>
          <w:sz w:val="22"/>
          <w:szCs w:val="22"/>
        </w:rPr>
        <w:t xml:space="preserve"> </w:t>
      </w:r>
      <w:proofErr w:type="spellStart"/>
      <w:r w:rsidRPr="00AA64E4">
        <w:rPr>
          <w:bCs/>
          <w:sz w:val="22"/>
          <w:szCs w:val="22"/>
        </w:rPr>
        <w:t>изучавају</w:t>
      </w:r>
      <w:proofErr w:type="spellEnd"/>
      <w:r w:rsidRPr="00AA64E4">
        <w:rPr>
          <w:bCs/>
          <w:sz w:val="22"/>
          <w:szCs w:val="22"/>
        </w:rPr>
        <w:t xml:space="preserve"> </w:t>
      </w:r>
      <w:proofErr w:type="spellStart"/>
      <w:r w:rsidRPr="00AA64E4">
        <w:rPr>
          <w:bCs/>
          <w:sz w:val="22"/>
          <w:szCs w:val="22"/>
        </w:rPr>
        <w:t>овим</w:t>
      </w:r>
      <w:proofErr w:type="spellEnd"/>
      <w:r w:rsidRPr="00AA64E4">
        <w:rPr>
          <w:bCs/>
          <w:sz w:val="22"/>
          <w:szCs w:val="22"/>
        </w:rPr>
        <w:t xml:space="preserve"> </w:t>
      </w:r>
      <w:proofErr w:type="spellStart"/>
      <w:r w:rsidRPr="00AA64E4">
        <w:rPr>
          <w:bCs/>
          <w:sz w:val="22"/>
          <w:szCs w:val="22"/>
        </w:rPr>
        <w:t>наставним</w:t>
      </w:r>
      <w:proofErr w:type="spellEnd"/>
      <w:r w:rsidRPr="00AA64E4">
        <w:rPr>
          <w:bCs/>
          <w:sz w:val="22"/>
          <w:szCs w:val="22"/>
        </w:rPr>
        <w:t xml:space="preserve"> </w:t>
      </w:r>
      <w:proofErr w:type="spellStart"/>
      <w:r w:rsidRPr="00AA64E4">
        <w:rPr>
          <w:bCs/>
          <w:sz w:val="22"/>
          <w:szCs w:val="22"/>
        </w:rPr>
        <w:t>предметом</w:t>
      </w:r>
      <w:proofErr w:type="spellEnd"/>
      <w:r w:rsidRPr="00AA64E4">
        <w:rPr>
          <w:bCs/>
          <w:sz w:val="22"/>
          <w:szCs w:val="22"/>
        </w:rPr>
        <w:t xml:space="preserve"> и </w:t>
      </w:r>
      <w:proofErr w:type="spellStart"/>
      <w:r w:rsidRPr="00AA64E4">
        <w:rPr>
          <w:bCs/>
          <w:sz w:val="22"/>
          <w:szCs w:val="22"/>
        </w:rPr>
        <w:t>да</w:t>
      </w:r>
      <w:proofErr w:type="spellEnd"/>
      <w:r w:rsidRPr="00AA64E4">
        <w:rPr>
          <w:bCs/>
          <w:sz w:val="22"/>
          <w:szCs w:val="22"/>
        </w:rPr>
        <w:t xml:space="preserve"> </w:t>
      </w:r>
      <w:proofErr w:type="spellStart"/>
      <w:r w:rsidRPr="00AA64E4">
        <w:rPr>
          <w:bCs/>
          <w:sz w:val="22"/>
          <w:szCs w:val="22"/>
        </w:rPr>
        <w:t>повезују</w:t>
      </w:r>
      <w:proofErr w:type="spellEnd"/>
      <w:r w:rsidRPr="00AA64E4">
        <w:rPr>
          <w:bCs/>
          <w:sz w:val="22"/>
          <w:szCs w:val="22"/>
        </w:rPr>
        <w:t xml:space="preserve"> </w:t>
      </w:r>
      <w:proofErr w:type="spellStart"/>
      <w:r w:rsidRPr="00AA64E4">
        <w:rPr>
          <w:bCs/>
          <w:sz w:val="22"/>
          <w:szCs w:val="22"/>
        </w:rPr>
        <w:t>знања</w:t>
      </w:r>
      <w:proofErr w:type="spellEnd"/>
      <w:r w:rsidRPr="00AA64E4">
        <w:rPr>
          <w:bCs/>
          <w:sz w:val="22"/>
          <w:szCs w:val="22"/>
        </w:rPr>
        <w:t xml:space="preserve"> </w:t>
      </w:r>
      <w:proofErr w:type="spellStart"/>
      <w:r w:rsidRPr="00AA64E4">
        <w:rPr>
          <w:bCs/>
          <w:sz w:val="22"/>
          <w:szCs w:val="22"/>
        </w:rPr>
        <w:t>из</w:t>
      </w:r>
      <w:proofErr w:type="spellEnd"/>
      <w:r w:rsidRPr="00AA64E4">
        <w:rPr>
          <w:bCs/>
          <w:sz w:val="22"/>
          <w:szCs w:val="22"/>
        </w:rPr>
        <w:t xml:space="preserve"> </w:t>
      </w:r>
      <w:proofErr w:type="spellStart"/>
      <w:r w:rsidRPr="00AA64E4">
        <w:rPr>
          <w:bCs/>
          <w:sz w:val="22"/>
          <w:szCs w:val="22"/>
        </w:rPr>
        <w:t>различитих</w:t>
      </w:r>
      <w:proofErr w:type="spellEnd"/>
      <w:r w:rsidRPr="00AA64E4">
        <w:rPr>
          <w:bCs/>
          <w:sz w:val="22"/>
          <w:szCs w:val="22"/>
        </w:rPr>
        <w:t xml:space="preserve"> </w:t>
      </w:r>
      <w:proofErr w:type="spellStart"/>
      <w:r w:rsidRPr="00AA64E4">
        <w:rPr>
          <w:bCs/>
          <w:sz w:val="22"/>
          <w:szCs w:val="22"/>
        </w:rPr>
        <w:t>области</w:t>
      </w:r>
      <w:proofErr w:type="spellEnd"/>
      <w:r w:rsidRPr="00AA64E4">
        <w:rPr>
          <w:bCs/>
          <w:sz w:val="22"/>
          <w:szCs w:val="22"/>
        </w:rPr>
        <w:t xml:space="preserve"> у </w:t>
      </w:r>
      <w:proofErr w:type="spellStart"/>
      <w:r w:rsidRPr="00AA64E4">
        <w:rPr>
          <w:bCs/>
          <w:sz w:val="22"/>
          <w:szCs w:val="22"/>
        </w:rPr>
        <w:t>једну</w:t>
      </w:r>
      <w:proofErr w:type="spellEnd"/>
      <w:r w:rsidRPr="00AA64E4">
        <w:rPr>
          <w:bCs/>
          <w:sz w:val="22"/>
          <w:szCs w:val="22"/>
        </w:rPr>
        <w:t xml:space="preserve"> </w:t>
      </w:r>
      <w:proofErr w:type="spellStart"/>
      <w:r w:rsidRPr="00AA64E4">
        <w:rPr>
          <w:bCs/>
          <w:sz w:val="22"/>
          <w:szCs w:val="22"/>
        </w:rPr>
        <w:t>целину</w:t>
      </w:r>
      <w:proofErr w:type="spellEnd"/>
      <w:r w:rsidR="0031630B" w:rsidRPr="00AA64E4">
        <w:rPr>
          <w:rFonts w:cs="Calibri"/>
          <w:bCs/>
          <w:sz w:val="22"/>
          <w:szCs w:val="22"/>
          <w:lang w:val="mk-MK"/>
        </w:rPr>
        <w:t>.</w:t>
      </w:r>
    </w:p>
    <w:p w14:paraId="1098250D" w14:textId="77777777" w:rsidR="00AE0C55" w:rsidRPr="00AA64E4" w:rsidRDefault="00AE0C55" w:rsidP="00B5696E">
      <w:pPr>
        <w:pStyle w:val="ListParagraph1"/>
        <w:spacing w:line="276" w:lineRule="auto"/>
        <w:rPr>
          <w:rFonts w:cs="Calibri"/>
          <w:b/>
          <w:sz w:val="22"/>
          <w:szCs w:val="22"/>
          <w:lang w:val="mk-MK"/>
        </w:rPr>
      </w:pPr>
    </w:p>
    <w:p w14:paraId="36C724EE" w14:textId="77777777" w:rsidR="00516944" w:rsidRPr="00F9057D" w:rsidRDefault="00516944" w:rsidP="00AF3458">
      <w:pPr>
        <w:pStyle w:val="ListParagraph1"/>
        <w:pBdr>
          <w:top w:val="single" w:sz="4" w:space="1" w:color="auto"/>
          <w:left w:val="single" w:sz="4" w:space="4" w:color="auto"/>
          <w:bottom w:val="single" w:sz="4" w:space="1" w:color="auto"/>
          <w:right w:val="single" w:sz="4" w:space="4" w:color="auto"/>
        </w:pBdr>
        <w:shd w:val="clear" w:color="auto" w:fill="1F4E79" w:themeFill="accent1" w:themeFillShade="80"/>
        <w:spacing w:line="259" w:lineRule="auto"/>
        <w:ind w:left="1" w:hanging="3"/>
        <w:rPr>
          <w:rFonts w:cs="Calibri"/>
          <w:b/>
          <w:color w:val="FFFFFF"/>
          <w:sz w:val="28"/>
          <w:szCs w:val="28"/>
          <w:lang w:val="mk-MK"/>
        </w:rPr>
      </w:pPr>
      <w:r w:rsidRPr="00F9057D">
        <w:rPr>
          <w:rFonts w:cs="Calibri"/>
          <w:b/>
          <w:color w:val="FFFFFF"/>
          <w:sz w:val="28"/>
          <w:szCs w:val="28"/>
          <w:lang w:val="mk-MK"/>
        </w:rPr>
        <w:t>ОЦЕЊИВАЊЕ ПОСТИГНУЋА УЧЕНИКА</w:t>
      </w:r>
    </w:p>
    <w:p w14:paraId="118054D3" w14:textId="77777777" w:rsidR="00AE0C55" w:rsidRPr="0052301F" w:rsidRDefault="00AE0C55" w:rsidP="00B5696E">
      <w:pPr>
        <w:spacing w:after="0" w:line="276" w:lineRule="auto"/>
        <w:rPr>
          <w:rFonts w:cs="Calibri"/>
          <w:lang w:val="mk-MK"/>
        </w:rPr>
      </w:pPr>
    </w:p>
    <w:p w14:paraId="18CCB9B2" w14:textId="77777777" w:rsidR="00516944" w:rsidRDefault="00516944" w:rsidP="00516944">
      <w:pPr>
        <w:pStyle w:val="Normal1"/>
        <w:spacing w:after="0" w:line="276" w:lineRule="auto"/>
        <w:jc w:val="both"/>
      </w:pPr>
      <w:r>
        <w:lastRenderedPageBreak/>
        <w:t>Да би ученицима омогућио постизање очекиваних стандарда оцењивања, наставник континуирано прати активности ученика током наставе и учења и прикупља информације о напредовању сваког ученика. За учешће у активностима ученици добијају повратну информацију у којој се указује на степен успешности у реализацији активности/задатка и дају се правци за унапређење (формативна оцена). У ту сврху наставник прати и оцењује:</w:t>
      </w:r>
    </w:p>
    <w:p w14:paraId="00FCAE3F" w14:textId="77777777" w:rsidR="00516944" w:rsidRDefault="00516944"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усмени одговори на питања наставника или саученика,</w:t>
      </w:r>
    </w:p>
    <w:p w14:paraId="78B54C6C" w14:textId="77777777" w:rsidR="00516944" w:rsidRDefault="00516944"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истраживачке активности за прикупљање података,</w:t>
      </w:r>
    </w:p>
    <w:p w14:paraId="5E41CB83" w14:textId="77777777" w:rsidR="00516944" w:rsidRDefault="00516944"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израде (мултимедијалне презентације, постери, брошуре и друге врсте презентација),</w:t>
      </w:r>
    </w:p>
    <w:p w14:paraId="1D2944C5" w14:textId="77777777" w:rsidR="00516944" w:rsidRDefault="00516944"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допринос раду у малим групама</w:t>
      </w:r>
      <w:r>
        <w:rPr>
          <w:lang w:val="sr-Cyrl-RS"/>
        </w:rPr>
        <w:t>,</w:t>
      </w:r>
    </w:p>
    <w:p w14:paraId="53400DC9" w14:textId="77777777" w:rsidR="00516944" w:rsidRDefault="00516944" w:rsidP="00050E37">
      <w:pPr>
        <w:pStyle w:val="Normal1"/>
        <w:numPr>
          <w:ilvl w:val="0"/>
          <w:numId w:val="2"/>
        </w:numPr>
        <w:pBdr>
          <w:top w:val="nil"/>
          <w:left w:val="nil"/>
          <w:bottom w:val="nil"/>
          <w:right w:val="nil"/>
          <w:between w:val="nil"/>
        </w:pBdr>
        <w:spacing w:after="0" w:line="276" w:lineRule="auto"/>
        <w:ind w:left="993" w:hanging="426"/>
        <w:jc w:val="both"/>
        <w:rPr>
          <w:color w:val="000000"/>
        </w:rPr>
      </w:pPr>
      <w:r>
        <w:t>домаћи задаци и</w:t>
      </w:r>
    </w:p>
    <w:p w14:paraId="54D46F68" w14:textId="5B5DB827" w:rsidR="00AE0C55" w:rsidRDefault="00516944" w:rsidP="00050E37">
      <w:pPr>
        <w:pStyle w:val="ListParagraph"/>
        <w:numPr>
          <w:ilvl w:val="0"/>
          <w:numId w:val="2"/>
        </w:numPr>
        <w:spacing w:after="0"/>
        <w:ind w:left="993" w:hanging="426"/>
        <w:rPr>
          <w:rFonts w:cs="Calibri"/>
          <w:lang w:val="mk-MK"/>
        </w:rPr>
      </w:pPr>
      <w:proofErr w:type="spellStart"/>
      <w:r>
        <w:t>одговоре</w:t>
      </w:r>
      <w:proofErr w:type="spellEnd"/>
      <w:r>
        <w:t xml:space="preserve"> </w:t>
      </w:r>
      <w:proofErr w:type="spellStart"/>
      <w:r>
        <w:t>на</w:t>
      </w:r>
      <w:proofErr w:type="spellEnd"/>
      <w:r>
        <w:t xml:space="preserve"> </w:t>
      </w:r>
      <w:proofErr w:type="spellStart"/>
      <w:r>
        <w:t>квизове</w:t>
      </w:r>
      <w:proofErr w:type="spellEnd"/>
      <w:r>
        <w:t xml:space="preserve"> и </w:t>
      </w:r>
      <w:proofErr w:type="spellStart"/>
      <w:r>
        <w:t>тестове</w:t>
      </w:r>
      <w:proofErr w:type="spellEnd"/>
      <w:r w:rsidR="0031630B">
        <w:rPr>
          <w:rFonts w:cs="Calibri"/>
          <w:lang w:val="mk-MK"/>
        </w:rPr>
        <w:t>.</w:t>
      </w:r>
    </w:p>
    <w:p w14:paraId="2E0ECEC1" w14:textId="52D8A606" w:rsidR="008812C4" w:rsidRPr="008812C4" w:rsidRDefault="00516944" w:rsidP="00BB2BA1">
      <w:pPr>
        <w:shd w:val="clear" w:color="auto" w:fill="FFFFFF"/>
        <w:suppressAutoHyphens w:val="0"/>
        <w:spacing w:after="0"/>
        <w:rPr>
          <w:rFonts w:ascii="Helvetica" w:eastAsia="Times New Roman" w:hAnsi="Helvetica"/>
          <w:sz w:val="24"/>
          <w:szCs w:val="24"/>
          <w:lang w:val="en-GB" w:eastAsia="en-GB"/>
        </w:rPr>
      </w:pPr>
      <w:proofErr w:type="spellStart"/>
      <w:r w:rsidRPr="00516944">
        <w:rPr>
          <w:rFonts w:eastAsia="Times New Roman" w:cs="Calibri"/>
          <w:color w:val="000000"/>
          <w:lang w:val="en-GB" w:eastAsia="en-GB"/>
        </w:rPr>
        <w:t>Праћење</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вредновање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постигнућа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ученика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стандардима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вредновања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из</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наставног</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програма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за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сваку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посебно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Историја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Географија</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Грађанско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васпитање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врши</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наставник</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који</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реализу</w:t>
      </w:r>
      <w:r>
        <w:rPr>
          <w:rFonts w:eastAsia="Times New Roman" w:cs="Calibri"/>
          <w:color w:val="000000"/>
          <w:lang w:val="en-GB" w:eastAsia="en-GB"/>
        </w:rPr>
        <w:t>је</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наставу</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предметне</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дисциплине</w:t>
      </w:r>
      <w:proofErr w:type="spellEnd"/>
      <w:r w:rsidR="008812C4" w:rsidRPr="008812C4">
        <w:rPr>
          <w:rFonts w:eastAsia="Times New Roman" w:cs="Calibri"/>
          <w:color w:val="000000"/>
          <w:lang w:val="en-GB" w:eastAsia="en-GB"/>
        </w:rPr>
        <w:t xml:space="preserve">. </w:t>
      </w:r>
      <w:proofErr w:type="spellStart"/>
      <w:r>
        <w:t>Након</w:t>
      </w:r>
      <w:proofErr w:type="spellEnd"/>
      <w:r>
        <w:t xml:space="preserve"> </w:t>
      </w:r>
      <w:proofErr w:type="spellStart"/>
      <w:r>
        <w:t>завршеног</w:t>
      </w:r>
      <w:proofErr w:type="spellEnd"/>
      <w:r>
        <w:t xml:space="preserve"> </w:t>
      </w:r>
      <w:proofErr w:type="spellStart"/>
      <w:r>
        <w:t>учења</w:t>
      </w:r>
      <w:proofErr w:type="spellEnd"/>
      <w:r>
        <w:t xml:space="preserve"> </w:t>
      </w:r>
      <w:proofErr w:type="spellStart"/>
      <w:r>
        <w:t>сваке</w:t>
      </w:r>
      <w:proofErr w:type="spellEnd"/>
      <w:r>
        <w:t xml:space="preserve"> </w:t>
      </w:r>
      <w:proofErr w:type="spellStart"/>
      <w:r>
        <w:t>теме</w:t>
      </w:r>
      <w:proofErr w:type="spellEnd"/>
      <w:r>
        <w:t xml:space="preserve"> </w:t>
      </w:r>
      <w:r w:rsidR="00B06708">
        <w:rPr>
          <w:lang w:val="sr-Cyrl-BA"/>
        </w:rPr>
        <w:t>дате дисциплине</w:t>
      </w:r>
      <w:r>
        <w:t xml:space="preserve">, </w:t>
      </w:r>
      <w:r w:rsidR="00B06708">
        <w:rPr>
          <w:lang w:val="sr-Cyrl-BA"/>
        </w:rPr>
        <w:t>ученик</w:t>
      </w:r>
      <w:r>
        <w:t xml:space="preserve"> </w:t>
      </w:r>
      <w:proofErr w:type="spellStart"/>
      <w:r>
        <w:t>добија</w:t>
      </w:r>
      <w:proofErr w:type="spellEnd"/>
      <w:r>
        <w:t xml:space="preserve"> </w:t>
      </w:r>
      <w:proofErr w:type="spellStart"/>
      <w:r>
        <w:t>сумативну</w:t>
      </w:r>
      <w:proofErr w:type="spellEnd"/>
      <w:r>
        <w:t xml:space="preserve"> </w:t>
      </w:r>
      <w:r w:rsidR="00B06708">
        <w:rPr>
          <w:lang w:val="sr-Cyrl-BA"/>
        </w:rPr>
        <w:t xml:space="preserve">бројчану </w:t>
      </w:r>
      <w:proofErr w:type="spellStart"/>
      <w:r>
        <w:t>оцену</w:t>
      </w:r>
      <w:proofErr w:type="spellEnd"/>
      <w:r>
        <w:t xml:space="preserve"> </w:t>
      </w:r>
      <w:r w:rsidR="00B06708">
        <w:rPr>
          <w:lang w:val="sr-Cyrl-BA"/>
        </w:rPr>
        <w:t xml:space="preserve">за </w:t>
      </w:r>
      <w:proofErr w:type="spellStart"/>
      <w:r>
        <w:t>постигнут</w:t>
      </w:r>
      <w:proofErr w:type="spellEnd"/>
      <w:r w:rsidR="00B06708">
        <w:rPr>
          <w:lang w:val="sr-Cyrl-BA"/>
        </w:rPr>
        <w:t>е</w:t>
      </w:r>
      <w:r>
        <w:t xml:space="preserve"> </w:t>
      </w:r>
      <w:proofErr w:type="spellStart"/>
      <w:r>
        <w:t>стандард</w:t>
      </w:r>
      <w:proofErr w:type="spellEnd"/>
      <w:r w:rsidR="00B06708">
        <w:rPr>
          <w:lang w:val="sr-Cyrl-BA"/>
        </w:rPr>
        <w:t>е</w:t>
      </w:r>
      <w:r>
        <w:t xml:space="preserve"> </w:t>
      </w:r>
      <w:proofErr w:type="spellStart"/>
      <w:r>
        <w:t>оцењивања</w:t>
      </w:r>
      <w:proofErr w:type="spellEnd"/>
      <w:r>
        <w:t>.</w:t>
      </w:r>
      <w:r w:rsidR="008812C4" w:rsidRPr="008812C4">
        <w:rPr>
          <w:rFonts w:eastAsia="Times New Roman" w:cs="Calibri"/>
          <w:color w:val="000000"/>
          <w:lang w:val="en-GB" w:eastAsia="en-GB"/>
        </w:rPr>
        <w:t xml:space="preserve"> </w:t>
      </w:r>
      <w:proofErr w:type="spellStart"/>
      <w:r>
        <w:t>Сумативно</w:t>
      </w:r>
      <w:proofErr w:type="spellEnd"/>
      <w:r>
        <w:t xml:space="preserve"> </w:t>
      </w:r>
      <w:proofErr w:type="spellStart"/>
      <w:r>
        <w:t>оцењивање</w:t>
      </w:r>
      <w:proofErr w:type="spellEnd"/>
      <w:r>
        <w:t xml:space="preserve"> </w:t>
      </w:r>
      <w:proofErr w:type="spellStart"/>
      <w:r>
        <w:t>се</w:t>
      </w:r>
      <w:proofErr w:type="spellEnd"/>
      <w:r>
        <w:t xml:space="preserve"> </w:t>
      </w:r>
      <w:proofErr w:type="spellStart"/>
      <w:r>
        <w:t>изводи</w:t>
      </w:r>
      <w:proofErr w:type="spellEnd"/>
      <w:r>
        <w:t xml:space="preserve"> </w:t>
      </w:r>
      <w:proofErr w:type="spellStart"/>
      <w:r>
        <w:t>као</w:t>
      </w:r>
      <w:proofErr w:type="spellEnd"/>
      <w:r>
        <w:t xml:space="preserve"> </w:t>
      </w:r>
      <w:proofErr w:type="spellStart"/>
      <w:r>
        <w:t>комбинација</w:t>
      </w:r>
      <w:proofErr w:type="spellEnd"/>
      <w:r>
        <w:t xml:space="preserve"> </w:t>
      </w:r>
      <w:proofErr w:type="spellStart"/>
      <w:r>
        <w:t>резултата</w:t>
      </w:r>
      <w:proofErr w:type="spellEnd"/>
      <w:r>
        <w:t xml:space="preserve"> </w:t>
      </w:r>
      <w:proofErr w:type="spellStart"/>
      <w:r>
        <w:t>постигнутог</w:t>
      </w:r>
      <w:proofErr w:type="spellEnd"/>
      <w:r>
        <w:t xml:space="preserve"> </w:t>
      </w:r>
      <w:proofErr w:type="spellStart"/>
      <w:r>
        <w:t>на</w:t>
      </w:r>
      <w:proofErr w:type="spellEnd"/>
      <w:r>
        <w:t xml:space="preserve"> </w:t>
      </w:r>
      <w:proofErr w:type="spellStart"/>
      <w:r>
        <w:t>тесту</w:t>
      </w:r>
      <w:proofErr w:type="spellEnd"/>
      <w:r>
        <w:t xml:space="preserve"> </w:t>
      </w:r>
      <w:proofErr w:type="spellStart"/>
      <w:r>
        <w:t>знања</w:t>
      </w:r>
      <w:proofErr w:type="spellEnd"/>
      <w:r>
        <w:t xml:space="preserve"> у </w:t>
      </w:r>
      <w:proofErr w:type="spellStart"/>
      <w:r>
        <w:t>комбинацији</w:t>
      </w:r>
      <w:proofErr w:type="spellEnd"/>
      <w:r>
        <w:t xml:space="preserve"> </w:t>
      </w:r>
      <w:proofErr w:type="spellStart"/>
      <w:r>
        <w:t>са</w:t>
      </w:r>
      <w:proofErr w:type="spellEnd"/>
      <w:r>
        <w:t xml:space="preserve"> </w:t>
      </w:r>
      <w:r w:rsidR="00B06708">
        <w:rPr>
          <w:lang w:val="sr-Cyrl-BA"/>
        </w:rPr>
        <w:t>оценом</w:t>
      </w:r>
      <w:r>
        <w:t xml:space="preserve"> </w:t>
      </w:r>
      <w:proofErr w:type="spellStart"/>
      <w:r>
        <w:t>напретка</w:t>
      </w:r>
      <w:proofErr w:type="spellEnd"/>
      <w:r>
        <w:t xml:space="preserve"> </w:t>
      </w:r>
      <w:proofErr w:type="spellStart"/>
      <w:r>
        <w:t>утврђеном</w:t>
      </w:r>
      <w:proofErr w:type="spellEnd"/>
      <w:r>
        <w:t xml:space="preserve"> </w:t>
      </w:r>
      <w:proofErr w:type="spellStart"/>
      <w:r>
        <w:t>различитим</w:t>
      </w:r>
      <w:proofErr w:type="spellEnd"/>
      <w:r>
        <w:t xml:space="preserve"> </w:t>
      </w:r>
      <w:proofErr w:type="spellStart"/>
      <w:r>
        <w:t>техникама</w:t>
      </w:r>
      <w:proofErr w:type="spellEnd"/>
      <w:r>
        <w:t xml:space="preserve"> </w:t>
      </w:r>
      <w:proofErr w:type="spellStart"/>
      <w:r>
        <w:t>формативног</w:t>
      </w:r>
      <w:proofErr w:type="spellEnd"/>
      <w:r>
        <w:t xml:space="preserve"> </w:t>
      </w:r>
      <w:proofErr w:type="spellStart"/>
      <w:r>
        <w:t>оцењивања</w:t>
      </w:r>
      <w:proofErr w:type="spellEnd"/>
      <w:r w:rsidR="008812C4" w:rsidRPr="008812C4">
        <w:rPr>
          <w:rFonts w:eastAsia="Times New Roman" w:cs="Calibri"/>
          <w:color w:val="000000"/>
          <w:lang w:val="en-GB" w:eastAsia="en-GB"/>
        </w:rPr>
        <w:t xml:space="preserve">. </w:t>
      </w:r>
      <w:proofErr w:type="spellStart"/>
      <w:r w:rsidR="008812C4" w:rsidRPr="008812C4">
        <w:rPr>
          <w:rFonts w:eastAsia="Times New Roman" w:cs="Calibri"/>
          <w:color w:val="000000"/>
          <w:lang w:val="en-GB" w:eastAsia="en-GB"/>
        </w:rPr>
        <w:t>Сумативна</w:t>
      </w:r>
      <w:proofErr w:type="spellEnd"/>
      <w:r w:rsidR="008812C4" w:rsidRPr="008812C4">
        <w:rPr>
          <w:rFonts w:eastAsia="Times New Roman" w:cs="Calibri"/>
          <w:color w:val="000000"/>
          <w:lang w:val="en-GB" w:eastAsia="en-GB"/>
        </w:rPr>
        <w:t xml:space="preserve"> </w:t>
      </w:r>
      <w:proofErr w:type="spellStart"/>
      <w:r w:rsidR="008812C4" w:rsidRPr="008812C4">
        <w:rPr>
          <w:rFonts w:eastAsia="Times New Roman" w:cs="Calibri"/>
          <w:color w:val="000000"/>
          <w:lang w:val="en-GB" w:eastAsia="en-GB"/>
        </w:rPr>
        <w:t>оценка</w:t>
      </w:r>
      <w:proofErr w:type="spellEnd"/>
      <w:r w:rsidR="008812C4" w:rsidRPr="008812C4">
        <w:rPr>
          <w:rFonts w:eastAsia="Times New Roman" w:cs="Calibri"/>
          <w:color w:val="000000"/>
          <w:lang w:val="en-GB" w:eastAsia="en-GB"/>
        </w:rPr>
        <w:t xml:space="preserve"> </w:t>
      </w:r>
      <w:proofErr w:type="spellStart"/>
      <w:r w:rsidR="008812C4" w:rsidRPr="008812C4">
        <w:rPr>
          <w:rFonts w:eastAsia="Times New Roman" w:cs="Calibri"/>
          <w:color w:val="000000"/>
          <w:lang w:val="en-GB" w:eastAsia="en-GB"/>
        </w:rPr>
        <w:t>се</w:t>
      </w:r>
      <w:proofErr w:type="spellEnd"/>
      <w:r w:rsidR="008812C4" w:rsidRPr="008812C4">
        <w:rPr>
          <w:rFonts w:eastAsia="Times New Roman" w:cs="Calibri"/>
          <w:color w:val="000000"/>
          <w:lang w:val="en-GB" w:eastAsia="en-GB"/>
        </w:rPr>
        <w:t xml:space="preserve"> </w:t>
      </w:r>
      <w:proofErr w:type="spellStart"/>
      <w:r w:rsidR="008812C4" w:rsidRPr="008812C4">
        <w:rPr>
          <w:rFonts w:eastAsia="Times New Roman" w:cs="Calibri"/>
          <w:color w:val="000000"/>
          <w:lang w:val="en-GB" w:eastAsia="en-GB"/>
        </w:rPr>
        <w:t>изв</w:t>
      </w:r>
      <w:proofErr w:type="spellEnd"/>
      <w:r w:rsidR="00B06708">
        <w:rPr>
          <w:rFonts w:eastAsia="Times New Roman" w:cs="Calibri"/>
          <w:color w:val="000000"/>
          <w:lang w:val="sr-Cyrl-BA" w:eastAsia="en-GB"/>
        </w:rPr>
        <w:t>оди за постигнућа ученика из сваке дисциплине посебно</w:t>
      </w:r>
      <w:r w:rsidR="008812C4" w:rsidRPr="008812C4">
        <w:rPr>
          <w:rFonts w:eastAsia="Times New Roman" w:cs="Calibri"/>
          <w:color w:val="000000"/>
          <w:lang w:val="en-GB" w:eastAsia="en-GB"/>
        </w:rPr>
        <w:t>. </w:t>
      </w:r>
    </w:p>
    <w:p w14:paraId="4B00BEDA" w14:textId="5D8F6E3D" w:rsidR="008812C4" w:rsidRPr="008812C4" w:rsidRDefault="008812C4" w:rsidP="008812C4">
      <w:pPr>
        <w:shd w:val="clear" w:color="auto" w:fill="FFFFFF"/>
        <w:suppressAutoHyphens w:val="0"/>
        <w:spacing w:after="0" w:line="240" w:lineRule="auto"/>
        <w:rPr>
          <w:rFonts w:ascii="Helvetica" w:eastAsia="Times New Roman" w:hAnsi="Helvetica"/>
          <w:sz w:val="24"/>
          <w:szCs w:val="24"/>
          <w:lang w:val="en-GB" w:eastAsia="en-GB"/>
        </w:rPr>
      </w:pPr>
    </w:p>
    <w:p w14:paraId="7C736E75" w14:textId="77777777" w:rsidR="00AE0C55" w:rsidRDefault="00AE0C55" w:rsidP="00B5696E">
      <w:pPr>
        <w:spacing w:after="0" w:line="276" w:lineRule="auto"/>
        <w:rPr>
          <w:rFonts w:cs="Calibri"/>
          <w:lang w:val="mk-MK"/>
        </w:rPr>
      </w:pPr>
    </w:p>
    <w:p w14:paraId="7361690D" w14:textId="77777777" w:rsidR="00AE0C55" w:rsidRDefault="00AE0C55" w:rsidP="00B5696E">
      <w:pPr>
        <w:spacing w:after="0" w:line="276" w:lineRule="auto"/>
        <w:rPr>
          <w:rFonts w:cs="Calibri"/>
          <w:lang w:val="mk-MK"/>
        </w:rPr>
      </w:pPr>
    </w:p>
    <w:tbl>
      <w:tblPr>
        <w:tblW w:w="14034" w:type="dxa"/>
        <w:tblInd w:w="-5" w:type="dxa"/>
        <w:tblLayout w:type="fixed"/>
        <w:tblLook w:val="04A0" w:firstRow="1" w:lastRow="0" w:firstColumn="1" w:lastColumn="0" w:noHBand="0" w:noVBand="1"/>
      </w:tblPr>
      <w:tblGrid>
        <w:gridCol w:w="3983"/>
        <w:gridCol w:w="10051"/>
      </w:tblGrid>
      <w:tr w:rsidR="00AE0C55" w14:paraId="50AA46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B07FCF3" w14:textId="38948F5E" w:rsidR="00AE0C55" w:rsidRDefault="00516944" w:rsidP="00B5696E">
            <w:pPr>
              <w:widowControl w:val="0"/>
              <w:spacing w:after="0" w:line="276" w:lineRule="auto"/>
              <w:rPr>
                <w:rFonts w:cs="Calibri"/>
                <w:b/>
                <w:lang w:val="mk-MK"/>
              </w:rPr>
            </w:pPr>
            <w:r>
              <w:rPr>
                <w:rFonts w:cs="Calibri"/>
                <w:b/>
                <w:lang w:val="mk-MK"/>
              </w:rPr>
              <w:t>Почетак имплементације наставног програма</w:t>
            </w:r>
          </w:p>
        </w:tc>
        <w:tc>
          <w:tcPr>
            <w:tcW w:w="10051" w:type="dxa"/>
            <w:tcBorders>
              <w:top w:val="single" w:sz="4" w:space="0" w:color="000000"/>
              <w:left w:val="single" w:sz="4" w:space="0" w:color="000000"/>
              <w:bottom w:val="single" w:sz="4" w:space="0" w:color="000000"/>
              <w:right w:val="single" w:sz="4" w:space="0" w:color="000000"/>
            </w:tcBorders>
          </w:tcPr>
          <w:p w14:paraId="7C7FDF66" w14:textId="2BE1E3CA" w:rsidR="00AE0C55" w:rsidRDefault="00516944" w:rsidP="00516944">
            <w:pPr>
              <w:widowControl w:val="0"/>
              <w:spacing w:after="0" w:line="276" w:lineRule="auto"/>
              <w:rPr>
                <w:rFonts w:cs="Calibri"/>
                <w:lang w:val="mk-MK"/>
              </w:rPr>
            </w:pPr>
            <w:proofErr w:type="spellStart"/>
            <w:r w:rsidRPr="0080098F">
              <w:t>школска</w:t>
            </w:r>
            <w:proofErr w:type="spellEnd"/>
            <w:r w:rsidRPr="0080098F">
              <w:t xml:space="preserve"> </w:t>
            </w:r>
            <w:r w:rsidR="0031630B">
              <w:rPr>
                <w:rFonts w:cs="Calibri"/>
                <w:lang w:val="mk-MK"/>
              </w:rPr>
              <w:t>202</w:t>
            </w:r>
            <w:r w:rsidR="00B33836">
              <w:rPr>
                <w:rFonts w:cs="Calibri"/>
                <w:lang w:val="mk-MK"/>
              </w:rPr>
              <w:t>4</w:t>
            </w:r>
            <w:r w:rsidR="0031630B">
              <w:rPr>
                <w:rFonts w:cs="Calibri"/>
                <w:lang w:val="mk-MK"/>
              </w:rPr>
              <w:t>/202</w:t>
            </w:r>
            <w:r w:rsidR="00B33836">
              <w:rPr>
                <w:rFonts w:cs="Calibri"/>
                <w:lang w:val="mk-MK"/>
              </w:rPr>
              <w:t>5</w:t>
            </w:r>
            <w:r w:rsidR="00B06708">
              <w:rPr>
                <w:rFonts w:cs="Calibri"/>
                <w:lang w:val="mk-MK"/>
              </w:rPr>
              <w:t xml:space="preserve"> година</w:t>
            </w:r>
          </w:p>
        </w:tc>
      </w:tr>
      <w:tr w:rsidR="008812C4" w14:paraId="2A8BAFE9"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892D570" w14:textId="4EB4FA8B" w:rsidR="008812C4" w:rsidRDefault="00516944" w:rsidP="008812C4">
            <w:pPr>
              <w:widowControl w:val="0"/>
              <w:spacing w:after="0" w:line="276" w:lineRule="auto"/>
              <w:rPr>
                <w:rFonts w:cs="Calibri"/>
                <w:b/>
                <w:lang w:val="mk-MK"/>
              </w:rPr>
            </w:pPr>
            <w:proofErr w:type="spellStart"/>
            <w:r w:rsidRPr="00516944">
              <w:rPr>
                <w:rFonts w:eastAsia="Times New Roman" w:cs="Calibri"/>
                <w:b/>
                <w:bCs/>
                <w:color w:val="000000"/>
                <w:lang w:val="en-GB" w:eastAsia="en-GB"/>
              </w:rPr>
              <w:t>Организација</w:t>
            </w:r>
            <w:proofErr w:type="spellEnd"/>
            <w:r w:rsidRPr="00516944">
              <w:rPr>
                <w:rFonts w:eastAsia="Times New Roman" w:cs="Calibri"/>
                <w:b/>
                <w:bCs/>
                <w:color w:val="000000"/>
                <w:lang w:val="en-GB" w:eastAsia="en-GB"/>
              </w:rPr>
              <w:t xml:space="preserve"> и </w:t>
            </w:r>
            <w:proofErr w:type="spellStart"/>
            <w:r w:rsidRPr="00516944">
              <w:rPr>
                <w:rFonts w:eastAsia="Times New Roman" w:cs="Calibri"/>
                <w:b/>
                <w:bCs/>
                <w:color w:val="000000"/>
                <w:lang w:val="en-GB" w:eastAsia="en-GB"/>
              </w:rPr>
              <w:t>реализација</w:t>
            </w:r>
            <w:proofErr w:type="spellEnd"/>
            <w:r w:rsidRPr="00516944">
              <w:rPr>
                <w:rFonts w:eastAsia="Times New Roman" w:cs="Calibri"/>
                <w:b/>
                <w:bCs/>
                <w:color w:val="000000"/>
                <w:lang w:val="en-GB" w:eastAsia="en-GB"/>
              </w:rPr>
              <w:t xml:space="preserve"> </w:t>
            </w:r>
            <w:proofErr w:type="spellStart"/>
            <w:r w:rsidRPr="00516944">
              <w:rPr>
                <w:rFonts w:eastAsia="Times New Roman" w:cs="Calibri"/>
                <w:b/>
                <w:bCs/>
                <w:color w:val="000000"/>
                <w:lang w:val="en-GB" w:eastAsia="en-GB"/>
              </w:rPr>
              <w:t>наставе</w:t>
            </w:r>
            <w:proofErr w:type="spellEnd"/>
          </w:p>
        </w:tc>
        <w:tc>
          <w:tcPr>
            <w:tcW w:w="10051" w:type="dxa"/>
            <w:tcBorders>
              <w:top w:val="single" w:sz="4" w:space="0" w:color="000000"/>
              <w:left w:val="single" w:sz="4" w:space="0" w:color="000000"/>
              <w:bottom w:val="single" w:sz="4" w:space="0" w:color="000000"/>
              <w:right w:val="single" w:sz="4" w:space="0" w:color="000000"/>
            </w:tcBorders>
          </w:tcPr>
          <w:p w14:paraId="50A63DD8" w14:textId="6837002B" w:rsidR="008812C4" w:rsidRPr="008812C4" w:rsidRDefault="00516944" w:rsidP="00BA7D0E">
            <w:pPr>
              <w:suppressAutoHyphens w:val="0"/>
              <w:spacing w:after="0"/>
              <w:jc w:val="both"/>
              <w:rPr>
                <w:rFonts w:ascii="Times New Roman" w:eastAsia="Times New Roman" w:hAnsi="Times New Roman"/>
                <w:sz w:val="24"/>
                <w:szCs w:val="24"/>
                <w:lang w:val="en-GB" w:eastAsia="en-GB"/>
              </w:rPr>
            </w:pPr>
            <w:r w:rsidRPr="00516944">
              <w:rPr>
                <w:rFonts w:eastAsia="Times New Roman" w:cs="Calibri"/>
                <w:color w:val="000000"/>
                <w:lang w:val="en-GB" w:eastAsia="en-GB"/>
              </w:rPr>
              <w:t xml:space="preserve">У </w:t>
            </w:r>
            <w:proofErr w:type="spellStart"/>
            <w:r w:rsidRPr="00516944">
              <w:rPr>
                <w:rFonts w:eastAsia="Times New Roman" w:cs="Calibri"/>
                <w:color w:val="000000"/>
                <w:lang w:val="en-GB" w:eastAsia="en-GB"/>
              </w:rPr>
              <w:t>школској</w:t>
            </w:r>
            <w:proofErr w:type="spellEnd"/>
            <w:r w:rsidRPr="00516944">
              <w:rPr>
                <w:rFonts w:eastAsia="Times New Roman" w:cs="Calibri"/>
                <w:color w:val="000000"/>
                <w:lang w:val="en-GB" w:eastAsia="en-GB"/>
              </w:rPr>
              <w:t xml:space="preserve"> 2024/25</w:t>
            </w:r>
            <w:r w:rsidR="00B06708">
              <w:rPr>
                <w:rFonts w:eastAsia="Times New Roman" w:cs="Calibri"/>
                <w:color w:val="000000"/>
                <w:lang w:val="sr-Cyrl-BA" w:eastAsia="en-GB"/>
              </w:rPr>
              <w:t xml:space="preserve"> години</w:t>
            </w:r>
            <w:r w:rsidRPr="00516944">
              <w:rPr>
                <w:rFonts w:eastAsia="Times New Roman" w:cs="Calibri"/>
                <w:color w:val="000000"/>
                <w:lang w:val="en-GB" w:eastAsia="en-GB"/>
              </w:rPr>
              <w:t xml:space="preserve"> у VII </w:t>
            </w:r>
            <w:r>
              <w:rPr>
                <w:rFonts w:eastAsia="Times New Roman" w:cs="Calibri"/>
                <w:color w:val="000000"/>
                <w:lang w:val="mk-MK" w:eastAsia="en-GB"/>
              </w:rPr>
              <w:t>разреду</w:t>
            </w:r>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предмет</w:t>
            </w:r>
            <w:proofErr w:type="spellEnd"/>
            <w:r w:rsidRPr="00516944">
              <w:rPr>
                <w:rFonts w:eastAsia="Times New Roman" w:cs="Calibri"/>
                <w:color w:val="000000"/>
                <w:lang w:val="en-GB" w:eastAsia="en-GB"/>
              </w:rPr>
              <w:t xml:space="preserve"> </w:t>
            </w:r>
            <w:proofErr w:type="spellStart"/>
            <w:r w:rsidRPr="00B06708">
              <w:rPr>
                <w:rFonts w:eastAsia="Times New Roman" w:cs="Calibri"/>
                <w:i/>
                <w:iCs/>
                <w:color w:val="000000"/>
                <w:lang w:val="en-GB" w:eastAsia="en-GB"/>
              </w:rPr>
              <w:t>Историја</w:t>
            </w:r>
            <w:proofErr w:type="spellEnd"/>
            <w:r w:rsidRPr="00B06708">
              <w:rPr>
                <w:rFonts w:eastAsia="Times New Roman" w:cs="Calibri"/>
                <w:i/>
                <w:iCs/>
                <w:color w:val="000000"/>
                <w:lang w:val="en-GB" w:eastAsia="en-GB"/>
              </w:rPr>
              <w:t xml:space="preserve"> и </w:t>
            </w:r>
            <w:proofErr w:type="spellStart"/>
            <w:r w:rsidRPr="00B06708">
              <w:rPr>
                <w:rFonts w:eastAsia="Times New Roman" w:cs="Calibri"/>
                <w:i/>
                <w:iCs/>
                <w:color w:val="000000"/>
                <w:lang w:val="en-GB" w:eastAsia="en-GB"/>
              </w:rPr>
              <w:t>друштво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реализује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посебним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дисциплинама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које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оцењују</w:t>
            </w:r>
            <w:proofErr w:type="spellEnd"/>
            <w:r w:rsidRPr="00516944">
              <w:rPr>
                <w:rFonts w:eastAsia="Times New Roman" w:cs="Calibri"/>
                <w:color w:val="000000"/>
                <w:lang w:val="en-GB" w:eastAsia="en-GB"/>
              </w:rPr>
              <w:t xml:space="preserve"> у </w:t>
            </w:r>
            <w:proofErr w:type="spellStart"/>
            <w:r w:rsidRPr="00516944">
              <w:rPr>
                <w:rFonts w:eastAsia="Times New Roman" w:cs="Calibri"/>
                <w:color w:val="000000"/>
                <w:lang w:val="en-GB" w:eastAsia="en-GB"/>
              </w:rPr>
              <w:t>наставном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плану</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програму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Историја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са</w:t>
            </w:r>
            <w:proofErr w:type="spellEnd"/>
            <w:r w:rsidRPr="00516944">
              <w:rPr>
                <w:rFonts w:eastAsia="Times New Roman" w:cs="Calibri"/>
                <w:color w:val="000000"/>
                <w:lang w:val="en-GB" w:eastAsia="en-GB"/>
              </w:rPr>
              <w:t xml:space="preserve"> 2 </w:t>
            </w:r>
            <w:proofErr w:type="spellStart"/>
            <w:r w:rsidRPr="00516944">
              <w:rPr>
                <w:rFonts w:eastAsia="Times New Roman" w:cs="Calibri"/>
                <w:color w:val="000000"/>
                <w:lang w:val="en-GB" w:eastAsia="en-GB"/>
              </w:rPr>
              <w:t>часа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недељног</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фонда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Грађанско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васпитање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са</w:t>
            </w:r>
            <w:proofErr w:type="spellEnd"/>
            <w:r w:rsidRPr="00516944">
              <w:rPr>
                <w:rFonts w:eastAsia="Times New Roman" w:cs="Calibri"/>
                <w:color w:val="000000"/>
                <w:lang w:val="en-GB" w:eastAsia="en-GB"/>
              </w:rPr>
              <w:t xml:space="preserve"> 1 </w:t>
            </w:r>
            <w:proofErr w:type="spellStart"/>
            <w:r w:rsidRPr="00516944">
              <w:rPr>
                <w:rFonts w:eastAsia="Times New Roman" w:cs="Calibri"/>
                <w:color w:val="000000"/>
                <w:lang w:val="en-GB" w:eastAsia="en-GB"/>
              </w:rPr>
              <w:t>час</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недељн</w:t>
            </w:r>
            <w:r>
              <w:rPr>
                <w:rFonts w:eastAsia="Times New Roman" w:cs="Calibri"/>
                <w:color w:val="000000"/>
                <w:lang w:val="en-GB" w:eastAsia="en-GB"/>
              </w:rPr>
              <w:t>ог</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фонда</w:t>
            </w:r>
            <w:proofErr w:type="spellEnd"/>
            <w:r>
              <w:rPr>
                <w:rFonts w:eastAsia="Times New Roman" w:cs="Calibri"/>
                <w:color w:val="000000"/>
                <w:lang w:val="en-GB" w:eastAsia="en-GB"/>
              </w:rPr>
              <w:t xml:space="preserve"> и </w:t>
            </w:r>
            <w:proofErr w:type="spellStart"/>
            <w:r>
              <w:rPr>
                <w:rFonts w:eastAsia="Times New Roman" w:cs="Calibri"/>
                <w:color w:val="000000"/>
                <w:lang w:val="en-GB" w:eastAsia="en-GB"/>
              </w:rPr>
              <w:t>Географија</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са</w:t>
            </w:r>
            <w:proofErr w:type="spellEnd"/>
            <w:r>
              <w:rPr>
                <w:rFonts w:eastAsia="Times New Roman" w:cs="Calibri"/>
                <w:color w:val="000000"/>
                <w:lang w:val="en-GB" w:eastAsia="en-GB"/>
              </w:rPr>
              <w:t xml:space="preserve"> 2 </w:t>
            </w:r>
            <w:proofErr w:type="spellStart"/>
            <w:r>
              <w:rPr>
                <w:rFonts w:eastAsia="Times New Roman" w:cs="Calibri"/>
                <w:color w:val="000000"/>
                <w:lang w:val="en-GB" w:eastAsia="en-GB"/>
              </w:rPr>
              <w:t>часа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недељног</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фонда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Настава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за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сваку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организује</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изводи</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континуирано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током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школске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године</w:t>
            </w:r>
            <w:proofErr w:type="spellEnd"/>
            <w:r w:rsidR="008812C4" w:rsidRPr="008812C4">
              <w:rPr>
                <w:rFonts w:eastAsia="Times New Roman" w:cs="Calibri"/>
                <w:color w:val="000000"/>
                <w:lang w:val="en-GB" w:eastAsia="en-GB"/>
              </w:rPr>
              <w:t>. </w:t>
            </w:r>
          </w:p>
          <w:p w14:paraId="06E3C0E0" w14:textId="047EAAE7" w:rsidR="00516944" w:rsidRPr="008812C4" w:rsidRDefault="00516944" w:rsidP="00BA7D0E">
            <w:pPr>
              <w:suppressAutoHyphens w:val="0"/>
              <w:spacing w:after="0"/>
              <w:jc w:val="both"/>
              <w:rPr>
                <w:rFonts w:ascii="Times New Roman" w:eastAsia="Times New Roman" w:hAnsi="Times New Roman"/>
                <w:sz w:val="24"/>
                <w:szCs w:val="24"/>
                <w:lang w:val="en-GB" w:eastAsia="en-GB"/>
              </w:rPr>
            </w:pPr>
            <w:r w:rsidRPr="00516944">
              <w:rPr>
                <w:rFonts w:eastAsia="Times New Roman" w:cs="Calibri"/>
                <w:color w:val="000000"/>
                <w:lang w:val="en-GB" w:eastAsia="en-GB"/>
              </w:rPr>
              <w:t xml:space="preserve">У </w:t>
            </w:r>
            <w:proofErr w:type="spellStart"/>
            <w:r w:rsidRPr="00516944">
              <w:rPr>
                <w:rFonts w:eastAsia="Times New Roman" w:cs="Calibri"/>
                <w:color w:val="000000"/>
                <w:lang w:val="en-GB" w:eastAsia="en-GB"/>
              </w:rPr>
              <w:t>школској</w:t>
            </w:r>
            <w:proofErr w:type="spellEnd"/>
            <w:r w:rsidRPr="00516944">
              <w:rPr>
                <w:rFonts w:eastAsia="Times New Roman" w:cs="Calibri"/>
                <w:color w:val="000000"/>
                <w:lang w:val="en-GB" w:eastAsia="en-GB"/>
              </w:rPr>
              <w:t xml:space="preserve"> 202</w:t>
            </w:r>
            <w:r w:rsidR="00B06708">
              <w:rPr>
                <w:rFonts w:eastAsia="Times New Roman" w:cs="Calibri"/>
                <w:color w:val="000000"/>
                <w:lang w:val="sr-Cyrl-BA" w:eastAsia="en-GB"/>
              </w:rPr>
              <w:t>5</w:t>
            </w:r>
            <w:r w:rsidRPr="00516944">
              <w:rPr>
                <w:rFonts w:eastAsia="Times New Roman" w:cs="Calibri"/>
                <w:color w:val="000000"/>
                <w:lang w:val="en-GB" w:eastAsia="en-GB"/>
              </w:rPr>
              <w:t>/2</w:t>
            </w:r>
            <w:r w:rsidR="00B06708">
              <w:rPr>
                <w:rFonts w:eastAsia="Times New Roman" w:cs="Calibri"/>
                <w:color w:val="000000"/>
                <w:lang w:val="sr-Cyrl-BA" w:eastAsia="en-GB"/>
              </w:rPr>
              <w:t>6 години</w:t>
            </w:r>
            <w:r w:rsidRPr="00516944">
              <w:rPr>
                <w:rFonts w:eastAsia="Times New Roman" w:cs="Calibri"/>
                <w:color w:val="000000"/>
                <w:lang w:val="en-GB" w:eastAsia="en-GB"/>
              </w:rPr>
              <w:t xml:space="preserve"> у VII </w:t>
            </w:r>
            <w:r>
              <w:rPr>
                <w:rFonts w:eastAsia="Times New Roman" w:cs="Calibri"/>
                <w:color w:val="000000"/>
                <w:lang w:val="mk-MK" w:eastAsia="en-GB"/>
              </w:rPr>
              <w:t>разреду</w:t>
            </w:r>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предмет</w:t>
            </w:r>
            <w:proofErr w:type="spellEnd"/>
            <w:r w:rsidRPr="00516944">
              <w:rPr>
                <w:rFonts w:eastAsia="Times New Roman" w:cs="Calibri"/>
                <w:color w:val="000000"/>
                <w:lang w:val="en-GB" w:eastAsia="en-GB"/>
              </w:rPr>
              <w:t xml:space="preserve"> </w:t>
            </w:r>
            <w:proofErr w:type="spellStart"/>
            <w:r w:rsidRPr="00B06708">
              <w:rPr>
                <w:rFonts w:eastAsia="Times New Roman" w:cs="Calibri"/>
                <w:i/>
                <w:iCs/>
                <w:color w:val="000000"/>
                <w:lang w:val="en-GB" w:eastAsia="en-GB"/>
              </w:rPr>
              <w:t>Историја</w:t>
            </w:r>
            <w:proofErr w:type="spellEnd"/>
            <w:r w:rsidRPr="00B06708">
              <w:rPr>
                <w:rFonts w:eastAsia="Times New Roman" w:cs="Calibri"/>
                <w:i/>
                <w:iCs/>
                <w:color w:val="000000"/>
                <w:lang w:val="en-GB" w:eastAsia="en-GB"/>
              </w:rPr>
              <w:t xml:space="preserve"> и </w:t>
            </w:r>
            <w:proofErr w:type="spellStart"/>
            <w:r w:rsidRPr="00B06708">
              <w:rPr>
                <w:rFonts w:eastAsia="Times New Roman" w:cs="Calibri"/>
                <w:i/>
                <w:iCs/>
                <w:color w:val="000000"/>
                <w:lang w:val="en-GB" w:eastAsia="en-GB"/>
              </w:rPr>
              <w:t>друштво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реализује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посебним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дисциплинама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које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оцењују</w:t>
            </w:r>
            <w:proofErr w:type="spellEnd"/>
            <w:r w:rsidRPr="00516944">
              <w:rPr>
                <w:rFonts w:eastAsia="Times New Roman" w:cs="Calibri"/>
                <w:color w:val="000000"/>
                <w:lang w:val="en-GB" w:eastAsia="en-GB"/>
              </w:rPr>
              <w:t xml:space="preserve"> у </w:t>
            </w:r>
            <w:proofErr w:type="spellStart"/>
            <w:r w:rsidRPr="00516944">
              <w:rPr>
                <w:rFonts w:eastAsia="Times New Roman" w:cs="Calibri"/>
                <w:color w:val="000000"/>
                <w:lang w:val="en-GB" w:eastAsia="en-GB"/>
              </w:rPr>
              <w:t>наставном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плану</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програму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Историја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са</w:t>
            </w:r>
            <w:proofErr w:type="spellEnd"/>
            <w:r w:rsidRPr="00516944">
              <w:rPr>
                <w:rFonts w:eastAsia="Times New Roman" w:cs="Calibri"/>
                <w:color w:val="000000"/>
                <w:lang w:val="en-GB" w:eastAsia="en-GB"/>
              </w:rPr>
              <w:t xml:space="preserve"> 2 </w:t>
            </w:r>
            <w:proofErr w:type="spellStart"/>
            <w:r w:rsidRPr="00516944">
              <w:rPr>
                <w:rFonts w:eastAsia="Times New Roman" w:cs="Calibri"/>
                <w:color w:val="000000"/>
                <w:lang w:val="en-GB" w:eastAsia="en-GB"/>
              </w:rPr>
              <w:t>часа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недељног</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фонда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Грађанско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васпитање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са</w:t>
            </w:r>
            <w:proofErr w:type="spellEnd"/>
            <w:r w:rsidRPr="00516944">
              <w:rPr>
                <w:rFonts w:eastAsia="Times New Roman" w:cs="Calibri"/>
                <w:color w:val="000000"/>
                <w:lang w:val="en-GB" w:eastAsia="en-GB"/>
              </w:rPr>
              <w:t xml:space="preserve"> 1 </w:t>
            </w:r>
            <w:proofErr w:type="spellStart"/>
            <w:r w:rsidRPr="00516944">
              <w:rPr>
                <w:rFonts w:eastAsia="Times New Roman" w:cs="Calibri"/>
                <w:color w:val="000000"/>
                <w:lang w:val="en-GB" w:eastAsia="en-GB"/>
              </w:rPr>
              <w:t>час</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недељн</w:t>
            </w:r>
            <w:r>
              <w:rPr>
                <w:rFonts w:eastAsia="Times New Roman" w:cs="Calibri"/>
                <w:color w:val="000000"/>
                <w:lang w:val="en-GB" w:eastAsia="en-GB"/>
              </w:rPr>
              <w:t>ог</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фонда</w:t>
            </w:r>
            <w:proofErr w:type="spellEnd"/>
            <w:r>
              <w:rPr>
                <w:rFonts w:eastAsia="Times New Roman" w:cs="Calibri"/>
                <w:color w:val="000000"/>
                <w:lang w:val="en-GB" w:eastAsia="en-GB"/>
              </w:rPr>
              <w:t xml:space="preserve"> и </w:t>
            </w:r>
            <w:proofErr w:type="spellStart"/>
            <w:r>
              <w:rPr>
                <w:rFonts w:eastAsia="Times New Roman" w:cs="Calibri"/>
                <w:color w:val="000000"/>
                <w:lang w:val="en-GB" w:eastAsia="en-GB"/>
              </w:rPr>
              <w:t>Географија</w:t>
            </w:r>
            <w:proofErr w:type="spellEnd"/>
            <w:r>
              <w:rPr>
                <w:rFonts w:eastAsia="Times New Roman" w:cs="Calibri"/>
                <w:color w:val="000000"/>
                <w:lang w:val="en-GB" w:eastAsia="en-GB"/>
              </w:rPr>
              <w:t xml:space="preserve"> </w:t>
            </w:r>
            <w:proofErr w:type="spellStart"/>
            <w:r>
              <w:rPr>
                <w:rFonts w:eastAsia="Times New Roman" w:cs="Calibri"/>
                <w:color w:val="000000"/>
                <w:lang w:val="en-GB" w:eastAsia="en-GB"/>
              </w:rPr>
              <w:t>са</w:t>
            </w:r>
            <w:proofErr w:type="spellEnd"/>
            <w:r>
              <w:rPr>
                <w:rFonts w:eastAsia="Times New Roman" w:cs="Calibri"/>
                <w:color w:val="000000"/>
                <w:lang w:val="en-GB" w:eastAsia="en-GB"/>
              </w:rPr>
              <w:t xml:space="preserve"> 2 </w:t>
            </w:r>
            <w:proofErr w:type="spellStart"/>
            <w:r>
              <w:rPr>
                <w:rFonts w:eastAsia="Times New Roman" w:cs="Calibri"/>
                <w:color w:val="000000"/>
                <w:lang w:val="en-GB" w:eastAsia="en-GB"/>
              </w:rPr>
              <w:t>часа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недељног</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фонда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Настава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за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сваку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организује</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изводи</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континуирано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током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школске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године</w:t>
            </w:r>
            <w:proofErr w:type="spellEnd"/>
            <w:r w:rsidRPr="008812C4">
              <w:rPr>
                <w:rFonts w:eastAsia="Times New Roman" w:cs="Calibri"/>
                <w:color w:val="000000"/>
                <w:lang w:val="en-GB" w:eastAsia="en-GB"/>
              </w:rPr>
              <w:t>. </w:t>
            </w:r>
          </w:p>
          <w:p w14:paraId="4413114E" w14:textId="6372CDE9" w:rsidR="008812C4" w:rsidRDefault="00516944" w:rsidP="00BA7D0E">
            <w:pPr>
              <w:widowControl w:val="0"/>
              <w:spacing w:after="0"/>
              <w:jc w:val="both"/>
              <w:rPr>
                <w:rFonts w:cs="Calibri"/>
                <w:lang w:val="mk-MK"/>
              </w:rPr>
            </w:pPr>
            <w:proofErr w:type="spellStart"/>
            <w:r w:rsidRPr="00516944">
              <w:rPr>
                <w:rFonts w:eastAsia="Times New Roman" w:cs="Calibri"/>
                <w:color w:val="000000"/>
                <w:lang w:val="en-GB" w:eastAsia="en-GB"/>
              </w:rPr>
              <w:t>Од</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школске</w:t>
            </w:r>
            <w:proofErr w:type="spellEnd"/>
            <w:r w:rsidRPr="00516944">
              <w:rPr>
                <w:rFonts w:eastAsia="Times New Roman" w:cs="Calibri"/>
                <w:color w:val="000000"/>
                <w:lang w:val="en-GB" w:eastAsia="en-GB"/>
              </w:rPr>
              <w:t xml:space="preserve"> 2026/27 </w:t>
            </w:r>
            <w:proofErr w:type="spellStart"/>
            <w:r w:rsidRPr="00516944">
              <w:rPr>
                <w:rFonts w:eastAsia="Times New Roman" w:cs="Calibri"/>
                <w:color w:val="000000"/>
                <w:lang w:val="en-GB" w:eastAsia="en-GB"/>
              </w:rPr>
              <w:t>године</w:t>
            </w:r>
            <w:proofErr w:type="spellEnd"/>
            <w:r w:rsidRPr="00516944">
              <w:rPr>
                <w:rFonts w:eastAsia="Times New Roman" w:cs="Calibri"/>
                <w:color w:val="000000"/>
                <w:lang w:val="en-GB" w:eastAsia="en-GB"/>
              </w:rPr>
              <w:t xml:space="preserve"> у </w:t>
            </w:r>
            <w:r w:rsidR="00BA7D0E" w:rsidRPr="00516944">
              <w:rPr>
                <w:rFonts w:eastAsia="Times New Roman" w:cs="Calibri"/>
                <w:color w:val="000000"/>
                <w:lang w:val="en-GB" w:eastAsia="en-GB"/>
              </w:rPr>
              <w:t xml:space="preserve">VII </w:t>
            </w:r>
            <w:r w:rsidR="00BA7D0E">
              <w:rPr>
                <w:rFonts w:eastAsia="Times New Roman" w:cs="Calibri"/>
                <w:color w:val="000000"/>
                <w:lang w:val="mk-MK" w:eastAsia="en-GB"/>
              </w:rPr>
              <w:t>разреду</w:t>
            </w:r>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предмет</w:t>
            </w:r>
            <w:proofErr w:type="spellEnd"/>
            <w:r w:rsidRPr="00516944">
              <w:rPr>
                <w:rFonts w:eastAsia="Times New Roman" w:cs="Calibri"/>
                <w:color w:val="000000"/>
                <w:lang w:val="en-GB" w:eastAsia="en-GB"/>
              </w:rPr>
              <w:t xml:space="preserve"> </w:t>
            </w:r>
            <w:proofErr w:type="spellStart"/>
            <w:r w:rsidRPr="00B06708">
              <w:rPr>
                <w:rFonts w:eastAsia="Times New Roman" w:cs="Calibri"/>
                <w:i/>
                <w:iCs/>
                <w:color w:val="000000"/>
                <w:lang w:val="en-GB" w:eastAsia="en-GB"/>
              </w:rPr>
              <w:t>Историја</w:t>
            </w:r>
            <w:proofErr w:type="spellEnd"/>
            <w:r w:rsidRPr="00B06708">
              <w:rPr>
                <w:rFonts w:eastAsia="Times New Roman" w:cs="Calibri"/>
                <w:i/>
                <w:iCs/>
                <w:color w:val="000000"/>
                <w:lang w:val="en-GB" w:eastAsia="en-GB"/>
              </w:rPr>
              <w:t xml:space="preserve"> и </w:t>
            </w:r>
            <w:proofErr w:type="spellStart"/>
            <w:r w:rsidRPr="00B06708">
              <w:rPr>
                <w:rFonts w:eastAsia="Times New Roman" w:cs="Calibri"/>
                <w:i/>
                <w:iCs/>
                <w:color w:val="000000"/>
                <w:lang w:val="en-GB" w:eastAsia="en-GB"/>
              </w:rPr>
              <w:t>друштво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реализоваће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у </w:t>
            </w:r>
            <w:proofErr w:type="spellStart"/>
            <w:r w:rsidRPr="00516944">
              <w:rPr>
                <w:rFonts w:eastAsia="Times New Roman" w:cs="Calibri"/>
                <w:color w:val="000000"/>
                <w:lang w:val="en-GB" w:eastAsia="en-GB"/>
              </w:rPr>
              <w:t>складу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засебним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дисциплинама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које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оцењене</w:t>
            </w:r>
            <w:proofErr w:type="spellEnd"/>
            <w:r w:rsidRPr="00516944">
              <w:rPr>
                <w:rFonts w:eastAsia="Times New Roman" w:cs="Calibri"/>
                <w:color w:val="000000"/>
                <w:lang w:val="en-GB" w:eastAsia="en-GB"/>
              </w:rPr>
              <w:t xml:space="preserve"> у </w:t>
            </w:r>
            <w:proofErr w:type="spellStart"/>
            <w:r w:rsidRPr="00516944">
              <w:rPr>
                <w:rFonts w:eastAsia="Times New Roman" w:cs="Calibri"/>
                <w:color w:val="000000"/>
                <w:lang w:val="en-GB" w:eastAsia="en-GB"/>
              </w:rPr>
              <w:t>наставном</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програму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док</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ће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се</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настава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организовати</w:t>
            </w:r>
            <w:proofErr w:type="spellEnd"/>
            <w:r w:rsidRPr="00516944">
              <w:rPr>
                <w:rFonts w:eastAsia="Times New Roman" w:cs="Calibri"/>
                <w:color w:val="000000"/>
                <w:lang w:val="en-GB" w:eastAsia="en-GB"/>
              </w:rPr>
              <w:t xml:space="preserve"> и </w:t>
            </w:r>
            <w:proofErr w:type="spellStart"/>
            <w:r w:rsidRPr="00516944">
              <w:rPr>
                <w:rFonts w:eastAsia="Times New Roman" w:cs="Calibri"/>
                <w:color w:val="000000"/>
                <w:lang w:val="en-GB" w:eastAsia="en-GB"/>
              </w:rPr>
              <w:t>реализовати</w:t>
            </w:r>
            <w:proofErr w:type="spellEnd"/>
            <w:r w:rsidRPr="00516944">
              <w:rPr>
                <w:rFonts w:eastAsia="Times New Roman" w:cs="Calibri"/>
                <w:color w:val="000000"/>
                <w:lang w:val="en-GB" w:eastAsia="en-GB"/>
              </w:rPr>
              <w:t xml:space="preserve"> у </w:t>
            </w:r>
            <w:proofErr w:type="spellStart"/>
            <w:r w:rsidRPr="00516944">
              <w:rPr>
                <w:rFonts w:eastAsia="Times New Roman" w:cs="Calibri"/>
                <w:color w:val="000000"/>
                <w:lang w:val="en-GB" w:eastAsia="en-GB"/>
              </w:rPr>
              <w:t>периоду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од</w:t>
            </w:r>
            <w:proofErr w:type="spellEnd"/>
            <w:r w:rsidRPr="00516944">
              <w:rPr>
                <w:rFonts w:eastAsia="Times New Roman" w:cs="Calibri"/>
                <w:color w:val="000000"/>
                <w:lang w:val="en-GB" w:eastAsia="en-GB"/>
              </w:rPr>
              <w:t xml:space="preserve"> 12 </w:t>
            </w:r>
            <w:proofErr w:type="spellStart"/>
            <w:r w:rsidRPr="00516944">
              <w:rPr>
                <w:rFonts w:eastAsia="Times New Roman" w:cs="Calibri"/>
                <w:color w:val="000000"/>
                <w:lang w:val="en-GB" w:eastAsia="en-GB"/>
              </w:rPr>
              <w:t>недеља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сукцесивно</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за</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сваку</w:t>
            </w:r>
            <w:proofErr w:type="spellEnd"/>
            <w:r w:rsidRPr="00516944">
              <w:rPr>
                <w:rFonts w:eastAsia="Times New Roman" w:cs="Calibri"/>
                <w:color w:val="000000"/>
                <w:lang w:val="en-GB" w:eastAsia="en-GB"/>
              </w:rPr>
              <w:t xml:space="preserve"> </w:t>
            </w:r>
            <w:proofErr w:type="spellStart"/>
            <w:r w:rsidRPr="00516944">
              <w:rPr>
                <w:rFonts w:eastAsia="Times New Roman" w:cs="Calibri"/>
                <w:color w:val="000000"/>
                <w:lang w:val="en-GB" w:eastAsia="en-GB"/>
              </w:rPr>
              <w:t>дисциплин</w:t>
            </w:r>
            <w:proofErr w:type="spellEnd"/>
            <w:r>
              <w:rPr>
                <w:rFonts w:eastAsia="Times New Roman" w:cs="Calibri"/>
                <w:color w:val="000000"/>
                <w:lang w:val="mk-MK" w:eastAsia="en-GB"/>
              </w:rPr>
              <w:t>у</w:t>
            </w:r>
            <w:r w:rsidR="00050E37">
              <w:rPr>
                <w:rFonts w:eastAsia="Times New Roman" w:cs="Calibri"/>
                <w:color w:val="000000"/>
                <w:lang w:val="mk-MK" w:eastAsia="en-GB"/>
              </w:rPr>
              <w:t xml:space="preserve"> </w:t>
            </w:r>
            <w:proofErr w:type="spellStart"/>
            <w:r w:rsidRPr="00516944">
              <w:rPr>
                <w:rFonts w:eastAsia="Times New Roman" w:cs="Calibri"/>
                <w:color w:val="000000"/>
                <w:lang w:val="en-GB" w:eastAsia="en-GB"/>
              </w:rPr>
              <w:t>посебно</w:t>
            </w:r>
            <w:proofErr w:type="spellEnd"/>
            <w:r w:rsidR="008812C4" w:rsidRPr="008812C4">
              <w:rPr>
                <w:rFonts w:eastAsia="Times New Roman" w:cs="Calibri"/>
                <w:color w:val="000000"/>
                <w:lang w:val="en-GB" w:eastAsia="en-GB"/>
              </w:rPr>
              <w:t>. </w:t>
            </w:r>
          </w:p>
        </w:tc>
      </w:tr>
      <w:tr w:rsidR="00516944" w14:paraId="4A5421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88DD080" w14:textId="77777777" w:rsidR="00516944" w:rsidRPr="0080098F" w:rsidRDefault="00516944" w:rsidP="00516944">
            <w:pPr>
              <w:spacing w:after="0"/>
              <w:ind w:hanging="2"/>
              <w:rPr>
                <w:b/>
              </w:rPr>
            </w:pPr>
            <w:proofErr w:type="spellStart"/>
            <w:r w:rsidRPr="0080098F">
              <w:rPr>
                <w:b/>
              </w:rPr>
              <w:t>Институција</w:t>
            </w:r>
            <w:proofErr w:type="spellEnd"/>
            <w:r w:rsidRPr="0080098F">
              <w:rPr>
                <w:b/>
              </w:rPr>
              <w:t>/</w:t>
            </w:r>
          </w:p>
          <w:p w14:paraId="1F16EF50" w14:textId="33848FF3" w:rsidR="00516944" w:rsidRDefault="00516944" w:rsidP="00516944">
            <w:pPr>
              <w:widowControl w:val="0"/>
              <w:spacing w:after="0" w:line="276" w:lineRule="auto"/>
              <w:rPr>
                <w:rFonts w:cs="Calibri"/>
                <w:b/>
                <w:lang w:val="mk-MK"/>
              </w:rPr>
            </w:pPr>
            <w:r>
              <w:rPr>
                <w:b/>
                <w:lang w:val="sr-Cyrl-RS"/>
              </w:rPr>
              <w:lastRenderedPageBreak/>
              <w:t>н</w:t>
            </w:r>
            <w:proofErr w:type="spellStart"/>
            <w:r w:rsidRPr="0080098F">
              <w:rPr>
                <w:b/>
              </w:rPr>
              <w:t>оси</w:t>
            </w:r>
            <w:proofErr w:type="spellEnd"/>
            <w:r>
              <w:rPr>
                <w:b/>
                <w:lang w:val="sr-Cyrl-RS"/>
              </w:rPr>
              <w:t xml:space="preserve">лац </w:t>
            </w:r>
            <w:proofErr w:type="spellStart"/>
            <w:r w:rsidRPr="0080098F">
              <w:rPr>
                <w:b/>
              </w:rPr>
              <w:t>програма</w:t>
            </w:r>
            <w:proofErr w:type="spellEnd"/>
          </w:p>
        </w:tc>
        <w:tc>
          <w:tcPr>
            <w:tcW w:w="10051" w:type="dxa"/>
            <w:tcBorders>
              <w:top w:val="single" w:sz="4" w:space="0" w:color="000000"/>
              <w:left w:val="single" w:sz="4" w:space="0" w:color="000000"/>
              <w:bottom w:val="single" w:sz="4" w:space="0" w:color="000000"/>
              <w:right w:val="single" w:sz="4" w:space="0" w:color="000000"/>
            </w:tcBorders>
          </w:tcPr>
          <w:p w14:paraId="4DE7A28F" w14:textId="17CECBCF" w:rsidR="00516944" w:rsidRDefault="00516944" w:rsidP="00516944">
            <w:pPr>
              <w:widowControl w:val="0"/>
              <w:spacing w:after="0" w:line="276" w:lineRule="auto"/>
              <w:rPr>
                <w:rFonts w:cs="Calibri"/>
                <w:lang w:val="mk-MK"/>
              </w:rPr>
            </w:pPr>
            <w:proofErr w:type="spellStart"/>
            <w:r w:rsidRPr="00EC3948">
              <w:lastRenderedPageBreak/>
              <w:t>Биро</w:t>
            </w:r>
            <w:proofErr w:type="spellEnd"/>
            <w:r w:rsidRPr="00EC3948">
              <w:t xml:space="preserve"> </w:t>
            </w:r>
            <w:proofErr w:type="spellStart"/>
            <w:r w:rsidRPr="00EC3948">
              <w:t>за</w:t>
            </w:r>
            <w:proofErr w:type="spellEnd"/>
            <w:r w:rsidRPr="00EC3948">
              <w:t xml:space="preserve"> </w:t>
            </w:r>
            <w:proofErr w:type="spellStart"/>
            <w:r w:rsidRPr="00EC3948">
              <w:t>развој</w:t>
            </w:r>
            <w:proofErr w:type="spellEnd"/>
            <w:r w:rsidRPr="00EC3948">
              <w:t xml:space="preserve"> </w:t>
            </w:r>
            <w:proofErr w:type="spellStart"/>
            <w:r w:rsidRPr="00EC3948">
              <w:t>образова</w:t>
            </w:r>
            <w:proofErr w:type="spellEnd"/>
            <w:r>
              <w:rPr>
                <w:lang w:val="sr-Cyrl-RS"/>
              </w:rPr>
              <w:t>ња</w:t>
            </w:r>
            <w:r w:rsidRPr="00EC3948">
              <w:t xml:space="preserve"> </w:t>
            </w:r>
          </w:p>
        </w:tc>
      </w:tr>
      <w:tr w:rsidR="00516944" w14:paraId="757DC752" w14:textId="77777777" w:rsidTr="00D7368B">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88CF4F6" w14:textId="02147020" w:rsidR="00516944" w:rsidRDefault="00516944" w:rsidP="00516944">
            <w:pPr>
              <w:widowControl w:val="0"/>
              <w:spacing w:after="0" w:line="276" w:lineRule="auto"/>
              <w:rPr>
                <w:rFonts w:cs="Calibri"/>
                <w:b/>
                <w:lang w:val="mk-MK"/>
              </w:rPr>
            </w:pPr>
            <w:proofErr w:type="spellStart"/>
            <w:r w:rsidRPr="00DB15C1">
              <w:rPr>
                <w:b/>
              </w:rPr>
              <w:t>Сагласно</w:t>
            </w:r>
            <w:proofErr w:type="spellEnd"/>
            <w:r w:rsidRPr="00DB15C1">
              <w:rPr>
                <w:b/>
              </w:rPr>
              <w:t xml:space="preserve"> </w:t>
            </w:r>
            <w:proofErr w:type="spellStart"/>
            <w:r w:rsidRPr="00DB15C1">
              <w:rPr>
                <w:b/>
              </w:rPr>
              <w:t>члану</w:t>
            </w:r>
            <w:proofErr w:type="spellEnd"/>
            <w:r w:rsidRPr="00DB15C1">
              <w:rPr>
                <w:b/>
              </w:rPr>
              <w:t xml:space="preserve"> 30, </w:t>
            </w:r>
            <w:proofErr w:type="spellStart"/>
            <w:r w:rsidRPr="00DB15C1">
              <w:rPr>
                <w:b/>
              </w:rPr>
              <w:t>став</w:t>
            </w:r>
            <w:proofErr w:type="spellEnd"/>
            <w:r w:rsidRPr="00DB15C1">
              <w:rPr>
                <w:b/>
              </w:rPr>
              <w:t xml:space="preserve"> 3 </w:t>
            </w:r>
            <w:proofErr w:type="spellStart"/>
            <w:r w:rsidRPr="00DB15C1">
              <w:rPr>
                <w:b/>
              </w:rPr>
              <w:t>Закона</w:t>
            </w:r>
            <w:proofErr w:type="spellEnd"/>
            <w:r w:rsidRPr="00DB15C1">
              <w:rPr>
                <w:b/>
              </w:rPr>
              <w:t xml:space="preserve"> </w:t>
            </w:r>
            <w:r>
              <w:rPr>
                <w:b/>
                <w:lang w:val="sr-Cyrl-RS"/>
              </w:rPr>
              <w:t xml:space="preserve">о </w:t>
            </w:r>
            <w:proofErr w:type="spellStart"/>
            <w:r w:rsidRPr="00DB15C1">
              <w:rPr>
                <w:b/>
              </w:rPr>
              <w:t>основно</w:t>
            </w:r>
            <w:proofErr w:type="spellEnd"/>
            <w:r>
              <w:rPr>
                <w:b/>
                <w:lang w:val="sr-Cyrl-RS"/>
              </w:rPr>
              <w:t>м</w:t>
            </w:r>
            <w:r w:rsidRPr="00DB15C1">
              <w:rPr>
                <w:b/>
              </w:rPr>
              <w:t xml:space="preserve"> </w:t>
            </w:r>
            <w:proofErr w:type="spellStart"/>
            <w:r w:rsidRPr="00DB15C1">
              <w:rPr>
                <w:b/>
              </w:rPr>
              <w:t>образовањ</w:t>
            </w:r>
            <w:proofErr w:type="spellEnd"/>
            <w:r>
              <w:rPr>
                <w:b/>
                <w:lang w:val="sr-Cyrl-RS"/>
              </w:rPr>
              <w:t>у</w:t>
            </w:r>
            <w:r w:rsidRPr="00DB15C1">
              <w:rPr>
                <w:b/>
              </w:rPr>
              <w:t xml:space="preserve"> </w:t>
            </w:r>
            <w:proofErr w:type="spellStart"/>
            <w:r w:rsidRPr="00DB15C1">
              <w:rPr>
                <w:b/>
              </w:rPr>
              <w:t>Службени</w:t>
            </w:r>
            <w:proofErr w:type="spellEnd"/>
            <w:r w:rsidRPr="00DB15C1">
              <w:rPr>
                <w:b/>
              </w:rPr>
              <w:t xml:space="preserve"> </w:t>
            </w:r>
            <w:proofErr w:type="spellStart"/>
            <w:r w:rsidRPr="00DB15C1">
              <w:rPr>
                <w:b/>
              </w:rPr>
              <w:t>лист</w:t>
            </w:r>
            <w:proofErr w:type="spellEnd"/>
            <w:r w:rsidRPr="00DB15C1">
              <w:rPr>
                <w:b/>
              </w:rPr>
              <w:t xml:space="preserve"> </w:t>
            </w:r>
            <w:proofErr w:type="spellStart"/>
            <w:r w:rsidRPr="00DB15C1">
              <w:rPr>
                <w:b/>
              </w:rPr>
              <w:t>Републике</w:t>
            </w:r>
            <w:proofErr w:type="spellEnd"/>
            <w:r w:rsidRPr="00DB15C1">
              <w:rPr>
                <w:b/>
              </w:rPr>
              <w:t xml:space="preserve"> </w:t>
            </w:r>
            <w:proofErr w:type="spellStart"/>
            <w:r w:rsidRPr="00DB15C1">
              <w:rPr>
                <w:b/>
              </w:rPr>
              <w:t>Северне</w:t>
            </w:r>
            <w:proofErr w:type="spellEnd"/>
            <w:r w:rsidRPr="00DB15C1">
              <w:rPr>
                <w:b/>
              </w:rPr>
              <w:t xml:space="preserve"> </w:t>
            </w:r>
            <w:proofErr w:type="spellStart"/>
            <w:r w:rsidRPr="00DB15C1">
              <w:rPr>
                <w:b/>
              </w:rPr>
              <w:t>Македоније</w:t>
            </w:r>
            <w:proofErr w:type="spellEnd"/>
            <w:r w:rsidRPr="00DB15C1">
              <w:rPr>
                <w:b/>
              </w:rPr>
              <w:t xml:space="preserve">” </w:t>
            </w:r>
            <w:proofErr w:type="spellStart"/>
            <w:r w:rsidRPr="00DB15C1">
              <w:rPr>
                <w:b/>
              </w:rPr>
              <w:t>бр</w:t>
            </w:r>
            <w:proofErr w:type="spellEnd"/>
            <w:r w:rsidRPr="00DB15C1">
              <w:rPr>
                <w:b/>
              </w:rPr>
              <w:t xml:space="preserve">. 161/19 и 229/20) </w:t>
            </w:r>
            <w:proofErr w:type="spellStart"/>
            <w:r w:rsidRPr="00DB15C1">
              <w:rPr>
                <w:b/>
              </w:rPr>
              <w:t>министар</w:t>
            </w:r>
            <w:proofErr w:type="spellEnd"/>
            <w:r w:rsidRPr="00DB15C1">
              <w:rPr>
                <w:b/>
              </w:rPr>
              <w:t xml:space="preserve"> </w:t>
            </w:r>
            <w:proofErr w:type="spellStart"/>
            <w:r w:rsidRPr="00DB15C1">
              <w:rPr>
                <w:b/>
              </w:rPr>
              <w:t>образовањ</w:t>
            </w:r>
            <w:proofErr w:type="spellEnd"/>
            <w:r>
              <w:rPr>
                <w:b/>
                <w:lang w:val="sr-Cyrl-RS"/>
              </w:rPr>
              <w:t>а</w:t>
            </w:r>
            <w:r w:rsidRPr="00DB15C1">
              <w:rPr>
                <w:b/>
              </w:rPr>
              <w:t xml:space="preserve"> и </w:t>
            </w:r>
            <w:proofErr w:type="spellStart"/>
            <w:r w:rsidRPr="00DB15C1">
              <w:rPr>
                <w:b/>
              </w:rPr>
              <w:t>наук</w:t>
            </w:r>
            <w:proofErr w:type="spellEnd"/>
            <w:r>
              <w:rPr>
                <w:b/>
                <w:lang w:val="sr-Cyrl-RS"/>
              </w:rPr>
              <w:t>е</w:t>
            </w:r>
            <w:r w:rsidRPr="00DB15C1">
              <w:rPr>
                <w:b/>
              </w:rPr>
              <w:t xml:space="preserve"> </w:t>
            </w:r>
            <w:proofErr w:type="spellStart"/>
            <w:r w:rsidRPr="00DB15C1">
              <w:rPr>
                <w:b/>
              </w:rPr>
              <w:t>дон</w:t>
            </w:r>
            <w:proofErr w:type="spellEnd"/>
            <w:r>
              <w:rPr>
                <w:b/>
                <w:lang w:val="sr-Cyrl-RS"/>
              </w:rPr>
              <w:t xml:space="preserve">оси </w:t>
            </w:r>
            <w:proofErr w:type="spellStart"/>
            <w:r w:rsidRPr="00DB15C1">
              <w:rPr>
                <w:b/>
              </w:rPr>
              <w:t>наставни</w:t>
            </w:r>
            <w:proofErr w:type="spellEnd"/>
            <w:r w:rsidRPr="00DB15C1">
              <w:rPr>
                <w:b/>
              </w:rPr>
              <w:t xml:space="preserve"> </w:t>
            </w:r>
            <w:proofErr w:type="spellStart"/>
            <w:r w:rsidRPr="00DB15C1">
              <w:rPr>
                <w:b/>
              </w:rPr>
              <w:t>програм</w:t>
            </w:r>
            <w:proofErr w:type="spellEnd"/>
            <w:r w:rsidRPr="00DB15C1">
              <w:rPr>
                <w:b/>
              </w:rPr>
              <w:t xml:space="preserve"> </w:t>
            </w:r>
            <w:proofErr w:type="spellStart"/>
            <w:r>
              <w:rPr>
                <w:b/>
              </w:rPr>
              <w:t>из</w:t>
            </w:r>
            <w:proofErr w:type="spellEnd"/>
            <w:r>
              <w:rPr>
                <w:b/>
              </w:rPr>
              <w:t xml:space="preserve"> </w:t>
            </w:r>
            <w:proofErr w:type="spellStart"/>
            <w:r>
              <w:rPr>
                <w:b/>
              </w:rPr>
              <w:t>предмета</w:t>
            </w:r>
            <w:proofErr w:type="spellEnd"/>
            <w:r>
              <w:rPr>
                <w:b/>
              </w:rPr>
              <w:t xml:space="preserve"> </w:t>
            </w:r>
            <w:proofErr w:type="spellStart"/>
            <w:r w:rsidRPr="00050E37">
              <w:rPr>
                <w:b/>
                <w:i/>
                <w:iCs/>
              </w:rPr>
              <w:t>Историја</w:t>
            </w:r>
            <w:proofErr w:type="spellEnd"/>
            <w:r w:rsidRPr="00050E37">
              <w:rPr>
                <w:b/>
                <w:i/>
                <w:iCs/>
              </w:rPr>
              <w:t xml:space="preserve"> и </w:t>
            </w:r>
            <w:proofErr w:type="spellStart"/>
            <w:r w:rsidRPr="00050E37">
              <w:rPr>
                <w:b/>
                <w:i/>
                <w:iCs/>
              </w:rPr>
              <w:t>друштво</w:t>
            </w:r>
            <w:proofErr w:type="spellEnd"/>
            <w:r>
              <w:rPr>
                <w:b/>
                <w:i/>
              </w:rPr>
              <w:t xml:space="preserve"> </w:t>
            </w:r>
            <w:proofErr w:type="spellStart"/>
            <w:r>
              <w:rPr>
                <w:b/>
                <w:i/>
              </w:rPr>
              <w:t>з</w:t>
            </w:r>
            <w:r w:rsidRPr="00EC3948">
              <w:rPr>
                <w:b/>
              </w:rPr>
              <w:t>а</w:t>
            </w:r>
            <w:proofErr w:type="spellEnd"/>
            <w:r w:rsidRPr="00EC3948">
              <w:rPr>
                <w:b/>
              </w:rPr>
              <w:t xml:space="preserve"> VI</w:t>
            </w:r>
            <w:r w:rsidR="00050E37" w:rsidRPr="00EC3948">
              <w:rPr>
                <w:b/>
              </w:rPr>
              <w:t>I</w:t>
            </w:r>
            <w:r>
              <w:rPr>
                <w:b/>
              </w:rPr>
              <w:t xml:space="preserve"> </w:t>
            </w:r>
            <w:proofErr w:type="spellStart"/>
            <w:r>
              <w:rPr>
                <w:b/>
              </w:rPr>
              <w:t>разред</w:t>
            </w:r>
            <w:proofErr w:type="spellEnd"/>
            <w:r>
              <w:rPr>
                <w:b/>
              </w:rPr>
              <w:t>.</w:t>
            </w:r>
          </w:p>
        </w:tc>
        <w:tc>
          <w:tcPr>
            <w:tcW w:w="10051" w:type="dxa"/>
            <w:tcBorders>
              <w:top w:val="single" w:sz="4" w:space="0" w:color="000000"/>
              <w:left w:val="single" w:sz="4" w:space="0" w:color="000000"/>
              <w:bottom w:val="single" w:sz="4" w:space="0" w:color="000000"/>
              <w:right w:val="single" w:sz="4" w:space="0" w:color="000000"/>
            </w:tcBorders>
          </w:tcPr>
          <w:p w14:paraId="729E513D" w14:textId="77777777" w:rsidR="00516944" w:rsidRDefault="00516944" w:rsidP="00516944">
            <w:pPr>
              <w:widowControl w:val="0"/>
              <w:spacing w:after="0" w:line="276" w:lineRule="auto"/>
              <w:rPr>
                <w:rFonts w:eastAsia="StobiSans Regular" w:cs="Calibri"/>
                <w:lang w:val="mk-MK"/>
              </w:rPr>
            </w:pPr>
          </w:p>
          <w:p w14:paraId="2331B985" w14:textId="45A6F045" w:rsidR="00516944" w:rsidRDefault="00516944" w:rsidP="00516944">
            <w:pPr>
              <w:widowControl w:val="0"/>
              <w:spacing w:after="0" w:line="276" w:lineRule="auto"/>
              <w:rPr>
                <w:rFonts w:eastAsia="StobiSans Regular" w:cs="Calibri"/>
                <w:lang w:val="mk-MK"/>
              </w:rPr>
            </w:pPr>
          </w:p>
          <w:p w14:paraId="305C4F73" w14:textId="77777777" w:rsidR="00516944" w:rsidRDefault="00516944" w:rsidP="00516944">
            <w:pPr>
              <w:widowControl w:val="0"/>
              <w:spacing w:after="0" w:line="276" w:lineRule="auto"/>
              <w:rPr>
                <w:rFonts w:eastAsia="StobiSans Regular" w:cs="Calibri"/>
                <w:lang w:val="mk-MK"/>
              </w:rPr>
            </w:pPr>
          </w:p>
          <w:p w14:paraId="3C92A08A" w14:textId="77777777" w:rsidR="00516944" w:rsidRDefault="00516944" w:rsidP="00516944">
            <w:pPr>
              <w:widowControl w:val="0"/>
              <w:spacing w:after="0" w:line="276" w:lineRule="auto"/>
              <w:rPr>
                <w:rFonts w:eastAsia="StobiSans Regular" w:cs="Calibri"/>
                <w:lang w:val="mk-MK"/>
              </w:rPr>
            </w:pPr>
          </w:p>
          <w:p w14:paraId="60259DC8" w14:textId="3006E5B9" w:rsidR="00516944" w:rsidRDefault="00516944" w:rsidP="00516944">
            <w:pPr>
              <w:widowControl w:val="0"/>
              <w:spacing w:after="0" w:line="276" w:lineRule="auto"/>
              <w:rPr>
                <w:rFonts w:eastAsia="Times New Roman" w:cs="Calibri"/>
                <w:lang w:val="mk-MK"/>
              </w:rPr>
            </w:pPr>
            <w:r>
              <w:rPr>
                <w:rFonts w:eastAsia="Times New Roman" w:cs="Calibri"/>
                <w:lang w:val="mk-MK"/>
              </w:rPr>
              <w:t xml:space="preserve">                                                                                                     </w:t>
            </w:r>
            <w:r>
              <w:t xml:space="preserve">   </w:t>
            </w:r>
            <w:proofErr w:type="spellStart"/>
            <w:r w:rsidRPr="00BF1556">
              <w:rPr>
                <w:b/>
                <w:bCs/>
              </w:rPr>
              <w:t>Минист</w:t>
            </w:r>
            <w:r>
              <w:rPr>
                <w:b/>
                <w:bCs/>
              </w:rPr>
              <w:t>а</w:t>
            </w:r>
            <w:r w:rsidRPr="00BF1556">
              <w:rPr>
                <w:b/>
                <w:bCs/>
              </w:rPr>
              <w:t>р</w:t>
            </w:r>
            <w:proofErr w:type="spellEnd"/>
            <w:r w:rsidRPr="00BF1556">
              <w:rPr>
                <w:b/>
                <w:bCs/>
              </w:rPr>
              <w:t xml:space="preserve"> </w:t>
            </w:r>
            <w:proofErr w:type="spellStart"/>
            <w:r w:rsidRPr="00BF1556">
              <w:rPr>
                <w:b/>
                <w:bCs/>
              </w:rPr>
              <w:t>образова</w:t>
            </w:r>
            <w:proofErr w:type="spellEnd"/>
            <w:r>
              <w:rPr>
                <w:b/>
                <w:bCs/>
                <w:lang w:val="sr-Cyrl-RS"/>
              </w:rPr>
              <w:t xml:space="preserve">ња </w:t>
            </w:r>
            <w:r w:rsidRPr="00BF1556">
              <w:rPr>
                <w:b/>
                <w:bCs/>
              </w:rPr>
              <w:t xml:space="preserve">и </w:t>
            </w:r>
            <w:proofErr w:type="spellStart"/>
            <w:r w:rsidRPr="00BF1556">
              <w:rPr>
                <w:b/>
                <w:bCs/>
              </w:rPr>
              <w:t>наук</w:t>
            </w:r>
            <w:proofErr w:type="spellEnd"/>
            <w:r>
              <w:rPr>
                <w:b/>
                <w:bCs/>
                <w:lang w:val="sr-Cyrl-RS"/>
              </w:rPr>
              <w:t>е</w:t>
            </w:r>
            <w:r>
              <w:rPr>
                <w:rFonts w:eastAsia="Times New Roman" w:cs="Calibri"/>
                <w:lang w:val="mk-MK"/>
              </w:rPr>
              <w:t>,</w:t>
            </w:r>
          </w:p>
          <w:p w14:paraId="1E22DEB8" w14:textId="0585A075" w:rsidR="00516944" w:rsidRDefault="00516944" w:rsidP="00516944">
            <w:pPr>
              <w:widowControl w:val="0"/>
              <w:spacing w:after="0" w:line="276" w:lineRule="auto"/>
              <w:rPr>
                <w:rFonts w:eastAsia="Times New Roman" w:cs="Calibri"/>
                <w:color w:val="C00000"/>
                <w:lang w:val="mk-MK"/>
              </w:rPr>
            </w:pPr>
            <w:r>
              <w:rPr>
                <w:rFonts w:eastAsia="Times New Roman" w:cs="Calibri"/>
                <w:lang w:val="mk-MK"/>
              </w:rPr>
              <w:t xml:space="preserve">                                                                                                              </w:t>
            </w:r>
            <w:r>
              <w:rPr>
                <w:rFonts w:eastAsia="Times New Roman" w:cs="Calibri"/>
              </w:rPr>
              <w:t>Doc. Dr. Jeton Shaqiri</w:t>
            </w:r>
          </w:p>
          <w:p w14:paraId="3AC70340" w14:textId="77777777" w:rsidR="00516944" w:rsidRDefault="00516944" w:rsidP="00516944">
            <w:pPr>
              <w:widowControl w:val="0"/>
              <w:spacing w:after="0" w:line="276" w:lineRule="auto"/>
              <w:rPr>
                <w:rFonts w:eastAsia="Times New Roman" w:cs="Calibri"/>
                <w:lang w:val="mk-MK"/>
              </w:rPr>
            </w:pPr>
          </w:p>
          <w:p w14:paraId="7FD46FE2" w14:textId="5F393AC8" w:rsidR="00516944" w:rsidRDefault="00516944" w:rsidP="00516944">
            <w:pPr>
              <w:widowControl w:val="0"/>
              <w:spacing w:after="0" w:line="276" w:lineRule="auto"/>
              <w:rPr>
                <w:rFonts w:eastAsia="Times New Roman" w:cs="Calibri"/>
                <w:lang w:val="mk-MK"/>
              </w:rPr>
            </w:pPr>
            <w:r>
              <w:rPr>
                <w:rFonts w:eastAsia="Times New Roman" w:cs="Calibri"/>
                <w:lang w:val="mk-MK"/>
              </w:rPr>
              <w:t xml:space="preserve">                                                                                                          </w:t>
            </w:r>
            <w:r>
              <w:rPr>
                <w:rFonts w:eastAsia="Times New Roman" w:cs="Calibri"/>
              </w:rPr>
              <w:t>___________________________</w:t>
            </w:r>
          </w:p>
          <w:p w14:paraId="13D535CD" w14:textId="77777777" w:rsidR="00516944" w:rsidRDefault="00516944" w:rsidP="00516944">
            <w:pPr>
              <w:widowControl w:val="0"/>
              <w:spacing w:after="0" w:line="276" w:lineRule="auto"/>
              <w:rPr>
                <w:rFonts w:eastAsia="Times New Roman" w:cs="Calibri"/>
                <w:lang w:val="mk-MK"/>
              </w:rPr>
            </w:pPr>
          </w:p>
        </w:tc>
      </w:tr>
    </w:tbl>
    <w:p w14:paraId="75548A6C" w14:textId="77777777" w:rsidR="00AE0C55" w:rsidRDefault="00AE0C55" w:rsidP="00B5696E">
      <w:pPr>
        <w:spacing w:line="276" w:lineRule="auto"/>
        <w:rPr>
          <w:rFonts w:cs="Calibri"/>
        </w:rPr>
      </w:pPr>
    </w:p>
    <w:sectPr w:rsidR="00AE0C55" w:rsidSect="00D7368B">
      <w:footerReference w:type="default" r:id="rId9"/>
      <w:pgSz w:w="16838" w:h="11906" w:orient="landscape" w:code="9"/>
      <w:pgMar w:top="1152" w:right="1440" w:bottom="1152" w:left="144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0CC33" w14:textId="77777777" w:rsidR="00C76D9A" w:rsidRDefault="00C76D9A">
      <w:pPr>
        <w:spacing w:after="0" w:line="240" w:lineRule="auto"/>
      </w:pPr>
      <w:r>
        <w:separator/>
      </w:r>
    </w:p>
  </w:endnote>
  <w:endnote w:type="continuationSeparator" w:id="0">
    <w:p w14:paraId="611ED7A3" w14:textId="77777777" w:rsidR="00C76D9A" w:rsidRDefault="00C7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Regular">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obiSerifRegular">
    <w:altName w:val="MS Mincho"/>
    <w:panose1 w:val="00000000000000000000"/>
    <w:charset w:val="CC"/>
    <w:family w:val="auto"/>
    <w:notTrueType/>
    <w:pitch w:val="default"/>
    <w:sig w:usb0="00000201" w:usb1="00000000" w:usb2="00000000" w:usb3="00000000" w:csb0="00000004" w:csb1="00000000"/>
  </w:font>
  <w:font w:name="Songti SC">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081315"/>
      <w:docPartObj>
        <w:docPartGallery w:val="Page Numbers (Bottom of Page)"/>
        <w:docPartUnique/>
      </w:docPartObj>
    </w:sdtPr>
    <w:sdtEndPr>
      <w:rPr>
        <w:noProof/>
      </w:rPr>
    </w:sdtEndPr>
    <w:sdtContent>
      <w:p w14:paraId="09A9DB2D" w14:textId="5809172A" w:rsidR="00C76D9A" w:rsidRDefault="00C76D9A" w:rsidP="007C62A3">
        <w:pPr>
          <w:pStyle w:val="Footer"/>
          <w:jc w:val="right"/>
        </w:pPr>
        <w:r>
          <w:fldChar w:fldCharType="begin"/>
        </w:r>
        <w:r>
          <w:instrText xml:space="preserve"> PAGE   \* MERGEFORMAT </w:instrText>
        </w:r>
        <w:r>
          <w:fldChar w:fldCharType="separate"/>
        </w:r>
        <w:r w:rsidR="00BA7D0E">
          <w:rPr>
            <w:noProof/>
          </w:rPr>
          <w:t>56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251F8A" w14:textId="77777777" w:rsidR="00C76D9A" w:rsidRDefault="00C76D9A">
      <w:pPr>
        <w:spacing w:after="0" w:line="240" w:lineRule="auto"/>
      </w:pPr>
      <w:r>
        <w:separator/>
      </w:r>
    </w:p>
  </w:footnote>
  <w:footnote w:type="continuationSeparator" w:id="0">
    <w:p w14:paraId="561CF60C" w14:textId="77777777" w:rsidR="00C76D9A" w:rsidRDefault="00C7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3A62"/>
    <w:multiLevelType w:val="multilevel"/>
    <w:tmpl w:val="8EA83FCA"/>
    <w:styleLink w:val="CurrentList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75536"/>
    <w:multiLevelType w:val="multilevel"/>
    <w:tmpl w:val="809C5882"/>
    <w:lvl w:ilvl="0">
      <w:start w:val="1"/>
      <w:numFmt w:val="bullet"/>
      <w:lvlText w:val=""/>
      <w:lvlJc w:val="left"/>
      <w:pPr>
        <w:tabs>
          <w:tab w:val="num" w:pos="-109"/>
        </w:tabs>
        <w:ind w:left="251" w:hanging="360"/>
      </w:pPr>
      <w:rPr>
        <w:rFonts w:ascii="Symbol" w:hAnsi="Symbol" w:cs="Symbol" w:hint="default"/>
        <w:color w:val="auto"/>
      </w:rPr>
    </w:lvl>
    <w:lvl w:ilvl="1">
      <w:start w:val="1"/>
      <w:numFmt w:val="bullet"/>
      <w:lvlText w:val="o"/>
      <w:lvlJc w:val="left"/>
      <w:pPr>
        <w:tabs>
          <w:tab w:val="num" w:pos="-109"/>
        </w:tabs>
        <w:ind w:left="971" w:hanging="360"/>
      </w:pPr>
      <w:rPr>
        <w:rFonts w:ascii="Courier New" w:hAnsi="Courier New" w:cs="Courier New" w:hint="default"/>
      </w:rPr>
    </w:lvl>
    <w:lvl w:ilvl="2">
      <w:start w:val="1"/>
      <w:numFmt w:val="bullet"/>
      <w:lvlText w:val=""/>
      <w:lvlJc w:val="left"/>
      <w:pPr>
        <w:tabs>
          <w:tab w:val="num" w:pos="-109"/>
        </w:tabs>
        <w:ind w:left="1691" w:hanging="360"/>
      </w:pPr>
      <w:rPr>
        <w:rFonts w:ascii="Wingdings" w:hAnsi="Wingdings" w:cs="Wingdings" w:hint="default"/>
      </w:rPr>
    </w:lvl>
    <w:lvl w:ilvl="3">
      <w:start w:val="1"/>
      <w:numFmt w:val="bullet"/>
      <w:lvlText w:val=""/>
      <w:lvlJc w:val="left"/>
      <w:pPr>
        <w:tabs>
          <w:tab w:val="num" w:pos="-109"/>
        </w:tabs>
        <w:ind w:left="2411" w:hanging="360"/>
      </w:pPr>
      <w:rPr>
        <w:rFonts w:ascii="Symbol" w:hAnsi="Symbol" w:cs="Symbol" w:hint="default"/>
      </w:rPr>
    </w:lvl>
    <w:lvl w:ilvl="4">
      <w:start w:val="1"/>
      <w:numFmt w:val="bullet"/>
      <w:lvlText w:val="o"/>
      <w:lvlJc w:val="left"/>
      <w:pPr>
        <w:tabs>
          <w:tab w:val="num" w:pos="-109"/>
        </w:tabs>
        <w:ind w:left="3131" w:hanging="360"/>
      </w:pPr>
      <w:rPr>
        <w:rFonts w:ascii="Courier New" w:hAnsi="Courier New" w:cs="Courier New" w:hint="default"/>
      </w:rPr>
    </w:lvl>
    <w:lvl w:ilvl="5">
      <w:start w:val="1"/>
      <w:numFmt w:val="bullet"/>
      <w:lvlText w:val=""/>
      <w:lvlJc w:val="left"/>
      <w:pPr>
        <w:tabs>
          <w:tab w:val="num" w:pos="-109"/>
        </w:tabs>
        <w:ind w:left="3851" w:hanging="360"/>
      </w:pPr>
      <w:rPr>
        <w:rFonts w:ascii="Wingdings" w:hAnsi="Wingdings" w:cs="Wingdings" w:hint="default"/>
      </w:rPr>
    </w:lvl>
    <w:lvl w:ilvl="6">
      <w:start w:val="1"/>
      <w:numFmt w:val="bullet"/>
      <w:lvlText w:val=""/>
      <w:lvlJc w:val="left"/>
      <w:pPr>
        <w:tabs>
          <w:tab w:val="num" w:pos="-109"/>
        </w:tabs>
        <w:ind w:left="4571" w:hanging="360"/>
      </w:pPr>
      <w:rPr>
        <w:rFonts w:ascii="Symbol" w:hAnsi="Symbol" w:cs="Symbol" w:hint="default"/>
      </w:rPr>
    </w:lvl>
    <w:lvl w:ilvl="7">
      <w:start w:val="1"/>
      <w:numFmt w:val="bullet"/>
      <w:lvlText w:val="o"/>
      <w:lvlJc w:val="left"/>
      <w:pPr>
        <w:tabs>
          <w:tab w:val="num" w:pos="-109"/>
        </w:tabs>
        <w:ind w:left="5291" w:hanging="360"/>
      </w:pPr>
      <w:rPr>
        <w:rFonts w:ascii="Courier New" w:hAnsi="Courier New" w:cs="Courier New" w:hint="default"/>
      </w:rPr>
    </w:lvl>
    <w:lvl w:ilvl="8">
      <w:start w:val="1"/>
      <w:numFmt w:val="bullet"/>
      <w:lvlText w:val=""/>
      <w:lvlJc w:val="left"/>
      <w:pPr>
        <w:tabs>
          <w:tab w:val="num" w:pos="-109"/>
        </w:tabs>
        <w:ind w:left="6011" w:hanging="360"/>
      </w:pPr>
      <w:rPr>
        <w:rFonts w:ascii="Wingdings" w:hAnsi="Wingdings" w:cs="Wingdings" w:hint="default"/>
      </w:rPr>
    </w:lvl>
  </w:abstractNum>
  <w:abstractNum w:abstractNumId="2" w15:restartNumberingAfterBreak="0">
    <w:nsid w:val="030578BC"/>
    <w:multiLevelType w:val="hybridMultilevel"/>
    <w:tmpl w:val="6C6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61741"/>
    <w:multiLevelType w:val="hybridMultilevel"/>
    <w:tmpl w:val="5A1414B0"/>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4" w15:restartNumberingAfterBreak="0">
    <w:nsid w:val="04723584"/>
    <w:multiLevelType w:val="hybridMultilevel"/>
    <w:tmpl w:val="5B0A184E"/>
    <w:lvl w:ilvl="0" w:tplc="724C67E0">
      <w:start w:val="2"/>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06A22A07"/>
    <w:multiLevelType w:val="multilevel"/>
    <w:tmpl w:val="2A7C4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7282811"/>
    <w:multiLevelType w:val="multilevel"/>
    <w:tmpl w:val="84CE5882"/>
    <w:lvl w:ilvl="0">
      <w:start w:val="1"/>
      <w:numFmt w:val="decimal"/>
      <w:lvlText w:val="%1."/>
      <w:lvlJc w:val="left"/>
      <w:pPr>
        <w:tabs>
          <w:tab w:val="num" w:pos="0"/>
        </w:tabs>
        <w:ind w:left="47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08694857"/>
    <w:multiLevelType w:val="multilevel"/>
    <w:tmpl w:val="FE4665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0A3F4369"/>
    <w:multiLevelType w:val="hybridMultilevel"/>
    <w:tmpl w:val="BD58496A"/>
    <w:lvl w:ilvl="0" w:tplc="FAD66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F3462"/>
    <w:multiLevelType w:val="multilevel"/>
    <w:tmpl w:val="8EA83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7507BBB"/>
    <w:multiLevelType w:val="hybridMultilevel"/>
    <w:tmpl w:val="9636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A1D9D"/>
    <w:multiLevelType w:val="multilevel"/>
    <w:tmpl w:val="8EA83FCA"/>
    <w:styleLink w:val="CurrentList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AF432C4"/>
    <w:multiLevelType w:val="hybridMultilevel"/>
    <w:tmpl w:val="61D6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466C5"/>
    <w:multiLevelType w:val="multilevel"/>
    <w:tmpl w:val="DF3CA742"/>
    <w:lvl w:ilvl="0">
      <w:start w:val="1"/>
      <w:numFmt w:val="bullet"/>
      <w:lvlText w:val=""/>
      <w:lvlJc w:val="left"/>
      <w:pPr>
        <w:tabs>
          <w:tab w:val="num" w:pos="0"/>
        </w:tabs>
        <w:ind w:left="946" w:hanging="360"/>
      </w:pPr>
      <w:rPr>
        <w:rFonts w:ascii="Symbol" w:hAnsi="Symbol" w:cs="Symbol" w:hint="default"/>
      </w:rPr>
    </w:lvl>
    <w:lvl w:ilvl="1">
      <w:start w:val="1"/>
      <w:numFmt w:val="bullet"/>
      <w:lvlText w:val="o"/>
      <w:lvlJc w:val="left"/>
      <w:pPr>
        <w:tabs>
          <w:tab w:val="num" w:pos="0"/>
        </w:tabs>
        <w:ind w:left="1666" w:hanging="360"/>
      </w:pPr>
      <w:rPr>
        <w:rFonts w:ascii="Courier New" w:hAnsi="Courier New" w:cs="Courier New" w:hint="default"/>
      </w:rPr>
    </w:lvl>
    <w:lvl w:ilvl="2">
      <w:start w:val="1"/>
      <w:numFmt w:val="bullet"/>
      <w:lvlText w:val=""/>
      <w:lvlJc w:val="left"/>
      <w:pPr>
        <w:tabs>
          <w:tab w:val="num" w:pos="0"/>
        </w:tabs>
        <w:ind w:left="2386" w:hanging="360"/>
      </w:pPr>
      <w:rPr>
        <w:rFonts w:ascii="Wingdings" w:hAnsi="Wingdings" w:cs="Wingdings" w:hint="default"/>
      </w:rPr>
    </w:lvl>
    <w:lvl w:ilvl="3">
      <w:start w:val="1"/>
      <w:numFmt w:val="bullet"/>
      <w:lvlText w:val=""/>
      <w:lvlJc w:val="left"/>
      <w:pPr>
        <w:tabs>
          <w:tab w:val="num" w:pos="0"/>
        </w:tabs>
        <w:ind w:left="3106" w:hanging="360"/>
      </w:pPr>
      <w:rPr>
        <w:rFonts w:ascii="Symbol" w:hAnsi="Symbol" w:cs="Symbol" w:hint="default"/>
      </w:rPr>
    </w:lvl>
    <w:lvl w:ilvl="4">
      <w:start w:val="1"/>
      <w:numFmt w:val="bullet"/>
      <w:lvlText w:val="o"/>
      <w:lvlJc w:val="left"/>
      <w:pPr>
        <w:tabs>
          <w:tab w:val="num" w:pos="0"/>
        </w:tabs>
        <w:ind w:left="3826" w:hanging="360"/>
      </w:pPr>
      <w:rPr>
        <w:rFonts w:ascii="Courier New" w:hAnsi="Courier New" w:cs="Courier New" w:hint="default"/>
      </w:rPr>
    </w:lvl>
    <w:lvl w:ilvl="5">
      <w:start w:val="1"/>
      <w:numFmt w:val="bullet"/>
      <w:lvlText w:val=""/>
      <w:lvlJc w:val="left"/>
      <w:pPr>
        <w:tabs>
          <w:tab w:val="num" w:pos="0"/>
        </w:tabs>
        <w:ind w:left="4546" w:hanging="360"/>
      </w:pPr>
      <w:rPr>
        <w:rFonts w:ascii="Wingdings" w:hAnsi="Wingdings" w:cs="Wingdings" w:hint="default"/>
      </w:rPr>
    </w:lvl>
    <w:lvl w:ilvl="6">
      <w:start w:val="1"/>
      <w:numFmt w:val="bullet"/>
      <w:lvlText w:val=""/>
      <w:lvlJc w:val="left"/>
      <w:pPr>
        <w:tabs>
          <w:tab w:val="num" w:pos="0"/>
        </w:tabs>
        <w:ind w:left="5266" w:hanging="360"/>
      </w:pPr>
      <w:rPr>
        <w:rFonts w:ascii="Symbol" w:hAnsi="Symbol" w:cs="Symbol" w:hint="default"/>
      </w:rPr>
    </w:lvl>
    <w:lvl w:ilvl="7">
      <w:start w:val="1"/>
      <w:numFmt w:val="bullet"/>
      <w:lvlText w:val="o"/>
      <w:lvlJc w:val="left"/>
      <w:pPr>
        <w:tabs>
          <w:tab w:val="num" w:pos="0"/>
        </w:tabs>
        <w:ind w:left="5986" w:hanging="360"/>
      </w:pPr>
      <w:rPr>
        <w:rFonts w:ascii="Courier New" w:hAnsi="Courier New" w:cs="Courier New" w:hint="default"/>
      </w:rPr>
    </w:lvl>
    <w:lvl w:ilvl="8">
      <w:start w:val="1"/>
      <w:numFmt w:val="bullet"/>
      <w:lvlText w:val=""/>
      <w:lvlJc w:val="left"/>
      <w:pPr>
        <w:tabs>
          <w:tab w:val="num" w:pos="0"/>
        </w:tabs>
        <w:ind w:left="6706" w:hanging="360"/>
      </w:pPr>
      <w:rPr>
        <w:rFonts w:ascii="Wingdings" w:hAnsi="Wingdings" w:cs="Wingdings" w:hint="default"/>
      </w:rPr>
    </w:lvl>
  </w:abstractNum>
  <w:abstractNum w:abstractNumId="14" w15:restartNumberingAfterBreak="0">
    <w:nsid w:val="1DCD7BA4"/>
    <w:multiLevelType w:val="hybridMultilevel"/>
    <w:tmpl w:val="47001D48"/>
    <w:lvl w:ilvl="0" w:tplc="E7C88650">
      <w:start w:val="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5" w15:restartNumberingAfterBreak="0">
    <w:nsid w:val="1EBB135B"/>
    <w:multiLevelType w:val="multilevel"/>
    <w:tmpl w:val="8468F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F5C47CA"/>
    <w:multiLevelType w:val="multilevel"/>
    <w:tmpl w:val="9C8A042C"/>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17" w15:restartNumberingAfterBreak="0">
    <w:nsid w:val="21C24774"/>
    <w:multiLevelType w:val="multilevel"/>
    <w:tmpl w:val="078A8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20F62E6"/>
    <w:multiLevelType w:val="hybridMultilevel"/>
    <w:tmpl w:val="A8C8A606"/>
    <w:lvl w:ilvl="0" w:tplc="FAD66BA6">
      <w:numFmt w:val="bullet"/>
      <w:lvlText w:val="•"/>
      <w:lvlJc w:val="left"/>
      <w:pPr>
        <w:ind w:left="786"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A8764D"/>
    <w:multiLevelType w:val="multilevel"/>
    <w:tmpl w:val="5B5AFF98"/>
    <w:lvl w:ilvl="0">
      <w:start w:val="1"/>
      <w:numFmt w:val="decimal"/>
      <w:lvlText w:val="%1."/>
      <w:lvlJc w:val="left"/>
      <w:pPr>
        <w:tabs>
          <w:tab w:val="num" w:pos="0"/>
        </w:tabs>
        <w:ind w:left="43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2B8F36DB"/>
    <w:multiLevelType w:val="hybridMultilevel"/>
    <w:tmpl w:val="73D2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A046D"/>
    <w:multiLevelType w:val="hybridMultilevel"/>
    <w:tmpl w:val="144E661A"/>
    <w:lvl w:ilvl="0" w:tplc="FFFFFFFF">
      <w:start w:val="1"/>
      <w:numFmt w:val="decimal"/>
      <w:lvlText w:val="%1."/>
      <w:lvlJc w:val="left"/>
      <w:pPr>
        <w:ind w:left="1146" w:hanging="360"/>
      </w:pPr>
      <w:rPr>
        <w:rFonts w:asciiTheme="minorHAnsi" w:eastAsia="Times New Roman" w:hAnsiTheme="minorHAnsi" w:cstheme="minorHAnsi"/>
        <w:b w:val="0"/>
        <w:i w:val="0"/>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2D2D65B4"/>
    <w:multiLevelType w:val="multilevel"/>
    <w:tmpl w:val="0A9670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A46E4A"/>
    <w:multiLevelType w:val="hybridMultilevel"/>
    <w:tmpl w:val="45369318"/>
    <w:lvl w:ilvl="0" w:tplc="6270D0A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4" w15:restartNumberingAfterBreak="0">
    <w:nsid w:val="319275F7"/>
    <w:multiLevelType w:val="multilevel"/>
    <w:tmpl w:val="8758DB9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4D925CD"/>
    <w:multiLevelType w:val="hybridMultilevel"/>
    <w:tmpl w:val="EAA2D35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6" w15:restartNumberingAfterBreak="0">
    <w:nsid w:val="351A6E5F"/>
    <w:multiLevelType w:val="multilevel"/>
    <w:tmpl w:val="F0B85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9EA0EBA"/>
    <w:multiLevelType w:val="hybridMultilevel"/>
    <w:tmpl w:val="6B4CCBF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8" w15:restartNumberingAfterBreak="0">
    <w:nsid w:val="3ACE3FC5"/>
    <w:multiLevelType w:val="multilevel"/>
    <w:tmpl w:val="46C2DE02"/>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9" w15:restartNumberingAfterBreak="0">
    <w:nsid w:val="3DBA479D"/>
    <w:multiLevelType w:val="hybridMultilevel"/>
    <w:tmpl w:val="44BAFB26"/>
    <w:lvl w:ilvl="0" w:tplc="6E5051E8">
      <w:start w:val="1"/>
      <w:numFmt w:val="decimal"/>
      <w:lvlText w:val="%1."/>
      <w:lvlJc w:val="left"/>
      <w:pPr>
        <w:ind w:left="1146" w:hanging="360"/>
      </w:pPr>
      <w:rPr>
        <w:rFonts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222626F"/>
    <w:multiLevelType w:val="hybridMultilevel"/>
    <w:tmpl w:val="2A7E7DAE"/>
    <w:lvl w:ilvl="0" w:tplc="FAD66BA6">
      <w:numFmt w:val="bullet"/>
      <w:lvlText w:val="•"/>
      <w:lvlJc w:val="left"/>
      <w:pPr>
        <w:ind w:left="1486"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10B83"/>
    <w:multiLevelType w:val="hybridMultilevel"/>
    <w:tmpl w:val="8A1CE2D4"/>
    <w:lvl w:ilvl="0" w:tplc="0809000F">
      <w:start w:val="1"/>
      <w:numFmt w:val="decimal"/>
      <w:lvlText w:val="%1."/>
      <w:lvlJc w:val="left"/>
      <w:pPr>
        <w:ind w:left="1322" w:hanging="360"/>
      </w:pPr>
    </w:lvl>
    <w:lvl w:ilvl="1" w:tplc="08090019" w:tentative="1">
      <w:start w:val="1"/>
      <w:numFmt w:val="lowerLetter"/>
      <w:lvlText w:val="%2."/>
      <w:lvlJc w:val="left"/>
      <w:pPr>
        <w:ind w:left="2042" w:hanging="360"/>
      </w:pPr>
    </w:lvl>
    <w:lvl w:ilvl="2" w:tplc="0809000F">
      <w:start w:val="1"/>
      <w:numFmt w:val="decimal"/>
      <w:lvlText w:val="%3."/>
      <w:lvlJc w:val="lef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32" w15:restartNumberingAfterBreak="0">
    <w:nsid w:val="459F281C"/>
    <w:multiLevelType w:val="multilevel"/>
    <w:tmpl w:val="E8B87812"/>
    <w:lvl w:ilvl="0">
      <w:numFmt w:val="bullet"/>
      <w:lvlText w:val="•"/>
      <w:lvlJc w:val="left"/>
      <w:pPr>
        <w:tabs>
          <w:tab w:val="num" w:pos="0"/>
        </w:tabs>
        <w:ind w:left="1080" w:hanging="720"/>
      </w:pPr>
      <w:rPr>
        <w:rFonts w:ascii="Calibri" w:hAnsi="Calibri" w:cs="Calibri"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7A84899"/>
    <w:multiLevelType w:val="multilevel"/>
    <w:tmpl w:val="AA3E82B4"/>
    <w:lvl w:ilvl="0">
      <w:start w:val="1"/>
      <w:numFmt w:val="bullet"/>
      <w:lvlText w:val=""/>
      <w:lvlJc w:val="left"/>
      <w:pPr>
        <w:tabs>
          <w:tab w:val="num" w:pos="0"/>
        </w:tabs>
        <w:ind w:left="990" w:hanging="360"/>
      </w:pPr>
      <w:rPr>
        <w:rFonts w:ascii="Symbol" w:hAnsi="Symbol" w:cs="Symbol" w:hint="default"/>
      </w:rPr>
    </w:lvl>
    <w:lvl w:ilvl="1">
      <w:start w:val="1"/>
      <w:numFmt w:val="bullet"/>
      <w:lvlText w:val="o"/>
      <w:lvlJc w:val="left"/>
      <w:pPr>
        <w:tabs>
          <w:tab w:val="num" w:pos="0"/>
        </w:tabs>
        <w:ind w:left="1605" w:hanging="360"/>
      </w:pPr>
      <w:rPr>
        <w:rFonts w:ascii="Courier New" w:hAnsi="Courier New" w:cs="Courier New" w:hint="default"/>
      </w:rPr>
    </w:lvl>
    <w:lvl w:ilvl="2">
      <w:start w:val="1"/>
      <w:numFmt w:val="bullet"/>
      <w:lvlText w:val=""/>
      <w:lvlJc w:val="left"/>
      <w:pPr>
        <w:tabs>
          <w:tab w:val="num" w:pos="0"/>
        </w:tabs>
        <w:ind w:left="2325" w:hanging="360"/>
      </w:pPr>
      <w:rPr>
        <w:rFonts w:ascii="Wingdings" w:hAnsi="Wingdings" w:cs="Wingdings" w:hint="default"/>
      </w:rPr>
    </w:lvl>
    <w:lvl w:ilvl="3">
      <w:start w:val="1"/>
      <w:numFmt w:val="bullet"/>
      <w:lvlText w:val=""/>
      <w:lvlJc w:val="left"/>
      <w:pPr>
        <w:tabs>
          <w:tab w:val="num" w:pos="0"/>
        </w:tabs>
        <w:ind w:left="3045" w:hanging="360"/>
      </w:pPr>
      <w:rPr>
        <w:rFonts w:ascii="Symbol" w:hAnsi="Symbol" w:cs="Symbol" w:hint="default"/>
      </w:rPr>
    </w:lvl>
    <w:lvl w:ilvl="4">
      <w:start w:val="1"/>
      <w:numFmt w:val="bullet"/>
      <w:lvlText w:val="o"/>
      <w:lvlJc w:val="left"/>
      <w:pPr>
        <w:tabs>
          <w:tab w:val="num" w:pos="0"/>
        </w:tabs>
        <w:ind w:left="3765" w:hanging="360"/>
      </w:pPr>
      <w:rPr>
        <w:rFonts w:ascii="Courier New" w:hAnsi="Courier New" w:cs="Courier New" w:hint="default"/>
      </w:rPr>
    </w:lvl>
    <w:lvl w:ilvl="5">
      <w:start w:val="1"/>
      <w:numFmt w:val="bullet"/>
      <w:lvlText w:val=""/>
      <w:lvlJc w:val="left"/>
      <w:pPr>
        <w:tabs>
          <w:tab w:val="num" w:pos="0"/>
        </w:tabs>
        <w:ind w:left="4485" w:hanging="360"/>
      </w:pPr>
      <w:rPr>
        <w:rFonts w:ascii="Wingdings" w:hAnsi="Wingdings" w:cs="Wingdings" w:hint="default"/>
      </w:rPr>
    </w:lvl>
    <w:lvl w:ilvl="6">
      <w:start w:val="1"/>
      <w:numFmt w:val="bullet"/>
      <w:lvlText w:val=""/>
      <w:lvlJc w:val="left"/>
      <w:pPr>
        <w:tabs>
          <w:tab w:val="num" w:pos="0"/>
        </w:tabs>
        <w:ind w:left="5205" w:hanging="360"/>
      </w:pPr>
      <w:rPr>
        <w:rFonts w:ascii="Symbol" w:hAnsi="Symbol" w:cs="Symbol" w:hint="default"/>
      </w:rPr>
    </w:lvl>
    <w:lvl w:ilvl="7">
      <w:start w:val="1"/>
      <w:numFmt w:val="bullet"/>
      <w:lvlText w:val="o"/>
      <w:lvlJc w:val="left"/>
      <w:pPr>
        <w:tabs>
          <w:tab w:val="num" w:pos="0"/>
        </w:tabs>
        <w:ind w:left="5925" w:hanging="360"/>
      </w:pPr>
      <w:rPr>
        <w:rFonts w:ascii="Courier New" w:hAnsi="Courier New" w:cs="Courier New" w:hint="default"/>
      </w:rPr>
    </w:lvl>
    <w:lvl w:ilvl="8">
      <w:start w:val="1"/>
      <w:numFmt w:val="bullet"/>
      <w:lvlText w:val=""/>
      <w:lvlJc w:val="left"/>
      <w:pPr>
        <w:tabs>
          <w:tab w:val="num" w:pos="0"/>
        </w:tabs>
        <w:ind w:left="6645" w:hanging="360"/>
      </w:pPr>
      <w:rPr>
        <w:rFonts w:ascii="Wingdings" w:hAnsi="Wingdings" w:cs="Wingdings" w:hint="default"/>
      </w:rPr>
    </w:lvl>
  </w:abstractNum>
  <w:abstractNum w:abstractNumId="34" w15:restartNumberingAfterBreak="0">
    <w:nsid w:val="47DB537C"/>
    <w:multiLevelType w:val="hybridMultilevel"/>
    <w:tmpl w:val="A8BE1356"/>
    <w:lvl w:ilvl="0" w:tplc="6E5051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16EC6"/>
    <w:multiLevelType w:val="multilevel"/>
    <w:tmpl w:val="F6B659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4B2C11F2"/>
    <w:multiLevelType w:val="hybridMultilevel"/>
    <w:tmpl w:val="DC2C3380"/>
    <w:lvl w:ilvl="0" w:tplc="08090001">
      <w:start w:val="1"/>
      <w:numFmt w:val="bullet"/>
      <w:lvlText w:val=""/>
      <w:lvlJc w:val="left"/>
      <w:pPr>
        <w:ind w:left="766"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7" w15:restartNumberingAfterBreak="0">
    <w:nsid w:val="4BEB2B51"/>
    <w:multiLevelType w:val="hybridMultilevel"/>
    <w:tmpl w:val="7C7C3EF2"/>
    <w:lvl w:ilvl="0" w:tplc="10A04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330E21"/>
    <w:multiLevelType w:val="hybridMultilevel"/>
    <w:tmpl w:val="83B8AA7A"/>
    <w:lvl w:ilvl="0" w:tplc="08090001">
      <w:start w:val="1"/>
      <w:numFmt w:val="bullet"/>
      <w:lvlText w:val=""/>
      <w:lvlJc w:val="left"/>
      <w:pPr>
        <w:ind w:left="1606" w:hanging="360"/>
      </w:pPr>
      <w:rPr>
        <w:rFonts w:ascii="Symbol" w:hAnsi="Symbol" w:hint="default"/>
      </w:rPr>
    </w:lvl>
    <w:lvl w:ilvl="1" w:tplc="08090003" w:tentative="1">
      <w:start w:val="1"/>
      <w:numFmt w:val="bullet"/>
      <w:lvlText w:val="o"/>
      <w:lvlJc w:val="left"/>
      <w:pPr>
        <w:ind w:left="2326" w:hanging="360"/>
      </w:pPr>
      <w:rPr>
        <w:rFonts w:ascii="Courier New" w:hAnsi="Courier New" w:cs="Courier New" w:hint="default"/>
      </w:rPr>
    </w:lvl>
    <w:lvl w:ilvl="2" w:tplc="08090005" w:tentative="1">
      <w:start w:val="1"/>
      <w:numFmt w:val="bullet"/>
      <w:lvlText w:val=""/>
      <w:lvlJc w:val="left"/>
      <w:pPr>
        <w:ind w:left="3046" w:hanging="360"/>
      </w:pPr>
      <w:rPr>
        <w:rFonts w:ascii="Wingdings" w:hAnsi="Wingdings" w:hint="default"/>
      </w:rPr>
    </w:lvl>
    <w:lvl w:ilvl="3" w:tplc="08090001" w:tentative="1">
      <w:start w:val="1"/>
      <w:numFmt w:val="bullet"/>
      <w:lvlText w:val=""/>
      <w:lvlJc w:val="left"/>
      <w:pPr>
        <w:ind w:left="3766" w:hanging="360"/>
      </w:pPr>
      <w:rPr>
        <w:rFonts w:ascii="Symbol" w:hAnsi="Symbol" w:hint="default"/>
      </w:rPr>
    </w:lvl>
    <w:lvl w:ilvl="4" w:tplc="08090003" w:tentative="1">
      <w:start w:val="1"/>
      <w:numFmt w:val="bullet"/>
      <w:lvlText w:val="o"/>
      <w:lvlJc w:val="left"/>
      <w:pPr>
        <w:ind w:left="4486" w:hanging="360"/>
      </w:pPr>
      <w:rPr>
        <w:rFonts w:ascii="Courier New" w:hAnsi="Courier New" w:cs="Courier New" w:hint="default"/>
      </w:rPr>
    </w:lvl>
    <w:lvl w:ilvl="5" w:tplc="08090005" w:tentative="1">
      <w:start w:val="1"/>
      <w:numFmt w:val="bullet"/>
      <w:lvlText w:val=""/>
      <w:lvlJc w:val="left"/>
      <w:pPr>
        <w:ind w:left="5206" w:hanging="360"/>
      </w:pPr>
      <w:rPr>
        <w:rFonts w:ascii="Wingdings" w:hAnsi="Wingdings" w:hint="default"/>
      </w:rPr>
    </w:lvl>
    <w:lvl w:ilvl="6" w:tplc="08090001" w:tentative="1">
      <w:start w:val="1"/>
      <w:numFmt w:val="bullet"/>
      <w:lvlText w:val=""/>
      <w:lvlJc w:val="left"/>
      <w:pPr>
        <w:ind w:left="5926" w:hanging="360"/>
      </w:pPr>
      <w:rPr>
        <w:rFonts w:ascii="Symbol" w:hAnsi="Symbol" w:hint="default"/>
      </w:rPr>
    </w:lvl>
    <w:lvl w:ilvl="7" w:tplc="08090003" w:tentative="1">
      <w:start w:val="1"/>
      <w:numFmt w:val="bullet"/>
      <w:lvlText w:val="o"/>
      <w:lvlJc w:val="left"/>
      <w:pPr>
        <w:ind w:left="6646" w:hanging="360"/>
      </w:pPr>
      <w:rPr>
        <w:rFonts w:ascii="Courier New" w:hAnsi="Courier New" w:cs="Courier New" w:hint="default"/>
      </w:rPr>
    </w:lvl>
    <w:lvl w:ilvl="8" w:tplc="08090005" w:tentative="1">
      <w:start w:val="1"/>
      <w:numFmt w:val="bullet"/>
      <w:lvlText w:val=""/>
      <w:lvlJc w:val="left"/>
      <w:pPr>
        <w:ind w:left="7366" w:hanging="360"/>
      </w:pPr>
      <w:rPr>
        <w:rFonts w:ascii="Wingdings" w:hAnsi="Wingdings" w:hint="default"/>
      </w:rPr>
    </w:lvl>
  </w:abstractNum>
  <w:abstractNum w:abstractNumId="39" w15:restartNumberingAfterBreak="0">
    <w:nsid w:val="4D3F251F"/>
    <w:multiLevelType w:val="multilevel"/>
    <w:tmpl w:val="96024C20"/>
    <w:lvl w:ilvl="0">
      <w:start w:val="1"/>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0" w15:restartNumberingAfterBreak="0">
    <w:nsid w:val="5009361B"/>
    <w:multiLevelType w:val="multilevel"/>
    <w:tmpl w:val="AF8E6C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1CE1DD2"/>
    <w:multiLevelType w:val="multilevel"/>
    <w:tmpl w:val="4BE037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2111312"/>
    <w:multiLevelType w:val="multilevel"/>
    <w:tmpl w:val="8EC0C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3984828"/>
    <w:multiLevelType w:val="multilevel"/>
    <w:tmpl w:val="F7DA2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51D004F"/>
    <w:multiLevelType w:val="hybridMultilevel"/>
    <w:tmpl w:val="C58E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5E782D"/>
    <w:multiLevelType w:val="multilevel"/>
    <w:tmpl w:val="38A47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59CF305A"/>
    <w:multiLevelType w:val="hybridMultilevel"/>
    <w:tmpl w:val="345E8492"/>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47" w15:restartNumberingAfterBreak="0">
    <w:nsid w:val="5C0A24D7"/>
    <w:multiLevelType w:val="multilevel"/>
    <w:tmpl w:val="E3968020"/>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5C4D4D02"/>
    <w:multiLevelType w:val="hybridMultilevel"/>
    <w:tmpl w:val="F43A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6723E2"/>
    <w:multiLevelType w:val="hybridMultilevel"/>
    <w:tmpl w:val="924A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4A3A5F"/>
    <w:multiLevelType w:val="hybridMultilevel"/>
    <w:tmpl w:val="0F7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EC5CBD"/>
    <w:multiLevelType w:val="hybridMultilevel"/>
    <w:tmpl w:val="860E533A"/>
    <w:lvl w:ilvl="0" w:tplc="99DC0D74">
      <w:numFmt w:val="bullet"/>
      <w:lvlText w:val="-"/>
      <w:lvlJc w:val="left"/>
      <w:pPr>
        <w:ind w:left="720" w:hanging="360"/>
      </w:pPr>
      <w:rPr>
        <w:rFonts w:ascii="Calibri" w:eastAsia="Alegreya-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6A1A51"/>
    <w:multiLevelType w:val="hybridMultilevel"/>
    <w:tmpl w:val="493CDD96"/>
    <w:lvl w:ilvl="0" w:tplc="5D20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A30861"/>
    <w:multiLevelType w:val="hybridMultilevel"/>
    <w:tmpl w:val="F15052C8"/>
    <w:lvl w:ilvl="0" w:tplc="3544F59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4" w15:restartNumberingAfterBreak="0">
    <w:nsid w:val="62FD62F6"/>
    <w:multiLevelType w:val="hybridMultilevel"/>
    <w:tmpl w:val="5DBC6666"/>
    <w:lvl w:ilvl="0" w:tplc="B0286684">
      <w:start w:val="1"/>
      <w:numFmt w:val="decimal"/>
      <w:lvlText w:val="%1."/>
      <w:lvlJc w:val="left"/>
      <w:pPr>
        <w:ind w:left="1146" w:hanging="360"/>
      </w:pPr>
      <w:rPr>
        <w:b w:val="0"/>
        <w:i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63B27757"/>
    <w:multiLevelType w:val="multilevel"/>
    <w:tmpl w:val="45264B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6C5912"/>
    <w:multiLevelType w:val="hybridMultilevel"/>
    <w:tmpl w:val="A2D418EA"/>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9D0E90"/>
    <w:multiLevelType w:val="multilevel"/>
    <w:tmpl w:val="DFEAA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81417AA"/>
    <w:multiLevelType w:val="hybridMultilevel"/>
    <w:tmpl w:val="138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1A6B4E"/>
    <w:multiLevelType w:val="hybridMultilevel"/>
    <w:tmpl w:val="7586F5F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62137F"/>
    <w:multiLevelType w:val="hybridMultilevel"/>
    <w:tmpl w:val="3D2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B44D09"/>
    <w:multiLevelType w:val="hybridMultilevel"/>
    <w:tmpl w:val="3920D4A4"/>
    <w:lvl w:ilvl="0" w:tplc="55BA326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62" w15:restartNumberingAfterBreak="0">
    <w:nsid w:val="6D925214"/>
    <w:multiLevelType w:val="hybridMultilevel"/>
    <w:tmpl w:val="323EC8F4"/>
    <w:lvl w:ilvl="0" w:tplc="07AED9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3" w15:restartNumberingAfterBreak="0">
    <w:nsid w:val="6E0A56F8"/>
    <w:multiLevelType w:val="hybridMultilevel"/>
    <w:tmpl w:val="9D9AC73E"/>
    <w:lvl w:ilvl="0" w:tplc="430465BE">
      <w:start w:val="1"/>
      <w:numFmt w:val="bullet"/>
      <w:lvlText w:val=""/>
      <w:lvlJc w:val="left"/>
      <w:pPr>
        <w:ind w:left="1172" w:hanging="360"/>
      </w:pPr>
      <w:rPr>
        <w:rFonts w:ascii="Symbol" w:hAnsi="Symbol" w:hint="default"/>
        <w:sz w:val="22"/>
        <w:szCs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4" w15:restartNumberingAfterBreak="0">
    <w:nsid w:val="740075A0"/>
    <w:multiLevelType w:val="multilevel"/>
    <w:tmpl w:val="90C0BCEE"/>
    <w:lvl w:ilvl="0">
      <w:start w:val="1"/>
      <w:numFmt w:val="bullet"/>
      <w:lvlText w:val=""/>
      <w:lvlJc w:val="left"/>
      <w:pPr>
        <w:tabs>
          <w:tab w:val="num" w:pos="0"/>
        </w:tabs>
        <w:ind w:left="1036" w:hanging="360"/>
      </w:pPr>
      <w:rPr>
        <w:rFonts w:ascii="Symbol" w:hAnsi="Symbol" w:cs="Symbol"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65" w15:restartNumberingAfterBreak="0">
    <w:nsid w:val="77A3790B"/>
    <w:multiLevelType w:val="multilevel"/>
    <w:tmpl w:val="C108E9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6" w15:restartNumberingAfterBreak="0">
    <w:nsid w:val="7B096869"/>
    <w:multiLevelType w:val="multilevel"/>
    <w:tmpl w:val="83221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7CA519D5"/>
    <w:multiLevelType w:val="hybridMultilevel"/>
    <w:tmpl w:val="E1CCCC6C"/>
    <w:lvl w:ilvl="0" w:tplc="98B4D19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8" w15:restartNumberingAfterBreak="0">
    <w:nsid w:val="7CA93680"/>
    <w:multiLevelType w:val="hybridMultilevel"/>
    <w:tmpl w:val="3A6A7718"/>
    <w:lvl w:ilvl="0" w:tplc="6E5051E8">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9" w15:restartNumberingAfterBreak="0">
    <w:nsid w:val="7ED1603A"/>
    <w:multiLevelType w:val="hybridMultilevel"/>
    <w:tmpl w:val="1216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F104C5B"/>
    <w:multiLevelType w:val="multilevel"/>
    <w:tmpl w:val="F47E1230"/>
    <w:lvl w:ilvl="0">
      <w:start w:val="1"/>
      <w:numFmt w:val="bullet"/>
      <w:lvlText w:val=""/>
      <w:lvlJc w:val="left"/>
      <w:pPr>
        <w:tabs>
          <w:tab w:val="num" w:pos="0"/>
        </w:tabs>
        <w:ind w:left="3060" w:hanging="360"/>
      </w:pPr>
      <w:rPr>
        <w:rFonts w:ascii="Symbol" w:hAnsi="Symbol" w:cs="Symbol" w:hint="default"/>
      </w:rPr>
    </w:lvl>
    <w:lvl w:ilvl="1">
      <w:start w:val="1"/>
      <w:numFmt w:val="bullet"/>
      <w:lvlText w:val="o"/>
      <w:lvlJc w:val="left"/>
      <w:pPr>
        <w:tabs>
          <w:tab w:val="num" w:pos="0"/>
        </w:tabs>
        <w:ind w:left="1713" w:hanging="360"/>
      </w:pPr>
      <w:rPr>
        <w:rFonts w:ascii="Courier New" w:hAnsi="Courier New" w:cs="Courier New" w:hint="default"/>
      </w:rPr>
    </w:lvl>
    <w:lvl w:ilvl="2">
      <w:start w:val="1"/>
      <w:numFmt w:val="bullet"/>
      <w:lvlText w:val=""/>
      <w:lvlJc w:val="left"/>
      <w:pPr>
        <w:tabs>
          <w:tab w:val="num" w:pos="0"/>
        </w:tabs>
        <w:ind w:left="2433" w:hanging="360"/>
      </w:pPr>
      <w:rPr>
        <w:rFonts w:ascii="Wingdings" w:hAnsi="Wingdings" w:cs="Wingdings" w:hint="default"/>
      </w:rPr>
    </w:lvl>
    <w:lvl w:ilvl="3">
      <w:start w:val="1"/>
      <w:numFmt w:val="bullet"/>
      <w:lvlText w:val=""/>
      <w:lvlJc w:val="left"/>
      <w:pPr>
        <w:tabs>
          <w:tab w:val="num" w:pos="0"/>
        </w:tabs>
        <w:ind w:left="3153" w:hanging="360"/>
      </w:pPr>
      <w:rPr>
        <w:rFonts w:ascii="Symbol" w:hAnsi="Symbol" w:cs="Symbol" w:hint="default"/>
      </w:rPr>
    </w:lvl>
    <w:lvl w:ilvl="4">
      <w:start w:val="1"/>
      <w:numFmt w:val="bullet"/>
      <w:lvlText w:val="o"/>
      <w:lvlJc w:val="left"/>
      <w:pPr>
        <w:tabs>
          <w:tab w:val="num" w:pos="0"/>
        </w:tabs>
        <w:ind w:left="3873" w:hanging="360"/>
      </w:pPr>
      <w:rPr>
        <w:rFonts w:ascii="Courier New" w:hAnsi="Courier New" w:cs="Courier New" w:hint="default"/>
      </w:rPr>
    </w:lvl>
    <w:lvl w:ilvl="5">
      <w:start w:val="1"/>
      <w:numFmt w:val="bullet"/>
      <w:lvlText w:val=""/>
      <w:lvlJc w:val="left"/>
      <w:pPr>
        <w:tabs>
          <w:tab w:val="num" w:pos="0"/>
        </w:tabs>
        <w:ind w:left="4593" w:hanging="360"/>
      </w:pPr>
      <w:rPr>
        <w:rFonts w:ascii="Wingdings" w:hAnsi="Wingdings" w:cs="Wingdings" w:hint="default"/>
      </w:rPr>
    </w:lvl>
    <w:lvl w:ilvl="6">
      <w:start w:val="1"/>
      <w:numFmt w:val="bullet"/>
      <w:lvlText w:val=""/>
      <w:lvlJc w:val="left"/>
      <w:pPr>
        <w:tabs>
          <w:tab w:val="num" w:pos="0"/>
        </w:tabs>
        <w:ind w:left="5313" w:hanging="360"/>
      </w:pPr>
      <w:rPr>
        <w:rFonts w:ascii="Symbol" w:hAnsi="Symbol" w:cs="Symbol" w:hint="default"/>
      </w:rPr>
    </w:lvl>
    <w:lvl w:ilvl="7">
      <w:start w:val="1"/>
      <w:numFmt w:val="bullet"/>
      <w:lvlText w:val="o"/>
      <w:lvlJc w:val="left"/>
      <w:pPr>
        <w:tabs>
          <w:tab w:val="num" w:pos="0"/>
        </w:tabs>
        <w:ind w:left="6033" w:hanging="360"/>
      </w:pPr>
      <w:rPr>
        <w:rFonts w:ascii="Courier New" w:hAnsi="Courier New" w:cs="Courier New" w:hint="default"/>
      </w:rPr>
    </w:lvl>
    <w:lvl w:ilvl="8">
      <w:start w:val="1"/>
      <w:numFmt w:val="bullet"/>
      <w:lvlText w:val=""/>
      <w:lvlJc w:val="left"/>
      <w:pPr>
        <w:tabs>
          <w:tab w:val="num" w:pos="0"/>
        </w:tabs>
        <w:ind w:left="6753" w:hanging="360"/>
      </w:pPr>
      <w:rPr>
        <w:rFonts w:ascii="Wingdings" w:hAnsi="Wingdings" w:cs="Wingdings" w:hint="default"/>
      </w:rPr>
    </w:lvl>
  </w:abstractNum>
  <w:num w:numId="1" w16cid:durableId="24060910">
    <w:abstractNumId w:val="1"/>
  </w:num>
  <w:num w:numId="2" w16cid:durableId="1955818535">
    <w:abstractNumId w:val="70"/>
  </w:num>
  <w:num w:numId="3" w16cid:durableId="647367429">
    <w:abstractNumId w:val="7"/>
  </w:num>
  <w:num w:numId="4" w16cid:durableId="292294504">
    <w:abstractNumId w:val="41"/>
  </w:num>
  <w:num w:numId="5" w16cid:durableId="1339652367">
    <w:abstractNumId w:val="24"/>
  </w:num>
  <w:num w:numId="6" w16cid:durableId="36786838">
    <w:abstractNumId w:val="39"/>
  </w:num>
  <w:num w:numId="7" w16cid:durableId="1355182149">
    <w:abstractNumId w:val="33"/>
  </w:num>
  <w:num w:numId="8" w16cid:durableId="2065326327">
    <w:abstractNumId w:val="57"/>
  </w:num>
  <w:num w:numId="9" w16cid:durableId="1440562800">
    <w:abstractNumId w:val="66"/>
  </w:num>
  <w:num w:numId="10" w16cid:durableId="1809933925">
    <w:abstractNumId w:val="19"/>
  </w:num>
  <w:num w:numId="11" w16cid:durableId="711421734">
    <w:abstractNumId w:val="13"/>
  </w:num>
  <w:num w:numId="12" w16cid:durableId="523204306">
    <w:abstractNumId w:val="17"/>
  </w:num>
  <w:num w:numId="13" w16cid:durableId="9962790">
    <w:abstractNumId w:val="6"/>
  </w:num>
  <w:num w:numId="14" w16cid:durableId="2028290696">
    <w:abstractNumId w:val="65"/>
  </w:num>
  <w:num w:numId="15" w16cid:durableId="2059350436">
    <w:abstractNumId w:val="45"/>
  </w:num>
  <w:num w:numId="16" w16cid:durableId="564723872">
    <w:abstractNumId w:val="64"/>
  </w:num>
  <w:num w:numId="17" w16cid:durableId="1637223836">
    <w:abstractNumId w:val="26"/>
  </w:num>
  <w:num w:numId="18" w16cid:durableId="1863663114">
    <w:abstractNumId w:val="43"/>
  </w:num>
  <w:num w:numId="19" w16cid:durableId="943922171">
    <w:abstractNumId w:val="40"/>
  </w:num>
  <w:num w:numId="20" w16cid:durableId="1942374778">
    <w:abstractNumId w:val="15"/>
  </w:num>
  <w:num w:numId="21" w16cid:durableId="390158136">
    <w:abstractNumId w:val="42"/>
  </w:num>
  <w:num w:numId="22" w16cid:durableId="814027440">
    <w:abstractNumId w:val="5"/>
  </w:num>
  <w:num w:numId="23" w16cid:durableId="1384938952">
    <w:abstractNumId w:val="28"/>
  </w:num>
  <w:num w:numId="24" w16cid:durableId="199979349">
    <w:abstractNumId w:val="32"/>
  </w:num>
  <w:num w:numId="25" w16cid:durableId="206458671">
    <w:abstractNumId w:val="9"/>
  </w:num>
  <w:num w:numId="26" w16cid:durableId="1173179819">
    <w:abstractNumId w:val="36"/>
  </w:num>
  <w:num w:numId="27" w16cid:durableId="1220750398">
    <w:abstractNumId w:val="16"/>
  </w:num>
  <w:num w:numId="28" w16cid:durableId="1904441856">
    <w:abstractNumId w:val="49"/>
  </w:num>
  <w:num w:numId="29" w16cid:durableId="67465379">
    <w:abstractNumId w:val="18"/>
  </w:num>
  <w:num w:numId="30" w16cid:durableId="955479939">
    <w:abstractNumId w:val="67"/>
  </w:num>
  <w:num w:numId="31" w16cid:durableId="1368066723">
    <w:abstractNumId w:val="62"/>
  </w:num>
  <w:num w:numId="32" w16cid:durableId="1226797906">
    <w:abstractNumId w:val="22"/>
  </w:num>
  <w:num w:numId="33" w16cid:durableId="207106719">
    <w:abstractNumId w:val="55"/>
  </w:num>
  <w:num w:numId="34" w16cid:durableId="156119274">
    <w:abstractNumId w:val="52"/>
  </w:num>
  <w:num w:numId="35" w16cid:durableId="1318194503">
    <w:abstractNumId w:val="30"/>
  </w:num>
  <w:num w:numId="36" w16cid:durableId="674189497">
    <w:abstractNumId w:val="51"/>
  </w:num>
  <w:num w:numId="37" w16cid:durableId="120270000">
    <w:abstractNumId w:val="8"/>
  </w:num>
  <w:num w:numId="38" w16cid:durableId="287249633">
    <w:abstractNumId w:val="3"/>
  </w:num>
  <w:num w:numId="39" w16cid:durableId="291861851">
    <w:abstractNumId w:val="53"/>
  </w:num>
  <w:num w:numId="40" w16cid:durableId="3676268">
    <w:abstractNumId w:val="2"/>
  </w:num>
  <w:num w:numId="41" w16cid:durableId="745538347">
    <w:abstractNumId w:val="50"/>
  </w:num>
  <w:num w:numId="42" w16cid:durableId="49498883">
    <w:abstractNumId w:val="25"/>
  </w:num>
  <w:num w:numId="43" w16cid:durableId="365449419">
    <w:abstractNumId w:val="23"/>
  </w:num>
  <w:num w:numId="44" w16cid:durableId="1000280079">
    <w:abstractNumId w:val="61"/>
  </w:num>
  <w:num w:numId="45" w16cid:durableId="1352803317">
    <w:abstractNumId w:val="37"/>
  </w:num>
  <w:num w:numId="46" w16cid:durableId="27147560">
    <w:abstractNumId w:val="31"/>
  </w:num>
  <w:num w:numId="47" w16cid:durableId="1978602922">
    <w:abstractNumId w:val="58"/>
  </w:num>
  <w:num w:numId="48" w16cid:durableId="241721295">
    <w:abstractNumId w:val="10"/>
  </w:num>
  <w:num w:numId="49" w16cid:durableId="2062561025">
    <w:abstractNumId w:val="44"/>
  </w:num>
  <w:num w:numId="50" w16cid:durableId="1304238431">
    <w:abstractNumId w:val="29"/>
  </w:num>
  <w:num w:numId="51" w16cid:durableId="1594895874">
    <w:abstractNumId w:val="35"/>
  </w:num>
  <w:num w:numId="52" w16cid:durableId="543758513">
    <w:abstractNumId w:val="69"/>
  </w:num>
  <w:num w:numId="53" w16cid:durableId="763262861">
    <w:abstractNumId w:val="68"/>
  </w:num>
  <w:num w:numId="54" w16cid:durableId="1988776784">
    <w:abstractNumId w:val="48"/>
  </w:num>
  <w:num w:numId="55" w16cid:durableId="1405302058">
    <w:abstractNumId w:val="54"/>
  </w:num>
  <w:num w:numId="56" w16cid:durableId="1594970052">
    <w:abstractNumId w:val="47"/>
  </w:num>
  <w:num w:numId="57" w16cid:durableId="1023629651">
    <w:abstractNumId w:val="56"/>
  </w:num>
  <w:num w:numId="58" w16cid:durableId="421685439">
    <w:abstractNumId w:val="63"/>
  </w:num>
  <w:num w:numId="59" w16cid:durableId="1882092722">
    <w:abstractNumId w:val="14"/>
  </w:num>
  <w:num w:numId="60" w16cid:durableId="54940442">
    <w:abstractNumId w:val="34"/>
  </w:num>
  <w:num w:numId="61" w16cid:durableId="156963773">
    <w:abstractNumId w:val="59"/>
  </w:num>
  <w:num w:numId="62" w16cid:durableId="1730568371">
    <w:abstractNumId w:val="60"/>
  </w:num>
  <w:num w:numId="63" w16cid:durableId="628702521">
    <w:abstractNumId w:val="38"/>
  </w:num>
  <w:num w:numId="64" w16cid:durableId="409817778">
    <w:abstractNumId w:val="27"/>
  </w:num>
  <w:num w:numId="65" w16cid:durableId="1610813197">
    <w:abstractNumId w:val="12"/>
  </w:num>
  <w:num w:numId="66" w16cid:durableId="1302147983">
    <w:abstractNumId w:val="20"/>
  </w:num>
  <w:num w:numId="67" w16cid:durableId="2022200240">
    <w:abstractNumId w:val="46"/>
  </w:num>
  <w:num w:numId="68" w16cid:durableId="28258965">
    <w:abstractNumId w:val="4"/>
  </w:num>
  <w:num w:numId="69" w16cid:durableId="1986740422">
    <w:abstractNumId w:val="0"/>
  </w:num>
  <w:num w:numId="70" w16cid:durableId="1402098706">
    <w:abstractNumId w:val="11"/>
  </w:num>
  <w:num w:numId="71" w16cid:durableId="161507285">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55"/>
    <w:rsid w:val="000055A8"/>
    <w:rsid w:val="00013EC7"/>
    <w:rsid w:val="000177FA"/>
    <w:rsid w:val="000222A9"/>
    <w:rsid w:val="00030F3E"/>
    <w:rsid w:val="00031023"/>
    <w:rsid w:val="00033682"/>
    <w:rsid w:val="0004243D"/>
    <w:rsid w:val="00047313"/>
    <w:rsid w:val="00050E37"/>
    <w:rsid w:val="000654DE"/>
    <w:rsid w:val="000670ED"/>
    <w:rsid w:val="0006740C"/>
    <w:rsid w:val="00071989"/>
    <w:rsid w:val="00072AA7"/>
    <w:rsid w:val="00073C68"/>
    <w:rsid w:val="000A0033"/>
    <w:rsid w:val="000C28FC"/>
    <w:rsid w:val="000C4CFF"/>
    <w:rsid w:val="000E6371"/>
    <w:rsid w:val="000E7367"/>
    <w:rsid w:val="000F02DD"/>
    <w:rsid w:val="0010039F"/>
    <w:rsid w:val="001073E1"/>
    <w:rsid w:val="00126419"/>
    <w:rsid w:val="001325AA"/>
    <w:rsid w:val="00133278"/>
    <w:rsid w:val="00136266"/>
    <w:rsid w:val="0014705B"/>
    <w:rsid w:val="00150C80"/>
    <w:rsid w:val="001511C6"/>
    <w:rsid w:val="00167771"/>
    <w:rsid w:val="00171172"/>
    <w:rsid w:val="00174AAB"/>
    <w:rsid w:val="001844B7"/>
    <w:rsid w:val="00190ABE"/>
    <w:rsid w:val="00191E3C"/>
    <w:rsid w:val="001B4CF0"/>
    <w:rsid w:val="001C102B"/>
    <w:rsid w:val="001C7CA9"/>
    <w:rsid w:val="001D5F69"/>
    <w:rsid w:val="001E14ED"/>
    <w:rsid w:val="001E4D09"/>
    <w:rsid w:val="001E5B73"/>
    <w:rsid w:val="001E6E43"/>
    <w:rsid w:val="001E7BAE"/>
    <w:rsid w:val="00200292"/>
    <w:rsid w:val="00202E03"/>
    <w:rsid w:val="00204D53"/>
    <w:rsid w:val="002074D5"/>
    <w:rsid w:val="002176BC"/>
    <w:rsid w:val="00230953"/>
    <w:rsid w:val="00232D00"/>
    <w:rsid w:val="00245EDC"/>
    <w:rsid w:val="00247645"/>
    <w:rsid w:val="0025319A"/>
    <w:rsid w:val="00254E3E"/>
    <w:rsid w:val="00255B52"/>
    <w:rsid w:val="0026668A"/>
    <w:rsid w:val="00267CD7"/>
    <w:rsid w:val="00274F00"/>
    <w:rsid w:val="00277C9E"/>
    <w:rsid w:val="002833BF"/>
    <w:rsid w:val="00284E8E"/>
    <w:rsid w:val="00286386"/>
    <w:rsid w:val="00293A24"/>
    <w:rsid w:val="002B09CB"/>
    <w:rsid w:val="002B3A97"/>
    <w:rsid w:val="002C2736"/>
    <w:rsid w:val="002C60D6"/>
    <w:rsid w:val="002D1179"/>
    <w:rsid w:val="002E4A50"/>
    <w:rsid w:val="002E53B0"/>
    <w:rsid w:val="00312C8B"/>
    <w:rsid w:val="00313E5E"/>
    <w:rsid w:val="003162BE"/>
    <w:rsid w:val="0031630B"/>
    <w:rsid w:val="003300CE"/>
    <w:rsid w:val="00333CF9"/>
    <w:rsid w:val="0034186C"/>
    <w:rsid w:val="00352923"/>
    <w:rsid w:val="00353BF2"/>
    <w:rsid w:val="00361C08"/>
    <w:rsid w:val="00367D2B"/>
    <w:rsid w:val="00374611"/>
    <w:rsid w:val="00377583"/>
    <w:rsid w:val="00384DE6"/>
    <w:rsid w:val="00385360"/>
    <w:rsid w:val="00391921"/>
    <w:rsid w:val="003A045F"/>
    <w:rsid w:val="003A18CD"/>
    <w:rsid w:val="003A3754"/>
    <w:rsid w:val="003B7A19"/>
    <w:rsid w:val="003C1102"/>
    <w:rsid w:val="003D026D"/>
    <w:rsid w:val="003D1511"/>
    <w:rsid w:val="003D1577"/>
    <w:rsid w:val="003E0CDC"/>
    <w:rsid w:val="003E41BB"/>
    <w:rsid w:val="003F40BE"/>
    <w:rsid w:val="003F66D7"/>
    <w:rsid w:val="00410D05"/>
    <w:rsid w:val="00415C4E"/>
    <w:rsid w:val="004216F9"/>
    <w:rsid w:val="004226AE"/>
    <w:rsid w:val="00431C98"/>
    <w:rsid w:val="00442534"/>
    <w:rsid w:val="00450A3E"/>
    <w:rsid w:val="00457D5B"/>
    <w:rsid w:val="0046770A"/>
    <w:rsid w:val="0047386A"/>
    <w:rsid w:val="004859C0"/>
    <w:rsid w:val="004A5F88"/>
    <w:rsid w:val="004B29C1"/>
    <w:rsid w:val="004B2F00"/>
    <w:rsid w:val="004D04C4"/>
    <w:rsid w:val="004D41DC"/>
    <w:rsid w:val="004E4331"/>
    <w:rsid w:val="004E4C48"/>
    <w:rsid w:val="004E6056"/>
    <w:rsid w:val="005010E7"/>
    <w:rsid w:val="00506F04"/>
    <w:rsid w:val="00516944"/>
    <w:rsid w:val="00516A2B"/>
    <w:rsid w:val="00520B8A"/>
    <w:rsid w:val="0052301F"/>
    <w:rsid w:val="005242E1"/>
    <w:rsid w:val="00532107"/>
    <w:rsid w:val="00536BCA"/>
    <w:rsid w:val="00537A68"/>
    <w:rsid w:val="0054337D"/>
    <w:rsid w:val="005660A6"/>
    <w:rsid w:val="005700A2"/>
    <w:rsid w:val="00590472"/>
    <w:rsid w:val="00590BDA"/>
    <w:rsid w:val="00591BBD"/>
    <w:rsid w:val="005A21B8"/>
    <w:rsid w:val="005A3F0E"/>
    <w:rsid w:val="005B3D1B"/>
    <w:rsid w:val="005C0CB2"/>
    <w:rsid w:val="005C41F9"/>
    <w:rsid w:val="005C74AC"/>
    <w:rsid w:val="005D7013"/>
    <w:rsid w:val="005E0F23"/>
    <w:rsid w:val="005E2108"/>
    <w:rsid w:val="005E29B9"/>
    <w:rsid w:val="006015D7"/>
    <w:rsid w:val="00604081"/>
    <w:rsid w:val="00614402"/>
    <w:rsid w:val="00621685"/>
    <w:rsid w:val="006217E6"/>
    <w:rsid w:val="00626C77"/>
    <w:rsid w:val="006339B1"/>
    <w:rsid w:val="006430B5"/>
    <w:rsid w:val="00645336"/>
    <w:rsid w:val="00652D35"/>
    <w:rsid w:val="00660F4B"/>
    <w:rsid w:val="006644D1"/>
    <w:rsid w:val="0066658A"/>
    <w:rsid w:val="00674AB9"/>
    <w:rsid w:val="0068455F"/>
    <w:rsid w:val="006A3BA5"/>
    <w:rsid w:val="006A4A93"/>
    <w:rsid w:val="006A73AC"/>
    <w:rsid w:val="006A75B5"/>
    <w:rsid w:val="006B1D73"/>
    <w:rsid w:val="006B4270"/>
    <w:rsid w:val="006C6755"/>
    <w:rsid w:val="006E5265"/>
    <w:rsid w:val="006E53C1"/>
    <w:rsid w:val="006F01A0"/>
    <w:rsid w:val="006F1C5C"/>
    <w:rsid w:val="006F6922"/>
    <w:rsid w:val="007060A3"/>
    <w:rsid w:val="007178E0"/>
    <w:rsid w:val="00733038"/>
    <w:rsid w:val="00736C54"/>
    <w:rsid w:val="00737EFE"/>
    <w:rsid w:val="00753F48"/>
    <w:rsid w:val="00757BD1"/>
    <w:rsid w:val="00766ACF"/>
    <w:rsid w:val="00771E2F"/>
    <w:rsid w:val="00773704"/>
    <w:rsid w:val="0078276B"/>
    <w:rsid w:val="00784D71"/>
    <w:rsid w:val="00786CFC"/>
    <w:rsid w:val="00797E7A"/>
    <w:rsid w:val="007A4D18"/>
    <w:rsid w:val="007A77E7"/>
    <w:rsid w:val="007B7001"/>
    <w:rsid w:val="007C2FCC"/>
    <w:rsid w:val="007C302A"/>
    <w:rsid w:val="007C427B"/>
    <w:rsid w:val="007C62A3"/>
    <w:rsid w:val="007C73BC"/>
    <w:rsid w:val="007D3322"/>
    <w:rsid w:val="007E3122"/>
    <w:rsid w:val="007F0D97"/>
    <w:rsid w:val="007F6AA8"/>
    <w:rsid w:val="007F78E9"/>
    <w:rsid w:val="008037A1"/>
    <w:rsid w:val="00805D3A"/>
    <w:rsid w:val="00812E2C"/>
    <w:rsid w:val="00825332"/>
    <w:rsid w:val="00834658"/>
    <w:rsid w:val="00836369"/>
    <w:rsid w:val="00850013"/>
    <w:rsid w:val="00852218"/>
    <w:rsid w:val="0085327E"/>
    <w:rsid w:val="00854879"/>
    <w:rsid w:val="00856852"/>
    <w:rsid w:val="00861746"/>
    <w:rsid w:val="008775AD"/>
    <w:rsid w:val="008812C4"/>
    <w:rsid w:val="0088641A"/>
    <w:rsid w:val="008A1ECB"/>
    <w:rsid w:val="008A3D9E"/>
    <w:rsid w:val="008B2DE5"/>
    <w:rsid w:val="008B35B7"/>
    <w:rsid w:val="008D7E2A"/>
    <w:rsid w:val="008E1723"/>
    <w:rsid w:val="008F1B7E"/>
    <w:rsid w:val="008F2BDD"/>
    <w:rsid w:val="008F60E0"/>
    <w:rsid w:val="008F6D7F"/>
    <w:rsid w:val="0090049D"/>
    <w:rsid w:val="009029B5"/>
    <w:rsid w:val="00905EF4"/>
    <w:rsid w:val="0091550A"/>
    <w:rsid w:val="00921B99"/>
    <w:rsid w:val="00923347"/>
    <w:rsid w:val="009264B2"/>
    <w:rsid w:val="00934024"/>
    <w:rsid w:val="0093696E"/>
    <w:rsid w:val="0094036E"/>
    <w:rsid w:val="00944AA2"/>
    <w:rsid w:val="00947DF9"/>
    <w:rsid w:val="009545BD"/>
    <w:rsid w:val="00954A5D"/>
    <w:rsid w:val="009571C2"/>
    <w:rsid w:val="00976832"/>
    <w:rsid w:val="00977ABC"/>
    <w:rsid w:val="00980DFC"/>
    <w:rsid w:val="009B30B7"/>
    <w:rsid w:val="009C0B1A"/>
    <w:rsid w:val="009C2AAB"/>
    <w:rsid w:val="009C4672"/>
    <w:rsid w:val="009F138B"/>
    <w:rsid w:val="009F5499"/>
    <w:rsid w:val="009F627B"/>
    <w:rsid w:val="009F7C76"/>
    <w:rsid w:val="00A06029"/>
    <w:rsid w:val="00A12324"/>
    <w:rsid w:val="00A40436"/>
    <w:rsid w:val="00A52015"/>
    <w:rsid w:val="00A53A03"/>
    <w:rsid w:val="00A654B1"/>
    <w:rsid w:val="00A6612C"/>
    <w:rsid w:val="00A675B8"/>
    <w:rsid w:val="00A712F4"/>
    <w:rsid w:val="00A74C78"/>
    <w:rsid w:val="00A74F12"/>
    <w:rsid w:val="00A832B9"/>
    <w:rsid w:val="00A86CBE"/>
    <w:rsid w:val="00A93849"/>
    <w:rsid w:val="00A95F12"/>
    <w:rsid w:val="00A96F12"/>
    <w:rsid w:val="00AA33D6"/>
    <w:rsid w:val="00AA64E4"/>
    <w:rsid w:val="00AC29D8"/>
    <w:rsid w:val="00AC36A6"/>
    <w:rsid w:val="00AC47C0"/>
    <w:rsid w:val="00AC697D"/>
    <w:rsid w:val="00AC7EF8"/>
    <w:rsid w:val="00AD2844"/>
    <w:rsid w:val="00AD56D1"/>
    <w:rsid w:val="00AE0C55"/>
    <w:rsid w:val="00AF3458"/>
    <w:rsid w:val="00AF5992"/>
    <w:rsid w:val="00AF5C19"/>
    <w:rsid w:val="00B05EF7"/>
    <w:rsid w:val="00B06708"/>
    <w:rsid w:val="00B07578"/>
    <w:rsid w:val="00B33836"/>
    <w:rsid w:val="00B50932"/>
    <w:rsid w:val="00B51583"/>
    <w:rsid w:val="00B5696E"/>
    <w:rsid w:val="00B57542"/>
    <w:rsid w:val="00B579A8"/>
    <w:rsid w:val="00B630E3"/>
    <w:rsid w:val="00B7256C"/>
    <w:rsid w:val="00B86756"/>
    <w:rsid w:val="00B8743D"/>
    <w:rsid w:val="00B92A12"/>
    <w:rsid w:val="00BA6686"/>
    <w:rsid w:val="00BA7D0E"/>
    <w:rsid w:val="00BB2BA1"/>
    <w:rsid w:val="00BC51AD"/>
    <w:rsid w:val="00BD2FCE"/>
    <w:rsid w:val="00BE29EC"/>
    <w:rsid w:val="00BE37C5"/>
    <w:rsid w:val="00BE5495"/>
    <w:rsid w:val="00BE7355"/>
    <w:rsid w:val="00BF1481"/>
    <w:rsid w:val="00BF3697"/>
    <w:rsid w:val="00BF413F"/>
    <w:rsid w:val="00BF4583"/>
    <w:rsid w:val="00C36871"/>
    <w:rsid w:val="00C52D72"/>
    <w:rsid w:val="00C532F7"/>
    <w:rsid w:val="00C67B39"/>
    <w:rsid w:val="00C728AB"/>
    <w:rsid w:val="00C7585E"/>
    <w:rsid w:val="00C76D9A"/>
    <w:rsid w:val="00C90C45"/>
    <w:rsid w:val="00C976CB"/>
    <w:rsid w:val="00CB6CAE"/>
    <w:rsid w:val="00CB7911"/>
    <w:rsid w:val="00CD10D6"/>
    <w:rsid w:val="00CE19C6"/>
    <w:rsid w:val="00CE5903"/>
    <w:rsid w:val="00CF2F7B"/>
    <w:rsid w:val="00D00151"/>
    <w:rsid w:val="00D02549"/>
    <w:rsid w:val="00D02EF0"/>
    <w:rsid w:val="00D06393"/>
    <w:rsid w:val="00D10359"/>
    <w:rsid w:val="00D12DC1"/>
    <w:rsid w:val="00D1428B"/>
    <w:rsid w:val="00D20E33"/>
    <w:rsid w:val="00D337E0"/>
    <w:rsid w:val="00D41213"/>
    <w:rsid w:val="00D417E9"/>
    <w:rsid w:val="00D53D62"/>
    <w:rsid w:val="00D64646"/>
    <w:rsid w:val="00D7368B"/>
    <w:rsid w:val="00D81107"/>
    <w:rsid w:val="00D82A7A"/>
    <w:rsid w:val="00D8302A"/>
    <w:rsid w:val="00D97B50"/>
    <w:rsid w:val="00DA1D6B"/>
    <w:rsid w:val="00DB56A8"/>
    <w:rsid w:val="00DC176B"/>
    <w:rsid w:val="00DE2C94"/>
    <w:rsid w:val="00DE2E78"/>
    <w:rsid w:val="00DF562F"/>
    <w:rsid w:val="00E03F66"/>
    <w:rsid w:val="00E04AC5"/>
    <w:rsid w:val="00E04B34"/>
    <w:rsid w:val="00E1420B"/>
    <w:rsid w:val="00E27EE7"/>
    <w:rsid w:val="00E3098B"/>
    <w:rsid w:val="00E314D4"/>
    <w:rsid w:val="00E35BC8"/>
    <w:rsid w:val="00E41269"/>
    <w:rsid w:val="00E44E0D"/>
    <w:rsid w:val="00E4730D"/>
    <w:rsid w:val="00E51486"/>
    <w:rsid w:val="00E531B5"/>
    <w:rsid w:val="00E5478C"/>
    <w:rsid w:val="00E647D1"/>
    <w:rsid w:val="00E90244"/>
    <w:rsid w:val="00EA4AF6"/>
    <w:rsid w:val="00EA7298"/>
    <w:rsid w:val="00EB2FF5"/>
    <w:rsid w:val="00EC16C0"/>
    <w:rsid w:val="00ED341F"/>
    <w:rsid w:val="00ED585B"/>
    <w:rsid w:val="00EE32F4"/>
    <w:rsid w:val="00EF1D19"/>
    <w:rsid w:val="00EF1EC1"/>
    <w:rsid w:val="00F04815"/>
    <w:rsid w:val="00F100FA"/>
    <w:rsid w:val="00F13B28"/>
    <w:rsid w:val="00F15701"/>
    <w:rsid w:val="00F35531"/>
    <w:rsid w:val="00F376B6"/>
    <w:rsid w:val="00F55460"/>
    <w:rsid w:val="00F55D99"/>
    <w:rsid w:val="00F57231"/>
    <w:rsid w:val="00F6725F"/>
    <w:rsid w:val="00F75E7C"/>
    <w:rsid w:val="00F85EF0"/>
    <w:rsid w:val="00F8731F"/>
    <w:rsid w:val="00FB35B7"/>
    <w:rsid w:val="00FC4AAA"/>
    <w:rsid w:val="00FC69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592DC"/>
  <w15:docId w15:val="{8533099D-1EB3-4507-A9FF-99108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90"/>
    <w:pPr>
      <w:spacing w:after="160" w:line="259" w:lineRule="auto"/>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367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67D2B"/>
    <w:pPr>
      <w:suppressAutoHyphens w:val="0"/>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qFormat/>
    <w:rsid w:val="00E85490"/>
  </w:style>
  <w:style w:type="character" w:customStyle="1" w:styleId="fontstyle01">
    <w:name w:val="fontstyle01"/>
    <w:qFormat/>
    <w:rsid w:val="00E85490"/>
    <w:rPr>
      <w:rFonts w:ascii="Calibri" w:hAnsi="Calibri" w:cs="Calibri"/>
      <w:b w:val="0"/>
      <w:bCs w:val="0"/>
      <w:i w:val="0"/>
      <w:iCs w:val="0"/>
      <w:color w:val="000000"/>
      <w:sz w:val="22"/>
      <w:szCs w:val="22"/>
    </w:rPr>
  </w:style>
  <w:style w:type="character" w:customStyle="1" w:styleId="FooterChar">
    <w:name w:val="Footer Char"/>
    <w:basedOn w:val="DefaultParagraphFont"/>
    <w:link w:val="Footer"/>
    <w:uiPriority w:val="99"/>
    <w:qFormat/>
    <w:rsid w:val="00E85490"/>
  </w:style>
  <w:style w:type="character" w:customStyle="1" w:styleId="CommentSubjectChar">
    <w:name w:val="Comment Subject Char"/>
    <w:link w:val="CommentSubject"/>
    <w:uiPriority w:val="99"/>
    <w:semiHidden/>
    <w:qFormat/>
    <w:rsid w:val="00E85490"/>
    <w:rPr>
      <w:b/>
      <w:bCs/>
      <w:sz w:val="20"/>
      <w:szCs w:val="20"/>
    </w:rPr>
  </w:style>
  <w:style w:type="character" w:customStyle="1" w:styleId="CommentTextChar">
    <w:name w:val="Comment Text Char"/>
    <w:link w:val="CommentText"/>
    <w:uiPriority w:val="99"/>
    <w:qFormat/>
    <w:rsid w:val="00E85490"/>
    <w:rPr>
      <w:sz w:val="20"/>
      <w:szCs w:val="20"/>
    </w:rPr>
  </w:style>
  <w:style w:type="character" w:customStyle="1" w:styleId="HeaderChar">
    <w:name w:val="Header Char"/>
    <w:link w:val="Header"/>
    <w:qFormat/>
    <w:rsid w:val="00E85490"/>
    <w:rPr>
      <w:rFonts w:ascii="Calibri" w:eastAsia="Calibri" w:hAnsi="Calibri" w:cs="Times New Roman"/>
      <w:lang w:val="en-GB"/>
    </w:rPr>
  </w:style>
  <w:style w:type="character" w:customStyle="1" w:styleId="BalloonTextChar">
    <w:name w:val="Balloon Text Char"/>
    <w:link w:val="BalloonText"/>
    <w:uiPriority w:val="99"/>
    <w:semiHidden/>
    <w:qFormat/>
    <w:rsid w:val="00E85490"/>
    <w:rPr>
      <w:rFonts w:ascii="Tahoma" w:hAnsi="Tahoma" w:cs="Tahoma"/>
      <w:sz w:val="16"/>
      <w:szCs w:val="16"/>
    </w:rPr>
  </w:style>
  <w:style w:type="character" w:styleId="Hyperlink">
    <w:name w:val="Hyperlink"/>
    <w:uiPriority w:val="99"/>
    <w:unhideWhenUsed/>
    <w:qFormat/>
    <w:rsid w:val="00E85490"/>
    <w:rPr>
      <w:color w:val="0000FF"/>
      <w:u w:val="single"/>
    </w:rPr>
  </w:style>
  <w:style w:type="character" w:styleId="CommentReference">
    <w:name w:val="annotation reference"/>
    <w:uiPriority w:val="99"/>
    <w:unhideWhenUsed/>
    <w:qFormat/>
    <w:rsid w:val="00E85490"/>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E85490"/>
    <w:rPr>
      <w:rFonts w:ascii="Calibri" w:eastAsia="Calibri" w:hAnsi="Calibri" w:cs="Times New Roman"/>
      <w:lang w:val="en-GB"/>
    </w:rPr>
  </w:style>
  <w:style w:type="character" w:customStyle="1" w:styleId="HTMLPreformattedChar">
    <w:name w:val="HTML Preformatted Char"/>
    <w:link w:val="HTMLPreformatted"/>
    <w:uiPriority w:val="99"/>
    <w:qFormat/>
    <w:rsid w:val="00E85490"/>
    <w:rPr>
      <w:rFonts w:ascii="Courier New" w:eastAsia="Times New Roman" w:hAnsi="Courier New" w:cs="Courier New"/>
      <w:sz w:val="20"/>
      <w:szCs w:val="20"/>
    </w:rPr>
  </w:style>
  <w:style w:type="character" w:styleId="SubtleEmphasis">
    <w:name w:val="Subtle Emphasis"/>
    <w:uiPriority w:val="19"/>
    <w:qFormat/>
    <w:rsid w:val="00016977"/>
    <w:rPr>
      <w:i/>
      <w:iCs/>
      <w:color w:val="404040"/>
    </w:rPr>
  </w:style>
  <w:style w:type="character" w:customStyle="1" w:styleId="markedcontent">
    <w:name w:val="markedcontent"/>
    <w:basedOn w:val="DefaultParagraphFont"/>
    <w:qFormat/>
    <w:rsid w:val="00D73C26"/>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2">
    <w:name w:val="_Style 2"/>
    <w:basedOn w:val="Normal"/>
    <w:uiPriority w:val="34"/>
    <w:qFormat/>
    <w:rsid w:val="00E85490"/>
    <w:pPr>
      <w:ind w:left="720"/>
      <w:contextualSpacing/>
    </w:pPr>
  </w:style>
  <w:style w:type="paragraph" w:customStyle="1" w:styleId="ListParagraph2">
    <w:name w:val="List Paragraph2"/>
    <w:basedOn w:val="Normal"/>
    <w:uiPriority w:val="99"/>
    <w:qFormat/>
    <w:rsid w:val="00E85490"/>
    <w:pPr>
      <w:ind w:left="720"/>
      <w:contextualSpacing/>
    </w:pPr>
  </w:style>
  <w:style w:type="paragraph" w:customStyle="1" w:styleId="Default">
    <w:name w:val="Default"/>
    <w:qFormat/>
    <w:rsid w:val="00E85490"/>
    <w:rPr>
      <w:rFonts w:ascii="StobiSerif Regular" w:eastAsia="Calibri" w:hAnsi="StobiSerif Regular" w:cs="StobiSerif Regular"/>
      <w:color w:val="000000"/>
      <w:sz w:val="24"/>
      <w:szCs w:val="24"/>
    </w:rPr>
  </w:style>
  <w:style w:type="paragraph" w:customStyle="1" w:styleId="NoSpacing1">
    <w:name w:val="No Spacing1"/>
    <w:uiPriority w:val="1"/>
    <w:qFormat/>
    <w:rsid w:val="00E85490"/>
    <w:rPr>
      <w:rFonts w:ascii="Calibri" w:eastAsia="Calibri" w:hAnsi="Calibri"/>
      <w:sz w:val="22"/>
      <w:szCs w:val="22"/>
      <w:lang w:val="en-GB"/>
    </w:rPr>
  </w:style>
  <w:style w:type="paragraph" w:customStyle="1" w:styleId="ListParagraph1">
    <w:name w:val="List Paragraph1"/>
    <w:basedOn w:val="Normal"/>
    <w:link w:val="ListParagraphChar"/>
    <w:uiPriority w:val="34"/>
    <w:qFormat/>
    <w:rsid w:val="00E85490"/>
    <w:pPr>
      <w:spacing w:line="252"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E85490"/>
    <w:pPr>
      <w:ind w:left="720"/>
      <w:contextualSpacing/>
    </w:pPr>
  </w:style>
  <w:style w:type="paragraph" w:styleId="HTMLPreformatted">
    <w:name w:val="HTML Preformatted"/>
    <w:basedOn w:val="Normal"/>
    <w:link w:val="HTMLPreformattedChar"/>
    <w:uiPriority w:val="99"/>
    <w:unhideWhenUsed/>
    <w:qFormat/>
    <w:rsid w:val="00E8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HeaderandFooter">
    <w:name w:val="Header and Footer"/>
    <w:basedOn w:val="Normal"/>
    <w:qFormat/>
  </w:style>
  <w:style w:type="paragraph" w:styleId="Header">
    <w:name w:val="header"/>
    <w:basedOn w:val="Normal"/>
    <w:link w:val="HeaderChar"/>
    <w:unhideWhenUsed/>
    <w:qFormat/>
    <w:rsid w:val="00E85490"/>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E8549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E85490"/>
    <w:rPr>
      <w:b/>
      <w:bCs/>
    </w:rPr>
  </w:style>
  <w:style w:type="paragraph" w:styleId="CommentText">
    <w:name w:val="annotation text"/>
    <w:basedOn w:val="Normal"/>
    <w:link w:val="CommentTextChar"/>
    <w:uiPriority w:val="99"/>
    <w:unhideWhenUsed/>
    <w:qFormat/>
    <w:rsid w:val="00E85490"/>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E85490"/>
    <w:pPr>
      <w:spacing w:after="0" w:line="240" w:lineRule="auto"/>
    </w:pPr>
    <w:rPr>
      <w:rFonts w:ascii="Tahoma" w:eastAsia="SimSun" w:hAnsi="Tahoma"/>
      <w:sz w:val="16"/>
      <w:szCs w:val="16"/>
    </w:rPr>
  </w:style>
  <w:style w:type="paragraph" w:styleId="NormalWeb">
    <w:name w:val="Normal (Web)"/>
    <w:basedOn w:val="Normal"/>
    <w:uiPriority w:val="99"/>
    <w:semiHidden/>
    <w:unhideWhenUsed/>
    <w:qFormat/>
    <w:rsid w:val="002F63C8"/>
    <w:pPr>
      <w:spacing w:beforeAutospacing="1"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qFormat/>
    <w:rsid w:val="00E3327B"/>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normal">
    <w:name w:val="yiv4231908111x_msonormal"/>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styleId="Revision">
    <w:name w:val="Revision"/>
    <w:uiPriority w:val="99"/>
    <w:unhideWhenUsed/>
    <w:qFormat/>
    <w:rsid w:val="000978EA"/>
    <w:rPr>
      <w:rFonts w:ascii="Calibri" w:eastAsia="Calibri" w:hAnsi="Calibri"/>
      <w:sz w:val="22"/>
      <w:szCs w:val="22"/>
    </w:rPr>
  </w:style>
  <w:style w:type="paragraph" w:customStyle="1" w:styleId="TableContents">
    <w:name w:val="Table Contents"/>
    <w:basedOn w:val="Normal"/>
    <w:qFormat/>
    <w:rsid w:val="00136DCA"/>
    <w:pPr>
      <w:suppressLineNumbers/>
      <w:spacing w:line="254" w:lineRule="auto"/>
      <w:textAlignment w:val="baseline"/>
    </w:pPr>
    <w:rPr>
      <w:rFonts w:ascii="StobiSerif Regular" w:hAnsi="StobiSerif Regular" w:cs="StobiSerif Regular"/>
      <w:color w:val="000000"/>
      <w:kern w:val="2"/>
      <w:sz w:val="24"/>
      <w:szCs w:val="24"/>
    </w:rPr>
  </w:style>
  <w:style w:type="table" w:styleId="TableGrid">
    <w:name w:val="Table Grid"/>
    <w:basedOn w:val="TableNormal"/>
    <w:uiPriority w:val="39"/>
    <w:qFormat/>
    <w:rsid w:val="00E8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1989"/>
    <w:rPr>
      <w:b/>
      <w:bCs/>
    </w:rPr>
  </w:style>
  <w:style w:type="paragraph" w:styleId="z-TopofForm">
    <w:name w:val="HTML Top of Form"/>
    <w:basedOn w:val="Normal"/>
    <w:next w:val="Normal"/>
    <w:link w:val="z-TopofFormChar"/>
    <w:hidden/>
    <w:uiPriority w:val="99"/>
    <w:semiHidden/>
    <w:unhideWhenUsed/>
    <w:rsid w:val="00071989"/>
    <w:pPr>
      <w:pBdr>
        <w:bottom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71989"/>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367D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7D2B"/>
    <w:rPr>
      <w:rFonts w:eastAsia="Times New Roman"/>
      <w:b/>
      <w:bCs/>
      <w:sz w:val="27"/>
      <w:szCs w:val="27"/>
      <w:lang w:val="en-GB" w:eastAsia="en-GB"/>
    </w:rPr>
  </w:style>
  <w:style w:type="character" w:customStyle="1" w:styleId="y2iqfc">
    <w:name w:val="y2iqfc"/>
    <w:basedOn w:val="DefaultParagraphFont"/>
    <w:rsid w:val="00367D2B"/>
  </w:style>
  <w:style w:type="paragraph" w:styleId="z-BottomofForm">
    <w:name w:val="HTML Bottom of Form"/>
    <w:basedOn w:val="Normal"/>
    <w:next w:val="Normal"/>
    <w:link w:val="z-BottomofFormChar"/>
    <w:hidden/>
    <w:uiPriority w:val="99"/>
    <w:semiHidden/>
    <w:unhideWhenUsed/>
    <w:rsid w:val="00367D2B"/>
    <w:pPr>
      <w:pBdr>
        <w:top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67D2B"/>
    <w:rPr>
      <w:rFonts w:ascii="Arial" w:eastAsia="Times New Roman" w:hAnsi="Arial" w:cs="Arial"/>
      <w:vanish/>
      <w:sz w:val="16"/>
      <w:szCs w:val="16"/>
      <w:lang w:val="en-GB" w:eastAsia="en-GB"/>
    </w:rPr>
  </w:style>
  <w:style w:type="character" w:customStyle="1" w:styleId="flex-grow">
    <w:name w:val="flex-grow"/>
    <w:basedOn w:val="DefaultParagraphFont"/>
    <w:rsid w:val="00367D2B"/>
  </w:style>
  <w:style w:type="character" w:customStyle="1" w:styleId="flex-shrink-0">
    <w:name w:val="flex-shrink-0"/>
    <w:basedOn w:val="DefaultParagraphFont"/>
    <w:rsid w:val="00367D2B"/>
  </w:style>
  <w:style w:type="paragraph" w:customStyle="1" w:styleId="yiv3813651225elementtoproof">
    <w:name w:val="yiv3813651225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2206900009elementtoproof">
    <w:name w:val="yiv2206900009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ge">
    <w:name w:val="g_e"/>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9693997138elementtoproof">
    <w:name w:val="yiv9693997138elementtoproof"/>
    <w:basedOn w:val="Normal"/>
    <w:rsid w:val="008812C4"/>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ormal1">
    <w:name w:val="Normal1"/>
    <w:rsid w:val="00516944"/>
    <w:pPr>
      <w:suppressAutoHyphens w:val="0"/>
      <w:spacing w:after="160" w:line="259" w:lineRule="auto"/>
    </w:pPr>
    <w:rPr>
      <w:rFonts w:ascii="Calibri" w:eastAsia="Calibri" w:hAnsi="Calibri" w:cs="Calibri"/>
      <w:sz w:val="22"/>
      <w:szCs w:val="22"/>
      <w:lang w:val="mk-MK"/>
    </w:rPr>
  </w:style>
  <w:style w:type="numbering" w:customStyle="1" w:styleId="CurrentList1">
    <w:name w:val="Current List1"/>
    <w:uiPriority w:val="99"/>
    <w:rsid w:val="00AF3458"/>
    <w:pPr>
      <w:numPr>
        <w:numId w:val="69"/>
      </w:numPr>
    </w:pPr>
  </w:style>
  <w:style w:type="numbering" w:customStyle="1" w:styleId="CurrentList2">
    <w:name w:val="Current List2"/>
    <w:uiPriority w:val="99"/>
    <w:rsid w:val="00AF3458"/>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55265">
      <w:bodyDiv w:val="1"/>
      <w:marLeft w:val="0"/>
      <w:marRight w:val="0"/>
      <w:marTop w:val="0"/>
      <w:marBottom w:val="0"/>
      <w:divBdr>
        <w:top w:val="none" w:sz="0" w:space="0" w:color="auto"/>
        <w:left w:val="none" w:sz="0" w:space="0" w:color="auto"/>
        <w:bottom w:val="none" w:sz="0" w:space="0" w:color="auto"/>
        <w:right w:val="none" w:sz="0" w:space="0" w:color="auto"/>
      </w:divBdr>
    </w:div>
    <w:div w:id="481119718">
      <w:bodyDiv w:val="1"/>
      <w:marLeft w:val="0"/>
      <w:marRight w:val="0"/>
      <w:marTop w:val="0"/>
      <w:marBottom w:val="0"/>
      <w:divBdr>
        <w:top w:val="none" w:sz="0" w:space="0" w:color="auto"/>
        <w:left w:val="none" w:sz="0" w:space="0" w:color="auto"/>
        <w:bottom w:val="none" w:sz="0" w:space="0" w:color="auto"/>
        <w:right w:val="none" w:sz="0" w:space="0" w:color="auto"/>
      </w:divBdr>
      <w:divsChild>
        <w:div w:id="1088039470">
          <w:marLeft w:val="0"/>
          <w:marRight w:val="0"/>
          <w:marTop w:val="0"/>
          <w:marBottom w:val="0"/>
          <w:divBdr>
            <w:top w:val="single" w:sz="2" w:space="0" w:color="D9D9E3"/>
            <w:left w:val="single" w:sz="2" w:space="0" w:color="D9D9E3"/>
            <w:bottom w:val="single" w:sz="2" w:space="0" w:color="D9D9E3"/>
            <w:right w:val="single" w:sz="2" w:space="0" w:color="D9D9E3"/>
          </w:divBdr>
          <w:divsChild>
            <w:div w:id="1124471244">
              <w:marLeft w:val="0"/>
              <w:marRight w:val="0"/>
              <w:marTop w:val="0"/>
              <w:marBottom w:val="0"/>
              <w:divBdr>
                <w:top w:val="single" w:sz="2" w:space="0" w:color="D9D9E3"/>
                <w:left w:val="single" w:sz="2" w:space="0" w:color="D9D9E3"/>
                <w:bottom w:val="single" w:sz="2" w:space="0" w:color="D9D9E3"/>
                <w:right w:val="single" w:sz="2" w:space="0" w:color="D9D9E3"/>
              </w:divBdr>
              <w:divsChild>
                <w:div w:id="2012020754">
                  <w:marLeft w:val="0"/>
                  <w:marRight w:val="0"/>
                  <w:marTop w:val="0"/>
                  <w:marBottom w:val="0"/>
                  <w:divBdr>
                    <w:top w:val="single" w:sz="2" w:space="0" w:color="D9D9E3"/>
                    <w:left w:val="single" w:sz="2" w:space="0" w:color="D9D9E3"/>
                    <w:bottom w:val="single" w:sz="2" w:space="0" w:color="D9D9E3"/>
                    <w:right w:val="single" w:sz="2" w:space="0" w:color="D9D9E3"/>
                  </w:divBdr>
                  <w:divsChild>
                    <w:div w:id="42027153">
                      <w:marLeft w:val="0"/>
                      <w:marRight w:val="0"/>
                      <w:marTop w:val="0"/>
                      <w:marBottom w:val="0"/>
                      <w:divBdr>
                        <w:top w:val="single" w:sz="2" w:space="0" w:color="D9D9E3"/>
                        <w:left w:val="single" w:sz="2" w:space="0" w:color="D9D9E3"/>
                        <w:bottom w:val="single" w:sz="2" w:space="0" w:color="D9D9E3"/>
                        <w:right w:val="single" w:sz="2" w:space="0" w:color="D9D9E3"/>
                      </w:divBdr>
                      <w:divsChild>
                        <w:div w:id="922909319">
                          <w:marLeft w:val="0"/>
                          <w:marRight w:val="0"/>
                          <w:marTop w:val="0"/>
                          <w:marBottom w:val="0"/>
                          <w:divBdr>
                            <w:top w:val="single" w:sz="2" w:space="0" w:color="auto"/>
                            <w:left w:val="single" w:sz="2" w:space="0" w:color="auto"/>
                            <w:bottom w:val="single" w:sz="6" w:space="0" w:color="auto"/>
                            <w:right w:val="single" w:sz="2" w:space="0" w:color="auto"/>
                          </w:divBdr>
                          <w:divsChild>
                            <w:div w:id="130634719">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53345">
                                  <w:marLeft w:val="0"/>
                                  <w:marRight w:val="0"/>
                                  <w:marTop w:val="0"/>
                                  <w:marBottom w:val="0"/>
                                  <w:divBdr>
                                    <w:top w:val="single" w:sz="2" w:space="0" w:color="D9D9E3"/>
                                    <w:left w:val="single" w:sz="2" w:space="0" w:color="D9D9E3"/>
                                    <w:bottom w:val="single" w:sz="2" w:space="0" w:color="D9D9E3"/>
                                    <w:right w:val="single" w:sz="2" w:space="0" w:color="D9D9E3"/>
                                  </w:divBdr>
                                  <w:divsChild>
                                    <w:div w:id="1623345364">
                                      <w:marLeft w:val="0"/>
                                      <w:marRight w:val="0"/>
                                      <w:marTop w:val="0"/>
                                      <w:marBottom w:val="0"/>
                                      <w:divBdr>
                                        <w:top w:val="single" w:sz="2" w:space="0" w:color="D9D9E3"/>
                                        <w:left w:val="single" w:sz="2" w:space="0" w:color="D9D9E3"/>
                                        <w:bottom w:val="single" w:sz="2" w:space="0" w:color="D9D9E3"/>
                                        <w:right w:val="single" w:sz="2" w:space="0" w:color="D9D9E3"/>
                                      </w:divBdr>
                                      <w:divsChild>
                                        <w:div w:id="1103040746">
                                          <w:marLeft w:val="0"/>
                                          <w:marRight w:val="0"/>
                                          <w:marTop w:val="0"/>
                                          <w:marBottom w:val="0"/>
                                          <w:divBdr>
                                            <w:top w:val="single" w:sz="2" w:space="0" w:color="D9D9E3"/>
                                            <w:left w:val="single" w:sz="2" w:space="0" w:color="D9D9E3"/>
                                            <w:bottom w:val="single" w:sz="2" w:space="0" w:color="D9D9E3"/>
                                            <w:right w:val="single" w:sz="2" w:space="0" w:color="D9D9E3"/>
                                          </w:divBdr>
                                          <w:divsChild>
                                            <w:div w:id="499662804">
                                              <w:marLeft w:val="0"/>
                                              <w:marRight w:val="0"/>
                                              <w:marTop w:val="0"/>
                                              <w:marBottom w:val="0"/>
                                              <w:divBdr>
                                                <w:top w:val="single" w:sz="2" w:space="0" w:color="D9D9E3"/>
                                                <w:left w:val="single" w:sz="2" w:space="0" w:color="D9D9E3"/>
                                                <w:bottom w:val="single" w:sz="2" w:space="0" w:color="D9D9E3"/>
                                                <w:right w:val="single" w:sz="2" w:space="0" w:color="D9D9E3"/>
                                              </w:divBdr>
                                              <w:divsChild>
                                                <w:div w:id="687561275">
                                                  <w:marLeft w:val="0"/>
                                                  <w:marRight w:val="0"/>
                                                  <w:marTop w:val="0"/>
                                                  <w:marBottom w:val="0"/>
                                                  <w:divBdr>
                                                    <w:top w:val="single" w:sz="2" w:space="0" w:color="D9D9E3"/>
                                                    <w:left w:val="single" w:sz="2" w:space="0" w:color="D9D9E3"/>
                                                    <w:bottom w:val="single" w:sz="2" w:space="0" w:color="D9D9E3"/>
                                                    <w:right w:val="single" w:sz="2" w:space="0" w:color="D9D9E3"/>
                                                  </w:divBdr>
                                                  <w:divsChild>
                                                    <w:div w:id="116998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790171">
                          <w:marLeft w:val="0"/>
                          <w:marRight w:val="0"/>
                          <w:marTop w:val="0"/>
                          <w:marBottom w:val="0"/>
                          <w:divBdr>
                            <w:top w:val="single" w:sz="2" w:space="0" w:color="D9D9E3"/>
                            <w:left w:val="single" w:sz="2" w:space="0" w:color="D9D9E3"/>
                            <w:bottom w:val="single" w:sz="2" w:space="0" w:color="D9D9E3"/>
                            <w:right w:val="single" w:sz="2" w:space="0" w:color="D9D9E3"/>
                          </w:divBdr>
                          <w:divsChild>
                            <w:div w:id="40786833">
                              <w:marLeft w:val="0"/>
                              <w:marRight w:val="0"/>
                              <w:marTop w:val="90"/>
                              <w:marBottom w:val="0"/>
                              <w:divBdr>
                                <w:top w:val="single" w:sz="2" w:space="0" w:color="D9D9E3"/>
                                <w:left w:val="single" w:sz="2" w:space="0" w:color="D9D9E3"/>
                                <w:bottom w:val="single" w:sz="2" w:space="0" w:color="D9D9E3"/>
                                <w:right w:val="single" w:sz="2" w:space="0" w:color="D9D9E3"/>
                              </w:divBdr>
                              <w:divsChild>
                                <w:div w:id="599334854">
                                  <w:marLeft w:val="0"/>
                                  <w:marRight w:val="0"/>
                                  <w:marTop w:val="0"/>
                                  <w:marBottom w:val="0"/>
                                  <w:divBdr>
                                    <w:top w:val="single" w:sz="2" w:space="0" w:color="D9D9E3"/>
                                    <w:left w:val="single" w:sz="2" w:space="0" w:color="D9D9E3"/>
                                    <w:bottom w:val="single" w:sz="2" w:space="0" w:color="D9D9E3"/>
                                    <w:right w:val="single" w:sz="2" w:space="0" w:color="D9D9E3"/>
                                  </w:divBdr>
                                  <w:divsChild>
                                    <w:div w:id="695347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8988832">
          <w:marLeft w:val="0"/>
          <w:marRight w:val="0"/>
          <w:marTop w:val="0"/>
          <w:marBottom w:val="0"/>
          <w:divBdr>
            <w:top w:val="none" w:sz="0" w:space="0" w:color="auto"/>
            <w:left w:val="none" w:sz="0" w:space="0" w:color="auto"/>
            <w:bottom w:val="none" w:sz="0" w:space="0" w:color="auto"/>
            <w:right w:val="none" w:sz="0" w:space="0" w:color="auto"/>
          </w:divBdr>
        </w:div>
      </w:divsChild>
    </w:div>
    <w:div w:id="1172986833">
      <w:bodyDiv w:val="1"/>
      <w:marLeft w:val="0"/>
      <w:marRight w:val="0"/>
      <w:marTop w:val="0"/>
      <w:marBottom w:val="0"/>
      <w:divBdr>
        <w:top w:val="none" w:sz="0" w:space="0" w:color="auto"/>
        <w:left w:val="none" w:sz="0" w:space="0" w:color="auto"/>
        <w:bottom w:val="none" w:sz="0" w:space="0" w:color="auto"/>
        <w:right w:val="none" w:sz="0" w:space="0" w:color="auto"/>
      </w:divBdr>
    </w:div>
    <w:div w:id="1486819825">
      <w:bodyDiv w:val="1"/>
      <w:marLeft w:val="0"/>
      <w:marRight w:val="0"/>
      <w:marTop w:val="0"/>
      <w:marBottom w:val="0"/>
      <w:divBdr>
        <w:top w:val="none" w:sz="0" w:space="0" w:color="auto"/>
        <w:left w:val="none" w:sz="0" w:space="0" w:color="auto"/>
        <w:bottom w:val="none" w:sz="0" w:space="0" w:color="auto"/>
        <w:right w:val="none" w:sz="0" w:space="0" w:color="auto"/>
      </w:divBdr>
      <w:divsChild>
        <w:div w:id="74934251">
          <w:marLeft w:val="0"/>
          <w:marRight w:val="0"/>
          <w:marTop w:val="0"/>
          <w:marBottom w:val="0"/>
          <w:divBdr>
            <w:top w:val="none" w:sz="0" w:space="0" w:color="auto"/>
            <w:left w:val="none" w:sz="0" w:space="0" w:color="auto"/>
            <w:bottom w:val="none" w:sz="0" w:space="0" w:color="auto"/>
            <w:right w:val="none" w:sz="0" w:space="0" w:color="auto"/>
          </w:divBdr>
          <w:divsChild>
            <w:div w:id="1285843325">
              <w:marLeft w:val="0"/>
              <w:marRight w:val="0"/>
              <w:marTop w:val="0"/>
              <w:marBottom w:val="0"/>
              <w:divBdr>
                <w:top w:val="none" w:sz="0" w:space="0" w:color="auto"/>
                <w:left w:val="none" w:sz="0" w:space="0" w:color="auto"/>
                <w:bottom w:val="none" w:sz="0" w:space="0" w:color="auto"/>
                <w:right w:val="none" w:sz="0" w:space="0" w:color="auto"/>
              </w:divBdr>
              <w:divsChild>
                <w:div w:id="1006253442">
                  <w:marLeft w:val="0"/>
                  <w:marRight w:val="0"/>
                  <w:marTop w:val="0"/>
                  <w:marBottom w:val="0"/>
                  <w:divBdr>
                    <w:top w:val="none" w:sz="0" w:space="0" w:color="auto"/>
                    <w:left w:val="none" w:sz="0" w:space="0" w:color="auto"/>
                    <w:bottom w:val="none" w:sz="0" w:space="0" w:color="auto"/>
                    <w:right w:val="none" w:sz="0" w:space="0" w:color="auto"/>
                  </w:divBdr>
                  <w:divsChild>
                    <w:div w:id="1105229180">
                      <w:marLeft w:val="0"/>
                      <w:marRight w:val="0"/>
                      <w:marTop w:val="0"/>
                      <w:marBottom w:val="0"/>
                      <w:divBdr>
                        <w:top w:val="none" w:sz="0" w:space="0" w:color="auto"/>
                        <w:left w:val="none" w:sz="0" w:space="0" w:color="auto"/>
                        <w:bottom w:val="none" w:sz="0" w:space="0" w:color="auto"/>
                        <w:right w:val="none" w:sz="0" w:space="0" w:color="auto"/>
                      </w:divBdr>
                      <w:divsChild>
                        <w:div w:id="1395353702">
                          <w:marLeft w:val="0"/>
                          <w:marRight w:val="0"/>
                          <w:marTop w:val="0"/>
                          <w:marBottom w:val="0"/>
                          <w:divBdr>
                            <w:top w:val="none" w:sz="0" w:space="0" w:color="auto"/>
                            <w:left w:val="none" w:sz="0" w:space="0" w:color="auto"/>
                            <w:bottom w:val="none" w:sz="0" w:space="0" w:color="auto"/>
                            <w:right w:val="none" w:sz="0" w:space="0" w:color="auto"/>
                          </w:divBdr>
                          <w:divsChild>
                            <w:div w:id="1159154559">
                              <w:marLeft w:val="0"/>
                              <w:marRight w:val="0"/>
                              <w:marTop w:val="0"/>
                              <w:marBottom w:val="0"/>
                              <w:divBdr>
                                <w:top w:val="none" w:sz="0" w:space="0" w:color="auto"/>
                                <w:left w:val="none" w:sz="0" w:space="0" w:color="auto"/>
                                <w:bottom w:val="none" w:sz="0" w:space="0" w:color="auto"/>
                                <w:right w:val="none" w:sz="0" w:space="0" w:color="auto"/>
                              </w:divBdr>
                              <w:divsChild>
                                <w:div w:id="14047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260">
          <w:marLeft w:val="-120"/>
          <w:marRight w:val="-300"/>
          <w:marTop w:val="0"/>
          <w:marBottom w:val="0"/>
          <w:divBdr>
            <w:top w:val="none" w:sz="0" w:space="0" w:color="auto"/>
            <w:left w:val="none" w:sz="0" w:space="0" w:color="auto"/>
            <w:bottom w:val="none" w:sz="0" w:space="0" w:color="auto"/>
            <w:right w:val="none" w:sz="0" w:space="0" w:color="auto"/>
          </w:divBdr>
          <w:divsChild>
            <w:div w:id="1226377253">
              <w:marLeft w:val="0"/>
              <w:marRight w:val="0"/>
              <w:marTop w:val="0"/>
              <w:marBottom w:val="0"/>
              <w:divBdr>
                <w:top w:val="none" w:sz="0" w:space="0" w:color="auto"/>
                <w:left w:val="none" w:sz="0" w:space="0" w:color="auto"/>
                <w:bottom w:val="none" w:sz="0" w:space="0" w:color="auto"/>
                <w:right w:val="none" w:sz="0" w:space="0" w:color="auto"/>
              </w:divBdr>
              <w:divsChild>
                <w:div w:id="1143692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12282036">
      <w:bodyDiv w:val="1"/>
      <w:marLeft w:val="0"/>
      <w:marRight w:val="0"/>
      <w:marTop w:val="0"/>
      <w:marBottom w:val="0"/>
      <w:divBdr>
        <w:top w:val="none" w:sz="0" w:space="0" w:color="auto"/>
        <w:left w:val="none" w:sz="0" w:space="0" w:color="auto"/>
        <w:bottom w:val="none" w:sz="0" w:space="0" w:color="auto"/>
        <w:right w:val="none" w:sz="0" w:space="0" w:color="auto"/>
      </w:divBdr>
    </w:div>
    <w:div w:id="2007973616">
      <w:bodyDiv w:val="1"/>
      <w:marLeft w:val="0"/>
      <w:marRight w:val="0"/>
      <w:marTop w:val="0"/>
      <w:marBottom w:val="0"/>
      <w:divBdr>
        <w:top w:val="none" w:sz="0" w:space="0" w:color="auto"/>
        <w:left w:val="none" w:sz="0" w:space="0" w:color="auto"/>
        <w:bottom w:val="none" w:sz="0" w:space="0" w:color="auto"/>
        <w:right w:val="none" w:sz="0" w:space="0" w:color="auto"/>
      </w:divBdr>
      <w:divsChild>
        <w:div w:id="1295259631">
          <w:marLeft w:val="0"/>
          <w:marRight w:val="0"/>
          <w:marTop w:val="0"/>
          <w:marBottom w:val="0"/>
          <w:divBdr>
            <w:top w:val="single" w:sz="2" w:space="0" w:color="D9D9E3"/>
            <w:left w:val="single" w:sz="2" w:space="0" w:color="D9D9E3"/>
            <w:bottom w:val="single" w:sz="2" w:space="0" w:color="D9D9E3"/>
            <w:right w:val="single" w:sz="2" w:space="0" w:color="D9D9E3"/>
          </w:divBdr>
          <w:divsChild>
            <w:div w:id="803234401">
              <w:marLeft w:val="0"/>
              <w:marRight w:val="0"/>
              <w:marTop w:val="0"/>
              <w:marBottom w:val="0"/>
              <w:divBdr>
                <w:top w:val="single" w:sz="2" w:space="0" w:color="D9D9E3"/>
                <w:left w:val="single" w:sz="2" w:space="0" w:color="D9D9E3"/>
                <w:bottom w:val="single" w:sz="2" w:space="0" w:color="D9D9E3"/>
                <w:right w:val="single" w:sz="2" w:space="0" w:color="D9D9E3"/>
              </w:divBdr>
              <w:divsChild>
                <w:div w:id="616330146">
                  <w:marLeft w:val="0"/>
                  <w:marRight w:val="0"/>
                  <w:marTop w:val="0"/>
                  <w:marBottom w:val="0"/>
                  <w:divBdr>
                    <w:top w:val="single" w:sz="2" w:space="0" w:color="D9D9E3"/>
                    <w:left w:val="single" w:sz="2" w:space="0" w:color="D9D9E3"/>
                    <w:bottom w:val="single" w:sz="2" w:space="0" w:color="D9D9E3"/>
                    <w:right w:val="single" w:sz="2" w:space="0" w:color="D9D9E3"/>
                  </w:divBdr>
                  <w:divsChild>
                    <w:div w:id="1807041982">
                      <w:marLeft w:val="0"/>
                      <w:marRight w:val="0"/>
                      <w:marTop w:val="0"/>
                      <w:marBottom w:val="0"/>
                      <w:divBdr>
                        <w:top w:val="single" w:sz="2" w:space="0" w:color="D9D9E3"/>
                        <w:left w:val="single" w:sz="2" w:space="0" w:color="D9D9E3"/>
                        <w:bottom w:val="single" w:sz="2" w:space="0" w:color="D9D9E3"/>
                        <w:right w:val="single" w:sz="2" w:space="0" w:color="D9D9E3"/>
                      </w:divBdr>
                      <w:divsChild>
                        <w:div w:id="1550532672">
                          <w:marLeft w:val="0"/>
                          <w:marRight w:val="0"/>
                          <w:marTop w:val="0"/>
                          <w:marBottom w:val="0"/>
                          <w:divBdr>
                            <w:top w:val="single" w:sz="2" w:space="0" w:color="auto"/>
                            <w:left w:val="single" w:sz="2" w:space="0" w:color="auto"/>
                            <w:bottom w:val="single" w:sz="6" w:space="0" w:color="auto"/>
                            <w:right w:val="single" w:sz="2" w:space="0" w:color="auto"/>
                          </w:divBdr>
                          <w:divsChild>
                            <w:div w:id="794249934">
                              <w:marLeft w:val="0"/>
                              <w:marRight w:val="0"/>
                              <w:marTop w:val="100"/>
                              <w:marBottom w:val="100"/>
                              <w:divBdr>
                                <w:top w:val="single" w:sz="2" w:space="0" w:color="D9D9E3"/>
                                <w:left w:val="single" w:sz="2" w:space="0" w:color="D9D9E3"/>
                                <w:bottom w:val="single" w:sz="2" w:space="0" w:color="D9D9E3"/>
                                <w:right w:val="single" w:sz="2" w:space="0" w:color="D9D9E3"/>
                              </w:divBdr>
                              <w:divsChild>
                                <w:div w:id="935601196">
                                  <w:marLeft w:val="0"/>
                                  <w:marRight w:val="0"/>
                                  <w:marTop w:val="0"/>
                                  <w:marBottom w:val="0"/>
                                  <w:divBdr>
                                    <w:top w:val="single" w:sz="2" w:space="0" w:color="D9D9E3"/>
                                    <w:left w:val="single" w:sz="2" w:space="0" w:color="D9D9E3"/>
                                    <w:bottom w:val="single" w:sz="2" w:space="0" w:color="D9D9E3"/>
                                    <w:right w:val="single" w:sz="2" w:space="0" w:color="D9D9E3"/>
                                  </w:divBdr>
                                  <w:divsChild>
                                    <w:div w:id="564072570">
                                      <w:marLeft w:val="0"/>
                                      <w:marRight w:val="0"/>
                                      <w:marTop w:val="0"/>
                                      <w:marBottom w:val="0"/>
                                      <w:divBdr>
                                        <w:top w:val="single" w:sz="2" w:space="0" w:color="D9D9E3"/>
                                        <w:left w:val="single" w:sz="2" w:space="0" w:color="D9D9E3"/>
                                        <w:bottom w:val="single" w:sz="2" w:space="0" w:color="D9D9E3"/>
                                        <w:right w:val="single" w:sz="2" w:space="0" w:color="D9D9E3"/>
                                      </w:divBdr>
                                      <w:divsChild>
                                        <w:div w:id="798718161">
                                          <w:marLeft w:val="0"/>
                                          <w:marRight w:val="0"/>
                                          <w:marTop w:val="0"/>
                                          <w:marBottom w:val="0"/>
                                          <w:divBdr>
                                            <w:top w:val="single" w:sz="2" w:space="0" w:color="D9D9E3"/>
                                            <w:left w:val="single" w:sz="2" w:space="0" w:color="D9D9E3"/>
                                            <w:bottom w:val="single" w:sz="2" w:space="0" w:color="D9D9E3"/>
                                            <w:right w:val="single" w:sz="2" w:space="0" w:color="D9D9E3"/>
                                          </w:divBdr>
                                          <w:divsChild>
                                            <w:div w:id="499082575">
                                              <w:marLeft w:val="0"/>
                                              <w:marRight w:val="0"/>
                                              <w:marTop w:val="0"/>
                                              <w:marBottom w:val="0"/>
                                              <w:divBdr>
                                                <w:top w:val="single" w:sz="2" w:space="0" w:color="D9D9E3"/>
                                                <w:left w:val="single" w:sz="2" w:space="0" w:color="D9D9E3"/>
                                                <w:bottom w:val="single" w:sz="2" w:space="0" w:color="D9D9E3"/>
                                                <w:right w:val="single" w:sz="2" w:space="0" w:color="D9D9E3"/>
                                              </w:divBdr>
                                              <w:divsChild>
                                                <w:div w:id="1195996472">
                                                  <w:marLeft w:val="0"/>
                                                  <w:marRight w:val="0"/>
                                                  <w:marTop w:val="0"/>
                                                  <w:marBottom w:val="0"/>
                                                  <w:divBdr>
                                                    <w:top w:val="single" w:sz="2" w:space="0" w:color="D9D9E3"/>
                                                    <w:left w:val="single" w:sz="2" w:space="0" w:color="D9D9E3"/>
                                                    <w:bottom w:val="single" w:sz="2" w:space="0" w:color="D9D9E3"/>
                                                    <w:right w:val="single" w:sz="2" w:space="0" w:color="D9D9E3"/>
                                                  </w:divBdr>
                                                  <w:divsChild>
                                                    <w:div w:id="776947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02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F7AC-01BF-4004-A16F-0502A18F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55</Pages>
  <Words>22237</Words>
  <Characters>132978</Characters>
  <Application>Microsoft Office Word</Application>
  <DocSecurity>0</DocSecurity>
  <Lines>1108</Lines>
  <Paragraphs>309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dc:description/>
  <cp:lastModifiedBy>Jasmin Babachikj</cp:lastModifiedBy>
  <cp:revision>5</cp:revision>
  <cp:lastPrinted>2023-10-06T10:43:00Z</cp:lastPrinted>
  <dcterms:created xsi:type="dcterms:W3CDTF">2024-05-03T11:50:00Z</dcterms:created>
  <dcterms:modified xsi:type="dcterms:W3CDTF">2024-05-08T22:18:00Z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d476c19955788ce497c06eb978c9a7bf4b41b26f115cbc7cf1953e14e7164cc5</vt:lpwstr>
  </property>
  <property fmtid="{D5CDD505-2E9C-101B-9397-08002B2CF9AE}" pid="3" name="KSOProductBuildVer">
    <vt:lpwstr>1033-3.1.6.6275</vt:lpwstr>
  </property>
</Properties>
</file>