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2E33" w14:textId="77777777" w:rsidR="00BE4166" w:rsidRPr="00CF76F8" w:rsidRDefault="00BE4166" w:rsidP="00DA5BF2">
      <w:pPr>
        <w:jc w:val="center"/>
        <w:rPr>
          <w:rFonts w:cstheme="minorHAnsi"/>
          <w:sz w:val="24"/>
          <w:szCs w:val="24"/>
        </w:rPr>
      </w:pPr>
    </w:p>
    <w:p w14:paraId="75210F80" w14:textId="77777777" w:rsidR="009B208C" w:rsidRPr="00C13C66" w:rsidRDefault="009B208C" w:rsidP="009B208C">
      <w:pPr>
        <w:jc w:val="center"/>
        <w:rPr>
          <w:rFonts w:cstheme="minorHAnsi"/>
          <w:b/>
          <w:sz w:val="36"/>
          <w:szCs w:val="36"/>
          <w:lang w:val="mk-MK"/>
        </w:rPr>
      </w:pPr>
      <w:r w:rsidRPr="00C13C66">
        <w:rPr>
          <w:rFonts w:cstheme="minorHAnsi"/>
          <w:b/>
          <w:sz w:val="36"/>
          <w:szCs w:val="36"/>
          <w:lang w:val="mk-MK"/>
        </w:rPr>
        <w:t xml:space="preserve">MINISTARSTVO </w:t>
      </w:r>
      <w:r w:rsidRPr="00C13C66">
        <w:rPr>
          <w:rFonts w:cstheme="minorHAnsi"/>
          <w:b/>
          <w:sz w:val="36"/>
          <w:szCs w:val="36"/>
          <w:lang w:val="hr-BA"/>
        </w:rPr>
        <w:t>OBRAZOVANJA</w:t>
      </w:r>
      <w:r w:rsidRPr="00C13C66">
        <w:rPr>
          <w:rFonts w:cstheme="minorHAnsi"/>
          <w:b/>
          <w:sz w:val="36"/>
          <w:szCs w:val="36"/>
          <w:lang w:val="mk-MK"/>
        </w:rPr>
        <w:t xml:space="preserve"> I NAUKE</w:t>
      </w:r>
    </w:p>
    <w:p w14:paraId="495E8E9F" w14:textId="77777777" w:rsidR="009B208C" w:rsidRPr="00C13C66" w:rsidRDefault="009B208C" w:rsidP="009B208C">
      <w:pPr>
        <w:jc w:val="center"/>
        <w:rPr>
          <w:rFonts w:cstheme="minorHAnsi"/>
          <w:b/>
          <w:sz w:val="36"/>
          <w:szCs w:val="36"/>
          <w:lang w:val="mk-MK"/>
        </w:rPr>
      </w:pPr>
      <w:r w:rsidRPr="00C13C66">
        <w:rPr>
          <w:rFonts w:cstheme="minorHAnsi"/>
          <w:b/>
          <w:sz w:val="36"/>
          <w:szCs w:val="36"/>
          <w:lang w:val="hr-BA"/>
        </w:rPr>
        <w:t>BIRO</w:t>
      </w:r>
      <w:r w:rsidRPr="00C13C66">
        <w:rPr>
          <w:rFonts w:cstheme="minorHAnsi"/>
          <w:b/>
          <w:sz w:val="36"/>
          <w:szCs w:val="36"/>
          <w:lang w:val="mk-MK"/>
        </w:rPr>
        <w:t xml:space="preserve"> ZA RAZVOJ OBRAZOVANJA</w:t>
      </w:r>
    </w:p>
    <w:p w14:paraId="4B924D6A" w14:textId="77777777" w:rsidR="00BE4166" w:rsidRPr="00CF76F8" w:rsidRDefault="00BE4166" w:rsidP="00DA5BF2">
      <w:pPr>
        <w:jc w:val="center"/>
        <w:rPr>
          <w:rFonts w:cstheme="minorHAnsi"/>
          <w:b/>
          <w:sz w:val="24"/>
          <w:szCs w:val="24"/>
          <w:lang w:val="mk-MK"/>
        </w:rPr>
      </w:pPr>
    </w:p>
    <w:p w14:paraId="46B0CBAD" w14:textId="77777777" w:rsidR="00BE4166" w:rsidRPr="00CF76F8" w:rsidRDefault="00BE4166" w:rsidP="00DA5BF2">
      <w:pPr>
        <w:jc w:val="center"/>
        <w:rPr>
          <w:rFonts w:cstheme="minorHAnsi"/>
          <w:b/>
          <w:sz w:val="24"/>
          <w:szCs w:val="24"/>
          <w:lang w:val="mk-MK"/>
        </w:rPr>
      </w:pPr>
      <w:r w:rsidRPr="00CF76F8">
        <w:rPr>
          <w:rFonts w:cstheme="minorHAnsi"/>
          <w:b/>
          <w:noProof/>
          <w:sz w:val="24"/>
          <w:szCs w:val="24"/>
        </w:rPr>
        <w:drawing>
          <wp:inline distT="0" distB="0" distL="0" distR="0" wp14:anchorId="4FDDB738" wp14:editId="07CAC134">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07828278" w14:textId="77777777" w:rsidR="00BE4166" w:rsidRPr="00CF76F8" w:rsidRDefault="00BE4166" w:rsidP="00DA5BF2">
      <w:pPr>
        <w:tabs>
          <w:tab w:val="left" w:pos="5430"/>
          <w:tab w:val="center" w:pos="6480"/>
        </w:tabs>
        <w:jc w:val="center"/>
        <w:rPr>
          <w:rFonts w:cstheme="minorHAnsi"/>
          <w:b/>
          <w:sz w:val="24"/>
          <w:szCs w:val="24"/>
          <w:lang w:val="mk-MK"/>
        </w:rPr>
      </w:pPr>
    </w:p>
    <w:p w14:paraId="504ACF25" w14:textId="77777777" w:rsidR="00E563ED" w:rsidRDefault="00E563ED" w:rsidP="00DA5BF2">
      <w:pPr>
        <w:tabs>
          <w:tab w:val="left" w:pos="5430"/>
          <w:tab w:val="center" w:pos="6480"/>
        </w:tabs>
        <w:jc w:val="center"/>
        <w:rPr>
          <w:rFonts w:cstheme="minorHAnsi"/>
          <w:b/>
          <w:sz w:val="36"/>
          <w:szCs w:val="36"/>
          <w:lang w:val="mk-MK"/>
        </w:rPr>
      </w:pPr>
    </w:p>
    <w:p w14:paraId="34D3E82C" w14:textId="47F655EA" w:rsidR="00BE4166" w:rsidRPr="00C13C66" w:rsidRDefault="00BE4166" w:rsidP="00DA5BF2">
      <w:pPr>
        <w:tabs>
          <w:tab w:val="left" w:pos="5430"/>
          <w:tab w:val="center" w:pos="6480"/>
        </w:tabs>
        <w:jc w:val="center"/>
        <w:rPr>
          <w:rFonts w:cstheme="minorHAnsi"/>
          <w:b/>
          <w:sz w:val="36"/>
          <w:szCs w:val="36"/>
          <w:lang w:val="mk-MK"/>
        </w:rPr>
      </w:pPr>
      <w:r w:rsidRPr="00C13C66">
        <w:rPr>
          <w:rFonts w:cstheme="minorHAnsi"/>
          <w:b/>
          <w:sz w:val="36"/>
          <w:szCs w:val="36"/>
          <w:lang w:val="mk-MK"/>
        </w:rPr>
        <w:t>Nastavni program</w:t>
      </w:r>
    </w:p>
    <w:p w14:paraId="407EAAC3" w14:textId="77777777" w:rsidR="00BE4166" w:rsidRPr="00C13C66" w:rsidRDefault="009B208C" w:rsidP="00DA5BF2">
      <w:pPr>
        <w:tabs>
          <w:tab w:val="left" w:pos="5430"/>
          <w:tab w:val="center" w:pos="6480"/>
        </w:tabs>
        <w:spacing w:after="0"/>
        <w:jc w:val="center"/>
        <w:rPr>
          <w:rFonts w:cstheme="minorHAnsi"/>
          <w:b/>
          <w:color w:val="2E74B5" w:themeColor="accent5" w:themeShade="BF"/>
          <w:sz w:val="48"/>
          <w:szCs w:val="48"/>
          <w:lang w:val="mk-MK"/>
        </w:rPr>
      </w:pPr>
      <w:r w:rsidRPr="00C13C66">
        <w:rPr>
          <w:rFonts w:cstheme="minorHAnsi"/>
          <w:b/>
          <w:color w:val="2E74B5" w:themeColor="accent5" w:themeShade="BF"/>
          <w:sz w:val="48"/>
          <w:szCs w:val="48"/>
          <w:lang w:val="hr-BA"/>
        </w:rPr>
        <w:t>Bosan</w:t>
      </w:r>
      <w:r w:rsidR="00BE4166" w:rsidRPr="00C13C66">
        <w:rPr>
          <w:rFonts w:cstheme="minorHAnsi"/>
          <w:b/>
          <w:color w:val="2E74B5" w:themeColor="accent5" w:themeShade="BF"/>
          <w:sz w:val="48"/>
          <w:szCs w:val="48"/>
          <w:lang w:val="mk-MK"/>
        </w:rPr>
        <w:t>ski jezik</w:t>
      </w:r>
    </w:p>
    <w:p w14:paraId="5669DF51" w14:textId="77777777" w:rsidR="00BE4166" w:rsidRPr="00C13C66" w:rsidRDefault="00BE4166" w:rsidP="00DA5BF2">
      <w:pPr>
        <w:jc w:val="center"/>
        <w:rPr>
          <w:rFonts w:cstheme="minorHAnsi"/>
          <w:b/>
          <w:color w:val="2E74B5" w:themeColor="accent5" w:themeShade="BF"/>
          <w:sz w:val="48"/>
          <w:szCs w:val="48"/>
          <w:lang w:val="mk-MK"/>
        </w:rPr>
      </w:pPr>
      <w:r w:rsidRPr="00C13C66">
        <w:rPr>
          <w:rFonts w:cstheme="minorHAnsi"/>
          <w:b/>
          <w:color w:val="2E74B5" w:themeColor="accent5" w:themeShade="BF"/>
          <w:sz w:val="48"/>
          <w:szCs w:val="48"/>
          <w:lang w:val="mk-MK"/>
        </w:rPr>
        <w:t>za VII razred</w:t>
      </w:r>
    </w:p>
    <w:p w14:paraId="36A91685" w14:textId="77777777" w:rsidR="00BE4166" w:rsidRPr="00CF76F8" w:rsidRDefault="00BE4166" w:rsidP="00DA5BF2">
      <w:pPr>
        <w:jc w:val="center"/>
        <w:rPr>
          <w:rFonts w:cstheme="minorHAnsi"/>
          <w:b/>
          <w:sz w:val="24"/>
          <w:szCs w:val="24"/>
          <w:lang w:val="mk-MK"/>
        </w:rPr>
      </w:pPr>
    </w:p>
    <w:p w14:paraId="0FD1BBF8" w14:textId="60F98FD0" w:rsidR="00BE4166" w:rsidRDefault="00BE4166" w:rsidP="00DA5BF2">
      <w:pPr>
        <w:jc w:val="center"/>
        <w:rPr>
          <w:rFonts w:cstheme="minorHAnsi"/>
          <w:b/>
          <w:sz w:val="24"/>
          <w:szCs w:val="24"/>
          <w:lang w:val="mk-MK"/>
        </w:rPr>
      </w:pPr>
    </w:p>
    <w:p w14:paraId="610F0271" w14:textId="77777777" w:rsidR="00E563ED" w:rsidRPr="00CF76F8" w:rsidRDefault="00E563ED" w:rsidP="00DA5BF2">
      <w:pPr>
        <w:jc w:val="center"/>
        <w:rPr>
          <w:rFonts w:cstheme="minorHAnsi"/>
          <w:b/>
          <w:sz w:val="24"/>
          <w:szCs w:val="24"/>
          <w:lang w:val="mk-MK"/>
        </w:rPr>
      </w:pPr>
    </w:p>
    <w:p w14:paraId="7C24CFCA" w14:textId="77777777" w:rsidR="00BE4166" w:rsidRPr="000C5CC3" w:rsidRDefault="00BE4166" w:rsidP="00DA5BF2">
      <w:pPr>
        <w:jc w:val="center"/>
        <w:rPr>
          <w:rFonts w:cstheme="minorHAnsi"/>
          <w:b/>
          <w:sz w:val="24"/>
          <w:szCs w:val="24"/>
          <w:lang w:val="bs-Latn-BA"/>
        </w:rPr>
      </w:pPr>
      <w:r w:rsidRPr="00CF76F8">
        <w:rPr>
          <w:rFonts w:cstheme="minorHAnsi"/>
          <w:b/>
          <w:sz w:val="24"/>
          <w:szCs w:val="24"/>
          <w:lang w:val="mk-MK"/>
        </w:rPr>
        <w:t>Skopje, 2023</w:t>
      </w:r>
      <w:r w:rsidR="000C5CC3">
        <w:rPr>
          <w:rFonts w:cstheme="minorHAnsi"/>
          <w:b/>
          <w:sz w:val="24"/>
          <w:szCs w:val="24"/>
        </w:rPr>
        <w:t xml:space="preserve"> godina</w:t>
      </w:r>
    </w:p>
    <w:p w14:paraId="2B446927" w14:textId="77777777" w:rsidR="00AE06B5" w:rsidRDefault="00AE06B5" w:rsidP="00DA5BF2">
      <w:pPr>
        <w:jc w:val="center"/>
        <w:rPr>
          <w:rFonts w:cstheme="minorHAnsi"/>
          <w:b/>
          <w:sz w:val="24"/>
          <w:szCs w:val="24"/>
          <w:lang w:val="mk-MK"/>
        </w:rPr>
      </w:pPr>
    </w:p>
    <w:p w14:paraId="0498C085" w14:textId="77777777" w:rsidR="00BE4166" w:rsidRPr="00CF76F8" w:rsidRDefault="00BE4166" w:rsidP="002501D5">
      <w:pPr>
        <w:jc w:val="both"/>
        <w:rPr>
          <w:rFonts w:cstheme="minorHAnsi"/>
          <w:sz w:val="24"/>
          <w:szCs w:val="24"/>
          <w:lang w:val="mk-MK"/>
        </w:rPr>
      </w:pPr>
    </w:p>
    <w:p w14:paraId="731E51FB" w14:textId="77777777" w:rsidR="00BE4166" w:rsidRPr="009B6418" w:rsidRDefault="00BE4166" w:rsidP="00E563ED">
      <w:pPr>
        <w:pStyle w:val="Header"/>
        <w:pBdr>
          <w:top w:val="single" w:sz="4" w:space="1" w:color="auto"/>
          <w:left w:val="single" w:sz="4" w:space="0" w:color="auto"/>
          <w:bottom w:val="single" w:sz="4" w:space="1" w:color="auto"/>
          <w:right w:val="single" w:sz="4" w:space="4" w:color="auto"/>
        </w:pBdr>
        <w:shd w:val="clear" w:color="auto" w:fill="1F4E79" w:themeFill="accent5" w:themeFillShade="80"/>
        <w:ind w:left="-360"/>
        <w:jc w:val="both"/>
        <w:rPr>
          <w:rFonts w:asciiTheme="minorHAnsi" w:hAnsiTheme="minorHAnsi" w:cstheme="minorHAnsi"/>
          <w:b/>
          <w:bCs/>
          <w:color w:val="FFFFFF" w:themeColor="background1"/>
          <w:sz w:val="28"/>
          <w:szCs w:val="28"/>
          <w:lang w:val="ru-RU"/>
        </w:rPr>
      </w:pPr>
      <w:r w:rsidRPr="009B6418">
        <w:rPr>
          <w:rFonts w:asciiTheme="minorHAnsi" w:hAnsiTheme="minorHAnsi" w:cstheme="minorHAnsi"/>
          <w:b/>
          <w:bCs/>
          <w:color w:val="FFFFFF" w:themeColor="background1"/>
          <w:sz w:val="28"/>
          <w:szCs w:val="28"/>
          <w:lang w:val="ru-RU"/>
        </w:rPr>
        <w:t>OSNOVNI PODACI O NASTAVNOM PROGRAMU</w:t>
      </w:r>
    </w:p>
    <w:tbl>
      <w:tblPr>
        <w:tblW w:w="14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695"/>
      </w:tblGrid>
      <w:tr w:rsidR="00BE4166" w:rsidRPr="00CF76F8" w14:paraId="389981BA"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D3BF5B4" w14:textId="77777777" w:rsidR="00BE4166" w:rsidRPr="00CF76F8" w:rsidRDefault="000C5CC3" w:rsidP="002501D5">
            <w:pPr>
              <w:spacing w:after="0"/>
              <w:jc w:val="both"/>
              <w:rPr>
                <w:rFonts w:cstheme="minorHAnsi"/>
                <w:b/>
                <w:sz w:val="24"/>
                <w:szCs w:val="24"/>
                <w:lang w:val="mk-MK"/>
              </w:rPr>
            </w:pPr>
            <w:r>
              <w:rPr>
                <w:rFonts w:cstheme="minorHAnsi"/>
                <w:b/>
                <w:sz w:val="24"/>
                <w:szCs w:val="24"/>
                <w:lang w:val="bs-Latn-BA"/>
              </w:rPr>
              <w:t>Nastavni p</w:t>
            </w:r>
            <w:r w:rsidR="00BE4166" w:rsidRPr="00CF76F8">
              <w:rPr>
                <w:rFonts w:cstheme="minorHAnsi"/>
                <w:b/>
                <w:sz w:val="24"/>
                <w:szCs w:val="24"/>
                <w:lang w:val="mk-MK"/>
              </w:rPr>
              <w:t>redmet</w:t>
            </w:r>
          </w:p>
        </w:tc>
        <w:tc>
          <w:tcPr>
            <w:tcW w:w="9695" w:type="dxa"/>
            <w:tcBorders>
              <w:top w:val="single" w:sz="4" w:space="0" w:color="auto"/>
              <w:left w:val="single" w:sz="4" w:space="0" w:color="auto"/>
              <w:bottom w:val="single" w:sz="4" w:space="0" w:color="auto"/>
              <w:right w:val="single" w:sz="4" w:space="0" w:color="auto"/>
            </w:tcBorders>
            <w:vAlign w:val="center"/>
            <w:hideMark/>
          </w:tcPr>
          <w:p w14:paraId="304DED68" w14:textId="77777777" w:rsidR="00BE4166" w:rsidRPr="00CF76F8" w:rsidRDefault="0031251E" w:rsidP="002501D5">
            <w:pPr>
              <w:spacing w:after="0"/>
              <w:jc w:val="both"/>
              <w:rPr>
                <w:rFonts w:cstheme="minorHAnsi"/>
                <w:bCs/>
                <w:sz w:val="24"/>
                <w:szCs w:val="24"/>
                <w:lang w:val="mk-MK"/>
              </w:rPr>
            </w:pPr>
            <w:r>
              <w:rPr>
                <w:rFonts w:cstheme="minorHAnsi"/>
                <w:bCs/>
                <w:sz w:val="24"/>
                <w:szCs w:val="24"/>
                <w:lang w:val="hr-BA"/>
              </w:rPr>
              <w:t>B</w:t>
            </w:r>
            <w:r w:rsidR="009B208C">
              <w:rPr>
                <w:rFonts w:cstheme="minorHAnsi"/>
                <w:bCs/>
                <w:sz w:val="24"/>
                <w:szCs w:val="24"/>
                <w:lang w:val="hr-BA"/>
              </w:rPr>
              <w:t>osan</w:t>
            </w:r>
            <w:r w:rsidR="00BE4166" w:rsidRPr="00CF76F8">
              <w:rPr>
                <w:rFonts w:cstheme="minorHAnsi"/>
                <w:bCs/>
                <w:sz w:val="24"/>
                <w:szCs w:val="24"/>
                <w:lang w:val="mk-MK"/>
              </w:rPr>
              <w:t>ski jezik</w:t>
            </w:r>
          </w:p>
        </w:tc>
      </w:tr>
      <w:tr w:rsidR="00BE4166" w:rsidRPr="00CF76F8" w14:paraId="43894C20"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129954" w14:textId="77777777" w:rsidR="00BE4166" w:rsidRPr="00CF76F8" w:rsidRDefault="00BE4166" w:rsidP="002501D5">
            <w:pPr>
              <w:spacing w:after="0"/>
              <w:jc w:val="both"/>
              <w:rPr>
                <w:rFonts w:cstheme="minorHAnsi"/>
                <w:b/>
                <w:sz w:val="24"/>
                <w:szCs w:val="24"/>
                <w:lang w:val="mk-MK"/>
              </w:rPr>
            </w:pPr>
            <w:r w:rsidRPr="00CF76F8">
              <w:rPr>
                <w:rFonts w:cstheme="minorHAnsi"/>
                <w:b/>
                <w:sz w:val="24"/>
                <w:szCs w:val="24"/>
                <w:lang w:val="mk-MK"/>
              </w:rPr>
              <w:t>Vrsta/kategorija nastavnog predmeta</w:t>
            </w:r>
          </w:p>
        </w:tc>
        <w:tc>
          <w:tcPr>
            <w:tcW w:w="9695" w:type="dxa"/>
            <w:tcBorders>
              <w:top w:val="single" w:sz="4" w:space="0" w:color="auto"/>
              <w:left w:val="single" w:sz="4" w:space="0" w:color="auto"/>
              <w:bottom w:val="single" w:sz="4" w:space="0" w:color="auto"/>
              <w:right w:val="single" w:sz="4" w:space="0" w:color="auto"/>
            </w:tcBorders>
            <w:vAlign w:val="center"/>
          </w:tcPr>
          <w:p w14:paraId="089126C7" w14:textId="77777777" w:rsidR="00BE4166" w:rsidRPr="000C5CC3" w:rsidRDefault="00BE4166" w:rsidP="002501D5">
            <w:pPr>
              <w:spacing w:after="0"/>
              <w:jc w:val="both"/>
              <w:rPr>
                <w:rFonts w:cstheme="minorHAnsi"/>
                <w:bCs/>
                <w:sz w:val="24"/>
                <w:szCs w:val="24"/>
                <w:lang w:val="bs-Latn-BA"/>
              </w:rPr>
            </w:pPr>
            <w:r w:rsidRPr="00CF76F8">
              <w:rPr>
                <w:rFonts w:cstheme="minorHAnsi"/>
                <w:bCs/>
                <w:sz w:val="24"/>
                <w:szCs w:val="24"/>
                <w:lang w:val="mk-MK"/>
              </w:rPr>
              <w:t>Obavez</w:t>
            </w:r>
            <w:r w:rsidR="000C5CC3">
              <w:rPr>
                <w:rFonts w:cstheme="minorHAnsi"/>
                <w:bCs/>
                <w:sz w:val="24"/>
                <w:szCs w:val="24"/>
                <w:lang w:val="bs-Latn-BA"/>
              </w:rPr>
              <w:t>n</w:t>
            </w:r>
            <w:r w:rsidR="009B208C">
              <w:rPr>
                <w:rFonts w:cstheme="minorHAnsi"/>
                <w:bCs/>
                <w:sz w:val="24"/>
                <w:szCs w:val="24"/>
                <w:lang w:val="bs-Latn-BA"/>
              </w:rPr>
              <w:t>i</w:t>
            </w:r>
          </w:p>
        </w:tc>
      </w:tr>
      <w:tr w:rsidR="00BE4166" w:rsidRPr="00CF76F8" w14:paraId="6844D1C3"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3A4B6F" w14:textId="77777777" w:rsidR="00BE4166" w:rsidRPr="000C5CC3" w:rsidRDefault="000C5CC3" w:rsidP="002501D5">
            <w:pPr>
              <w:spacing w:after="0"/>
              <w:jc w:val="both"/>
              <w:rPr>
                <w:rFonts w:cstheme="minorHAnsi"/>
                <w:b/>
                <w:sz w:val="24"/>
                <w:szCs w:val="24"/>
                <w:lang w:val="bs-Latn-BA"/>
              </w:rPr>
            </w:pPr>
            <w:r>
              <w:rPr>
                <w:rFonts w:cstheme="minorHAnsi"/>
                <w:b/>
                <w:sz w:val="24"/>
                <w:szCs w:val="24"/>
                <w:lang w:val="bs-Latn-BA"/>
              </w:rPr>
              <w:t>Razred</w:t>
            </w:r>
          </w:p>
        </w:tc>
        <w:tc>
          <w:tcPr>
            <w:tcW w:w="9695" w:type="dxa"/>
            <w:tcBorders>
              <w:top w:val="single" w:sz="4" w:space="0" w:color="auto"/>
              <w:left w:val="single" w:sz="4" w:space="0" w:color="auto"/>
              <w:bottom w:val="single" w:sz="4" w:space="0" w:color="auto"/>
              <w:right w:val="single" w:sz="4" w:space="0" w:color="auto"/>
            </w:tcBorders>
            <w:vAlign w:val="center"/>
          </w:tcPr>
          <w:p w14:paraId="286C92B4" w14:textId="13A147AF" w:rsidR="00BE4166" w:rsidRPr="00CF76F8" w:rsidRDefault="00BE4166" w:rsidP="002501D5">
            <w:pPr>
              <w:spacing w:after="0"/>
              <w:jc w:val="both"/>
              <w:rPr>
                <w:rFonts w:cstheme="minorHAnsi"/>
                <w:bCs/>
                <w:sz w:val="24"/>
                <w:szCs w:val="24"/>
              </w:rPr>
            </w:pPr>
            <w:r w:rsidRPr="00CF76F8">
              <w:rPr>
                <w:rFonts w:cstheme="minorHAnsi"/>
                <w:bCs/>
                <w:sz w:val="24"/>
                <w:szCs w:val="24"/>
              </w:rPr>
              <w:t>VII (sedmi</w:t>
            </w:r>
            <w:r w:rsidRPr="00CF76F8">
              <w:rPr>
                <w:rFonts w:cstheme="minorHAnsi"/>
                <w:bCs/>
                <w:sz w:val="24"/>
                <w:szCs w:val="24"/>
                <w:lang w:val="mk-MK"/>
              </w:rPr>
              <w:t>)</w:t>
            </w:r>
          </w:p>
        </w:tc>
      </w:tr>
      <w:tr w:rsidR="00BE4166" w:rsidRPr="00CF76F8" w14:paraId="328CBB60"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3025E5" w14:textId="77777777" w:rsidR="00BE4166" w:rsidRPr="00CF76F8" w:rsidRDefault="000C5CC3" w:rsidP="002501D5">
            <w:pPr>
              <w:spacing w:after="0"/>
              <w:jc w:val="both"/>
              <w:rPr>
                <w:rFonts w:cstheme="minorHAnsi"/>
                <w:b/>
                <w:sz w:val="24"/>
                <w:szCs w:val="24"/>
                <w:lang w:val="mk-MK"/>
              </w:rPr>
            </w:pPr>
            <w:r>
              <w:rPr>
                <w:rFonts w:cstheme="minorHAnsi"/>
                <w:b/>
                <w:sz w:val="24"/>
                <w:szCs w:val="24"/>
                <w:lang w:val="mk-MK"/>
              </w:rPr>
              <w:t>Teme/područja</w:t>
            </w:r>
            <w:r>
              <w:rPr>
                <w:rFonts w:cstheme="minorHAnsi"/>
                <w:b/>
                <w:sz w:val="24"/>
                <w:szCs w:val="24"/>
                <w:lang w:val="bs-Latn-BA"/>
              </w:rPr>
              <w:t xml:space="preserve"> </w:t>
            </w:r>
            <w:r w:rsidR="00BE4166" w:rsidRPr="00CF76F8">
              <w:rPr>
                <w:rFonts w:cstheme="minorHAnsi"/>
                <w:b/>
                <w:sz w:val="24"/>
                <w:szCs w:val="24"/>
                <w:lang w:val="mk-MK"/>
              </w:rPr>
              <w:t>u nastavnom planu i programu</w:t>
            </w:r>
          </w:p>
          <w:p w14:paraId="592A85ED" w14:textId="77777777" w:rsidR="00BE4166" w:rsidRPr="00CF76F8" w:rsidRDefault="00BE4166" w:rsidP="002501D5">
            <w:pPr>
              <w:spacing w:after="0"/>
              <w:jc w:val="both"/>
              <w:rPr>
                <w:rFonts w:cstheme="minorHAnsi"/>
                <w:b/>
                <w:sz w:val="24"/>
                <w:szCs w:val="24"/>
                <w:lang w:val="mk-MK"/>
              </w:rPr>
            </w:pPr>
          </w:p>
        </w:tc>
        <w:tc>
          <w:tcPr>
            <w:tcW w:w="9695" w:type="dxa"/>
            <w:tcBorders>
              <w:top w:val="single" w:sz="4" w:space="0" w:color="auto"/>
              <w:left w:val="single" w:sz="4" w:space="0" w:color="auto"/>
              <w:bottom w:val="single" w:sz="4" w:space="0" w:color="auto"/>
              <w:right w:val="single" w:sz="4" w:space="0" w:color="auto"/>
            </w:tcBorders>
            <w:vAlign w:val="center"/>
          </w:tcPr>
          <w:p w14:paraId="4F60B6BB" w14:textId="77777777" w:rsidR="00BE4166" w:rsidRPr="00CF76F8" w:rsidRDefault="00BE4166">
            <w:pPr>
              <w:pStyle w:val="ListParagraph"/>
              <w:numPr>
                <w:ilvl w:val="0"/>
                <w:numId w:val="2"/>
              </w:numPr>
              <w:spacing w:after="0"/>
              <w:ind w:left="321" w:hanging="283"/>
              <w:jc w:val="both"/>
              <w:rPr>
                <w:rFonts w:asciiTheme="minorHAnsi" w:hAnsiTheme="minorHAnsi" w:cstheme="minorHAnsi"/>
                <w:bCs/>
                <w:sz w:val="24"/>
                <w:szCs w:val="24"/>
              </w:rPr>
            </w:pPr>
            <w:r w:rsidRPr="00CF76F8">
              <w:rPr>
                <w:rFonts w:asciiTheme="minorHAnsi" w:hAnsiTheme="minorHAnsi" w:cstheme="minorHAnsi"/>
                <w:bCs/>
                <w:sz w:val="24"/>
                <w:szCs w:val="24"/>
                <w:lang w:val="mk-MK"/>
              </w:rPr>
              <w:t>Jezik i komunikacija</w:t>
            </w:r>
          </w:p>
          <w:p w14:paraId="4C4EF169" w14:textId="77777777" w:rsidR="00BE4166" w:rsidRPr="00CF76F8" w:rsidRDefault="00BE4166">
            <w:pPr>
              <w:pStyle w:val="ListParagraph"/>
              <w:numPr>
                <w:ilvl w:val="0"/>
                <w:numId w:val="2"/>
              </w:numPr>
              <w:spacing w:after="0"/>
              <w:ind w:left="321" w:hanging="283"/>
              <w:jc w:val="both"/>
              <w:rPr>
                <w:rFonts w:asciiTheme="minorHAnsi" w:hAnsiTheme="minorHAnsi" w:cstheme="minorHAnsi"/>
                <w:bCs/>
                <w:sz w:val="24"/>
                <w:szCs w:val="24"/>
              </w:rPr>
            </w:pPr>
            <w:r w:rsidRPr="00CF76F8">
              <w:rPr>
                <w:rFonts w:asciiTheme="minorHAnsi" w:hAnsiTheme="minorHAnsi" w:cstheme="minorHAnsi"/>
                <w:bCs/>
                <w:sz w:val="24"/>
                <w:szCs w:val="24"/>
                <w:lang w:val="mk-MK"/>
              </w:rPr>
              <w:t>Književnost, stvaranje i izražavanje</w:t>
            </w:r>
          </w:p>
          <w:p w14:paraId="0B901BF2" w14:textId="77777777" w:rsidR="00BE4166" w:rsidRPr="00CF76F8" w:rsidRDefault="00BE4166">
            <w:pPr>
              <w:pStyle w:val="ListParagraph"/>
              <w:numPr>
                <w:ilvl w:val="0"/>
                <w:numId w:val="2"/>
              </w:numPr>
              <w:spacing w:after="0"/>
              <w:ind w:left="321" w:hanging="283"/>
              <w:jc w:val="both"/>
              <w:rPr>
                <w:rFonts w:asciiTheme="minorHAnsi" w:hAnsiTheme="minorHAnsi" w:cstheme="minorHAnsi"/>
                <w:bCs/>
                <w:sz w:val="24"/>
                <w:szCs w:val="24"/>
              </w:rPr>
            </w:pPr>
            <w:r w:rsidRPr="00CF76F8">
              <w:rPr>
                <w:rFonts w:asciiTheme="minorHAnsi" w:hAnsiTheme="minorHAnsi" w:cstheme="minorHAnsi"/>
                <w:bCs/>
                <w:sz w:val="24"/>
                <w:szCs w:val="24"/>
                <w:lang w:val="mk-MK"/>
              </w:rPr>
              <w:t>Medijska pismenost</w:t>
            </w:r>
          </w:p>
        </w:tc>
      </w:tr>
      <w:tr w:rsidR="00BE4166" w:rsidRPr="00CF76F8" w14:paraId="1D852DC0"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BFD2F02" w14:textId="77777777" w:rsidR="00BE4166" w:rsidRPr="000C5CC3" w:rsidRDefault="009B208C" w:rsidP="009B208C">
            <w:pPr>
              <w:spacing w:after="0"/>
              <w:jc w:val="both"/>
              <w:rPr>
                <w:rFonts w:cstheme="minorHAnsi"/>
                <w:b/>
                <w:sz w:val="24"/>
                <w:szCs w:val="24"/>
                <w:lang w:val="bs-Latn-BA"/>
              </w:rPr>
            </w:pPr>
            <w:r>
              <w:rPr>
                <w:rFonts w:cstheme="minorHAnsi"/>
                <w:b/>
                <w:sz w:val="24"/>
                <w:szCs w:val="24"/>
                <w:lang w:val="hr-BA"/>
              </w:rPr>
              <w:t>B</w:t>
            </w:r>
            <w:r w:rsidR="00BE4166" w:rsidRPr="00CF76F8">
              <w:rPr>
                <w:rFonts w:cstheme="minorHAnsi"/>
                <w:b/>
                <w:sz w:val="24"/>
                <w:szCs w:val="24"/>
                <w:lang w:val="mk-MK"/>
              </w:rPr>
              <w:t xml:space="preserve">roj </w:t>
            </w:r>
            <w:r>
              <w:rPr>
                <w:rFonts w:cstheme="minorHAnsi"/>
                <w:b/>
                <w:sz w:val="24"/>
                <w:szCs w:val="24"/>
                <w:lang w:val="bs-Latn-BA"/>
              </w:rPr>
              <w:t>sati</w:t>
            </w:r>
          </w:p>
        </w:tc>
        <w:tc>
          <w:tcPr>
            <w:tcW w:w="9695" w:type="dxa"/>
            <w:tcBorders>
              <w:top w:val="single" w:sz="4" w:space="0" w:color="auto"/>
              <w:left w:val="single" w:sz="4" w:space="0" w:color="auto"/>
              <w:bottom w:val="single" w:sz="4" w:space="0" w:color="auto"/>
              <w:right w:val="single" w:sz="4" w:space="0" w:color="auto"/>
            </w:tcBorders>
            <w:vAlign w:val="center"/>
          </w:tcPr>
          <w:p w14:paraId="1B015777" w14:textId="6B012256" w:rsidR="00BE4166" w:rsidRPr="00CF76F8" w:rsidRDefault="000C5CC3" w:rsidP="000C5CC3">
            <w:pPr>
              <w:spacing w:after="0"/>
              <w:jc w:val="both"/>
              <w:rPr>
                <w:rFonts w:cstheme="minorHAnsi"/>
                <w:bCs/>
                <w:sz w:val="24"/>
                <w:szCs w:val="24"/>
                <w:lang w:val="mk-MK"/>
              </w:rPr>
            </w:pPr>
            <w:r>
              <w:rPr>
                <w:rFonts w:cstheme="minorHAnsi"/>
                <w:bCs/>
                <w:sz w:val="24"/>
                <w:szCs w:val="24"/>
                <w:lang w:val="mk-MK"/>
              </w:rPr>
              <w:t xml:space="preserve">4 </w:t>
            </w:r>
            <w:r w:rsidR="009B208C">
              <w:rPr>
                <w:rFonts w:cstheme="minorHAnsi"/>
                <w:bCs/>
                <w:sz w:val="24"/>
                <w:szCs w:val="24"/>
                <w:lang w:val="bs-Latn-BA"/>
              </w:rPr>
              <w:t>sata</w:t>
            </w:r>
            <w:r>
              <w:rPr>
                <w:rFonts w:cstheme="minorHAnsi"/>
                <w:bCs/>
                <w:sz w:val="24"/>
                <w:szCs w:val="24"/>
                <w:lang w:val="mk-MK"/>
              </w:rPr>
              <w:t xml:space="preserve"> </w:t>
            </w:r>
            <w:r w:rsidR="00E41A7B">
              <w:rPr>
                <w:rFonts w:cstheme="minorHAnsi"/>
                <w:bCs/>
                <w:sz w:val="24"/>
                <w:szCs w:val="24"/>
                <w:lang w:val="bs-Latn-BA"/>
              </w:rPr>
              <w:t>sedmi</w:t>
            </w:r>
            <w:r w:rsidR="009B208C">
              <w:rPr>
                <w:rFonts w:cstheme="minorHAnsi"/>
                <w:bCs/>
                <w:sz w:val="24"/>
                <w:szCs w:val="24"/>
                <w:lang w:val="bs-Latn-BA"/>
              </w:rPr>
              <w:t>čno</w:t>
            </w:r>
            <w:r w:rsidR="00BE4166" w:rsidRPr="00CF76F8">
              <w:rPr>
                <w:rFonts w:cstheme="minorHAnsi"/>
                <w:bCs/>
                <w:sz w:val="24"/>
                <w:szCs w:val="24"/>
                <w:lang w:val="mk-MK"/>
              </w:rPr>
              <w:t xml:space="preserve">/144 </w:t>
            </w:r>
            <w:r w:rsidR="00E41A7B">
              <w:rPr>
                <w:rFonts w:cstheme="minorHAnsi"/>
                <w:bCs/>
                <w:sz w:val="24"/>
                <w:szCs w:val="24"/>
                <w:lang w:val="bs-Latn-BA"/>
              </w:rPr>
              <w:t>sata</w:t>
            </w:r>
            <w:r w:rsidRPr="00CF76F8">
              <w:rPr>
                <w:rFonts w:cstheme="minorHAnsi"/>
                <w:bCs/>
                <w:sz w:val="24"/>
                <w:szCs w:val="24"/>
                <w:lang w:val="mk-MK"/>
              </w:rPr>
              <w:t xml:space="preserve"> </w:t>
            </w:r>
            <w:r w:rsidR="00BE4166" w:rsidRPr="00CF76F8">
              <w:rPr>
                <w:rFonts w:cstheme="minorHAnsi"/>
                <w:bCs/>
                <w:sz w:val="24"/>
                <w:szCs w:val="24"/>
                <w:lang w:val="mk-MK"/>
              </w:rPr>
              <w:t>godišnje</w:t>
            </w:r>
          </w:p>
        </w:tc>
      </w:tr>
      <w:tr w:rsidR="00BE4166" w:rsidRPr="00CF76F8" w14:paraId="7D9579F2"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8D719" w14:textId="77777777" w:rsidR="00BE4166" w:rsidRPr="00CF76F8" w:rsidRDefault="00BE4166" w:rsidP="002501D5">
            <w:pPr>
              <w:spacing w:after="0"/>
              <w:jc w:val="both"/>
              <w:rPr>
                <w:rFonts w:cstheme="minorHAnsi"/>
                <w:b/>
                <w:sz w:val="24"/>
                <w:szCs w:val="24"/>
                <w:lang w:val="mk-MK"/>
              </w:rPr>
            </w:pPr>
            <w:r w:rsidRPr="00CF76F8">
              <w:rPr>
                <w:rFonts w:cstheme="minorHAnsi"/>
                <w:b/>
                <w:sz w:val="24"/>
                <w:szCs w:val="24"/>
                <w:lang w:val="mk-MK"/>
              </w:rPr>
              <w:t>Oprema i sredstva</w:t>
            </w:r>
          </w:p>
        </w:tc>
        <w:tc>
          <w:tcPr>
            <w:tcW w:w="9695" w:type="dxa"/>
            <w:tcBorders>
              <w:top w:val="single" w:sz="4" w:space="0" w:color="auto"/>
              <w:left w:val="single" w:sz="4" w:space="0" w:color="auto"/>
              <w:bottom w:val="single" w:sz="4" w:space="0" w:color="auto"/>
              <w:right w:val="single" w:sz="4" w:space="0" w:color="auto"/>
            </w:tcBorders>
            <w:vAlign w:val="center"/>
          </w:tcPr>
          <w:p w14:paraId="34A0A456" w14:textId="77777777" w:rsidR="00BE4166" w:rsidRPr="00CF76F8" w:rsidRDefault="00BE4166">
            <w:pPr>
              <w:pStyle w:val="ListParagraph"/>
              <w:numPr>
                <w:ilvl w:val="0"/>
                <w:numId w:val="4"/>
              </w:numPr>
              <w:spacing w:after="0"/>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Tehnič</w:t>
            </w:r>
            <w:r w:rsidR="00860303">
              <w:rPr>
                <w:rFonts w:asciiTheme="minorHAnsi" w:hAnsiTheme="minorHAnsi" w:cstheme="minorHAnsi"/>
                <w:bCs/>
                <w:sz w:val="24"/>
                <w:szCs w:val="24"/>
                <w:lang w:val="mk-MK"/>
              </w:rPr>
              <w:t xml:space="preserve">ka oprema u učionici: </w:t>
            </w:r>
            <w:r w:rsidR="00860303">
              <w:rPr>
                <w:rFonts w:asciiTheme="minorHAnsi" w:hAnsiTheme="minorHAnsi" w:cstheme="minorHAnsi"/>
                <w:bCs/>
                <w:sz w:val="24"/>
                <w:szCs w:val="24"/>
                <w:lang w:val="hr-BA"/>
              </w:rPr>
              <w:t>digitaln</w:t>
            </w:r>
            <w:r w:rsidR="00860303">
              <w:rPr>
                <w:rFonts w:asciiTheme="minorHAnsi" w:hAnsiTheme="minorHAnsi" w:cstheme="minorHAnsi"/>
                <w:bCs/>
                <w:sz w:val="24"/>
                <w:szCs w:val="24"/>
                <w:lang w:val="mk-MK"/>
              </w:rPr>
              <w:t>a</w:t>
            </w:r>
            <w:r w:rsidR="00860303">
              <w:rPr>
                <w:rFonts w:asciiTheme="minorHAnsi" w:hAnsiTheme="minorHAnsi" w:cstheme="minorHAnsi"/>
                <w:bCs/>
                <w:sz w:val="24"/>
                <w:szCs w:val="24"/>
                <w:lang w:val="hr-BA"/>
              </w:rPr>
              <w:t xml:space="preserve"> </w:t>
            </w:r>
            <w:r w:rsidR="000C5CC3">
              <w:rPr>
                <w:rFonts w:asciiTheme="minorHAnsi" w:hAnsiTheme="minorHAnsi" w:cstheme="minorHAnsi"/>
                <w:bCs/>
                <w:sz w:val="24"/>
                <w:szCs w:val="24"/>
                <w:lang w:val="bs-Latn-BA"/>
              </w:rPr>
              <w:t>tabl</w:t>
            </w:r>
            <w:r w:rsidRPr="00CF76F8">
              <w:rPr>
                <w:rFonts w:asciiTheme="minorHAnsi" w:hAnsiTheme="minorHAnsi" w:cstheme="minorHAnsi"/>
                <w:bCs/>
                <w:sz w:val="24"/>
                <w:szCs w:val="24"/>
                <w:lang w:val="mk-MK"/>
              </w:rPr>
              <w:t xml:space="preserve">a, školska </w:t>
            </w:r>
            <w:r w:rsidR="000C5CC3">
              <w:rPr>
                <w:rFonts w:asciiTheme="minorHAnsi" w:hAnsiTheme="minorHAnsi" w:cstheme="minorHAnsi"/>
                <w:bCs/>
                <w:sz w:val="24"/>
                <w:szCs w:val="24"/>
                <w:lang w:val="bs-Latn-BA"/>
              </w:rPr>
              <w:t>tabl</w:t>
            </w:r>
            <w:r w:rsidR="000C5CC3" w:rsidRPr="00CF76F8">
              <w:rPr>
                <w:rFonts w:asciiTheme="minorHAnsi" w:hAnsiTheme="minorHAnsi" w:cstheme="minorHAnsi"/>
                <w:bCs/>
                <w:sz w:val="24"/>
                <w:szCs w:val="24"/>
                <w:lang w:val="mk-MK"/>
              </w:rPr>
              <w:t>a</w:t>
            </w:r>
            <w:r w:rsidR="000C5CC3">
              <w:rPr>
                <w:rFonts w:asciiTheme="minorHAnsi" w:hAnsiTheme="minorHAnsi" w:cstheme="minorHAnsi"/>
                <w:bCs/>
                <w:sz w:val="24"/>
                <w:szCs w:val="24"/>
                <w:lang w:val="mk-MK"/>
              </w:rPr>
              <w:t xml:space="preserve">, </w:t>
            </w:r>
            <w:r w:rsidR="00860303">
              <w:rPr>
                <w:rFonts w:asciiTheme="minorHAnsi" w:hAnsiTheme="minorHAnsi" w:cstheme="minorHAnsi"/>
                <w:bCs/>
                <w:sz w:val="24"/>
                <w:szCs w:val="24"/>
                <w:lang w:val="bs-Latn-BA"/>
              </w:rPr>
              <w:t>kompjuter</w:t>
            </w:r>
            <w:r w:rsidR="000C5CC3">
              <w:rPr>
                <w:rFonts w:asciiTheme="minorHAnsi" w:hAnsiTheme="minorHAnsi" w:cstheme="minorHAnsi"/>
                <w:bCs/>
                <w:sz w:val="24"/>
                <w:szCs w:val="24"/>
                <w:lang w:val="bs-Latn-BA"/>
              </w:rPr>
              <w:t>ska tehnologija</w:t>
            </w:r>
            <w:r w:rsidR="00E41A7B">
              <w:rPr>
                <w:rFonts w:asciiTheme="minorHAnsi" w:hAnsiTheme="minorHAnsi" w:cstheme="minorHAnsi"/>
                <w:bCs/>
                <w:sz w:val="24"/>
                <w:szCs w:val="24"/>
                <w:lang w:val="mk-MK"/>
              </w:rPr>
              <w:t xml:space="preserve">, </w:t>
            </w:r>
            <w:r w:rsidR="00E41A7B">
              <w:rPr>
                <w:rFonts w:asciiTheme="minorHAnsi" w:hAnsiTheme="minorHAnsi" w:cstheme="minorHAnsi"/>
                <w:bCs/>
                <w:sz w:val="24"/>
                <w:szCs w:val="24"/>
                <w:lang w:val="hr-BA"/>
              </w:rPr>
              <w:t>štampač</w:t>
            </w:r>
            <w:r w:rsidRPr="00CF76F8">
              <w:rPr>
                <w:rFonts w:asciiTheme="minorHAnsi" w:hAnsiTheme="minorHAnsi" w:cstheme="minorHAnsi"/>
                <w:bCs/>
                <w:sz w:val="24"/>
                <w:szCs w:val="24"/>
                <w:lang w:val="mk-MK"/>
              </w:rPr>
              <w:t>.</w:t>
            </w:r>
          </w:p>
          <w:p w14:paraId="11CD514F" w14:textId="77777777" w:rsidR="00BE4166" w:rsidRPr="00CF76F8" w:rsidRDefault="0035124C">
            <w:pPr>
              <w:pStyle w:val="ListParagraph"/>
              <w:numPr>
                <w:ilvl w:val="0"/>
                <w:numId w:val="4"/>
              </w:numPr>
              <w:spacing w:after="0"/>
              <w:jc w:val="both"/>
              <w:rPr>
                <w:rFonts w:asciiTheme="minorHAnsi" w:hAnsiTheme="minorHAnsi" w:cstheme="minorHAnsi"/>
                <w:bCs/>
                <w:sz w:val="24"/>
                <w:szCs w:val="24"/>
                <w:lang w:val="mk-MK"/>
              </w:rPr>
            </w:pPr>
            <w:r>
              <w:rPr>
                <w:rFonts w:asciiTheme="minorHAnsi" w:hAnsiTheme="minorHAnsi" w:cstheme="minorHAnsi"/>
                <w:bCs/>
                <w:sz w:val="24"/>
                <w:szCs w:val="24"/>
                <w:lang w:val="bs-Latn-BA"/>
              </w:rPr>
              <w:t>S</w:t>
            </w:r>
            <w:r w:rsidR="00BE4166" w:rsidRPr="00CF76F8">
              <w:rPr>
                <w:rFonts w:asciiTheme="minorHAnsi" w:hAnsiTheme="minorHAnsi" w:cstheme="minorHAnsi"/>
                <w:bCs/>
                <w:sz w:val="24"/>
                <w:szCs w:val="24"/>
                <w:lang w:val="mk-MK"/>
              </w:rPr>
              <w:t>redstva</w:t>
            </w:r>
            <w:r>
              <w:rPr>
                <w:rFonts w:asciiTheme="minorHAnsi" w:hAnsiTheme="minorHAnsi" w:cstheme="minorHAnsi"/>
                <w:bCs/>
                <w:sz w:val="24"/>
                <w:szCs w:val="24"/>
                <w:lang w:val="bs-Latn-BA"/>
              </w:rPr>
              <w:t xml:space="preserve"> i resursi </w:t>
            </w:r>
            <w:r w:rsidR="00BE4166" w:rsidRPr="00CF76F8">
              <w:rPr>
                <w:rFonts w:asciiTheme="minorHAnsi" w:hAnsiTheme="minorHAnsi" w:cstheme="minorHAnsi"/>
                <w:bCs/>
                <w:sz w:val="24"/>
                <w:szCs w:val="24"/>
                <w:lang w:val="mk-MK"/>
              </w:rPr>
              <w:t>učenj</w:t>
            </w:r>
            <w:r>
              <w:rPr>
                <w:rFonts w:asciiTheme="minorHAnsi" w:hAnsiTheme="minorHAnsi" w:cstheme="minorHAnsi"/>
                <w:bCs/>
                <w:sz w:val="24"/>
                <w:szCs w:val="24"/>
                <w:lang w:val="bs-Latn-BA"/>
              </w:rPr>
              <w:t>a</w:t>
            </w:r>
            <w:r w:rsidR="00BE4166" w:rsidRPr="00CF76F8">
              <w:rPr>
                <w:rFonts w:asciiTheme="minorHAnsi" w:hAnsiTheme="minorHAnsi" w:cstheme="minorHAnsi"/>
                <w:bCs/>
                <w:sz w:val="24"/>
                <w:szCs w:val="24"/>
                <w:lang w:val="mk-MK"/>
              </w:rPr>
              <w:t>: fotografije, s</w:t>
            </w:r>
            <w:r>
              <w:rPr>
                <w:rFonts w:asciiTheme="minorHAnsi" w:hAnsiTheme="minorHAnsi" w:cstheme="minorHAnsi"/>
                <w:bCs/>
                <w:sz w:val="24"/>
                <w:szCs w:val="24"/>
                <w:lang w:val="mk-MK"/>
              </w:rPr>
              <w:t>like, plakati, posteri</w:t>
            </w:r>
            <w:r>
              <w:rPr>
                <w:rFonts w:asciiTheme="minorHAnsi" w:hAnsiTheme="minorHAnsi" w:cstheme="minorHAnsi"/>
                <w:bCs/>
                <w:sz w:val="24"/>
                <w:szCs w:val="24"/>
                <w:lang w:val="bs-Latn-BA"/>
              </w:rPr>
              <w:t xml:space="preserve"> književnika</w:t>
            </w:r>
            <w:r>
              <w:rPr>
                <w:rFonts w:asciiTheme="minorHAnsi" w:hAnsiTheme="minorHAnsi" w:cstheme="minorHAnsi"/>
                <w:bCs/>
                <w:sz w:val="24"/>
                <w:szCs w:val="24"/>
                <w:lang w:val="mk-MK"/>
              </w:rPr>
              <w:t xml:space="preserve">, </w:t>
            </w:r>
            <w:r>
              <w:rPr>
                <w:rFonts w:asciiTheme="minorHAnsi" w:hAnsiTheme="minorHAnsi" w:cstheme="minorHAnsi"/>
                <w:bCs/>
                <w:sz w:val="24"/>
                <w:szCs w:val="24"/>
                <w:lang w:val="bs-Latn-BA"/>
              </w:rPr>
              <w:t>šeme</w:t>
            </w:r>
            <w:r w:rsidR="00BE4166" w:rsidRPr="00CF76F8">
              <w:rPr>
                <w:rFonts w:asciiTheme="minorHAnsi" w:hAnsiTheme="minorHAnsi" w:cstheme="minorHAnsi"/>
                <w:bCs/>
                <w:sz w:val="24"/>
                <w:szCs w:val="24"/>
                <w:lang w:val="mk-MK"/>
              </w:rPr>
              <w:t xml:space="preserve"> i pri</w:t>
            </w:r>
            <w:r>
              <w:rPr>
                <w:rFonts w:asciiTheme="minorHAnsi" w:hAnsiTheme="minorHAnsi" w:cstheme="minorHAnsi"/>
                <w:bCs/>
                <w:sz w:val="24"/>
                <w:szCs w:val="24"/>
                <w:lang w:val="mk-MK"/>
              </w:rPr>
              <w:t>kazi nastavnog materijala, p</w:t>
            </w:r>
            <w:r>
              <w:rPr>
                <w:rFonts w:asciiTheme="minorHAnsi" w:hAnsiTheme="minorHAnsi" w:cstheme="minorHAnsi"/>
                <w:bCs/>
                <w:sz w:val="24"/>
                <w:szCs w:val="24"/>
                <w:lang w:val="bs-Latn-BA"/>
              </w:rPr>
              <w:t>anoa</w:t>
            </w:r>
            <w:r>
              <w:rPr>
                <w:rFonts w:asciiTheme="minorHAnsi" w:hAnsiTheme="minorHAnsi" w:cstheme="minorHAnsi"/>
                <w:bCs/>
                <w:sz w:val="24"/>
                <w:szCs w:val="24"/>
                <w:lang w:val="mk-MK"/>
              </w:rPr>
              <w:t xml:space="preserve"> koje prate </w:t>
            </w:r>
            <w:r>
              <w:rPr>
                <w:rFonts w:asciiTheme="minorHAnsi" w:hAnsiTheme="minorHAnsi" w:cstheme="minorHAnsi"/>
                <w:bCs/>
                <w:sz w:val="24"/>
                <w:szCs w:val="24"/>
                <w:lang w:val="bs-Latn-BA"/>
              </w:rPr>
              <w:t>materijal</w:t>
            </w:r>
            <w:r w:rsidR="00E41A7B">
              <w:rPr>
                <w:rFonts w:asciiTheme="minorHAnsi" w:hAnsiTheme="minorHAnsi" w:cstheme="minorHAnsi"/>
                <w:bCs/>
                <w:sz w:val="24"/>
                <w:szCs w:val="24"/>
                <w:lang w:val="mk-MK"/>
              </w:rPr>
              <w:t xml:space="preserve"> po</w:t>
            </w:r>
            <w:r w:rsidR="00E41A7B">
              <w:rPr>
                <w:rFonts w:asciiTheme="minorHAnsi" w:hAnsiTheme="minorHAnsi" w:cstheme="minorHAnsi"/>
                <w:bCs/>
                <w:sz w:val="24"/>
                <w:szCs w:val="24"/>
                <w:lang w:val="hr-BA"/>
              </w:rPr>
              <w:t xml:space="preserve"> </w:t>
            </w:r>
            <w:r w:rsidR="00BE4166" w:rsidRPr="00CF76F8">
              <w:rPr>
                <w:rFonts w:asciiTheme="minorHAnsi" w:hAnsiTheme="minorHAnsi" w:cstheme="minorHAnsi"/>
                <w:bCs/>
                <w:sz w:val="24"/>
                <w:szCs w:val="24"/>
                <w:lang w:val="mk-MK"/>
              </w:rPr>
              <w:t>područjima; rječnici, pravopis, leksikon</w:t>
            </w:r>
            <w:r>
              <w:rPr>
                <w:rFonts w:asciiTheme="minorHAnsi" w:hAnsiTheme="minorHAnsi" w:cstheme="minorHAnsi"/>
                <w:bCs/>
                <w:sz w:val="24"/>
                <w:szCs w:val="24"/>
                <w:lang w:val="mk-MK"/>
              </w:rPr>
              <w:t xml:space="preserve">i, enciklopedije, knjige, </w:t>
            </w:r>
            <w:r>
              <w:rPr>
                <w:rFonts w:asciiTheme="minorHAnsi" w:hAnsiTheme="minorHAnsi" w:cstheme="minorHAnsi"/>
                <w:bCs/>
                <w:sz w:val="24"/>
                <w:szCs w:val="24"/>
                <w:lang w:val="bs-Latn-BA"/>
              </w:rPr>
              <w:t>edukativn</w:t>
            </w:r>
            <w:r>
              <w:rPr>
                <w:rFonts w:asciiTheme="minorHAnsi" w:hAnsiTheme="minorHAnsi" w:cstheme="minorHAnsi"/>
                <w:bCs/>
                <w:sz w:val="24"/>
                <w:szCs w:val="24"/>
                <w:lang w:val="mk-MK"/>
              </w:rPr>
              <w:t>i softver</w:t>
            </w:r>
            <w:r>
              <w:rPr>
                <w:rFonts w:asciiTheme="minorHAnsi" w:hAnsiTheme="minorHAnsi" w:cstheme="minorHAnsi"/>
                <w:bCs/>
                <w:sz w:val="24"/>
                <w:szCs w:val="24"/>
                <w:lang w:val="bs-Latn-BA"/>
              </w:rPr>
              <w:t>i</w:t>
            </w:r>
            <w:r>
              <w:rPr>
                <w:rFonts w:asciiTheme="minorHAnsi" w:hAnsiTheme="minorHAnsi" w:cstheme="minorHAnsi"/>
                <w:bCs/>
                <w:sz w:val="24"/>
                <w:szCs w:val="24"/>
                <w:lang w:val="mk-MK"/>
              </w:rPr>
              <w:t xml:space="preserve">, </w:t>
            </w:r>
            <w:r w:rsidR="00E41A7B">
              <w:rPr>
                <w:rFonts w:asciiTheme="minorHAnsi" w:hAnsiTheme="minorHAnsi" w:cstheme="minorHAnsi"/>
                <w:bCs/>
                <w:sz w:val="24"/>
                <w:szCs w:val="24"/>
                <w:lang w:val="mk-MK"/>
              </w:rPr>
              <w:t>snim</w:t>
            </w:r>
            <w:r w:rsidR="00E41A7B">
              <w:rPr>
                <w:rFonts w:asciiTheme="minorHAnsi" w:hAnsiTheme="minorHAnsi" w:cstheme="minorHAnsi"/>
                <w:bCs/>
                <w:sz w:val="24"/>
                <w:szCs w:val="24"/>
                <w:lang w:val="hr-BA"/>
              </w:rPr>
              <w:t>ci</w:t>
            </w:r>
            <w:r>
              <w:rPr>
                <w:rFonts w:asciiTheme="minorHAnsi" w:hAnsiTheme="minorHAnsi" w:cstheme="minorHAnsi"/>
                <w:bCs/>
                <w:sz w:val="24"/>
                <w:szCs w:val="24"/>
                <w:lang w:val="mk-MK"/>
              </w:rPr>
              <w:t xml:space="preserve"> </w:t>
            </w:r>
            <w:r>
              <w:rPr>
                <w:rFonts w:asciiTheme="minorHAnsi" w:hAnsiTheme="minorHAnsi" w:cstheme="minorHAnsi"/>
                <w:bCs/>
                <w:sz w:val="24"/>
                <w:szCs w:val="24"/>
                <w:lang w:val="bs-Latn-BA"/>
              </w:rPr>
              <w:t>naracij</w:t>
            </w:r>
            <w:r w:rsidR="00E41A7B">
              <w:rPr>
                <w:rFonts w:asciiTheme="minorHAnsi" w:hAnsiTheme="minorHAnsi" w:cstheme="minorHAnsi"/>
                <w:bCs/>
                <w:sz w:val="24"/>
                <w:szCs w:val="24"/>
                <w:lang w:val="mk-MK"/>
              </w:rPr>
              <w:t>a, audio-vizualn</w:t>
            </w:r>
            <w:r w:rsidR="00E41A7B">
              <w:rPr>
                <w:rFonts w:asciiTheme="minorHAnsi" w:hAnsiTheme="minorHAnsi" w:cstheme="minorHAnsi"/>
                <w:bCs/>
                <w:sz w:val="24"/>
                <w:szCs w:val="24"/>
                <w:lang w:val="hr-BA"/>
              </w:rPr>
              <w:t>i</w:t>
            </w:r>
            <w:r w:rsidR="00E41A7B">
              <w:rPr>
                <w:rFonts w:asciiTheme="minorHAnsi" w:hAnsiTheme="minorHAnsi" w:cstheme="minorHAnsi"/>
                <w:bCs/>
                <w:sz w:val="24"/>
                <w:szCs w:val="24"/>
                <w:lang w:val="mk-MK"/>
              </w:rPr>
              <w:t xml:space="preserve"> snim</w:t>
            </w:r>
            <w:r w:rsidR="00E41A7B">
              <w:rPr>
                <w:rFonts w:asciiTheme="minorHAnsi" w:hAnsiTheme="minorHAnsi" w:cstheme="minorHAnsi"/>
                <w:bCs/>
                <w:sz w:val="24"/>
                <w:szCs w:val="24"/>
                <w:lang w:val="hr-BA"/>
              </w:rPr>
              <w:t>ci</w:t>
            </w:r>
            <w:r w:rsidR="00BE4166" w:rsidRPr="00CF76F8">
              <w:rPr>
                <w:rFonts w:asciiTheme="minorHAnsi" w:hAnsiTheme="minorHAnsi" w:cstheme="minorHAnsi"/>
                <w:bCs/>
                <w:sz w:val="24"/>
                <w:szCs w:val="24"/>
                <w:lang w:val="mk-MK"/>
              </w:rPr>
              <w:t>;</w:t>
            </w:r>
          </w:p>
          <w:p w14:paraId="0CB503EB" w14:textId="77777777" w:rsidR="00BE4166" w:rsidRPr="00CF76F8" w:rsidRDefault="009B208C">
            <w:pPr>
              <w:pStyle w:val="ListParagraph"/>
              <w:numPr>
                <w:ilvl w:val="0"/>
                <w:numId w:val="4"/>
              </w:numPr>
              <w:spacing w:after="0"/>
              <w:jc w:val="both"/>
              <w:rPr>
                <w:rFonts w:asciiTheme="minorHAnsi" w:hAnsiTheme="minorHAnsi" w:cstheme="minorHAnsi"/>
                <w:bCs/>
                <w:sz w:val="24"/>
                <w:szCs w:val="24"/>
                <w:lang w:val="mk-MK"/>
              </w:rPr>
            </w:pPr>
            <w:r>
              <w:rPr>
                <w:rFonts w:asciiTheme="minorHAnsi" w:hAnsiTheme="minorHAnsi" w:cstheme="minorHAnsi"/>
                <w:bCs/>
                <w:sz w:val="24"/>
                <w:szCs w:val="24"/>
                <w:lang w:val="bs-Latn-BA"/>
              </w:rPr>
              <w:t>Biblioteka u učionici</w:t>
            </w:r>
            <w:r w:rsidR="00BE4166" w:rsidRPr="00CF76F8">
              <w:rPr>
                <w:rFonts w:asciiTheme="minorHAnsi" w:hAnsiTheme="minorHAnsi" w:cstheme="minorHAnsi"/>
                <w:bCs/>
                <w:sz w:val="24"/>
                <w:szCs w:val="24"/>
                <w:lang w:val="mk-MK"/>
              </w:rPr>
              <w:t>, školska</w:t>
            </w:r>
            <w:r w:rsidR="0035124C">
              <w:rPr>
                <w:rFonts w:asciiTheme="minorHAnsi" w:hAnsiTheme="minorHAnsi" w:cstheme="minorHAnsi"/>
                <w:bCs/>
                <w:sz w:val="24"/>
                <w:szCs w:val="24"/>
                <w:lang w:val="bs-Latn-BA"/>
              </w:rPr>
              <w:t xml:space="preserve"> biblioteka </w:t>
            </w:r>
            <w:r>
              <w:rPr>
                <w:rFonts w:asciiTheme="minorHAnsi" w:hAnsiTheme="minorHAnsi" w:cstheme="minorHAnsi"/>
                <w:bCs/>
                <w:sz w:val="24"/>
                <w:szCs w:val="24"/>
                <w:lang w:val="mk-MK"/>
              </w:rPr>
              <w:t>/med</w:t>
            </w:r>
            <w:r>
              <w:rPr>
                <w:rFonts w:asciiTheme="minorHAnsi" w:hAnsiTheme="minorHAnsi" w:cstheme="minorHAnsi"/>
                <w:bCs/>
                <w:sz w:val="24"/>
                <w:szCs w:val="24"/>
                <w:lang w:val="hr-BA"/>
              </w:rPr>
              <w:t>ija</w:t>
            </w:r>
            <w:r w:rsidR="008C4ED7">
              <w:rPr>
                <w:rFonts w:asciiTheme="minorHAnsi" w:hAnsiTheme="minorHAnsi" w:cstheme="minorHAnsi"/>
                <w:bCs/>
                <w:sz w:val="24"/>
                <w:szCs w:val="24"/>
                <w:lang w:val="bs-Latn-BA"/>
              </w:rPr>
              <w:t>te</w:t>
            </w:r>
            <w:r w:rsidR="00BE4166" w:rsidRPr="00CF76F8">
              <w:rPr>
                <w:rFonts w:asciiTheme="minorHAnsi" w:hAnsiTheme="minorHAnsi" w:cstheme="minorHAnsi"/>
                <w:bCs/>
                <w:sz w:val="24"/>
                <w:szCs w:val="24"/>
                <w:lang w:val="mk-MK"/>
              </w:rPr>
              <w:t>ka.</w:t>
            </w:r>
          </w:p>
          <w:p w14:paraId="1763F509" w14:textId="1C70015C" w:rsidR="00BE4166" w:rsidRPr="00843A1E" w:rsidRDefault="008C4ED7" w:rsidP="002501D5">
            <w:pPr>
              <w:spacing w:after="0"/>
              <w:jc w:val="both"/>
              <w:rPr>
                <w:rFonts w:cstheme="minorHAnsi"/>
                <w:b/>
                <w:color w:val="C00000"/>
                <w:sz w:val="24"/>
                <w:szCs w:val="24"/>
                <w:lang w:val="bs-Latn-BA"/>
              </w:rPr>
            </w:pPr>
            <w:r>
              <w:rPr>
                <w:rFonts w:cstheme="minorHAnsi"/>
                <w:bCs/>
                <w:sz w:val="24"/>
                <w:szCs w:val="24"/>
                <w:lang w:val="mk-MK"/>
              </w:rPr>
              <w:t xml:space="preserve">Napomena: </w:t>
            </w:r>
            <w:r>
              <w:rPr>
                <w:rFonts w:cstheme="minorHAnsi"/>
                <w:sz w:val="24"/>
                <w:szCs w:val="24"/>
                <w:lang w:val="bs-Latn-BA"/>
              </w:rPr>
              <w:t xml:space="preserve">Ukoliko </w:t>
            </w:r>
            <w:r w:rsidR="00C13C66">
              <w:rPr>
                <w:rFonts w:cstheme="minorHAnsi"/>
                <w:sz w:val="24"/>
                <w:szCs w:val="24"/>
                <w:lang w:val="bs-Latn-BA"/>
              </w:rPr>
              <w:t xml:space="preserve">je </w:t>
            </w:r>
            <w:r>
              <w:rPr>
                <w:rFonts w:cstheme="minorHAnsi"/>
                <w:bCs/>
                <w:sz w:val="24"/>
                <w:szCs w:val="24"/>
                <w:lang w:val="mk-MK"/>
              </w:rPr>
              <w:t xml:space="preserve">nastava </w:t>
            </w:r>
            <w:r>
              <w:rPr>
                <w:rFonts w:cstheme="minorHAnsi"/>
                <w:bCs/>
                <w:sz w:val="24"/>
                <w:szCs w:val="24"/>
                <w:lang w:val="bs-Latn-BA"/>
              </w:rPr>
              <w:t>kabinetska</w:t>
            </w:r>
            <w:r w:rsidR="00BE4166" w:rsidRPr="00CF76F8">
              <w:rPr>
                <w:rFonts w:cstheme="minorHAnsi"/>
                <w:bCs/>
                <w:sz w:val="24"/>
                <w:szCs w:val="24"/>
                <w:lang w:val="mk-MK"/>
              </w:rPr>
              <w:t xml:space="preserve">, </w:t>
            </w:r>
            <w:r w:rsidR="00E41A7B" w:rsidRPr="00E41A7B">
              <w:rPr>
                <w:rFonts w:cstheme="minorHAnsi"/>
                <w:bCs/>
                <w:sz w:val="24"/>
                <w:szCs w:val="24"/>
                <w:lang w:val="mk-MK"/>
              </w:rPr>
              <w:t>preporučljivo je organizovati dramski kutak</w:t>
            </w:r>
            <w:r w:rsidR="00BE4166" w:rsidRPr="00CF76F8">
              <w:rPr>
                <w:rFonts w:cstheme="minorHAnsi"/>
                <w:bCs/>
                <w:sz w:val="24"/>
                <w:szCs w:val="24"/>
                <w:lang w:val="mk-MK"/>
              </w:rPr>
              <w:t>, likovno-literarni kutak, novin</w:t>
            </w:r>
            <w:r>
              <w:rPr>
                <w:rFonts w:cstheme="minorHAnsi"/>
                <w:bCs/>
                <w:sz w:val="24"/>
                <w:szCs w:val="24"/>
                <w:lang w:val="mk-MK"/>
              </w:rPr>
              <w:t xml:space="preserve">arski kutak, mjesto za </w:t>
            </w:r>
            <w:r>
              <w:rPr>
                <w:rFonts w:cstheme="minorHAnsi"/>
                <w:bCs/>
                <w:sz w:val="24"/>
                <w:szCs w:val="24"/>
                <w:lang w:val="bs-Latn-BA"/>
              </w:rPr>
              <w:t>biblioteku u učionici</w:t>
            </w:r>
            <w:r w:rsidR="00BE4166" w:rsidRPr="00CF76F8">
              <w:rPr>
                <w:rFonts w:cstheme="minorHAnsi"/>
                <w:bCs/>
                <w:sz w:val="24"/>
                <w:szCs w:val="24"/>
                <w:lang w:val="mk-MK"/>
              </w:rPr>
              <w:t>.</w:t>
            </w:r>
          </w:p>
          <w:p w14:paraId="70BC299E" w14:textId="77777777" w:rsidR="00BE4166" w:rsidRPr="00CF76F8" w:rsidRDefault="00BE4166" w:rsidP="002501D5">
            <w:pPr>
              <w:spacing w:after="0"/>
              <w:jc w:val="both"/>
              <w:rPr>
                <w:rFonts w:cstheme="minorHAnsi"/>
                <w:b/>
                <w:color w:val="C00000"/>
                <w:sz w:val="24"/>
                <w:szCs w:val="24"/>
                <w:lang w:val="mk-MK"/>
              </w:rPr>
            </w:pPr>
          </w:p>
        </w:tc>
      </w:tr>
      <w:tr w:rsidR="00BE4166" w:rsidRPr="00CF76F8" w14:paraId="5EDADCEB"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A743A50" w14:textId="77777777" w:rsidR="00BE4166" w:rsidRPr="009B208C" w:rsidRDefault="009B208C" w:rsidP="002501D5">
            <w:pPr>
              <w:spacing w:after="0" w:line="276" w:lineRule="auto"/>
              <w:jc w:val="both"/>
              <w:rPr>
                <w:rFonts w:cstheme="minorHAnsi"/>
                <w:b/>
                <w:sz w:val="24"/>
                <w:szCs w:val="24"/>
                <w:lang w:val="mk-MK"/>
              </w:rPr>
            </w:pPr>
            <w:r w:rsidRPr="009B208C">
              <w:rPr>
                <w:rFonts w:cstheme="minorHAnsi"/>
                <w:b/>
                <w:sz w:val="24"/>
                <w:szCs w:val="24"/>
                <w:lang w:val="mk-MK"/>
              </w:rPr>
              <w:t>Normativ nastavno</w:t>
            </w:r>
            <w:r w:rsidRPr="009B208C">
              <w:rPr>
                <w:rFonts w:cstheme="minorHAnsi"/>
                <w:b/>
                <w:sz w:val="24"/>
                <w:szCs w:val="24"/>
                <w:lang w:val="hr-BA"/>
              </w:rPr>
              <w:t>g</w:t>
            </w:r>
            <w:r w:rsidRPr="009B208C">
              <w:rPr>
                <w:rFonts w:cstheme="minorHAnsi"/>
                <w:b/>
                <w:sz w:val="24"/>
                <w:szCs w:val="24"/>
                <w:lang w:val="mk-MK"/>
              </w:rPr>
              <w:t xml:space="preserve"> </w:t>
            </w:r>
            <w:r w:rsidRPr="009B208C">
              <w:rPr>
                <w:rFonts w:cstheme="minorHAnsi"/>
                <w:b/>
                <w:sz w:val="24"/>
                <w:szCs w:val="24"/>
                <w:lang w:val="hr-BA"/>
              </w:rPr>
              <w:t>kadra</w:t>
            </w:r>
          </w:p>
        </w:tc>
        <w:tc>
          <w:tcPr>
            <w:tcW w:w="9695" w:type="dxa"/>
            <w:tcBorders>
              <w:top w:val="single" w:sz="4" w:space="0" w:color="auto"/>
              <w:left w:val="single" w:sz="4" w:space="0" w:color="auto"/>
              <w:bottom w:val="single" w:sz="4" w:space="0" w:color="auto"/>
              <w:right w:val="single" w:sz="4" w:space="0" w:color="auto"/>
            </w:tcBorders>
            <w:vAlign w:val="center"/>
          </w:tcPr>
          <w:p w14:paraId="1BEEBF65" w14:textId="3CFD6640" w:rsidR="0071077B" w:rsidRPr="0071077B" w:rsidRDefault="0071077B" w:rsidP="0071077B">
            <w:pPr>
              <w:shd w:val="clear" w:color="auto" w:fill="FFFFFF"/>
              <w:spacing w:before="100" w:beforeAutospacing="1" w:after="0" w:line="240" w:lineRule="auto"/>
              <w:contextualSpacing/>
              <w:jc w:val="both"/>
              <w:rPr>
                <w:rFonts w:cstheme="minorHAnsi"/>
                <w:sz w:val="24"/>
                <w:szCs w:val="24"/>
                <w:lang w:val="mk-MK"/>
              </w:rPr>
            </w:pPr>
            <w:r w:rsidRPr="0071077B">
              <w:rPr>
                <w:rFonts w:cstheme="minorHAnsi"/>
                <w:sz w:val="24"/>
                <w:szCs w:val="24"/>
                <w:lang w:val="mk-MK"/>
              </w:rPr>
              <w:t>Nastavu bosanskog jezika u V</w:t>
            </w:r>
            <w:r w:rsidR="00C13C66">
              <w:rPr>
                <w:rFonts w:cstheme="minorHAnsi"/>
                <w:sz w:val="24"/>
                <w:szCs w:val="24"/>
                <w:lang w:val="bs-Latn-BA"/>
              </w:rPr>
              <w:t>I</w:t>
            </w:r>
            <w:r w:rsidRPr="0071077B">
              <w:rPr>
                <w:rFonts w:cstheme="minorHAnsi"/>
                <w:sz w:val="24"/>
                <w:szCs w:val="24"/>
                <w:lang w:val="mk-MK"/>
              </w:rPr>
              <w:t>I razredu devetogodišnjeg obrazovanja može izvoditi lice koje je završilo nastavni smjer studijskih programa:</w:t>
            </w:r>
          </w:p>
          <w:p w14:paraId="3131538B" w14:textId="77777777" w:rsidR="0071077B" w:rsidRPr="0071077B" w:rsidRDefault="0071077B"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t>Bosanski jezik i bošnjačka književnost VII/1 ili VI A, odnosno 240 bodova;</w:t>
            </w:r>
          </w:p>
          <w:p w14:paraId="4C5ECAC5" w14:textId="77777777" w:rsidR="0071077B" w:rsidRPr="0071077B" w:rsidRDefault="0071077B"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t>Bosanski jezik i južnoslovenski jezici VII/1 ili VI A, odnosno 240 bodova;</w:t>
            </w:r>
          </w:p>
          <w:p w14:paraId="6B95C826" w14:textId="77777777" w:rsidR="0071077B" w:rsidRPr="0071077B" w:rsidRDefault="0071077B"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lastRenderedPageBreak/>
              <w:t>Bosanski jezik i južnoslovenski jezici sa bosanskom književnošću i južnoslovenskim književnostima VII/1 ili VI A, odnosno 240 bodova;</w:t>
            </w:r>
          </w:p>
          <w:p w14:paraId="6C2C38D0" w14:textId="77777777" w:rsidR="0071077B" w:rsidRPr="0071077B" w:rsidRDefault="0071077B"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t>Bosanska književnost i kultura VII/1 ili VI A, odnosno 240 bodova;</w:t>
            </w:r>
          </w:p>
          <w:p w14:paraId="778C69B0" w14:textId="26069CAD" w:rsidR="0071077B" w:rsidRPr="0071077B" w:rsidRDefault="00C13C66"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Pr>
                <w:rFonts w:cstheme="minorHAnsi"/>
                <w:sz w:val="24"/>
                <w:szCs w:val="24"/>
                <w:lang w:val="bs-Latn-BA"/>
              </w:rPr>
              <w:t>M</w:t>
            </w:r>
            <w:r w:rsidR="0071077B" w:rsidRPr="0071077B">
              <w:rPr>
                <w:rFonts w:cstheme="minorHAnsi"/>
                <w:sz w:val="24"/>
                <w:szCs w:val="24"/>
                <w:lang w:val="mk-MK"/>
              </w:rPr>
              <w:t xml:space="preserve">akedonski jezik i bosanski jezik iz grupe </w:t>
            </w:r>
            <w:r>
              <w:rPr>
                <w:rFonts w:cstheme="minorHAnsi"/>
                <w:sz w:val="24"/>
                <w:szCs w:val="24"/>
                <w:lang w:val="bs-Latn-BA"/>
              </w:rPr>
              <w:t>j</w:t>
            </w:r>
            <w:r w:rsidR="0071077B" w:rsidRPr="0071077B">
              <w:rPr>
                <w:rFonts w:cstheme="minorHAnsi"/>
                <w:sz w:val="24"/>
                <w:szCs w:val="24"/>
                <w:lang w:val="mk-MK"/>
              </w:rPr>
              <w:t>uznoslovenskih jezika VII/1 ili VI A, odnosno 240 bodova;</w:t>
            </w:r>
          </w:p>
          <w:p w14:paraId="60BF74F4" w14:textId="44DDF521" w:rsidR="0071077B" w:rsidRPr="0071077B" w:rsidRDefault="00C13C66"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Pr>
                <w:rFonts w:cstheme="minorHAnsi"/>
                <w:sz w:val="24"/>
                <w:szCs w:val="24"/>
                <w:lang w:val="bs-Latn-BA"/>
              </w:rPr>
              <w:t>M</w:t>
            </w:r>
            <w:r w:rsidR="0071077B" w:rsidRPr="0071077B">
              <w:rPr>
                <w:rFonts w:cstheme="minorHAnsi"/>
                <w:sz w:val="24"/>
                <w:szCs w:val="24"/>
                <w:lang w:val="mk-MK"/>
              </w:rPr>
              <w:t>akedonski jezik i južnoslovenski jezici sa srpskim jezikom;</w:t>
            </w:r>
          </w:p>
          <w:p w14:paraId="2BF6A3C3" w14:textId="4FB7F504" w:rsidR="0071077B" w:rsidRPr="0071077B" w:rsidRDefault="00C13C66"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Pr>
                <w:rFonts w:cstheme="minorHAnsi"/>
                <w:sz w:val="24"/>
                <w:szCs w:val="24"/>
                <w:lang w:val="bs-Latn-BA"/>
              </w:rPr>
              <w:t>S</w:t>
            </w:r>
            <w:r w:rsidR="0071077B" w:rsidRPr="0071077B">
              <w:rPr>
                <w:rFonts w:cstheme="minorHAnsi"/>
                <w:sz w:val="24"/>
                <w:szCs w:val="24"/>
                <w:lang w:val="mk-MK"/>
              </w:rPr>
              <w:t>rpski jezik i književnost;</w:t>
            </w:r>
          </w:p>
          <w:p w14:paraId="2FF531A1" w14:textId="1FEA3818" w:rsidR="0071077B" w:rsidRPr="0071077B" w:rsidRDefault="00C13C66" w:rsidP="0071077B">
            <w:pPr>
              <w:pStyle w:val="ListParagraph"/>
              <w:numPr>
                <w:ilvl w:val="0"/>
                <w:numId w:val="33"/>
              </w:numPr>
              <w:shd w:val="clear" w:color="auto" w:fill="FFFFFF"/>
              <w:spacing w:before="100" w:beforeAutospacing="1" w:after="0" w:line="240" w:lineRule="auto"/>
              <w:jc w:val="both"/>
              <w:rPr>
                <w:rFonts w:cstheme="minorHAnsi"/>
                <w:sz w:val="24"/>
                <w:szCs w:val="24"/>
                <w:lang w:val="mk-MK"/>
              </w:rPr>
            </w:pPr>
            <w:r>
              <w:rPr>
                <w:rFonts w:cstheme="minorHAnsi"/>
                <w:sz w:val="24"/>
                <w:szCs w:val="24"/>
                <w:lang w:val="bs-Latn-BA"/>
              </w:rPr>
              <w:t>H</w:t>
            </w:r>
            <w:r w:rsidR="0071077B" w:rsidRPr="0071077B">
              <w:rPr>
                <w:rFonts w:cstheme="minorHAnsi"/>
                <w:sz w:val="24"/>
                <w:szCs w:val="24"/>
                <w:lang w:val="mk-MK"/>
              </w:rPr>
              <w:t>rvatski jezik;</w:t>
            </w:r>
          </w:p>
          <w:p w14:paraId="6C7DB365" w14:textId="1F2990F5" w:rsidR="0071077B" w:rsidRPr="0071077B" w:rsidRDefault="0071077B" w:rsidP="0071077B">
            <w:pPr>
              <w:shd w:val="clear" w:color="auto" w:fill="FFFFFF"/>
              <w:spacing w:before="100" w:beforeAutospacing="1" w:after="0" w:line="240" w:lineRule="auto"/>
              <w:contextualSpacing/>
              <w:jc w:val="both"/>
              <w:rPr>
                <w:rFonts w:cstheme="minorHAnsi"/>
                <w:sz w:val="24"/>
                <w:szCs w:val="24"/>
                <w:lang w:val="mk-MK"/>
              </w:rPr>
            </w:pPr>
            <w:r w:rsidRPr="0071077B">
              <w:rPr>
                <w:rFonts w:cstheme="minorHAnsi"/>
                <w:sz w:val="24"/>
                <w:szCs w:val="24"/>
                <w:lang w:val="mk-MK"/>
              </w:rPr>
              <w:t>kao i završene studije, sm</w:t>
            </w:r>
            <w:r w:rsidR="00C13C66">
              <w:rPr>
                <w:rFonts w:cstheme="minorHAnsi"/>
                <w:sz w:val="24"/>
                <w:szCs w:val="24"/>
                <w:lang w:val="bs-Latn-BA"/>
              </w:rPr>
              <w:t>j</w:t>
            </w:r>
            <w:r w:rsidRPr="0071077B">
              <w:rPr>
                <w:rFonts w:cstheme="minorHAnsi"/>
                <w:sz w:val="24"/>
                <w:szCs w:val="24"/>
                <w:lang w:val="mk-MK"/>
              </w:rPr>
              <w:t>er, u okviru kojih je izborni predmet ili obavezan predmet (najmanje jedan) iz sl</w:t>
            </w:r>
            <w:r w:rsidR="00C13C66">
              <w:rPr>
                <w:rFonts w:cstheme="minorHAnsi"/>
                <w:sz w:val="24"/>
                <w:szCs w:val="24"/>
                <w:lang w:val="bs-Latn-BA"/>
              </w:rPr>
              <w:t>j</w:t>
            </w:r>
            <w:r w:rsidRPr="0071077B">
              <w:rPr>
                <w:rFonts w:cstheme="minorHAnsi"/>
                <w:sz w:val="24"/>
                <w:szCs w:val="24"/>
                <w:lang w:val="mk-MK"/>
              </w:rPr>
              <w:t>edećih: Srpski jezik, Hrvatski jezik, Uporedna gramatika slovenskih jezika sa završenim studijama:</w:t>
            </w:r>
          </w:p>
          <w:p w14:paraId="2D581597" w14:textId="77777777" w:rsidR="0071077B" w:rsidRPr="0071077B" w:rsidRDefault="0071077B" w:rsidP="0071077B">
            <w:pPr>
              <w:pStyle w:val="ListParagraph"/>
              <w:numPr>
                <w:ilvl w:val="0"/>
                <w:numId w:val="34"/>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t>Makedonski jezik i književnost VII/1 ili VI A, odnosno 240 bodova;</w:t>
            </w:r>
          </w:p>
          <w:p w14:paraId="27410AEA" w14:textId="6A813E2E" w:rsidR="0071077B" w:rsidRPr="0071077B" w:rsidRDefault="00C13C66" w:rsidP="0071077B">
            <w:pPr>
              <w:pStyle w:val="ListParagraph"/>
              <w:numPr>
                <w:ilvl w:val="0"/>
                <w:numId w:val="34"/>
              </w:numPr>
              <w:shd w:val="clear" w:color="auto" w:fill="FFFFFF"/>
              <w:spacing w:before="100" w:beforeAutospacing="1" w:after="0" w:line="240" w:lineRule="auto"/>
              <w:jc w:val="both"/>
              <w:rPr>
                <w:rFonts w:cstheme="minorHAnsi"/>
                <w:sz w:val="24"/>
                <w:szCs w:val="24"/>
                <w:lang w:val="mk-MK"/>
              </w:rPr>
            </w:pPr>
            <w:r>
              <w:rPr>
                <w:rFonts w:cstheme="minorHAnsi"/>
                <w:sz w:val="24"/>
                <w:szCs w:val="24"/>
                <w:lang w:val="bs-Latn-BA"/>
              </w:rPr>
              <w:t>M</w:t>
            </w:r>
            <w:r w:rsidR="0071077B" w:rsidRPr="0071077B">
              <w:rPr>
                <w:rFonts w:cstheme="minorHAnsi"/>
                <w:sz w:val="24"/>
                <w:szCs w:val="24"/>
                <w:lang w:val="mk-MK"/>
              </w:rPr>
              <w:t>akedonski jezik i južnoslovenski jezici VII/1 ili VI A, odnosno 240 bodova;</w:t>
            </w:r>
          </w:p>
          <w:p w14:paraId="054C6A4F" w14:textId="77777777" w:rsidR="0071077B" w:rsidRPr="0071077B" w:rsidRDefault="0071077B" w:rsidP="0071077B">
            <w:pPr>
              <w:pStyle w:val="ListParagraph"/>
              <w:numPr>
                <w:ilvl w:val="0"/>
                <w:numId w:val="34"/>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t>Makedonski jezik i južnoslovenski jezici sa makedonskom književnošću i južnoslovenskom književnošću VII/1 ili VI A, odnosno 240 bodova;</w:t>
            </w:r>
          </w:p>
          <w:p w14:paraId="5F970E1F" w14:textId="77777777" w:rsidR="0071077B" w:rsidRPr="0071077B" w:rsidRDefault="0071077B" w:rsidP="0071077B">
            <w:pPr>
              <w:pStyle w:val="ListParagraph"/>
              <w:numPr>
                <w:ilvl w:val="0"/>
                <w:numId w:val="34"/>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t>Makedonska književnost i južnoslovenske književnosti na makedonskom jeziku VII/1 ili VI A, odnosno 240 bodova;</w:t>
            </w:r>
          </w:p>
          <w:p w14:paraId="4105A8A8" w14:textId="77777777" w:rsidR="0071077B" w:rsidRPr="0071077B" w:rsidRDefault="0071077B" w:rsidP="0071077B">
            <w:pPr>
              <w:pStyle w:val="ListParagraph"/>
              <w:numPr>
                <w:ilvl w:val="0"/>
                <w:numId w:val="34"/>
              </w:numPr>
              <w:shd w:val="clear" w:color="auto" w:fill="FFFFFF"/>
              <w:spacing w:before="100" w:beforeAutospacing="1" w:after="0" w:line="240" w:lineRule="auto"/>
              <w:jc w:val="both"/>
              <w:rPr>
                <w:rFonts w:cstheme="minorHAnsi"/>
                <w:sz w:val="24"/>
                <w:szCs w:val="24"/>
                <w:lang w:val="mk-MK"/>
              </w:rPr>
            </w:pPr>
            <w:r w:rsidRPr="0071077B">
              <w:rPr>
                <w:rFonts w:cstheme="minorHAnsi"/>
                <w:sz w:val="24"/>
                <w:szCs w:val="24"/>
                <w:lang w:val="mk-MK"/>
              </w:rPr>
              <w:t>Makedonska književnost i kultura VII/1 ili VI A, odnosno 240 bodova.</w:t>
            </w:r>
          </w:p>
          <w:p w14:paraId="1124165E" w14:textId="77777777" w:rsidR="0071077B" w:rsidRPr="0071077B" w:rsidRDefault="0071077B" w:rsidP="0071077B">
            <w:pPr>
              <w:shd w:val="clear" w:color="auto" w:fill="FFFFFF"/>
              <w:spacing w:before="100" w:beforeAutospacing="1" w:after="0" w:line="240" w:lineRule="auto"/>
              <w:contextualSpacing/>
              <w:jc w:val="both"/>
              <w:rPr>
                <w:rFonts w:cstheme="minorHAnsi"/>
                <w:sz w:val="24"/>
                <w:szCs w:val="24"/>
                <w:lang w:val="mk-MK"/>
              </w:rPr>
            </w:pPr>
          </w:p>
          <w:p w14:paraId="4B678EB7" w14:textId="35203E0A" w:rsidR="00BE4166" w:rsidRPr="00C13C66" w:rsidRDefault="0071077B" w:rsidP="0071077B">
            <w:pPr>
              <w:shd w:val="clear" w:color="auto" w:fill="FFFFFF"/>
              <w:spacing w:before="100" w:beforeAutospacing="1" w:after="0" w:line="240" w:lineRule="auto"/>
              <w:contextualSpacing/>
              <w:jc w:val="both"/>
              <w:rPr>
                <w:rFonts w:cstheme="minorHAnsi"/>
                <w:sz w:val="24"/>
                <w:szCs w:val="24"/>
                <w:lang w:val="mk-MK"/>
              </w:rPr>
            </w:pPr>
            <w:r w:rsidRPr="0071077B">
              <w:rPr>
                <w:rFonts w:cstheme="minorHAnsi"/>
                <w:sz w:val="24"/>
                <w:szCs w:val="24"/>
                <w:lang w:val="mk-MK"/>
              </w:rPr>
              <w:t xml:space="preserve">Napomena: Nastavu  </w:t>
            </w:r>
            <w:r w:rsidR="00C13C66">
              <w:rPr>
                <w:rFonts w:cstheme="minorHAnsi"/>
                <w:sz w:val="24"/>
                <w:szCs w:val="24"/>
                <w:lang w:val="bs-Latn-BA"/>
              </w:rPr>
              <w:t xml:space="preserve">iz </w:t>
            </w:r>
            <w:r w:rsidRPr="0071077B">
              <w:rPr>
                <w:rFonts w:cstheme="minorHAnsi"/>
                <w:sz w:val="24"/>
                <w:szCs w:val="24"/>
                <w:lang w:val="mk-MK"/>
              </w:rPr>
              <w:t>predmet</w:t>
            </w:r>
            <w:r w:rsidR="00C13C66">
              <w:rPr>
                <w:rFonts w:cstheme="minorHAnsi"/>
                <w:sz w:val="24"/>
                <w:szCs w:val="24"/>
                <w:lang w:val="bs-Latn-BA"/>
              </w:rPr>
              <w:t>a</w:t>
            </w:r>
            <w:r w:rsidRPr="0071077B">
              <w:rPr>
                <w:rFonts w:cstheme="minorHAnsi"/>
                <w:sz w:val="24"/>
                <w:szCs w:val="24"/>
                <w:lang w:val="mk-MK"/>
              </w:rPr>
              <w:t xml:space="preserve"> Bosanski jezik mogu izvoditi lica koja su završila primijenjeni</w:t>
            </w:r>
            <w:r w:rsidR="00C13C66">
              <w:rPr>
                <w:rFonts w:cstheme="minorHAnsi"/>
                <w:sz w:val="24"/>
                <w:szCs w:val="24"/>
                <w:lang w:val="bs-Latn-BA"/>
              </w:rPr>
              <w:t xml:space="preserve"> smjer</w:t>
            </w:r>
            <w:r w:rsidRPr="0071077B">
              <w:rPr>
                <w:rFonts w:cstheme="minorHAnsi"/>
                <w:sz w:val="24"/>
                <w:szCs w:val="24"/>
                <w:lang w:val="mk-MK"/>
              </w:rPr>
              <w:t xml:space="preserve"> iz gore navedenih studijskih grupa i stekla pedagoško-psihološku dodatnu </w:t>
            </w:r>
            <w:r w:rsidR="00C13C66">
              <w:rPr>
                <w:rFonts w:cstheme="minorHAnsi"/>
                <w:sz w:val="24"/>
                <w:szCs w:val="24"/>
                <w:lang w:val="bs-Latn-BA"/>
              </w:rPr>
              <w:t>do</w:t>
            </w:r>
            <w:r w:rsidRPr="0071077B">
              <w:rPr>
                <w:rFonts w:cstheme="minorHAnsi"/>
                <w:sz w:val="24"/>
                <w:szCs w:val="24"/>
                <w:lang w:val="mk-MK"/>
              </w:rPr>
              <w:t>kvalifikaciju.</w:t>
            </w:r>
          </w:p>
        </w:tc>
      </w:tr>
    </w:tbl>
    <w:p w14:paraId="0D5A066E" w14:textId="77777777" w:rsidR="00BE4166" w:rsidRDefault="00BE4166" w:rsidP="002501D5">
      <w:pPr>
        <w:jc w:val="both"/>
        <w:rPr>
          <w:rFonts w:cstheme="minorHAnsi"/>
          <w:sz w:val="24"/>
          <w:szCs w:val="24"/>
          <w:lang w:val="mk-MK"/>
        </w:rPr>
      </w:pPr>
    </w:p>
    <w:p w14:paraId="5842EF86" w14:textId="17DD87C3" w:rsidR="00C13C66" w:rsidRDefault="00C13C66" w:rsidP="002501D5">
      <w:pPr>
        <w:jc w:val="both"/>
        <w:rPr>
          <w:rFonts w:cstheme="minorHAnsi"/>
          <w:sz w:val="24"/>
          <w:szCs w:val="24"/>
          <w:lang w:val="mk-MK"/>
        </w:rPr>
      </w:pPr>
    </w:p>
    <w:p w14:paraId="28AE0E18" w14:textId="77777777" w:rsidR="00E563ED" w:rsidRDefault="00E563ED" w:rsidP="002501D5">
      <w:pPr>
        <w:jc w:val="both"/>
        <w:rPr>
          <w:rFonts w:cstheme="minorHAnsi"/>
          <w:sz w:val="24"/>
          <w:szCs w:val="24"/>
          <w:lang w:val="mk-MK"/>
        </w:rPr>
      </w:pPr>
    </w:p>
    <w:p w14:paraId="6479B9CF" w14:textId="77777777" w:rsidR="00C13C66" w:rsidRPr="00CF76F8" w:rsidRDefault="00C13C66" w:rsidP="002501D5">
      <w:pPr>
        <w:jc w:val="both"/>
        <w:rPr>
          <w:rFonts w:cstheme="minorHAnsi"/>
          <w:sz w:val="24"/>
          <w:szCs w:val="24"/>
          <w:lang w:val="mk-MK"/>
        </w:rPr>
      </w:pPr>
    </w:p>
    <w:p w14:paraId="51B56262" w14:textId="77777777" w:rsidR="00BE4166" w:rsidRPr="009B6418" w:rsidRDefault="00912CC2" w:rsidP="00E563ED">
      <w:pPr>
        <w:pStyle w:val="ListParagraph1"/>
        <w:pBdr>
          <w:top w:val="single" w:sz="4" w:space="1" w:color="auto"/>
          <w:left w:val="single" w:sz="4" w:space="4" w:color="auto"/>
          <w:bottom w:val="single" w:sz="4" w:space="1" w:color="auto"/>
          <w:right w:val="single" w:sz="4" w:space="4" w:color="auto"/>
        </w:pBdr>
        <w:shd w:val="clear" w:color="auto" w:fill="1F4E79" w:themeFill="accent5" w:themeFillShade="80"/>
        <w:tabs>
          <w:tab w:val="left" w:pos="0"/>
          <w:tab w:val="left" w:pos="90"/>
          <w:tab w:val="left" w:pos="4320"/>
        </w:tabs>
        <w:ind w:left="0"/>
        <w:jc w:val="both"/>
        <w:rPr>
          <w:rFonts w:ascii="Arial Narrow" w:hAnsi="Arial Narrow" w:cstheme="minorHAnsi"/>
          <w:b/>
          <w:color w:val="FFFFFF" w:themeColor="background1"/>
          <w:sz w:val="28"/>
          <w:szCs w:val="28"/>
          <w:lang w:val="mk-MK"/>
        </w:rPr>
      </w:pPr>
      <w:r w:rsidRPr="009B6418">
        <w:rPr>
          <w:rFonts w:ascii="Arial Narrow" w:hAnsi="Arial Narrow" w:cstheme="minorHAnsi"/>
          <w:b/>
          <w:color w:val="FFFFFF" w:themeColor="background1"/>
          <w:sz w:val="28"/>
          <w:szCs w:val="28"/>
          <w:lang w:val="bs-Latn-BA"/>
        </w:rPr>
        <w:lastRenderedPageBreak/>
        <w:t xml:space="preserve">POVEZANOST S </w:t>
      </w:r>
      <w:r w:rsidR="00BE4166" w:rsidRPr="009B6418">
        <w:rPr>
          <w:rFonts w:ascii="Arial Narrow" w:hAnsi="Arial Narrow" w:cstheme="minorHAnsi"/>
          <w:b/>
          <w:color w:val="FFFFFF" w:themeColor="background1"/>
          <w:sz w:val="28"/>
          <w:szCs w:val="28"/>
          <w:lang w:val="mk-MK"/>
        </w:rPr>
        <w:t>NACIONALNIM STANDARDIMA</w:t>
      </w:r>
    </w:p>
    <w:p w14:paraId="368C1AD3" w14:textId="0F6400D6" w:rsidR="00BE4166" w:rsidRPr="001177E9" w:rsidRDefault="00912CC2" w:rsidP="002501D5">
      <w:pPr>
        <w:jc w:val="both"/>
        <w:rPr>
          <w:rFonts w:cstheme="minorHAnsi"/>
          <w:sz w:val="24"/>
          <w:szCs w:val="24"/>
          <w:lang w:val="en-GB"/>
        </w:rPr>
      </w:pPr>
      <w:r>
        <w:rPr>
          <w:rFonts w:cstheme="minorHAnsi"/>
          <w:sz w:val="24"/>
          <w:szCs w:val="24"/>
          <w:lang w:val="bs-Latn-BA"/>
        </w:rPr>
        <w:t xml:space="preserve">Rezultati </w:t>
      </w:r>
      <w:r w:rsidR="00BE4166" w:rsidRPr="00CF76F8">
        <w:rPr>
          <w:rFonts w:cstheme="minorHAnsi"/>
          <w:sz w:val="24"/>
          <w:szCs w:val="24"/>
          <w:lang w:val="mk-MK"/>
        </w:rPr>
        <w:t>učenja navedeni u Nastavnom planu i programu dovode do st</w:t>
      </w:r>
      <w:r w:rsidR="00C13C66">
        <w:rPr>
          <w:rFonts w:cstheme="minorHAnsi"/>
          <w:sz w:val="24"/>
          <w:szCs w:val="24"/>
          <w:lang w:val="bs-Latn-BA"/>
        </w:rPr>
        <w:t>i</w:t>
      </w:r>
      <w:r w:rsidR="00BE4166" w:rsidRPr="00CF76F8">
        <w:rPr>
          <w:rFonts w:cstheme="minorHAnsi"/>
          <w:sz w:val="24"/>
          <w:szCs w:val="24"/>
          <w:lang w:val="mk-MK"/>
        </w:rPr>
        <w:t xml:space="preserve">canja sljedećih kompetencija obuhvaćenih područjem </w:t>
      </w:r>
      <w:r>
        <w:rPr>
          <w:rFonts w:cstheme="minorHAnsi"/>
          <w:b/>
          <w:sz w:val="24"/>
          <w:szCs w:val="24"/>
          <w:lang w:val="mk-MK"/>
        </w:rPr>
        <w:t>Jezičn</w:t>
      </w:r>
      <w:r>
        <w:rPr>
          <w:rFonts w:cstheme="minorHAnsi"/>
          <w:b/>
          <w:sz w:val="24"/>
          <w:szCs w:val="24"/>
          <w:lang w:val="bs-Latn-BA"/>
        </w:rPr>
        <w:t>e</w:t>
      </w:r>
      <w:r w:rsidR="00BE4166" w:rsidRPr="00CF76F8">
        <w:rPr>
          <w:rFonts w:cstheme="minorHAnsi"/>
          <w:b/>
          <w:sz w:val="24"/>
          <w:szCs w:val="24"/>
          <w:lang w:val="mk-MK"/>
        </w:rPr>
        <w:t xml:space="preserve"> pismenost</w:t>
      </w:r>
    </w:p>
    <w:tbl>
      <w:tblPr>
        <w:tblW w:w="14029" w:type="dxa"/>
        <w:tblLook w:val="04A0" w:firstRow="1" w:lastRow="0" w:firstColumn="1" w:lastColumn="0" w:noHBand="0" w:noVBand="1"/>
      </w:tblPr>
      <w:tblGrid>
        <w:gridCol w:w="964"/>
        <w:gridCol w:w="13065"/>
      </w:tblGrid>
      <w:tr w:rsidR="00BE4166" w:rsidRPr="00555359" w14:paraId="69752D7D" w14:textId="77777777" w:rsidTr="0099241C">
        <w:tc>
          <w:tcPr>
            <w:tcW w:w="964" w:type="dxa"/>
            <w:tcBorders>
              <w:top w:val="single" w:sz="4" w:space="0" w:color="auto"/>
              <w:left w:val="single" w:sz="4" w:space="0" w:color="auto"/>
              <w:bottom w:val="single" w:sz="4" w:space="0" w:color="auto"/>
            </w:tcBorders>
            <w:shd w:val="clear" w:color="auto" w:fill="D9E2F3"/>
          </w:tcPr>
          <w:p w14:paraId="37EDE699" w14:textId="77777777" w:rsidR="00BE4166" w:rsidRPr="00555359" w:rsidRDefault="00BE4166" w:rsidP="002501D5">
            <w:pPr>
              <w:spacing w:after="0"/>
              <w:jc w:val="both"/>
              <w:rPr>
                <w:rFonts w:cstheme="minorHAnsi"/>
                <w:i/>
                <w:sz w:val="24"/>
                <w:szCs w:val="24"/>
                <w:lang w:val="mk-MK"/>
              </w:rPr>
            </w:pPr>
          </w:p>
        </w:tc>
        <w:tc>
          <w:tcPr>
            <w:tcW w:w="13065" w:type="dxa"/>
            <w:tcBorders>
              <w:top w:val="single" w:sz="4" w:space="0" w:color="auto"/>
              <w:bottom w:val="single" w:sz="4" w:space="0" w:color="auto"/>
              <w:right w:val="single" w:sz="4" w:space="0" w:color="auto"/>
            </w:tcBorders>
            <w:shd w:val="clear" w:color="auto" w:fill="D9E2F3"/>
            <w:hideMark/>
          </w:tcPr>
          <w:p w14:paraId="3CB43C2C" w14:textId="25C8DFB0" w:rsidR="00BE4166" w:rsidRPr="00555359" w:rsidRDefault="00BE4166" w:rsidP="002501D5">
            <w:pPr>
              <w:spacing w:after="0"/>
              <w:jc w:val="both"/>
              <w:rPr>
                <w:rFonts w:cstheme="minorHAnsi"/>
                <w:i/>
                <w:sz w:val="24"/>
                <w:szCs w:val="24"/>
                <w:lang w:val="mk-MK"/>
              </w:rPr>
            </w:pPr>
            <w:r w:rsidRPr="00555359">
              <w:rPr>
                <w:rFonts w:cstheme="minorHAnsi"/>
                <w:i/>
                <w:sz w:val="24"/>
                <w:szCs w:val="24"/>
                <w:lang w:val="mk-MK"/>
              </w:rPr>
              <w:t>Učenik</w:t>
            </w:r>
            <w:r w:rsidR="00912CC2" w:rsidRPr="00555359">
              <w:rPr>
                <w:rFonts w:cstheme="minorHAnsi"/>
                <w:i/>
                <w:sz w:val="24"/>
                <w:szCs w:val="24"/>
              </w:rPr>
              <w:t>/</w:t>
            </w:r>
            <w:r w:rsidR="00771D0A" w:rsidRPr="00555359">
              <w:rPr>
                <w:rFonts w:cstheme="minorHAnsi"/>
                <w:i/>
                <w:sz w:val="24"/>
                <w:szCs w:val="24"/>
                <w:lang w:val="bs-Latn-BA"/>
              </w:rPr>
              <w:t>učen</w:t>
            </w:r>
            <w:r w:rsidR="00C13C66">
              <w:rPr>
                <w:rFonts w:cstheme="minorHAnsi"/>
                <w:i/>
                <w:sz w:val="24"/>
                <w:szCs w:val="24"/>
                <w:lang w:val="bs-Latn-BA"/>
              </w:rPr>
              <w:t>i</w:t>
            </w:r>
            <w:r w:rsidR="00771D0A" w:rsidRPr="00555359">
              <w:rPr>
                <w:rFonts w:cstheme="minorHAnsi"/>
                <w:i/>
                <w:sz w:val="24"/>
                <w:szCs w:val="24"/>
                <w:lang w:val="bs-Latn-BA"/>
              </w:rPr>
              <w:t>ca</w:t>
            </w:r>
            <w:r w:rsidRPr="00555359">
              <w:rPr>
                <w:rFonts w:cstheme="minorHAnsi"/>
                <w:i/>
                <w:sz w:val="24"/>
                <w:szCs w:val="24"/>
                <w:lang w:val="mk-MK"/>
              </w:rPr>
              <w:t xml:space="preserve"> zna i umije:</w:t>
            </w:r>
          </w:p>
        </w:tc>
      </w:tr>
      <w:tr w:rsidR="00BE4166" w:rsidRPr="00555359" w14:paraId="07B0FC86"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4F5EF584" w14:textId="77777777" w:rsidR="00BE4166" w:rsidRPr="00555359" w:rsidRDefault="006E6F87" w:rsidP="002501D5">
            <w:pPr>
              <w:spacing w:after="0"/>
              <w:contextualSpacing/>
              <w:jc w:val="both"/>
              <w:rPr>
                <w:rFonts w:cstheme="minorHAnsi"/>
                <w:sz w:val="24"/>
                <w:szCs w:val="24"/>
                <w:lang w:val="mk-MK"/>
              </w:rPr>
            </w:pPr>
            <w:r>
              <w:rPr>
                <w:rFonts w:cstheme="minorHAnsi"/>
                <w:sz w:val="24"/>
                <w:szCs w:val="24"/>
                <w:lang w:val="en-GB"/>
              </w:rPr>
              <w:t xml:space="preserve">I- </w:t>
            </w:r>
            <w:r w:rsidR="00BE4166" w:rsidRPr="00555359">
              <w:rPr>
                <w:rFonts w:cstheme="minorHAnsi"/>
                <w:sz w:val="24"/>
                <w:szCs w:val="24"/>
                <w:lang w:val="mk-MK"/>
              </w:rPr>
              <w:t>A.1</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08FDB262" w14:textId="29FE2790" w:rsidR="00BE4166" w:rsidRPr="00555359" w:rsidRDefault="006E6F87" w:rsidP="0031251E">
            <w:pPr>
              <w:spacing w:after="0"/>
              <w:jc w:val="both"/>
              <w:rPr>
                <w:rFonts w:cstheme="minorHAnsi"/>
                <w:sz w:val="24"/>
                <w:szCs w:val="24"/>
                <w:lang w:val="mk-MK"/>
              </w:rPr>
            </w:pPr>
            <w:r>
              <w:rPr>
                <w:rFonts w:cstheme="minorHAnsi"/>
                <w:sz w:val="24"/>
                <w:szCs w:val="24"/>
                <w:lang w:val="mk-MK"/>
              </w:rPr>
              <w:t>da izražava i prenosi svoj</w:t>
            </w:r>
            <w:r>
              <w:rPr>
                <w:rFonts w:cstheme="minorHAnsi"/>
                <w:sz w:val="24"/>
                <w:szCs w:val="24"/>
                <w:lang w:val="hr-BA"/>
              </w:rPr>
              <w:t>e</w:t>
            </w:r>
            <w:r w:rsidR="0031251E">
              <w:rPr>
                <w:rFonts w:cstheme="minorHAnsi"/>
                <w:sz w:val="24"/>
                <w:szCs w:val="24"/>
                <w:lang w:val="mk-MK"/>
              </w:rPr>
              <w:t xml:space="preserve"> </w:t>
            </w:r>
            <w:r w:rsidR="0031251E">
              <w:rPr>
                <w:rFonts w:cstheme="minorHAnsi"/>
                <w:sz w:val="24"/>
                <w:szCs w:val="24"/>
                <w:lang w:val="hr-BA"/>
              </w:rPr>
              <w:t>misli</w:t>
            </w:r>
            <w:r w:rsidR="0031251E">
              <w:rPr>
                <w:rFonts w:cstheme="minorHAnsi"/>
                <w:sz w:val="24"/>
                <w:szCs w:val="24"/>
                <w:lang w:val="mk-MK"/>
              </w:rPr>
              <w:t>, osjeć</w:t>
            </w:r>
            <w:r w:rsidR="0031251E">
              <w:rPr>
                <w:rFonts w:cstheme="minorHAnsi"/>
                <w:sz w:val="24"/>
                <w:szCs w:val="24"/>
                <w:lang w:val="hr-BA"/>
              </w:rPr>
              <w:t>aje</w:t>
            </w:r>
            <w:r w:rsidR="004949FC" w:rsidRPr="00555359">
              <w:rPr>
                <w:rFonts w:cstheme="minorHAnsi"/>
                <w:sz w:val="24"/>
                <w:szCs w:val="24"/>
                <w:lang w:val="mk-MK"/>
              </w:rPr>
              <w:t>, informacije i stavove u različitim komunikacijskim situacijama na svom maternjem</w:t>
            </w:r>
            <w:r w:rsidR="004949FC" w:rsidRPr="00555359">
              <w:rPr>
                <w:rFonts w:cstheme="minorHAnsi"/>
                <w:sz w:val="24"/>
                <w:szCs w:val="24"/>
                <w:lang w:val="bs-Latn-BA"/>
              </w:rPr>
              <w:t xml:space="preserve"> </w:t>
            </w:r>
            <w:r w:rsidR="004949FC" w:rsidRPr="00555359">
              <w:rPr>
                <w:rFonts w:cstheme="minorHAnsi"/>
                <w:sz w:val="24"/>
                <w:szCs w:val="24"/>
                <w:lang w:val="mk-MK"/>
              </w:rPr>
              <w:t>je</w:t>
            </w:r>
            <w:r>
              <w:rPr>
                <w:rFonts w:cstheme="minorHAnsi"/>
                <w:sz w:val="24"/>
                <w:szCs w:val="24"/>
                <w:lang w:val="mk-MK"/>
              </w:rPr>
              <w:t xml:space="preserve">ziku, kroz različite medije i </w:t>
            </w:r>
            <w:r>
              <w:rPr>
                <w:rFonts w:cstheme="minorHAnsi"/>
                <w:sz w:val="24"/>
                <w:szCs w:val="24"/>
                <w:lang w:val="hr-BA"/>
              </w:rPr>
              <w:t xml:space="preserve">za </w:t>
            </w:r>
            <w:r w:rsidR="004949FC" w:rsidRPr="00555359">
              <w:rPr>
                <w:rFonts w:cstheme="minorHAnsi"/>
                <w:sz w:val="24"/>
                <w:szCs w:val="24"/>
                <w:lang w:val="mk-MK"/>
              </w:rPr>
              <w:t>različite ciljeve</w:t>
            </w:r>
            <w:r w:rsidR="00256940">
              <w:rPr>
                <w:rFonts w:cstheme="minorHAnsi"/>
                <w:sz w:val="24"/>
                <w:szCs w:val="24"/>
                <w:lang w:val="bs-Latn-BA"/>
              </w:rPr>
              <w:t>,</w:t>
            </w:r>
            <w:r w:rsidR="004949FC" w:rsidRPr="00555359">
              <w:rPr>
                <w:rFonts w:cstheme="minorHAnsi"/>
                <w:sz w:val="24"/>
                <w:szCs w:val="24"/>
                <w:lang w:val="mk-MK"/>
              </w:rPr>
              <w:t xml:space="preserve"> </w:t>
            </w:r>
          </w:p>
        </w:tc>
      </w:tr>
      <w:tr w:rsidR="00BE4166" w:rsidRPr="00555359" w14:paraId="2D74E02E"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2BD44685" w14:textId="77777777" w:rsidR="00BE4166" w:rsidRPr="00555359" w:rsidRDefault="00BE4166" w:rsidP="002501D5">
            <w:pPr>
              <w:spacing w:after="0"/>
              <w:contextualSpacing/>
              <w:jc w:val="both"/>
              <w:rPr>
                <w:rFonts w:cstheme="minorHAnsi"/>
                <w:sz w:val="24"/>
                <w:szCs w:val="24"/>
                <w:lang w:val="en-GB"/>
              </w:rPr>
            </w:pPr>
            <w:r w:rsidRPr="00555359">
              <w:rPr>
                <w:rFonts w:cstheme="minorHAnsi"/>
                <w:sz w:val="24"/>
                <w:szCs w:val="24"/>
                <w:lang w:val="en-GB"/>
              </w:rPr>
              <w:t>I-A.2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9A22BBE" w14:textId="42C55271" w:rsidR="00BE4166" w:rsidRPr="00555359" w:rsidRDefault="004949FC" w:rsidP="00555359">
            <w:pPr>
              <w:spacing w:after="0"/>
              <w:jc w:val="both"/>
              <w:rPr>
                <w:rFonts w:cstheme="minorHAnsi"/>
                <w:sz w:val="24"/>
                <w:szCs w:val="24"/>
                <w:lang w:val="mk-MK"/>
              </w:rPr>
            </w:pPr>
            <w:r w:rsidRPr="00555359">
              <w:rPr>
                <w:rFonts w:cs="Calibri"/>
                <w:color w:val="000000"/>
                <w:sz w:val="24"/>
                <w:szCs w:val="24"/>
                <w:lang w:val="mk-MK"/>
              </w:rPr>
              <w:t>da poznaje</w:t>
            </w:r>
            <w:r w:rsidR="0031251E">
              <w:rPr>
                <w:rFonts w:cs="Calibri"/>
                <w:color w:val="000000"/>
                <w:sz w:val="24"/>
                <w:szCs w:val="24"/>
                <w:lang w:val="mk-MK"/>
              </w:rPr>
              <w:t xml:space="preserve"> i da koristi različite oblike</w:t>
            </w:r>
            <w:r w:rsidR="0031251E">
              <w:rPr>
                <w:rFonts w:cs="Calibri"/>
                <w:color w:val="000000"/>
                <w:sz w:val="24"/>
                <w:szCs w:val="24"/>
                <w:lang w:val="hr-BA"/>
              </w:rPr>
              <w:t xml:space="preserve"> </w:t>
            </w:r>
            <w:r w:rsidR="0031251E">
              <w:rPr>
                <w:rFonts w:cs="Calibri"/>
                <w:color w:val="000000"/>
                <w:sz w:val="24"/>
                <w:szCs w:val="24"/>
                <w:lang w:val="mk-MK"/>
              </w:rPr>
              <w:t>pismenog izražavanja: književn</w:t>
            </w:r>
            <w:r w:rsidR="0031251E">
              <w:rPr>
                <w:rFonts w:cs="Calibri"/>
                <w:color w:val="000000"/>
                <w:sz w:val="24"/>
                <w:szCs w:val="24"/>
                <w:lang w:val="hr-BA"/>
              </w:rPr>
              <w:t>e</w:t>
            </w:r>
            <w:r w:rsidR="006E6F87">
              <w:rPr>
                <w:rFonts w:cs="Calibri"/>
                <w:color w:val="000000"/>
                <w:sz w:val="24"/>
                <w:szCs w:val="24"/>
                <w:lang w:val="hr-BA"/>
              </w:rPr>
              <w:t xml:space="preserve"> </w:t>
            </w:r>
            <w:r w:rsidRPr="00555359">
              <w:rPr>
                <w:rFonts w:cs="Calibri"/>
                <w:color w:val="000000"/>
                <w:sz w:val="24"/>
                <w:szCs w:val="24"/>
                <w:lang w:val="mk-MK"/>
              </w:rPr>
              <w:t>(p</w:t>
            </w:r>
            <w:r w:rsidRPr="00555359">
              <w:rPr>
                <w:rFonts w:cs="Calibri"/>
                <w:color w:val="000000"/>
                <w:sz w:val="24"/>
                <w:szCs w:val="24"/>
                <w:lang w:val="hr-BA"/>
              </w:rPr>
              <w:t>j</w:t>
            </w:r>
            <w:r w:rsidRPr="00555359">
              <w:rPr>
                <w:rFonts w:cs="Calibri"/>
                <w:color w:val="000000"/>
                <w:sz w:val="24"/>
                <w:szCs w:val="24"/>
                <w:lang w:val="mk-MK"/>
              </w:rPr>
              <w:t xml:space="preserve">esma, kratka priča, izlaganje/govor, </w:t>
            </w:r>
            <w:r w:rsidR="00A77176">
              <w:rPr>
                <w:rFonts w:cs="Calibri"/>
                <w:color w:val="000000"/>
                <w:sz w:val="24"/>
                <w:szCs w:val="24"/>
                <w:lang w:val="hr-BA"/>
              </w:rPr>
              <w:t xml:space="preserve">literarni esej dnevnik </w:t>
            </w:r>
            <w:r w:rsidR="0031251E">
              <w:rPr>
                <w:rFonts w:cs="Calibri"/>
                <w:color w:val="000000"/>
                <w:sz w:val="24"/>
                <w:szCs w:val="24"/>
                <w:lang w:val="mk-MK"/>
              </w:rPr>
              <w:t>i dr.) i neknjiževn</w:t>
            </w:r>
            <w:r w:rsidR="0031251E">
              <w:rPr>
                <w:rFonts w:cs="Calibri"/>
                <w:color w:val="000000"/>
                <w:sz w:val="24"/>
                <w:szCs w:val="24"/>
                <w:lang w:val="hr-BA"/>
              </w:rPr>
              <w:t>e</w:t>
            </w:r>
            <w:r w:rsidRPr="00555359">
              <w:rPr>
                <w:rFonts w:cs="Calibri"/>
                <w:color w:val="000000"/>
                <w:sz w:val="24"/>
                <w:szCs w:val="24"/>
                <w:lang w:val="mk-MK"/>
              </w:rPr>
              <w:t xml:space="preserve"> (tematske eseje, izveštaje, zaht</w:t>
            </w:r>
            <w:r w:rsidRPr="00555359">
              <w:rPr>
                <w:rFonts w:cs="Calibri"/>
                <w:color w:val="000000"/>
                <w:sz w:val="24"/>
                <w:szCs w:val="24"/>
                <w:lang w:val="hr-BA"/>
              </w:rPr>
              <w:t>j</w:t>
            </w:r>
            <w:r w:rsidRPr="00555359">
              <w:rPr>
                <w:rFonts w:cs="Calibri"/>
                <w:color w:val="000000"/>
                <w:sz w:val="24"/>
                <w:szCs w:val="24"/>
                <w:lang w:val="mk-MK"/>
              </w:rPr>
              <w:t>eve, saopštenja, reklame i dr.)</w:t>
            </w:r>
            <w:r w:rsidR="00256940">
              <w:rPr>
                <w:rFonts w:cs="Calibri"/>
                <w:color w:val="000000"/>
                <w:sz w:val="24"/>
                <w:szCs w:val="24"/>
                <w:lang w:val="bs-Latn-BA"/>
              </w:rPr>
              <w:t>,</w:t>
            </w:r>
          </w:p>
        </w:tc>
      </w:tr>
      <w:tr w:rsidR="00BE4166" w:rsidRPr="00555359" w14:paraId="4137AD24"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77C91B7A" w14:textId="77777777" w:rsidR="00BE4166" w:rsidRPr="00555359" w:rsidRDefault="00BE4166" w:rsidP="002501D5">
            <w:pPr>
              <w:spacing w:after="0"/>
              <w:contextualSpacing/>
              <w:jc w:val="both"/>
              <w:rPr>
                <w:rFonts w:cstheme="minorHAnsi"/>
                <w:sz w:val="24"/>
                <w:szCs w:val="24"/>
                <w:lang w:val="en-GB"/>
              </w:rPr>
            </w:pPr>
            <w:r w:rsidRPr="00555359">
              <w:rPr>
                <w:rFonts w:cstheme="minorHAnsi"/>
                <w:sz w:val="24"/>
                <w:szCs w:val="24"/>
                <w:lang w:val="en-GB"/>
              </w:rPr>
              <w:t>I-</w:t>
            </w:r>
            <w:r w:rsidR="006E6F87">
              <w:rPr>
                <w:rFonts w:cstheme="minorHAnsi"/>
                <w:sz w:val="24"/>
                <w:szCs w:val="24"/>
                <w:lang w:val="en-GB"/>
              </w:rPr>
              <w:t xml:space="preserve"> </w:t>
            </w:r>
            <w:r w:rsidRPr="00555359">
              <w:rPr>
                <w:rFonts w:cstheme="minorHAnsi"/>
                <w:sz w:val="24"/>
                <w:szCs w:val="24"/>
                <w:lang w:val="en-GB"/>
              </w:rPr>
              <w:t>A.3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92FFE32" w14:textId="284AB076" w:rsidR="00BE4166" w:rsidRPr="00555359" w:rsidRDefault="004949FC" w:rsidP="00555359">
            <w:pPr>
              <w:spacing w:after="0"/>
              <w:jc w:val="both"/>
              <w:rPr>
                <w:rFonts w:cstheme="minorHAnsi"/>
                <w:sz w:val="24"/>
                <w:szCs w:val="24"/>
                <w:lang w:val="mk-MK"/>
              </w:rPr>
            </w:pPr>
            <w:r w:rsidRPr="00555359">
              <w:rPr>
                <w:rFonts w:cs="Calibri"/>
                <w:color w:val="000000"/>
                <w:sz w:val="24"/>
                <w:szCs w:val="24"/>
                <w:lang w:val="mk-MK"/>
              </w:rPr>
              <w:t>da vodi kritički i konstruktivni dijalog, argumentovan sa iskazivanjem svojih stavova</w:t>
            </w:r>
            <w:r w:rsidR="00256940">
              <w:rPr>
                <w:rFonts w:cs="Calibri"/>
                <w:color w:val="000000"/>
                <w:sz w:val="24"/>
                <w:szCs w:val="24"/>
                <w:lang w:val="bs-Latn-BA"/>
              </w:rPr>
              <w:t>,</w:t>
            </w:r>
          </w:p>
        </w:tc>
      </w:tr>
      <w:tr w:rsidR="00BE4166" w:rsidRPr="00555359" w14:paraId="5F04CC78"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0FFA03FD" w14:textId="77777777" w:rsidR="00BE4166" w:rsidRPr="00555359" w:rsidRDefault="00BE4166" w:rsidP="002501D5">
            <w:pPr>
              <w:spacing w:after="0"/>
              <w:contextualSpacing/>
              <w:jc w:val="both"/>
              <w:rPr>
                <w:rFonts w:cstheme="minorHAnsi"/>
                <w:sz w:val="24"/>
                <w:szCs w:val="24"/>
                <w:lang w:val="mk-MK"/>
              </w:rPr>
            </w:pPr>
            <w:r w:rsidRPr="00555359">
              <w:rPr>
                <w:rFonts w:cstheme="minorHAnsi"/>
                <w:sz w:val="24"/>
                <w:szCs w:val="24"/>
                <w:lang w:val="en-GB"/>
              </w:rPr>
              <w:t xml:space="preserve">I- </w:t>
            </w:r>
            <w:r w:rsidRPr="00555359">
              <w:rPr>
                <w:rFonts w:cstheme="minorHAnsi"/>
                <w:sz w:val="24"/>
                <w:szCs w:val="24"/>
                <w:lang w:val="mk-MK"/>
              </w:rPr>
              <w:t>A.4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577C673" w14:textId="0FC21A72" w:rsidR="00BE4166" w:rsidRPr="00256940" w:rsidRDefault="00DB78D3" w:rsidP="00555359">
            <w:pPr>
              <w:spacing w:after="0"/>
              <w:jc w:val="both"/>
              <w:rPr>
                <w:rFonts w:cstheme="minorHAnsi"/>
                <w:sz w:val="24"/>
                <w:szCs w:val="24"/>
                <w:lang w:val="bs-Latn-BA"/>
              </w:rPr>
            </w:pPr>
            <w:r w:rsidRPr="00555359">
              <w:rPr>
                <w:sz w:val="24"/>
                <w:szCs w:val="24"/>
                <w:lang w:val="mk-MK"/>
              </w:rPr>
              <w:t>da koristi standardizovani jezik, poštujući gramatička i pravopisna pravila u usmenom i pismenom izražavanju</w:t>
            </w:r>
            <w:r w:rsidR="00256940">
              <w:rPr>
                <w:sz w:val="24"/>
                <w:szCs w:val="24"/>
                <w:lang w:val="bs-Latn-BA"/>
              </w:rPr>
              <w:t>,</w:t>
            </w:r>
          </w:p>
        </w:tc>
      </w:tr>
      <w:tr w:rsidR="00BE4166" w:rsidRPr="00555359" w14:paraId="03ED2874"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5624F541" w14:textId="77777777" w:rsidR="00BE4166" w:rsidRPr="00555359" w:rsidRDefault="00BE4166" w:rsidP="006E6F87">
            <w:pPr>
              <w:spacing w:after="0"/>
              <w:contextualSpacing/>
              <w:jc w:val="both"/>
              <w:rPr>
                <w:rFonts w:cstheme="minorHAnsi"/>
                <w:sz w:val="24"/>
                <w:szCs w:val="24"/>
                <w:lang w:val="mk-MK"/>
              </w:rPr>
            </w:pPr>
            <w:r w:rsidRPr="00555359">
              <w:rPr>
                <w:rFonts w:cstheme="minorHAnsi"/>
                <w:sz w:val="24"/>
                <w:szCs w:val="24"/>
                <w:lang w:val="en-GB"/>
              </w:rPr>
              <w:t xml:space="preserve">I- </w:t>
            </w:r>
            <w:r w:rsidRPr="00555359">
              <w:rPr>
                <w:rFonts w:cstheme="minorHAnsi"/>
                <w:sz w:val="24"/>
                <w:szCs w:val="24"/>
                <w:lang w:val="mk-MK"/>
              </w:rPr>
              <w:t>A.6</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62E19A66" w14:textId="71914249" w:rsidR="00BE4166" w:rsidRPr="00256940" w:rsidRDefault="00DB78D3" w:rsidP="00555359">
            <w:pPr>
              <w:spacing w:after="0"/>
              <w:jc w:val="both"/>
              <w:rPr>
                <w:rFonts w:cstheme="minorHAnsi"/>
                <w:sz w:val="24"/>
                <w:szCs w:val="24"/>
                <w:lang w:val="bs-Latn-BA"/>
              </w:rPr>
            </w:pPr>
            <w:r w:rsidRPr="00555359">
              <w:rPr>
                <w:rFonts w:cs="Calibri"/>
                <w:sz w:val="24"/>
                <w:szCs w:val="24"/>
                <w:lang w:val="hr-BA"/>
              </w:rPr>
              <w:t xml:space="preserve">da </w:t>
            </w:r>
            <w:r w:rsidR="00A77176">
              <w:rPr>
                <w:sz w:val="24"/>
                <w:szCs w:val="24"/>
                <w:lang w:val="mk-MK"/>
              </w:rPr>
              <w:t xml:space="preserve">identifikuju osnovne </w:t>
            </w:r>
            <w:r w:rsidR="00A77176">
              <w:rPr>
                <w:sz w:val="24"/>
                <w:szCs w:val="24"/>
                <w:lang w:val="hr-BA"/>
              </w:rPr>
              <w:t>karakteristike</w:t>
            </w:r>
            <w:r w:rsidRPr="00555359">
              <w:rPr>
                <w:sz w:val="24"/>
                <w:szCs w:val="24"/>
                <w:lang w:val="mk-MK"/>
              </w:rPr>
              <w:t xml:space="preserve"> maternjeg jezika (a</w:t>
            </w:r>
            <w:r w:rsidRPr="00555359">
              <w:rPr>
                <w:sz w:val="24"/>
                <w:szCs w:val="24"/>
                <w:lang w:val="hr-BA"/>
              </w:rPr>
              <w:t>beceda</w:t>
            </w:r>
            <w:r w:rsidRPr="00555359">
              <w:rPr>
                <w:sz w:val="24"/>
                <w:szCs w:val="24"/>
                <w:lang w:val="mk-MK"/>
              </w:rPr>
              <w:t xml:space="preserve">, </w:t>
            </w:r>
            <w:r w:rsidRPr="00555359">
              <w:rPr>
                <w:sz w:val="24"/>
                <w:szCs w:val="24"/>
                <w:lang w:val="hr-BA"/>
              </w:rPr>
              <w:t>h</w:t>
            </w:r>
            <w:r w:rsidRPr="00555359">
              <w:rPr>
                <w:sz w:val="24"/>
                <w:szCs w:val="24"/>
                <w:lang w:val="mk-MK"/>
              </w:rPr>
              <w:t>istorija, dijalekti itd.) i sličnosti i razlike sa drugim jezicima</w:t>
            </w:r>
            <w:r w:rsidR="00256940">
              <w:rPr>
                <w:sz w:val="24"/>
                <w:szCs w:val="24"/>
                <w:lang w:val="bs-Latn-BA"/>
              </w:rPr>
              <w:t>,</w:t>
            </w:r>
          </w:p>
        </w:tc>
      </w:tr>
      <w:tr w:rsidR="00BE4166" w:rsidRPr="00555359" w14:paraId="73AE50FE"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3C35A51C" w14:textId="77777777" w:rsidR="00BE4166" w:rsidRPr="00555359" w:rsidRDefault="00BE4166" w:rsidP="002501D5">
            <w:pPr>
              <w:spacing w:after="0"/>
              <w:ind w:left="34"/>
              <w:contextualSpacing/>
              <w:jc w:val="both"/>
              <w:rPr>
                <w:rFonts w:cstheme="minorHAnsi"/>
                <w:sz w:val="24"/>
                <w:szCs w:val="24"/>
                <w:lang w:val="mk-MK"/>
              </w:rPr>
            </w:pPr>
            <w:r w:rsidRPr="00555359">
              <w:rPr>
                <w:rFonts w:cstheme="minorHAnsi"/>
                <w:sz w:val="24"/>
                <w:szCs w:val="24"/>
                <w:lang w:val="en-GB"/>
              </w:rPr>
              <w:t xml:space="preserve">I- </w:t>
            </w:r>
            <w:r w:rsidRPr="00555359">
              <w:rPr>
                <w:rFonts w:cstheme="minorHAnsi"/>
                <w:sz w:val="24"/>
                <w:szCs w:val="24"/>
                <w:lang w:val="mk-MK"/>
              </w:rPr>
              <w:t>A.8</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710BFB23" w14:textId="23F19308" w:rsidR="00BE4166" w:rsidRPr="00256940" w:rsidRDefault="00DB78D3" w:rsidP="00555359">
            <w:pPr>
              <w:spacing w:after="0"/>
              <w:jc w:val="both"/>
              <w:rPr>
                <w:rFonts w:cstheme="minorHAnsi"/>
                <w:sz w:val="24"/>
                <w:szCs w:val="24"/>
                <w:lang w:val="bs-Latn-BA"/>
              </w:rPr>
            </w:pPr>
            <w:r w:rsidRPr="00555359">
              <w:rPr>
                <w:sz w:val="24"/>
                <w:szCs w:val="24"/>
                <w:lang w:val="hr-BA"/>
              </w:rPr>
              <w:t>d</w:t>
            </w:r>
            <w:r w:rsidRPr="00555359">
              <w:rPr>
                <w:sz w:val="24"/>
                <w:szCs w:val="24"/>
                <w:lang w:val="mk-MK"/>
              </w:rPr>
              <w:t>a razum</w:t>
            </w:r>
            <w:r w:rsidRPr="00555359">
              <w:rPr>
                <w:sz w:val="24"/>
                <w:szCs w:val="24"/>
                <w:lang w:val="hr-BA"/>
              </w:rPr>
              <w:t>ij</w:t>
            </w:r>
            <w:r w:rsidRPr="00555359">
              <w:rPr>
                <w:sz w:val="24"/>
                <w:szCs w:val="24"/>
                <w:lang w:val="mk-MK"/>
              </w:rPr>
              <w:t>e sadržaj audio poruka: da um</w:t>
            </w:r>
            <w:r w:rsidRPr="00555359">
              <w:rPr>
                <w:sz w:val="24"/>
                <w:szCs w:val="24"/>
                <w:lang w:val="hr-BA"/>
              </w:rPr>
              <w:t>ij</w:t>
            </w:r>
            <w:r w:rsidRPr="00555359">
              <w:rPr>
                <w:sz w:val="24"/>
                <w:szCs w:val="24"/>
                <w:lang w:val="mk-MK"/>
              </w:rPr>
              <w:t>e da izdvoji, analizira, oc</w:t>
            </w:r>
            <w:r w:rsidRPr="00555359">
              <w:rPr>
                <w:sz w:val="24"/>
                <w:szCs w:val="24"/>
                <w:lang w:val="hr-BA"/>
              </w:rPr>
              <w:t>ij</w:t>
            </w:r>
            <w:r w:rsidRPr="00555359">
              <w:rPr>
                <w:sz w:val="24"/>
                <w:szCs w:val="24"/>
                <w:lang w:val="mk-MK"/>
              </w:rPr>
              <w:t>eni/vrednuje i sumira informacije iz poruka i da ih (pismeno i usmeno) izrazi svojim r</w:t>
            </w:r>
            <w:r w:rsidRPr="00555359">
              <w:rPr>
                <w:sz w:val="24"/>
                <w:szCs w:val="24"/>
                <w:lang w:val="hr-BA"/>
              </w:rPr>
              <w:t>ij</w:t>
            </w:r>
            <w:r w:rsidRPr="00555359">
              <w:rPr>
                <w:sz w:val="24"/>
                <w:szCs w:val="24"/>
                <w:lang w:val="mk-MK"/>
              </w:rPr>
              <w:t>ečima</w:t>
            </w:r>
            <w:r w:rsidR="00256940">
              <w:rPr>
                <w:sz w:val="24"/>
                <w:szCs w:val="24"/>
                <w:lang w:val="bs-Latn-BA"/>
              </w:rPr>
              <w:t>,</w:t>
            </w:r>
          </w:p>
        </w:tc>
      </w:tr>
      <w:tr w:rsidR="00BE4166" w:rsidRPr="00555359" w14:paraId="705E54AF"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0166140B" w14:textId="77777777" w:rsidR="00BE4166" w:rsidRPr="00555359" w:rsidRDefault="006E6F87" w:rsidP="002501D5">
            <w:pPr>
              <w:spacing w:after="0"/>
              <w:ind w:left="34"/>
              <w:contextualSpacing/>
              <w:jc w:val="both"/>
              <w:rPr>
                <w:rFonts w:cstheme="minorHAnsi"/>
                <w:sz w:val="24"/>
                <w:szCs w:val="24"/>
              </w:rPr>
            </w:pPr>
            <w:r>
              <w:rPr>
                <w:rFonts w:cstheme="minorHAnsi"/>
                <w:sz w:val="24"/>
                <w:szCs w:val="24"/>
                <w:lang w:val="en-GB"/>
              </w:rPr>
              <w:t xml:space="preserve">I- </w:t>
            </w:r>
            <w:r>
              <w:rPr>
                <w:rFonts w:cstheme="minorHAnsi"/>
                <w:sz w:val="24"/>
                <w:szCs w:val="24"/>
                <w:lang w:val="mk-MK"/>
              </w:rPr>
              <w:t>A.</w:t>
            </w:r>
            <w:r w:rsidR="00BE4166" w:rsidRPr="00555359">
              <w:rPr>
                <w:rFonts w:cstheme="minorHAnsi"/>
                <w:sz w:val="24"/>
                <w:szCs w:val="24"/>
              </w:rPr>
              <w:t>9</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41B8F89" w14:textId="4267CD45" w:rsidR="00BE4166" w:rsidRPr="00256940" w:rsidRDefault="00DB78D3" w:rsidP="00555359">
            <w:pPr>
              <w:spacing w:after="0"/>
              <w:jc w:val="both"/>
              <w:rPr>
                <w:rFonts w:cstheme="minorHAnsi"/>
                <w:sz w:val="24"/>
                <w:szCs w:val="24"/>
                <w:lang w:val="bs-Latn-BA"/>
              </w:rPr>
            </w:pPr>
            <w:r w:rsidRPr="00555359">
              <w:rPr>
                <w:sz w:val="24"/>
                <w:szCs w:val="24"/>
                <w:lang w:val="mk-MK"/>
              </w:rPr>
              <w:t>da razum</w:t>
            </w:r>
            <w:r w:rsidRPr="00555359">
              <w:rPr>
                <w:sz w:val="24"/>
                <w:szCs w:val="24"/>
                <w:lang w:val="hr-BA"/>
              </w:rPr>
              <w:t>ij</w:t>
            </w:r>
            <w:r w:rsidRPr="00555359">
              <w:rPr>
                <w:sz w:val="24"/>
                <w:szCs w:val="24"/>
                <w:lang w:val="mk-MK"/>
              </w:rPr>
              <w:t>e sadržaj pisanog teksta: da um</w:t>
            </w:r>
            <w:r w:rsidRPr="00555359">
              <w:rPr>
                <w:sz w:val="24"/>
                <w:szCs w:val="24"/>
                <w:lang w:val="hr-BA"/>
              </w:rPr>
              <w:t>ij</w:t>
            </w:r>
            <w:r w:rsidRPr="00555359">
              <w:rPr>
                <w:sz w:val="24"/>
                <w:szCs w:val="24"/>
                <w:lang w:val="mk-MK"/>
              </w:rPr>
              <w:t>e da izdvoji, analizira, oc</w:t>
            </w:r>
            <w:r w:rsidRPr="00555359">
              <w:rPr>
                <w:sz w:val="24"/>
                <w:szCs w:val="24"/>
                <w:lang w:val="hr-BA"/>
              </w:rPr>
              <w:t>ij</w:t>
            </w:r>
            <w:r w:rsidR="00A77176">
              <w:rPr>
                <w:sz w:val="24"/>
                <w:szCs w:val="24"/>
                <w:lang w:val="mk-MK"/>
              </w:rPr>
              <w:t xml:space="preserve">eni/vrednuje i </w:t>
            </w:r>
            <w:r w:rsidR="00A77176">
              <w:rPr>
                <w:sz w:val="24"/>
                <w:szCs w:val="24"/>
                <w:lang w:val="hr-BA"/>
              </w:rPr>
              <w:t>rezi</w:t>
            </w:r>
            <w:r w:rsidRPr="00555359">
              <w:rPr>
                <w:sz w:val="24"/>
                <w:szCs w:val="24"/>
                <w:lang w:val="mk-MK"/>
              </w:rPr>
              <w:t>mira informacije iz poruka i da ih (pismeno i usmeno) izrazi svojim riječima</w:t>
            </w:r>
            <w:r w:rsidR="00256940">
              <w:rPr>
                <w:sz w:val="24"/>
                <w:szCs w:val="24"/>
                <w:lang w:val="bs-Latn-BA"/>
              </w:rPr>
              <w:t>,</w:t>
            </w:r>
          </w:p>
        </w:tc>
      </w:tr>
    </w:tbl>
    <w:p w14:paraId="6DE3A1AD" w14:textId="77777777" w:rsidR="00BE4166" w:rsidRPr="00555359" w:rsidRDefault="00BE4166" w:rsidP="002501D5">
      <w:pPr>
        <w:spacing w:after="0"/>
        <w:jc w:val="both"/>
        <w:rPr>
          <w:rFonts w:cstheme="minorHAnsi"/>
          <w:vanish/>
          <w:sz w:val="24"/>
          <w:szCs w:val="24"/>
        </w:rPr>
      </w:pPr>
    </w:p>
    <w:tbl>
      <w:tblPr>
        <w:tblW w:w="14029" w:type="dxa"/>
        <w:tblLook w:val="04A0" w:firstRow="1" w:lastRow="0" w:firstColumn="1" w:lastColumn="0" w:noHBand="0" w:noVBand="1"/>
      </w:tblPr>
      <w:tblGrid>
        <w:gridCol w:w="959"/>
        <w:gridCol w:w="13070"/>
      </w:tblGrid>
      <w:tr w:rsidR="00BE4166" w:rsidRPr="00555359" w14:paraId="5221CC52" w14:textId="77777777" w:rsidTr="0099241C">
        <w:trPr>
          <w:trHeight w:val="81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0BE5D76" w14:textId="77777777" w:rsidR="00BE4166" w:rsidRPr="00555359" w:rsidRDefault="00BE4166" w:rsidP="002501D5">
            <w:pPr>
              <w:pStyle w:val="ListParagraph"/>
              <w:spacing w:line="240" w:lineRule="auto"/>
              <w:ind w:left="34"/>
              <w:jc w:val="both"/>
              <w:rPr>
                <w:rFonts w:asciiTheme="minorHAnsi" w:hAnsiTheme="minorHAnsi" w:cstheme="minorHAnsi"/>
                <w:sz w:val="24"/>
                <w:szCs w:val="24"/>
                <w:lang w:val="mk-MK"/>
              </w:rPr>
            </w:pPr>
            <w:r w:rsidRPr="00555359">
              <w:rPr>
                <w:rFonts w:asciiTheme="minorHAnsi" w:hAnsiTheme="minorHAnsi" w:cstheme="minorHAnsi"/>
                <w:sz w:val="24"/>
                <w:szCs w:val="24"/>
              </w:rPr>
              <w:t>I-</w:t>
            </w:r>
            <w:r w:rsidR="006E6F87">
              <w:rPr>
                <w:rFonts w:asciiTheme="minorHAnsi" w:hAnsiTheme="minorHAnsi" w:cstheme="minorHAnsi"/>
                <w:sz w:val="24"/>
                <w:szCs w:val="24"/>
              </w:rPr>
              <w:t xml:space="preserve"> </w:t>
            </w:r>
            <w:r w:rsidRPr="00555359">
              <w:rPr>
                <w:rFonts w:asciiTheme="minorHAnsi" w:hAnsiTheme="minorHAnsi" w:cstheme="minorHAnsi"/>
                <w:sz w:val="24"/>
                <w:szCs w:val="24"/>
              </w:rPr>
              <w:t>A.10</w:t>
            </w:r>
          </w:p>
        </w:tc>
        <w:tc>
          <w:tcPr>
            <w:tcW w:w="13070" w:type="dxa"/>
            <w:tcBorders>
              <w:top w:val="single" w:sz="4" w:space="0" w:color="auto"/>
              <w:left w:val="single" w:sz="4" w:space="0" w:color="auto"/>
              <w:bottom w:val="single" w:sz="4" w:space="0" w:color="auto"/>
              <w:right w:val="single" w:sz="4" w:space="0" w:color="auto"/>
            </w:tcBorders>
            <w:shd w:val="clear" w:color="auto" w:fill="auto"/>
          </w:tcPr>
          <w:p w14:paraId="32145C33" w14:textId="022D01C0" w:rsidR="00BE4166" w:rsidRPr="00555359" w:rsidRDefault="001B0B5B" w:rsidP="00555359">
            <w:pPr>
              <w:jc w:val="both"/>
              <w:rPr>
                <w:rFonts w:cstheme="minorHAnsi"/>
                <w:sz w:val="24"/>
                <w:szCs w:val="24"/>
                <w:lang w:val="mk-MK"/>
              </w:rPr>
            </w:pPr>
            <w:r w:rsidRPr="00555359">
              <w:rPr>
                <w:rFonts w:cs="Calibri"/>
                <w:color w:val="000000"/>
                <w:sz w:val="24"/>
                <w:szCs w:val="24"/>
                <w:lang w:val="mk-MK"/>
              </w:rPr>
              <w:t>da razum</w:t>
            </w:r>
            <w:r w:rsidRPr="00555359">
              <w:rPr>
                <w:rFonts w:cs="Calibri"/>
                <w:color w:val="000000"/>
                <w:sz w:val="24"/>
                <w:szCs w:val="24"/>
                <w:lang w:val="hr-BA"/>
              </w:rPr>
              <w:t>ij</w:t>
            </w:r>
            <w:r w:rsidRPr="00555359">
              <w:rPr>
                <w:rFonts w:cs="Calibri"/>
                <w:color w:val="000000"/>
                <w:sz w:val="24"/>
                <w:szCs w:val="24"/>
                <w:lang w:val="mk-MK"/>
              </w:rPr>
              <w:t>e vizuelno prikazane sadržine (dijagrame, tabele i grafikone, ilustracije, animacije i dr.)</w:t>
            </w:r>
            <w:r w:rsidRPr="00555359">
              <w:rPr>
                <w:rFonts w:cs="Calibri"/>
                <w:color w:val="000000"/>
                <w:sz w:val="24"/>
                <w:szCs w:val="24"/>
                <w:lang w:val="bs-Latn-BA"/>
              </w:rPr>
              <w:t>,</w:t>
            </w:r>
            <w:r w:rsidRPr="00555359">
              <w:rPr>
                <w:rFonts w:cs="Calibri"/>
                <w:color w:val="000000"/>
                <w:sz w:val="24"/>
                <w:szCs w:val="24"/>
                <w:lang w:val="mk-MK"/>
              </w:rPr>
              <w:t xml:space="preserve"> da može da ih izdvoji, analizira, oc</w:t>
            </w:r>
            <w:r w:rsidRPr="00555359">
              <w:rPr>
                <w:rFonts w:cs="Calibri"/>
                <w:color w:val="000000"/>
                <w:sz w:val="24"/>
                <w:szCs w:val="24"/>
                <w:lang w:val="hr-BA"/>
              </w:rPr>
              <w:t>j</w:t>
            </w:r>
            <w:r w:rsidRPr="00555359">
              <w:rPr>
                <w:rFonts w:cs="Calibri"/>
                <w:color w:val="000000"/>
                <w:sz w:val="24"/>
                <w:szCs w:val="24"/>
                <w:lang w:val="mk-MK"/>
              </w:rPr>
              <w:t>enjuje/vrednuje i rezonuje vizuelno prikazane sadrž</w:t>
            </w:r>
            <w:r w:rsidRPr="00555359">
              <w:rPr>
                <w:rFonts w:cs="Calibri"/>
                <w:color w:val="000000"/>
                <w:sz w:val="24"/>
                <w:szCs w:val="24"/>
                <w:lang w:val="bs-Latn-BA"/>
              </w:rPr>
              <w:t>aje</w:t>
            </w:r>
            <w:r w:rsidRPr="00555359">
              <w:rPr>
                <w:rFonts w:cs="Calibri"/>
                <w:color w:val="000000"/>
                <w:sz w:val="24"/>
                <w:szCs w:val="24"/>
                <w:lang w:val="mk-MK"/>
              </w:rPr>
              <w:t xml:space="preserve"> i da ih objasni (pismeno i usmeno)</w:t>
            </w:r>
            <w:r w:rsidR="00256940">
              <w:rPr>
                <w:rFonts w:cs="Calibri"/>
                <w:color w:val="000000"/>
                <w:sz w:val="24"/>
                <w:szCs w:val="24"/>
                <w:lang w:val="bs-Latn-BA"/>
              </w:rPr>
              <w:t>,</w:t>
            </w:r>
          </w:p>
        </w:tc>
      </w:tr>
      <w:tr w:rsidR="00BE4166" w:rsidRPr="00555359" w14:paraId="58E09E20" w14:textId="77777777" w:rsidTr="0099241C">
        <w:tc>
          <w:tcPr>
            <w:tcW w:w="959" w:type="dxa"/>
            <w:tcBorders>
              <w:top w:val="single" w:sz="4" w:space="0" w:color="auto"/>
              <w:left w:val="single" w:sz="4" w:space="0" w:color="auto"/>
              <w:bottom w:val="single" w:sz="4" w:space="0" w:color="auto"/>
              <w:right w:val="single" w:sz="4" w:space="0" w:color="auto"/>
            </w:tcBorders>
            <w:shd w:val="clear" w:color="auto" w:fill="auto"/>
          </w:tcPr>
          <w:p w14:paraId="75A83DAD" w14:textId="77777777" w:rsidR="00BE4166" w:rsidRPr="00555359" w:rsidRDefault="00BE4166" w:rsidP="002501D5">
            <w:pPr>
              <w:pStyle w:val="ListParagraph"/>
              <w:spacing w:line="240" w:lineRule="auto"/>
              <w:ind w:left="34"/>
              <w:jc w:val="both"/>
              <w:rPr>
                <w:rFonts w:asciiTheme="minorHAnsi" w:hAnsiTheme="minorHAnsi" w:cstheme="minorHAnsi"/>
                <w:sz w:val="24"/>
                <w:szCs w:val="24"/>
                <w:lang w:val="mk-MK"/>
              </w:rPr>
            </w:pPr>
            <w:r w:rsidRPr="00555359">
              <w:rPr>
                <w:rFonts w:asciiTheme="minorHAnsi" w:hAnsiTheme="minorHAnsi" w:cstheme="minorHAnsi"/>
                <w:sz w:val="24"/>
                <w:szCs w:val="24"/>
              </w:rPr>
              <w:t>I-A.11</w:t>
            </w:r>
          </w:p>
        </w:tc>
        <w:tc>
          <w:tcPr>
            <w:tcW w:w="13070" w:type="dxa"/>
            <w:tcBorders>
              <w:top w:val="single" w:sz="4" w:space="0" w:color="auto"/>
              <w:left w:val="single" w:sz="4" w:space="0" w:color="auto"/>
              <w:bottom w:val="single" w:sz="4" w:space="0" w:color="auto"/>
              <w:right w:val="single" w:sz="4" w:space="0" w:color="auto"/>
            </w:tcBorders>
            <w:shd w:val="clear" w:color="auto" w:fill="auto"/>
            <w:hideMark/>
          </w:tcPr>
          <w:p w14:paraId="52531886" w14:textId="2B10842D" w:rsidR="00BE4166" w:rsidRPr="00555359" w:rsidRDefault="00CD3AF2" w:rsidP="00555359">
            <w:pPr>
              <w:jc w:val="both"/>
              <w:rPr>
                <w:rFonts w:cstheme="minorHAnsi"/>
                <w:sz w:val="24"/>
                <w:szCs w:val="24"/>
                <w:lang w:val="mk-MK"/>
              </w:rPr>
            </w:pPr>
            <w:r w:rsidRPr="00555359">
              <w:rPr>
                <w:rFonts w:cs="Calibri"/>
                <w:color w:val="000000"/>
                <w:sz w:val="24"/>
                <w:szCs w:val="24"/>
                <w:lang w:val="mk-MK"/>
              </w:rPr>
              <w:t>da identifikuje i analizira poruke i stilske i estetske elemente  književnih d</w:t>
            </w:r>
            <w:r w:rsidRPr="00555359">
              <w:rPr>
                <w:rFonts w:cs="Calibri"/>
                <w:color w:val="000000"/>
                <w:sz w:val="24"/>
                <w:szCs w:val="24"/>
                <w:lang w:val="hr-BA"/>
              </w:rPr>
              <w:t>j</w:t>
            </w:r>
            <w:r w:rsidRPr="00555359">
              <w:rPr>
                <w:rFonts w:cs="Calibri"/>
                <w:color w:val="000000"/>
                <w:sz w:val="24"/>
                <w:szCs w:val="24"/>
                <w:lang w:val="mk-MK"/>
              </w:rPr>
              <w:t>ela</w:t>
            </w:r>
            <w:r w:rsidR="00256940">
              <w:rPr>
                <w:rFonts w:cs="Calibri"/>
                <w:color w:val="000000"/>
                <w:sz w:val="24"/>
                <w:szCs w:val="24"/>
                <w:lang w:val="bs-Latn-BA"/>
              </w:rPr>
              <w:t>,</w:t>
            </w:r>
          </w:p>
        </w:tc>
      </w:tr>
    </w:tbl>
    <w:p w14:paraId="3C1F1C79" w14:textId="77777777" w:rsidR="00BE4166" w:rsidRPr="00555359" w:rsidRDefault="00BE4166" w:rsidP="002501D5">
      <w:pPr>
        <w:spacing w:after="0"/>
        <w:jc w:val="both"/>
        <w:rPr>
          <w:rFonts w:cstheme="minorHAnsi"/>
          <w:vanish/>
          <w:sz w:val="24"/>
          <w:szCs w:val="24"/>
        </w:rPr>
      </w:pPr>
    </w:p>
    <w:tbl>
      <w:tblPr>
        <w:tblW w:w="14029" w:type="dxa"/>
        <w:tblLook w:val="04A0" w:firstRow="1" w:lastRow="0" w:firstColumn="1" w:lastColumn="0" w:noHBand="0" w:noVBand="1"/>
      </w:tblPr>
      <w:tblGrid>
        <w:gridCol w:w="964"/>
        <w:gridCol w:w="13065"/>
      </w:tblGrid>
      <w:tr w:rsidR="00BE4166" w:rsidRPr="00555359" w14:paraId="377D8AF4"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1094288C" w14:textId="77777777" w:rsidR="00BE4166" w:rsidRPr="00555359" w:rsidRDefault="00CD3AF2" w:rsidP="00CD3AF2">
            <w:pPr>
              <w:spacing w:after="0"/>
              <w:ind w:left="34"/>
              <w:contextualSpacing/>
              <w:jc w:val="both"/>
              <w:rPr>
                <w:rFonts w:cstheme="minorHAnsi"/>
                <w:sz w:val="24"/>
                <w:szCs w:val="24"/>
              </w:rPr>
            </w:pPr>
            <w:r w:rsidRPr="00555359">
              <w:rPr>
                <w:rFonts w:cstheme="minorHAnsi"/>
                <w:sz w:val="24"/>
                <w:szCs w:val="24"/>
              </w:rPr>
              <w:t>I-</w:t>
            </w:r>
            <w:r w:rsidRPr="00555359">
              <w:rPr>
                <w:rFonts w:cstheme="minorHAnsi"/>
                <w:sz w:val="24"/>
                <w:szCs w:val="24"/>
                <w:lang w:val="mk-MK"/>
              </w:rPr>
              <w:t>A.</w:t>
            </w:r>
            <w:r w:rsidR="00BE4166" w:rsidRPr="00555359">
              <w:rPr>
                <w:rFonts w:cstheme="minorHAnsi"/>
                <w:sz w:val="24"/>
                <w:szCs w:val="24"/>
              </w:rPr>
              <w:t>12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1EE44D7E" w14:textId="77777777" w:rsidR="00BE4166" w:rsidRPr="00555359" w:rsidRDefault="00CD3AF2" w:rsidP="00555359">
            <w:pPr>
              <w:spacing w:after="0"/>
              <w:jc w:val="both"/>
              <w:rPr>
                <w:rFonts w:cstheme="minorHAnsi"/>
                <w:sz w:val="24"/>
                <w:szCs w:val="24"/>
                <w:lang w:val="mk-MK"/>
              </w:rPr>
            </w:pPr>
            <w:r w:rsidRPr="00555359">
              <w:rPr>
                <w:rFonts w:cs="Calibri"/>
                <w:sz w:val="24"/>
                <w:szCs w:val="24"/>
                <w:lang w:val="mk-MK"/>
              </w:rPr>
              <w:t>da koristi informacje iz različitih izvora i medijuma i kritički da pristup</w:t>
            </w:r>
            <w:r w:rsidR="00A77176">
              <w:rPr>
                <w:rFonts w:cs="Calibri"/>
                <w:sz w:val="24"/>
                <w:szCs w:val="24"/>
                <w:lang w:val="mk-MK"/>
              </w:rPr>
              <w:t>i ka njima, uzimajućiu u obzir</w:t>
            </w:r>
            <w:r w:rsidR="00A77176">
              <w:rPr>
                <w:rFonts w:cs="Calibri"/>
                <w:sz w:val="24"/>
                <w:szCs w:val="24"/>
                <w:lang w:val="hr-BA"/>
              </w:rPr>
              <w:t xml:space="preserve"> </w:t>
            </w:r>
            <w:r w:rsidRPr="00555359">
              <w:rPr>
                <w:rFonts w:cs="Calibri"/>
                <w:sz w:val="24"/>
                <w:szCs w:val="24"/>
                <w:lang w:val="mk-MK"/>
              </w:rPr>
              <w:t>izvor, kontekst, cilj i v</w:t>
            </w:r>
            <w:r w:rsidRPr="00555359">
              <w:rPr>
                <w:rFonts w:cs="Calibri"/>
                <w:sz w:val="24"/>
                <w:szCs w:val="24"/>
                <w:lang w:val="hr-BA"/>
              </w:rPr>
              <w:t>j</w:t>
            </w:r>
            <w:r w:rsidRPr="00555359">
              <w:rPr>
                <w:rFonts w:cs="Calibri"/>
                <w:sz w:val="24"/>
                <w:szCs w:val="24"/>
                <w:lang w:val="mk-MK"/>
              </w:rPr>
              <w:t>erodostojnost prezentovanih informacija.</w:t>
            </w:r>
          </w:p>
        </w:tc>
      </w:tr>
      <w:tr w:rsidR="00BE4166" w:rsidRPr="00555359" w14:paraId="306539EE" w14:textId="77777777" w:rsidTr="0099241C">
        <w:tc>
          <w:tcPr>
            <w:tcW w:w="964" w:type="dxa"/>
            <w:tcBorders>
              <w:top w:val="single" w:sz="4" w:space="0" w:color="auto"/>
              <w:left w:val="single" w:sz="4" w:space="0" w:color="auto"/>
              <w:bottom w:val="single" w:sz="4" w:space="0" w:color="auto"/>
            </w:tcBorders>
            <w:shd w:val="clear" w:color="auto" w:fill="D9E2F3"/>
          </w:tcPr>
          <w:p w14:paraId="6648849C" w14:textId="77777777" w:rsidR="00BE4166" w:rsidRPr="00555359" w:rsidRDefault="00BE4166" w:rsidP="002501D5">
            <w:pPr>
              <w:spacing w:after="0"/>
              <w:ind w:left="34"/>
              <w:contextualSpacing/>
              <w:jc w:val="both"/>
              <w:rPr>
                <w:rFonts w:cstheme="minorHAnsi"/>
                <w:sz w:val="24"/>
                <w:szCs w:val="24"/>
                <w:lang w:val="ru-RU"/>
              </w:rPr>
            </w:pPr>
          </w:p>
        </w:tc>
        <w:tc>
          <w:tcPr>
            <w:tcW w:w="13065" w:type="dxa"/>
            <w:tcBorders>
              <w:top w:val="single" w:sz="4" w:space="0" w:color="auto"/>
              <w:bottom w:val="single" w:sz="4" w:space="0" w:color="auto"/>
              <w:right w:val="single" w:sz="4" w:space="0" w:color="auto"/>
            </w:tcBorders>
            <w:shd w:val="clear" w:color="auto" w:fill="D9E2F3"/>
            <w:hideMark/>
          </w:tcPr>
          <w:p w14:paraId="071449F0" w14:textId="77777777" w:rsidR="00BE4166" w:rsidRPr="00555359" w:rsidRDefault="00CD3AF2" w:rsidP="002501D5">
            <w:pPr>
              <w:spacing w:after="0"/>
              <w:jc w:val="both"/>
              <w:rPr>
                <w:rFonts w:cstheme="minorHAnsi"/>
                <w:i/>
                <w:iCs/>
                <w:sz w:val="24"/>
                <w:szCs w:val="24"/>
                <w:lang w:val="mk-MK"/>
              </w:rPr>
            </w:pPr>
            <w:r w:rsidRPr="00555359">
              <w:rPr>
                <w:i/>
                <w:iCs/>
                <w:sz w:val="24"/>
                <w:szCs w:val="24"/>
                <w:lang w:val="mk-MK"/>
              </w:rPr>
              <w:t>Učenik/učenica razum</w:t>
            </w:r>
            <w:r w:rsidRPr="00555359">
              <w:rPr>
                <w:i/>
                <w:iCs/>
                <w:sz w:val="24"/>
                <w:szCs w:val="24"/>
                <w:lang w:val="hr-BA"/>
              </w:rPr>
              <w:t>ij</w:t>
            </w:r>
            <w:r w:rsidRPr="00555359">
              <w:rPr>
                <w:i/>
                <w:iCs/>
                <w:sz w:val="24"/>
                <w:szCs w:val="24"/>
                <w:lang w:val="mk-MK"/>
              </w:rPr>
              <w:t>e i prihvata da:</w:t>
            </w:r>
          </w:p>
        </w:tc>
      </w:tr>
      <w:tr w:rsidR="002F45B8" w:rsidRPr="00555359" w14:paraId="5A58E5B3" w14:textId="77777777" w:rsidTr="003B7566">
        <w:tc>
          <w:tcPr>
            <w:tcW w:w="964" w:type="dxa"/>
            <w:tcBorders>
              <w:top w:val="single" w:sz="4" w:space="0" w:color="auto"/>
              <w:left w:val="single" w:sz="4" w:space="0" w:color="auto"/>
              <w:bottom w:val="single" w:sz="4" w:space="0" w:color="auto"/>
              <w:right w:val="single" w:sz="4" w:space="0" w:color="auto"/>
            </w:tcBorders>
            <w:shd w:val="clear" w:color="auto" w:fill="auto"/>
          </w:tcPr>
          <w:p w14:paraId="366C2CB7" w14:textId="77777777" w:rsidR="002F45B8" w:rsidRPr="00555359" w:rsidRDefault="002F45B8" w:rsidP="003B7566">
            <w:pPr>
              <w:contextualSpacing/>
              <w:jc w:val="both"/>
              <w:rPr>
                <w:rFonts w:cstheme="minorHAnsi"/>
                <w:sz w:val="24"/>
                <w:szCs w:val="24"/>
                <w:lang w:val="en-GB"/>
              </w:rPr>
            </w:pPr>
            <w:r w:rsidRPr="00555359">
              <w:rPr>
                <w:rFonts w:cstheme="minorHAnsi"/>
                <w:sz w:val="24"/>
                <w:szCs w:val="24"/>
                <w:lang w:val="en-GB"/>
              </w:rPr>
              <w:t xml:space="preserve">I- </w:t>
            </w:r>
            <w:r w:rsidRPr="00555359">
              <w:rPr>
                <w:rFonts w:cstheme="minorHAnsi"/>
                <w:sz w:val="24"/>
                <w:szCs w:val="24"/>
                <w:lang w:val="mk-MK"/>
              </w:rPr>
              <w:t>B.1</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6EFC265E" w14:textId="7EBE5DD6" w:rsidR="002F45B8" w:rsidRPr="001177E9" w:rsidRDefault="00CD3AF2" w:rsidP="00555359">
            <w:pPr>
              <w:jc w:val="both"/>
              <w:rPr>
                <w:rFonts w:cstheme="minorHAnsi"/>
                <w:sz w:val="24"/>
                <w:szCs w:val="24"/>
                <w:lang w:val="bs-Latn-BA"/>
              </w:rPr>
            </w:pPr>
            <w:r w:rsidRPr="00555359">
              <w:rPr>
                <w:sz w:val="24"/>
                <w:szCs w:val="24"/>
                <w:lang w:val="mk-MK"/>
              </w:rPr>
              <w:t>kroz izučavanje maternjeg jezika razvija se sopstveni jezički i kulturni identitet,</w:t>
            </w:r>
            <w:r w:rsidR="001177E9">
              <w:rPr>
                <w:sz w:val="24"/>
                <w:szCs w:val="24"/>
                <w:lang w:val="bs-Latn-BA"/>
              </w:rPr>
              <w:t xml:space="preserve"> </w:t>
            </w:r>
            <w:r w:rsidRPr="00555359">
              <w:rPr>
                <w:sz w:val="24"/>
                <w:szCs w:val="24"/>
                <w:lang w:val="mk-MK"/>
              </w:rPr>
              <w:t>a kroz jezičku komunikaciju se prenosi kulturno nasl</w:t>
            </w:r>
            <w:r w:rsidRPr="00555359">
              <w:rPr>
                <w:sz w:val="24"/>
                <w:szCs w:val="24"/>
                <w:lang w:val="hr-BA"/>
              </w:rPr>
              <w:t>ij</w:t>
            </w:r>
            <w:r w:rsidRPr="00555359">
              <w:rPr>
                <w:sz w:val="24"/>
                <w:szCs w:val="24"/>
                <w:lang w:val="mk-MK"/>
              </w:rPr>
              <w:t>eđe i kultura življenja</w:t>
            </w:r>
            <w:r w:rsidR="001177E9">
              <w:rPr>
                <w:sz w:val="24"/>
                <w:szCs w:val="24"/>
                <w:lang w:val="bs-Latn-BA"/>
              </w:rPr>
              <w:t>,</w:t>
            </w:r>
          </w:p>
        </w:tc>
      </w:tr>
      <w:tr w:rsidR="002F45B8" w:rsidRPr="00555359" w14:paraId="24220EE7" w14:textId="77777777" w:rsidTr="003B7566">
        <w:tc>
          <w:tcPr>
            <w:tcW w:w="964" w:type="dxa"/>
            <w:tcBorders>
              <w:top w:val="single" w:sz="4" w:space="0" w:color="auto"/>
              <w:left w:val="single" w:sz="4" w:space="0" w:color="auto"/>
              <w:bottom w:val="single" w:sz="4" w:space="0" w:color="auto"/>
              <w:right w:val="single" w:sz="4" w:space="0" w:color="auto"/>
            </w:tcBorders>
            <w:shd w:val="clear" w:color="auto" w:fill="auto"/>
          </w:tcPr>
          <w:p w14:paraId="1F70E01E" w14:textId="77777777" w:rsidR="002F45B8" w:rsidRPr="00555359" w:rsidRDefault="002F45B8" w:rsidP="003B7566">
            <w:pPr>
              <w:contextualSpacing/>
              <w:jc w:val="both"/>
              <w:rPr>
                <w:rFonts w:cstheme="minorHAnsi"/>
                <w:sz w:val="24"/>
                <w:szCs w:val="24"/>
                <w:lang w:val="en-GB"/>
              </w:rPr>
            </w:pPr>
            <w:r w:rsidRPr="00555359">
              <w:rPr>
                <w:rFonts w:cstheme="minorHAnsi"/>
                <w:sz w:val="24"/>
                <w:szCs w:val="24"/>
                <w:lang w:val="en-GB"/>
              </w:rPr>
              <w:t xml:space="preserve">I- </w:t>
            </w:r>
            <w:r w:rsidRPr="00555359">
              <w:rPr>
                <w:rFonts w:cstheme="minorHAnsi"/>
                <w:sz w:val="24"/>
                <w:szCs w:val="24"/>
                <w:lang w:val="mk-MK"/>
              </w:rPr>
              <w:t>B.2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8529B71" w14:textId="65BDB655" w:rsidR="002F45B8" w:rsidRPr="001177E9" w:rsidRDefault="00A77176" w:rsidP="00555359">
            <w:pPr>
              <w:jc w:val="both"/>
              <w:rPr>
                <w:rFonts w:cstheme="minorHAnsi"/>
                <w:sz w:val="24"/>
                <w:szCs w:val="24"/>
                <w:lang w:val="bs-Latn-BA"/>
              </w:rPr>
            </w:pPr>
            <w:r>
              <w:rPr>
                <w:sz w:val="24"/>
                <w:szCs w:val="24"/>
                <w:lang w:val="mk-MK"/>
              </w:rPr>
              <w:t>upotreb</w:t>
            </w:r>
            <w:r>
              <w:rPr>
                <w:sz w:val="24"/>
                <w:szCs w:val="24"/>
                <w:lang w:val="hr-BA"/>
              </w:rPr>
              <w:t>om</w:t>
            </w:r>
            <w:r w:rsidR="00CD3AF2" w:rsidRPr="00555359">
              <w:rPr>
                <w:sz w:val="24"/>
                <w:szCs w:val="24"/>
                <w:lang w:val="mk-MK"/>
              </w:rPr>
              <w:t xml:space="preserve"> jezika u različitim kontekstima i okruženjima, i u različitim oblicima, omogućava efikasnu komunikaciju i interakciju (uv</w:t>
            </w:r>
            <w:r w:rsidR="00CD3AF2" w:rsidRPr="00555359">
              <w:rPr>
                <w:sz w:val="24"/>
                <w:szCs w:val="24"/>
                <w:lang w:val="hr-BA"/>
              </w:rPr>
              <w:t>ij</w:t>
            </w:r>
            <w:r w:rsidR="00CD3AF2" w:rsidRPr="00555359">
              <w:rPr>
                <w:sz w:val="24"/>
                <w:szCs w:val="24"/>
                <w:lang w:val="mk-MK"/>
              </w:rPr>
              <w:t>ek imajući u vidu sa kim se komunikacija odvija)</w:t>
            </w:r>
            <w:r w:rsidR="001177E9">
              <w:rPr>
                <w:sz w:val="24"/>
                <w:szCs w:val="24"/>
                <w:lang w:val="bs-Latn-BA"/>
              </w:rPr>
              <w:t>,</w:t>
            </w:r>
          </w:p>
        </w:tc>
      </w:tr>
      <w:tr w:rsidR="002F45B8" w:rsidRPr="00555359" w14:paraId="02A83ABA" w14:textId="77777777" w:rsidTr="003B7566">
        <w:tc>
          <w:tcPr>
            <w:tcW w:w="964" w:type="dxa"/>
            <w:tcBorders>
              <w:top w:val="single" w:sz="4" w:space="0" w:color="auto"/>
              <w:left w:val="single" w:sz="4" w:space="0" w:color="auto"/>
              <w:bottom w:val="single" w:sz="4" w:space="0" w:color="auto"/>
              <w:right w:val="single" w:sz="4" w:space="0" w:color="auto"/>
            </w:tcBorders>
            <w:shd w:val="clear" w:color="auto" w:fill="auto"/>
          </w:tcPr>
          <w:p w14:paraId="49A26705" w14:textId="77777777" w:rsidR="002F45B8" w:rsidRPr="00555359" w:rsidRDefault="002F45B8" w:rsidP="003B7566">
            <w:pPr>
              <w:contextualSpacing/>
              <w:jc w:val="both"/>
              <w:rPr>
                <w:rFonts w:cstheme="minorHAnsi"/>
                <w:sz w:val="24"/>
                <w:szCs w:val="24"/>
              </w:rPr>
            </w:pPr>
            <w:r w:rsidRPr="00555359">
              <w:rPr>
                <w:rFonts w:cstheme="minorHAnsi"/>
                <w:sz w:val="24"/>
                <w:szCs w:val="24"/>
                <w:lang w:val="en-GB"/>
              </w:rPr>
              <w:lastRenderedPageBreak/>
              <w:t xml:space="preserve">I- </w:t>
            </w:r>
            <w:r w:rsidRPr="00555359">
              <w:rPr>
                <w:rFonts w:cstheme="minorHAnsi"/>
                <w:sz w:val="24"/>
                <w:szCs w:val="24"/>
                <w:lang w:val="mk-MK"/>
              </w:rPr>
              <w:t>B.3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6570002" w14:textId="77777777" w:rsidR="002F45B8" w:rsidRPr="00860303" w:rsidRDefault="004F1D8F" w:rsidP="00555359">
            <w:pPr>
              <w:jc w:val="both"/>
              <w:rPr>
                <w:rFonts w:cstheme="minorHAnsi"/>
                <w:color w:val="000000" w:themeColor="text1"/>
                <w:sz w:val="24"/>
                <w:szCs w:val="24"/>
                <w:lang w:val="ru-RU"/>
              </w:rPr>
            </w:pPr>
            <w:r w:rsidRPr="00860303">
              <w:rPr>
                <w:rFonts w:cstheme="minorHAnsi"/>
                <w:color w:val="000000" w:themeColor="text1"/>
                <w:sz w:val="24"/>
                <w:szCs w:val="24"/>
                <w:lang w:val="bs-Latn-BA"/>
              </w:rPr>
              <w:t>preko či</w:t>
            </w:r>
            <w:r w:rsidRPr="00860303">
              <w:rPr>
                <w:rFonts w:cstheme="minorHAnsi"/>
                <w:color w:val="000000" w:themeColor="text1"/>
                <w:sz w:val="24"/>
                <w:szCs w:val="24"/>
                <w:lang w:val="mk-MK"/>
              </w:rPr>
              <w:t>tanj</w:t>
            </w:r>
            <w:r w:rsidRPr="00860303">
              <w:rPr>
                <w:rFonts w:cstheme="minorHAnsi"/>
                <w:color w:val="000000" w:themeColor="text1"/>
                <w:sz w:val="24"/>
                <w:szCs w:val="24"/>
                <w:lang w:val="bs-Latn-BA"/>
              </w:rPr>
              <w:t xml:space="preserve">a </w:t>
            </w:r>
            <w:r w:rsidR="002F45B8" w:rsidRPr="00860303">
              <w:rPr>
                <w:rFonts w:cstheme="minorHAnsi"/>
                <w:color w:val="000000" w:themeColor="text1"/>
                <w:sz w:val="24"/>
                <w:szCs w:val="24"/>
                <w:lang w:val="mk-MK"/>
              </w:rPr>
              <w:t xml:space="preserve">tekstova različitog sadržaja i strukture razvija se pismenost, </w:t>
            </w:r>
            <w:r w:rsidRPr="00860303">
              <w:rPr>
                <w:rFonts w:cstheme="minorHAnsi"/>
                <w:color w:val="000000" w:themeColor="text1"/>
                <w:sz w:val="24"/>
                <w:szCs w:val="24"/>
                <w:lang w:val="bs-Latn-BA"/>
              </w:rPr>
              <w:t xml:space="preserve">formira </w:t>
            </w:r>
            <w:r w:rsidRPr="00860303">
              <w:rPr>
                <w:rFonts w:cstheme="minorHAnsi"/>
                <w:color w:val="000000" w:themeColor="text1"/>
                <w:sz w:val="24"/>
                <w:szCs w:val="24"/>
                <w:lang w:val="mk-MK"/>
              </w:rPr>
              <w:t>se</w:t>
            </w:r>
            <w:r w:rsidR="002F45B8" w:rsidRPr="00860303">
              <w:rPr>
                <w:rFonts w:cstheme="minorHAnsi"/>
                <w:color w:val="000000" w:themeColor="text1"/>
                <w:sz w:val="24"/>
                <w:szCs w:val="24"/>
                <w:lang w:val="mk-MK"/>
              </w:rPr>
              <w:t xml:space="preserve"> širi pogled na sebe i svijet, a potiče se pisanje iz potrebe i zadovoljstva,</w:t>
            </w:r>
          </w:p>
        </w:tc>
      </w:tr>
      <w:tr w:rsidR="002F45B8" w:rsidRPr="00555359" w14:paraId="4E4AA1F8" w14:textId="77777777" w:rsidTr="00AE2028">
        <w:trPr>
          <w:trHeight w:val="611"/>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AE19790" w14:textId="77777777" w:rsidR="002F45B8" w:rsidRPr="00555359" w:rsidRDefault="00CD3AF2" w:rsidP="003B7566">
            <w:pPr>
              <w:contextualSpacing/>
              <w:jc w:val="both"/>
              <w:rPr>
                <w:rFonts w:cstheme="minorHAnsi"/>
                <w:sz w:val="24"/>
                <w:szCs w:val="24"/>
              </w:rPr>
            </w:pPr>
            <w:r w:rsidRPr="00555359">
              <w:rPr>
                <w:rFonts w:cstheme="minorHAnsi"/>
                <w:sz w:val="24"/>
                <w:szCs w:val="24"/>
              </w:rPr>
              <w:t>I-</w:t>
            </w:r>
            <w:r w:rsidRPr="00555359">
              <w:rPr>
                <w:rFonts w:cstheme="minorHAnsi"/>
                <w:sz w:val="24"/>
                <w:szCs w:val="24"/>
                <w:lang w:val="mk-MK"/>
              </w:rPr>
              <w:t>B.</w:t>
            </w:r>
            <w:r w:rsidR="002F45B8" w:rsidRPr="00555359">
              <w:rPr>
                <w:rFonts w:cstheme="minorHAnsi"/>
                <w:sz w:val="24"/>
                <w:szCs w:val="24"/>
              </w:rPr>
              <w:t>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B802651" w14:textId="02FF4963" w:rsidR="002F45B8" w:rsidRPr="00860303" w:rsidRDefault="00CD3AF2" w:rsidP="00555359">
            <w:pPr>
              <w:jc w:val="both"/>
              <w:rPr>
                <w:rFonts w:cstheme="minorHAnsi"/>
                <w:color w:val="000000" w:themeColor="text1"/>
                <w:sz w:val="24"/>
                <w:szCs w:val="24"/>
                <w:lang w:val="mk-MK"/>
              </w:rPr>
            </w:pPr>
            <w:r w:rsidRPr="00860303">
              <w:rPr>
                <w:color w:val="000000" w:themeColor="text1"/>
                <w:sz w:val="24"/>
                <w:szCs w:val="24"/>
                <w:lang w:val="mk-MK"/>
              </w:rPr>
              <w:t>sadržaj i način izražavanja sopstvenog mišljenja mogu doprin</w:t>
            </w:r>
            <w:r w:rsidRPr="00860303">
              <w:rPr>
                <w:color w:val="000000" w:themeColor="text1"/>
                <w:sz w:val="24"/>
                <w:szCs w:val="24"/>
                <w:lang w:val="hr-BA"/>
              </w:rPr>
              <w:t>ij</w:t>
            </w:r>
            <w:r w:rsidRPr="00860303">
              <w:rPr>
                <w:color w:val="000000" w:themeColor="text1"/>
                <w:sz w:val="24"/>
                <w:szCs w:val="24"/>
                <w:lang w:val="mk-MK"/>
              </w:rPr>
              <w:t>eti održavanju i poboljšanju komunikacije, al</w:t>
            </w:r>
            <w:r w:rsidR="00A77176" w:rsidRPr="00860303">
              <w:rPr>
                <w:color w:val="000000" w:themeColor="text1"/>
                <w:sz w:val="24"/>
                <w:szCs w:val="24"/>
                <w:lang w:val="mk-MK"/>
              </w:rPr>
              <w:t xml:space="preserve">i i izazvati nesporazume i </w:t>
            </w:r>
            <w:r w:rsidR="00A77176" w:rsidRPr="00860303">
              <w:rPr>
                <w:color w:val="000000" w:themeColor="text1"/>
                <w:sz w:val="24"/>
                <w:szCs w:val="24"/>
                <w:lang w:val="hr-BA"/>
              </w:rPr>
              <w:t>konflikt</w:t>
            </w:r>
            <w:r w:rsidRPr="00860303">
              <w:rPr>
                <w:color w:val="000000" w:themeColor="text1"/>
                <w:sz w:val="24"/>
                <w:szCs w:val="24"/>
                <w:lang w:val="mk-MK"/>
              </w:rPr>
              <w:t>e</w:t>
            </w:r>
            <w:r w:rsidR="001177E9">
              <w:rPr>
                <w:color w:val="000000" w:themeColor="text1"/>
                <w:sz w:val="24"/>
                <w:szCs w:val="24"/>
                <w:lang w:val="mk-MK"/>
              </w:rPr>
              <w:t>,</w:t>
            </w:r>
          </w:p>
        </w:tc>
      </w:tr>
      <w:tr w:rsidR="002F45B8" w:rsidRPr="00555359" w14:paraId="1BD2862A"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20348CA7" w14:textId="77777777" w:rsidR="002F45B8" w:rsidRPr="00555359" w:rsidRDefault="00CD3AF2" w:rsidP="002F45B8">
            <w:pPr>
              <w:contextualSpacing/>
              <w:jc w:val="both"/>
              <w:rPr>
                <w:rFonts w:cstheme="minorHAnsi"/>
                <w:sz w:val="24"/>
                <w:szCs w:val="24"/>
                <w:lang w:val="en-GB"/>
              </w:rPr>
            </w:pPr>
            <w:r w:rsidRPr="00555359">
              <w:rPr>
                <w:rFonts w:cstheme="minorHAnsi"/>
                <w:sz w:val="24"/>
                <w:szCs w:val="24"/>
              </w:rPr>
              <w:t>I-</w:t>
            </w:r>
            <w:r w:rsidRPr="00555359">
              <w:rPr>
                <w:rFonts w:cstheme="minorHAnsi"/>
                <w:sz w:val="24"/>
                <w:szCs w:val="24"/>
                <w:lang w:val="mk-MK"/>
              </w:rPr>
              <w:t>B.</w:t>
            </w:r>
            <w:r w:rsidR="002F45B8" w:rsidRPr="00555359">
              <w:rPr>
                <w:rFonts w:cstheme="minorHAnsi"/>
                <w:sz w:val="24"/>
                <w:szCs w:val="24"/>
              </w:rPr>
              <w:t>5</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1B04A249" w14:textId="54E9754D" w:rsidR="002F45B8" w:rsidRPr="00860303" w:rsidRDefault="00CD3AF2" w:rsidP="00555359">
            <w:pPr>
              <w:jc w:val="both"/>
              <w:rPr>
                <w:rFonts w:cstheme="minorHAnsi"/>
                <w:color w:val="000000" w:themeColor="text1"/>
                <w:sz w:val="24"/>
                <w:szCs w:val="24"/>
                <w:lang w:val="mk-MK"/>
              </w:rPr>
            </w:pPr>
            <w:r w:rsidRPr="00860303">
              <w:rPr>
                <w:color w:val="000000" w:themeColor="text1"/>
                <w:sz w:val="24"/>
                <w:szCs w:val="24"/>
                <w:lang w:val="bs-Latn-BA"/>
              </w:rPr>
              <w:t>čitanje i izražavanje maternjeg jezika su važni za razvoj i poticanje kreativnosti i kritičkog mišljenja</w:t>
            </w:r>
            <w:r w:rsidR="001177E9">
              <w:rPr>
                <w:color w:val="000000" w:themeColor="text1"/>
                <w:sz w:val="24"/>
                <w:szCs w:val="24"/>
                <w:lang w:val="bs-Latn-BA"/>
              </w:rPr>
              <w:t>,</w:t>
            </w:r>
          </w:p>
        </w:tc>
      </w:tr>
      <w:tr w:rsidR="002F45B8" w:rsidRPr="00555359" w14:paraId="08640FD6"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7671C336" w14:textId="77777777" w:rsidR="002F45B8" w:rsidRPr="00555359" w:rsidRDefault="002F45B8" w:rsidP="002F45B8">
            <w:pPr>
              <w:contextualSpacing/>
              <w:jc w:val="both"/>
              <w:rPr>
                <w:rFonts w:cstheme="minorHAnsi"/>
                <w:sz w:val="24"/>
                <w:szCs w:val="24"/>
                <w:lang w:val="en-GB"/>
              </w:rPr>
            </w:pPr>
            <w:r w:rsidRPr="00555359">
              <w:rPr>
                <w:rFonts w:cstheme="minorHAnsi"/>
                <w:sz w:val="24"/>
                <w:szCs w:val="24"/>
                <w:lang w:val="en-GB"/>
              </w:rPr>
              <w:t xml:space="preserve">I- </w:t>
            </w:r>
            <w:r w:rsidRPr="00555359">
              <w:rPr>
                <w:rFonts w:cstheme="minorHAnsi"/>
                <w:sz w:val="24"/>
                <w:szCs w:val="24"/>
                <w:lang w:val="mk-MK"/>
              </w:rPr>
              <w:t>B.6</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55AD32D" w14:textId="77777777" w:rsidR="002F45B8" w:rsidRPr="00860303" w:rsidRDefault="00A77176" w:rsidP="00CC038A">
            <w:pPr>
              <w:jc w:val="both"/>
              <w:rPr>
                <w:rFonts w:cstheme="minorHAnsi"/>
                <w:color w:val="000000" w:themeColor="text1"/>
                <w:sz w:val="24"/>
                <w:szCs w:val="24"/>
                <w:lang w:val="mk-MK"/>
              </w:rPr>
            </w:pPr>
            <w:r w:rsidRPr="00860303">
              <w:rPr>
                <w:rFonts w:cstheme="minorHAnsi"/>
                <w:color w:val="000000" w:themeColor="text1"/>
                <w:sz w:val="24"/>
                <w:szCs w:val="24"/>
                <w:lang w:val="mk-MK"/>
              </w:rPr>
              <w:t>poznavanje mater</w:t>
            </w:r>
            <w:r w:rsidRPr="00860303">
              <w:rPr>
                <w:rFonts w:cstheme="minorHAnsi"/>
                <w:color w:val="000000" w:themeColor="text1"/>
                <w:sz w:val="24"/>
                <w:szCs w:val="24"/>
                <w:lang w:val="hr-BA"/>
              </w:rPr>
              <w:t>nje</w:t>
            </w:r>
            <w:r w:rsidRPr="00860303">
              <w:rPr>
                <w:rFonts w:cstheme="minorHAnsi"/>
                <w:color w:val="000000" w:themeColor="text1"/>
                <w:sz w:val="24"/>
                <w:szCs w:val="24"/>
                <w:lang w:val="mk-MK"/>
              </w:rPr>
              <w:t>g jezika temelj je učenja i st</w:t>
            </w:r>
            <w:r w:rsidRPr="00860303">
              <w:rPr>
                <w:rFonts w:cstheme="minorHAnsi"/>
                <w:color w:val="000000" w:themeColor="text1"/>
                <w:sz w:val="24"/>
                <w:szCs w:val="24"/>
                <w:lang w:val="hr-BA"/>
              </w:rPr>
              <w:t>i</w:t>
            </w:r>
            <w:r w:rsidR="00612364" w:rsidRPr="00860303">
              <w:rPr>
                <w:rFonts w:cstheme="minorHAnsi"/>
                <w:color w:val="000000" w:themeColor="text1"/>
                <w:sz w:val="24"/>
                <w:szCs w:val="24"/>
                <w:lang w:val="mk-MK"/>
              </w:rPr>
              <w:t xml:space="preserve">canja znanja u svim </w:t>
            </w:r>
            <w:r w:rsidR="00CC038A" w:rsidRPr="00860303">
              <w:rPr>
                <w:rFonts w:cstheme="minorHAnsi"/>
                <w:color w:val="000000" w:themeColor="text1"/>
                <w:sz w:val="24"/>
                <w:szCs w:val="24"/>
                <w:lang w:val="hr-BA"/>
              </w:rPr>
              <w:t xml:space="preserve">drugim oblastima </w:t>
            </w:r>
            <w:r w:rsidR="00612364" w:rsidRPr="00860303">
              <w:rPr>
                <w:rFonts w:cstheme="minorHAnsi"/>
                <w:color w:val="000000" w:themeColor="text1"/>
                <w:sz w:val="24"/>
                <w:szCs w:val="24"/>
                <w:lang w:val="mk-MK"/>
              </w:rPr>
              <w:t>(</w:t>
            </w:r>
            <w:r w:rsidR="00CC038A" w:rsidRPr="00860303">
              <w:rPr>
                <w:rFonts w:cstheme="minorHAnsi"/>
                <w:color w:val="000000" w:themeColor="text1"/>
                <w:sz w:val="24"/>
                <w:szCs w:val="24"/>
                <w:lang w:val="hr-BA"/>
              </w:rPr>
              <w:t xml:space="preserve">nastavnih </w:t>
            </w:r>
            <w:r w:rsidR="00194919" w:rsidRPr="00860303">
              <w:rPr>
                <w:rFonts w:cstheme="minorHAnsi"/>
                <w:color w:val="000000" w:themeColor="text1"/>
                <w:sz w:val="24"/>
                <w:szCs w:val="24"/>
                <w:lang w:val="hr-BA"/>
              </w:rPr>
              <w:t>predmeta</w:t>
            </w:r>
            <w:r w:rsidR="00612364" w:rsidRPr="00860303">
              <w:rPr>
                <w:rFonts w:cstheme="minorHAnsi"/>
                <w:color w:val="000000" w:themeColor="text1"/>
                <w:sz w:val="24"/>
                <w:szCs w:val="24"/>
                <w:lang w:val="mk-MK"/>
              </w:rPr>
              <w:t>),</w:t>
            </w:r>
          </w:p>
        </w:tc>
      </w:tr>
      <w:tr w:rsidR="002F45B8" w:rsidRPr="00555359" w14:paraId="01A9F765"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01C037D9" w14:textId="77777777" w:rsidR="002F45B8" w:rsidRPr="00555359" w:rsidRDefault="002F45B8" w:rsidP="002F45B8">
            <w:pPr>
              <w:contextualSpacing/>
              <w:jc w:val="both"/>
              <w:rPr>
                <w:rFonts w:cstheme="minorHAnsi"/>
                <w:sz w:val="24"/>
                <w:szCs w:val="24"/>
              </w:rPr>
            </w:pPr>
            <w:r w:rsidRPr="00555359">
              <w:rPr>
                <w:rFonts w:cstheme="minorHAnsi"/>
                <w:sz w:val="24"/>
                <w:szCs w:val="24"/>
                <w:lang w:val="en-GB"/>
              </w:rPr>
              <w:t xml:space="preserve">I- </w:t>
            </w:r>
            <w:r w:rsidRPr="00555359">
              <w:rPr>
                <w:rFonts w:cstheme="minorHAnsi"/>
                <w:sz w:val="24"/>
                <w:szCs w:val="24"/>
                <w:lang w:val="mk-MK"/>
              </w:rPr>
              <w:t>B.7</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62B2EAA" w14:textId="77777777" w:rsidR="002F45B8" w:rsidRPr="00860303" w:rsidRDefault="00612364" w:rsidP="00555359">
            <w:pPr>
              <w:jc w:val="both"/>
              <w:rPr>
                <w:rFonts w:cstheme="minorHAnsi"/>
                <w:color w:val="000000" w:themeColor="text1"/>
                <w:sz w:val="24"/>
                <w:szCs w:val="24"/>
                <w:lang w:val="ru-RU"/>
              </w:rPr>
            </w:pPr>
            <w:r w:rsidRPr="00860303">
              <w:rPr>
                <w:rFonts w:cstheme="minorHAnsi"/>
                <w:color w:val="000000" w:themeColor="text1"/>
                <w:sz w:val="24"/>
                <w:szCs w:val="24"/>
                <w:lang w:val="mk-MK"/>
              </w:rPr>
              <w:t>poznavanje materinjeg jezika</w:t>
            </w:r>
            <w:r w:rsidR="004F1D8F" w:rsidRPr="00860303">
              <w:rPr>
                <w:rFonts w:cstheme="minorHAnsi"/>
                <w:color w:val="000000" w:themeColor="text1"/>
                <w:sz w:val="24"/>
                <w:szCs w:val="24"/>
                <w:lang w:val="mk-MK"/>
              </w:rPr>
              <w:t xml:space="preserve"> jedan je od najvažnijih stu</w:t>
            </w:r>
            <w:r w:rsidR="004F1D8F" w:rsidRPr="00860303">
              <w:rPr>
                <w:rFonts w:cstheme="minorHAnsi"/>
                <w:color w:val="000000" w:themeColor="text1"/>
                <w:sz w:val="24"/>
                <w:szCs w:val="24"/>
                <w:lang w:val="bs-Latn-BA"/>
              </w:rPr>
              <w:t>bova</w:t>
            </w:r>
            <w:r w:rsidRPr="00860303">
              <w:rPr>
                <w:rFonts w:cstheme="minorHAnsi"/>
                <w:color w:val="000000" w:themeColor="text1"/>
                <w:sz w:val="24"/>
                <w:szCs w:val="24"/>
                <w:lang w:val="mk-MK"/>
              </w:rPr>
              <w:t xml:space="preserve"> etničkog identiteta.</w:t>
            </w:r>
          </w:p>
        </w:tc>
      </w:tr>
    </w:tbl>
    <w:p w14:paraId="70849AAE" w14:textId="77777777" w:rsidR="00BE4166" w:rsidRPr="00555359" w:rsidRDefault="00BE4166" w:rsidP="002501D5">
      <w:pPr>
        <w:jc w:val="both"/>
        <w:rPr>
          <w:rFonts w:cstheme="minorHAnsi"/>
          <w:sz w:val="24"/>
          <w:szCs w:val="24"/>
          <w:lang w:val="mk-MK"/>
        </w:rPr>
      </w:pPr>
      <w:bookmarkStart w:id="0" w:name="_Hlk68434382"/>
    </w:p>
    <w:p w14:paraId="2A2EFFDF" w14:textId="77777777" w:rsidR="00B51033" w:rsidRPr="00555359" w:rsidRDefault="00B51033" w:rsidP="00B51033">
      <w:pPr>
        <w:jc w:val="both"/>
        <w:rPr>
          <w:rFonts w:cs="Calibri"/>
          <w:bCs/>
          <w:sz w:val="24"/>
          <w:szCs w:val="24"/>
          <w:lang w:val="mk-MK"/>
        </w:rPr>
      </w:pPr>
      <w:r w:rsidRPr="00555359">
        <w:rPr>
          <w:rFonts w:cs="Calibri"/>
          <w:sz w:val="24"/>
          <w:szCs w:val="24"/>
          <w:lang w:val="mk-MK"/>
        </w:rPr>
        <w:t>Nastavni program uključuje</w:t>
      </w:r>
      <w:r w:rsidRPr="00555359">
        <w:rPr>
          <w:rFonts w:cs="Calibri"/>
          <w:sz w:val="24"/>
          <w:szCs w:val="24"/>
          <w:lang w:val="bs-Latn-BA"/>
        </w:rPr>
        <w:t xml:space="preserve"> </w:t>
      </w:r>
      <w:r w:rsidRPr="00555359">
        <w:rPr>
          <w:rFonts w:cs="Calibri"/>
          <w:sz w:val="24"/>
          <w:szCs w:val="24"/>
          <w:lang w:val="mk-MK"/>
        </w:rPr>
        <w:t>i relevantne kompetencije iz sl</w:t>
      </w:r>
      <w:r w:rsidRPr="00555359">
        <w:rPr>
          <w:rFonts w:cs="Calibri"/>
          <w:sz w:val="24"/>
          <w:szCs w:val="24"/>
          <w:lang w:val="hr-BA"/>
        </w:rPr>
        <w:t>j</w:t>
      </w:r>
      <w:r w:rsidRPr="00555359">
        <w:rPr>
          <w:rFonts w:cs="Calibri"/>
          <w:sz w:val="24"/>
          <w:szCs w:val="24"/>
          <w:lang w:val="mk-MK"/>
        </w:rPr>
        <w:t>edećih područja</w:t>
      </w:r>
      <w:r w:rsidRPr="00555359">
        <w:rPr>
          <w:rFonts w:cs="Calibri"/>
          <w:sz w:val="24"/>
          <w:szCs w:val="24"/>
          <w:lang w:val="bs-Latn-BA"/>
        </w:rPr>
        <w:t xml:space="preserve"> </w:t>
      </w:r>
      <w:r w:rsidRPr="00555359">
        <w:rPr>
          <w:rFonts w:cs="Calibri"/>
          <w:sz w:val="24"/>
          <w:szCs w:val="24"/>
          <w:lang w:val="mk-MK"/>
        </w:rPr>
        <w:t>Nacionalnih standarda</w:t>
      </w:r>
      <w:r w:rsidRPr="00555359">
        <w:rPr>
          <w:rFonts w:cs="Calibri"/>
          <w:sz w:val="24"/>
          <w:szCs w:val="24"/>
          <w:lang w:val="bs-Latn-BA"/>
        </w:rPr>
        <w:t xml:space="preserve">: </w:t>
      </w:r>
      <w:r w:rsidRPr="00555359">
        <w:rPr>
          <w:rFonts w:cs="Calibri"/>
          <w:b/>
          <w:sz w:val="24"/>
          <w:szCs w:val="24"/>
          <w:lang w:val="mk-MK"/>
        </w:rPr>
        <w:t xml:space="preserve">Digitalna pismenost, Lični i socijalni razvoj, </w:t>
      </w:r>
      <w:r w:rsidR="003314FE">
        <w:rPr>
          <w:rFonts w:cs="Calibri"/>
          <w:b/>
          <w:sz w:val="24"/>
          <w:szCs w:val="24"/>
          <w:lang w:val="mk-MK"/>
        </w:rPr>
        <w:t>Društvo i demokratska kultura</w:t>
      </w:r>
      <w:r w:rsidR="003314FE">
        <w:rPr>
          <w:rFonts w:cs="Calibri"/>
          <w:b/>
          <w:sz w:val="24"/>
          <w:szCs w:val="24"/>
          <w:lang w:val="hr-BA"/>
        </w:rPr>
        <w:t xml:space="preserve">, Tehnika, tehnologija i preduzetništvo i </w:t>
      </w:r>
      <w:r w:rsidRPr="00555359">
        <w:rPr>
          <w:rFonts w:cs="Calibri"/>
          <w:b/>
          <w:sz w:val="24"/>
          <w:szCs w:val="24"/>
          <w:lang w:val="mk-MK"/>
        </w:rPr>
        <w:t>Um</w:t>
      </w:r>
      <w:r w:rsidRPr="00555359">
        <w:rPr>
          <w:rFonts w:cs="Calibri"/>
          <w:b/>
          <w:sz w:val="24"/>
          <w:szCs w:val="24"/>
          <w:lang w:val="hr-BA"/>
        </w:rPr>
        <w:t>j</w:t>
      </w:r>
      <w:r w:rsidRPr="00555359">
        <w:rPr>
          <w:rFonts w:cs="Calibri"/>
          <w:b/>
          <w:sz w:val="24"/>
          <w:szCs w:val="24"/>
          <w:lang w:val="mk-MK"/>
        </w:rPr>
        <w:t>etničko izražavanje i kultura</w:t>
      </w:r>
      <w:r w:rsidRPr="00555359">
        <w:rPr>
          <w:rFonts w:cs="Calibri"/>
          <w:sz w:val="24"/>
          <w:szCs w:val="24"/>
          <w:lang w:val="mk-MK"/>
        </w:rPr>
        <w:t>.</w:t>
      </w:r>
      <w:r w:rsidR="00CC038A" w:rsidRPr="00CC038A">
        <w:rPr>
          <w:rFonts w:cs="Calibri"/>
          <w:b/>
          <w:lang w:val="mk-MK"/>
        </w:rPr>
        <w:t xml:space="preserve"> </w:t>
      </w:r>
    </w:p>
    <w:p w14:paraId="681ADA5D" w14:textId="77777777" w:rsidR="00BE4166" w:rsidRPr="00555359" w:rsidRDefault="00BE4166" w:rsidP="002501D5">
      <w:pPr>
        <w:jc w:val="both"/>
        <w:rPr>
          <w:rFonts w:cstheme="minorHAnsi"/>
          <w:sz w:val="24"/>
          <w:szCs w:val="24"/>
          <w:lang w:val="mk-MK"/>
        </w:rPr>
      </w:pPr>
      <w:r w:rsidRPr="00555359">
        <w:rPr>
          <w:rFonts w:cstheme="minorHAnsi"/>
          <w:b/>
          <w:sz w:val="24"/>
          <w:szCs w:val="24"/>
          <w:lang w:val="mk-MK"/>
        </w:rPr>
        <w:t>Digitalna pismenost</w:t>
      </w:r>
    </w:p>
    <w:tbl>
      <w:tblPr>
        <w:tblStyle w:val="TableGrid"/>
        <w:tblW w:w="13997" w:type="dxa"/>
        <w:tblLook w:val="04A0" w:firstRow="1" w:lastRow="0" w:firstColumn="1" w:lastColumn="0" w:noHBand="0" w:noVBand="1"/>
      </w:tblPr>
      <w:tblGrid>
        <w:gridCol w:w="1425"/>
        <w:gridCol w:w="12572"/>
      </w:tblGrid>
      <w:tr w:rsidR="00BE4166" w:rsidRPr="00555359" w14:paraId="62DBAE5C" w14:textId="77777777" w:rsidTr="0099241C">
        <w:trPr>
          <w:trHeight w:val="406"/>
        </w:trPr>
        <w:tc>
          <w:tcPr>
            <w:tcW w:w="1425" w:type="dxa"/>
            <w:tcBorders>
              <w:top w:val="nil"/>
              <w:left w:val="nil"/>
              <w:bottom w:val="single" w:sz="4" w:space="0" w:color="auto"/>
              <w:right w:val="nil"/>
            </w:tcBorders>
          </w:tcPr>
          <w:p w14:paraId="6937FF25" w14:textId="77777777" w:rsidR="00BE4166" w:rsidRPr="00555359" w:rsidRDefault="00BE4166" w:rsidP="002501D5">
            <w:pPr>
              <w:spacing w:after="120"/>
              <w:jc w:val="both"/>
              <w:rPr>
                <w:rFonts w:cstheme="minorHAnsi"/>
                <w:i/>
                <w:sz w:val="24"/>
                <w:szCs w:val="24"/>
                <w:lang w:val="mk-MK"/>
              </w:rPr>
            </w:pPr>
          </w:p>
        </w:tc>
        <w:tc>
          <w:tcPr>
            <w:tcW w:w="12572" w:type="dxa"/>
            <w:tcBorders>
              <w:top w:val="nil"/>
              <w:left w:val="nil"/>
              <w:bottom w:val="single" w:sz="4" w:space="0" w:color="auto"/>
              <w:right w:val="nil"/>
            </w:tcBorders>
          </w:tcPr>
          <w:p w14:paraId="244414B8" w14:textId="77777777" w:rsidR="00BE4166" w:rsidRPr="00555359" w:rsidRDefault="00B51033" w:rsidP="002501D5">
            <w:pPr>
              <w:spacing w:after="120"/>
              <w:jc w:val="both"/>
              <w:rPr>
                <w:rFonts w:cstheme="minorHAnsi"/>
                <w:i/>
                <w:sz w:val="24"/>
                <w:szCs w:val="24"/>
                <w:lang w:val="mk-MK"/>
              </w:rPr>
            </w:pPr>
            <w:r w:rsidRPr="00555359">
              <w:rPr>
                <w:rFonts w:ascii="Calibri" w:hAnsi="Calibri" w:cs="Calibri"/>
                <w:i/>
                <w:sz w:val="24"/>
                <w:szCs w:val="24"/>
                <w:lang w:val="mk-MK"/>
              </w:rPr>
              <w:t>Učenik/učenica</w:t>
            </w:r>
            <w:r w:rsidRPr="00555359">
              <w:rPr>
                <w:rFonts w:ascii="Calibri" w:hAnsi="Calibri" w:cs="Calibri"/>
                <w:i/>
                <w:sz w:val="24"/>
                <w:szCs w:val="24"/>
                <w:lang w:val="hr-BA"/>
              </w:rPr>
              <w:t xml:space="preserve"> zna i</w:t>
            </w:r>
            <w:r w:rsidR="004F1D8F" w:rsidRPr="00555359">
              <w:rPr>
                <w:rFonts w:ascii="Calibri" w:hAnsi="Calibri" w:cs="Calibri"/>
                <w:i/>
                <w:sz w:val="24"/>
                <w:szCs w:val="24"/>
                <w:lang w:val="hr-BA"/>
              </w:rPr>
              <w:t>/ili može</w:t>
            </w:r>
            <w:r w:rsidRPr="00555359">
              <w:rPr>
                <w:rFonts w:ascii="Calibri" w:hAnsi="Calibri" w:cs="Calibri"/>
                <w:i/>
                <w:sz w:val="24"/>
                <w:szCs w:val="24"/>
                <w:lang w:val="hr-BA"/>
              </w:rPr>
              <w:t>:</w:t>
            </w:r>
          </w:p>
        </w:tc>
      </w:tr>
      <w:tr w:rsidR="003314FE" w:rsidRPr="00555359" w14:paraId="547FB0BB" w14:textId="77777777" w:rsidTr="00AE2028">
        <w:trPr>
          <w:trHeight w:val="716"/>
        </w:trPr>
        <w:tc>
          <w:tcPr>
            <w:tcW w:w="1425" w:type="dxa"/>
            <w:tcBorders>
              <w:top w:val="single" w:sz="4" w:space="0" w:color="auto"/>
            </w:tcBorders>
            <w:shd w:val="clear" w:color="auto" w:fill="auto"/>
          </w:tcPr>
          <w:p w14:paraId="20BCDF42" w14:textId="77777777" w:rsidR="003314FE" w:rsidRPr="00555359" w:rsidRDefault="003314FE" w:rsidP="002501D5">
            <w:pPr>
              <w:jc w:val="both"/>
              <w:rPr>
                <w:rFonts w:cstheme="minorHAnsi"/>
                <w:sz w:val="24"/>
                <w:szCs w:val="24"/>
              </w:rPr>
            </w:pPr>
            <w:r w:rsidRPr="00555359">
              <w:rPr>
                <w:rFonts w:cstheme="minorHAnsi"/>
                <w:sz w:val="24"/>
                <w:szCs w:val="24"/>
              </w:rPr>
              <w:t>IV-A.1</w:t>
            </w:r>
          </w:p>
        </w:tc>
        <w:tc>
          <w:tcPr>
            <w:tcW w:w="12572" w:type="dxa"/>
            <w:tcBorders>
              <w:top w:val="single" w:sz="4" w:space="0" w:color="auto"/>
            </w:tcBorders>
          </w:tcPr>
          <w:p w14:paraId="08CDA6AB" w14:textId="13A8DAA6" w:rsidR="003314FE" w:rsidRPr="009709B5" w:rsidRDefault="003314FE" w:rsidP="0006605E">
            <w:pPr>
              <w:rPr>
                <w:rFonts w:cstheme="minorHAnsi"/>
              </w:rPr>
            </w:pPr>
            <w:r w:rsidRPr="009709B5">
              <w:rPr>
                <w:rFonts w:cstheme="minorHAnsi"/>
              </w:rPr>
              <w:t xml:space="preserve">da </w:t>
            </w:r>
            <w:r w:rsidRPr="009709B5">
              <w:rPr>
                <w:rFonts w:cstheme="minorHAnsi"/>
                <w:lang w:val="mk-MK"/>
              </w:rPr>
              <w:t>istražuje i upoređuje mogućnosti poznatog i novog</w:t>
            </w:r>
            <w:r>
              <w:rPr>
                <w:rFonts w:cstheme="minorHAnsi"/>
              </w:rPr>
              <w:t xml:space="preserve"> digitalnog </w:t>
            </w:r>
            <w:r w:rsidRPr="009709B5">
              <w:rPr>
                <w:rFonts w:cstheme="minorHAnsi"/>
              </w:rPr>
              <w:t xml:space="preserve">uređaja </w:t>
            </w:r>
            <w:r w:rsidRPr="009709B5">
              <w:rPr>
                <w:rFonts w:cstheme="minorHAnsi"/>
                <w:lang w:val="mk-MK"/>
              </w:rPr>
              <w:t xml:space="preserve">i </w:t>
            </w:r>
            <w:r w:rsidRPr="009709B5">
              <w:rPr>
                <w:rFonts w:cstheme="minorHAnsi"/>
              </w:rPr>
              <w:t xml:space="preserve">samostalno da </w:t>
            </w:r>
            <w:r w:rsidRPr="009709B5">
              <w:rPr>
                <w:rFonts w:cstheme="minorHAnsi"/>
                <w:lang w:val="mk-MK"/>
              </w:rPr>
              <w:t>p</w:t>
            </w:r>
            <w:r>
              <w:rPr>
                <w:rFonts w:cstheme="minorHAnsi"/>
                <w:lang w:val="mk-MK"/>
              </w:rPr>
              <w:t>rocjen</w:t>
            </w:r>
            <w:r>
              <w:rPr>
                <w:rFonts w:cstheme="minorHAnsi"/>
                <w:lang w:val="hr-BA"/>
              </w:rPr>
              <w:t>i</w:t>
            </w:r>
            <w:r w:rsidRPr="009709B5">
              <w:rPr>
                <w:rFonts w:cstheme="minorHAnsi"/>
              </w:rPr>
              <w:t>,</w:t>
            </w:r>
            <w:r w:rsidRPr="009709B5">
              <w:rPr>
                <w:rFonts w:cstheme="minorHAnsi"/>
                <w:lang w:val="mk-MK"/>
              </w:rPr>
              <w:t xml:space="preserve"> </w:t>
            </w:r>
            <w:r>
              <w:rPr>
                <w:rFonts w:cstheme="minorHAnsi"/>
              </w:rPr>
              <w:t>izabere</w:t>
            </w:r>
            <w:r w:rsidRPr="009709B5">
              <w:rPr>
                <w:rFonts w:cstheme="minorHAnsi"/>
              </w:rPr>
              <w:t xml:space="preserve"> </w:t>
            </w:r>
            <w:r w:rsidRPr="009709B5">
              <w:rPr>
                <w:rFonts w:cstheme="minorHAnsi"/>
                <w:lang w:val="mk-MK"/>
              </w:rPr>
              <w:t xml:space="preserve">i </w:t>
            </w:r>
            <w:r w:rsidRPr="009709B5">
              <w:rPr>
                <w:rFonts w:cstheme="minorHAnsi"/>
              </w:rPr>
              <w:t xml:space="preserve">da </w:t>
            </w:r>
            <w:r w:rsidRPr="009709B5">
              <w:rPr>
                <w:rFonts w:cstheme="minorHAnsi"/>
                <w:lang w:val="mk-MK"/>
              </w:rPr>
              <w:t xml:space="preserve">koristi one koji su najprikladniji za određenu potrebu i </w:t>
            </w:r>
            <w:r w:rsidRPr="009709B5">
              <w:rPr>
                <w:rFonts w:cstheme="minorHAnsi"/>
              </w:rPr>
              <w:t>situaciju</w:t>
            </w:r>
            <w:r w:rsidR="00256940">
              <w:rPr>
                <w:rFonts w:cstheme="minorHAnsi"/>
              </w:rPr>
              <w:t>,</w:t>
            </w:r>
          </w:p>
        </w:tc>
      </w:tr>
      <w:tr w:rsidR="003314FE" w:rsidRPr="00555359" w14:paraId="2A3D348D" w14:textId="77777777" w:rsidTr="0099241C">
        <w:trPr>
          <w:trHeight w:val="546"/>
        </w:trPr>
        <w:tc>
          <w:tcPr>
            <w:tcW w:w="1425" w:type="dxa"/>
            <w:tcBorders>
              <w:top w:val="single" w:sz="4" w:space="0" w:color="auto"/>
            </w:tcBorders>
            <w:shd w:val="clear" w:color="auto" w:fill="auto"/>
          </w:tcPr>
          <w:p w14:paraId="41ABE221" w14:textId="77777777" w:rsidR="003314FE" w:rsidRPr="00555359" w:rsidRDefault="003314FE" w:rsidP="002501D5">
            <w:pPr>
              <w:jc w:val="both"/>
              <w:rPr>
                <w:rFonts w:cstheme="minorHAnsi"/>
                <w:sz w:val="24"/>
                <w:szCs w:val="24"/>
              </w:rPr>
            </w:pPr>
            <w:r w:rsidRPr="00555359">
              <w:rPr>
                <w:rFonts w:cstheme="minorHAnsi"/>
                <w:sz w:val="24"/>
                <w:szCs w:val="24"/>
              </w:rPr>
              <w:t>IV-A.2</w:t>
            </w:r>
          </w:p>
        </w:tc>
        <w:tc>
          <w:tcPr>
            <w:tcW w:w="12572" w:type="dxa"/>
            <w:tcBorders>
              <w:top w:val="single" w:sz="4" w:space="0" w:color="auto"/>
            </w:tcBorders>
          </w:tcPr>
          <w:p w14:paraId="7A0EF0EA" w14:textId="2FADAEFF" w:rsidR="003314FE" w:rsidRPr="00555359" w:rsidRDefault="003314FE" w:rsidP="00897444">
            <w:pPr>
              <w:jc w:val="both"/>
              <w:rPr>
                <w:rFonts w:cstheme="minorHAnsi"/>
                <w:sz w:val="24"/>
                <w:szCs w:val="24"/>
                <w:lang w:val="ru-RU"/>
              </w:rPr>
            </w:pPr>
            <w:r w:rsidRPr="00897444">
              <w:rPr>
                <w:rFonts w:cstheme="minorHAnsi"/>
                <w:sz w:val="24"/>
                <w:szCs w:val="24"/>
                <w:lang w:val="bs-Latn-BA"/>
              </w:rPr>
              <w:t xml:space="preserve">da </w:t>
            </w:r>
            <w:r w:rsidRPr="00897444">
              <w:rPr>
                <w:rFonts w:cstheme="minorHAnsi"/>
                <w:sz w:val="24"/>
                <w:szCs w:val="24"/>
                <w:lang w:val="ru-RU"/>
              </w:rPr>
              <w:t xml:space="preserve">procijeni kada i na koji </w:t>
            </w:r>
            <w:r w:rsidR="00897444" w:rsidRPr="00897444">
              <w:rPr>
                <w:rFonts w:cstheme="minorHAnsi"/>
                <w:sz w:val="24"/>
                <w:szCs w:val="24"/>
                <w:lang w:val="ru-RU"/>
              </w:rPr>
              <w:t>način</w:t>
            </w:r>
            <w:r w:rsidR="00897444" w:rsidRPr="00897444">
              <w:rPr>
                <w:rFonts w:cstheme="minorHAnsi"/>
                <w:sz w:val="24"/>
                <w:szCs w:val="24"/>
                <w:lang w:val="bs-Latn-BA"/>
              </w:rPr>
              <w:t xml:space="preserve"> </w:t>
            </w:r>
            <w:r w:rsidR="00897444" w:rsidRPr="00897444">
              <w:rPr>
                <w:rFonts w:cstheme="minorHAnsi"/>
                <w:sz w:val="24"/>
                <w:szCs w:val="24"/>
              </w:rPr>
              <w:t>efektivno korištenje IKT-a je  potrebno za rješavanje zadatka/problema</w:t>
            </w:r>
            <w:r w:rsidR="00897444" w:rsidRPr="00897444">
              <w:rPr>
                <w:rFonts w:cstheme="minorHAnsi"/>
                <w:sz w:val="24"/>
                <w:szCs w:val="24"/>
                <w:lang w:val="hr-BA"/>
              </w:rPr>
              <w:t>, da</w:t>
            </w:r>
            <w:r w:rsidRPr="00897444">
              <w:rPr>
                <w:rFonts w:cstheme="minorHAnsi"/>
                <w:sz w:val="24"/>
                <w:szCs w:val="24"/>
                <w:lang w:val="mk-MK"/>
              </w:rPr>
              <w:t xml:space="preserve"> o</w:t>
            </w:r>
            <w:r w:rsidR="00897444" w:rsidRPr="00897444">
              <w:rPr>
                <w:rFonts w:cstheme="minorHAnsi"/>
                <w:sz w:val="24"/>
                <w:szCs w:val="24"/>
                <w:lang w:val="mk-MK"/>
              </w:rPr>
              <w:t>dab</w:t>
            </w:r>
            <w:r w:rsidR="00897444" w:rsidRPr="00897444">
              <w:rPr>
                <w:rFonts w:cstheme="minorHAnsi"/>
                <w:sz w:val="24"/>
                <w:szCs w:val="24"/>
                <w:lang w:val="hr-BA"/>
              </w:rPr>
              <w:t>ere</w:t>
            </w:r>
            <w:r w:rsidR="00897444" w:rsidRPr="00897444">
              <w:rPr>
                <w:rFonts w:cstheme="minorHAnsi"/>
                <w:sz w:val="24"/>
                <w:szCs w:val="24"/>
                <w:lang w:val="mk-MK"/>
              </w:rPr>
              <w:t xml:space="preserve"> i instalira</w:t>
            </w:r>
            <w:r w:rsidR="00897444" w:rsidRPr="00897444">
              <w:rPr>
                <w:rFonts w:cstheme="minorHAnsi"/>
                <w:sz w:val="24"/>
                <w:szCs w:val="24"/>
                <w:lang w:val="hr-BA"/>
              </w:rPr>
              <w:t xml:space="preserve"> </w:t>
            </w:r>
            <w:r w:rsidRPr="00897444">
              <w:rPr>
                <w:rFonts w:cstheme="minorHAnsi"/>
                <w:sz w:val="24"/>
                <w:szCs w:val="24"/>
                <w:lang w:val="mk-MK"/>
              </w:rPr>
              <w:t xml:space="preserve">programe koji su mu potrebni </w:t>
            </w:r>
            <w:r w:rsidRPr="00897444">
              <w:rPr>
                <w:rFonts w:cstheme="minorHAnsi"/>
                <w:sz w:val="24"/>
                <w:szCs w:val="24"/>
                <w:lang w:val="ru-RU"/>
              </w:rPr>
              <w:t xml:space="preserve">, </w:t>
            </w:r>
            <w:r w:rsidR="00897444" w:rsidRPr="00897444">
              <w:rPr>
                <w:rFonts w:cstheme="minorHAnsi"/>
                <w:sz w:val="24"/>
                <w:szCs w:val="24"/>
              </w:rPr>
              <w:t xml:space="preserve">da koristi programe zaštite </w:t>
            </w:r>
            <w:r w:rsidRPr="00897444">
              <w:rPr>
                <w:rFonts w:cstheme="minorHAnsi"/>
                <w:sz w:val="24"/>
                <w:szCs w:val="24"/>
                <w:lang w:val="ru-RU"/>
              </w:rPr>
              <w:t>i r</w:t>
            </w:r>
            <w:r w:rsidR="00AE2028">
              <w:rPr>
                <w:rFonts w:cstheme="minorHAnsi"/>
                <w:sz w:val="24"/>
                <w:szCs w:val="24"/>
                <w:lang w:val="bs-Latn-BA"/>
              </w:rPr>
              <w:t>i</w:t>
            </w:r>
            <w:r w:rsidRPr="00897444">
              <w:rPr>
                <w:rFonts w:cstheme="minorHAnsi"/>
                <w:sz w:val="24"/>
                <w:szCs w:val="24"/>
                <w:lang w:val="ru-RU"/>
              </w:rPr>
              <w:t>je</w:t>
            </w:r>
            <w:r w:rsidR="00897444" w:rsidRPr="00897444">
              <w:rPr>
                <w:rFonts w:cstheme="minorHAnsi"/>
                <w:sz w:val="24"/>
                <w:szCs w:val="24"/>
                <w:lang w:val="ru-RU"/>
              </w:rPr>
              <w:t>š</w:t>
            </w:r>
            <w:r w:rsidR="00897444" w:rsidRPr="00897444">
              <w:rPr>
                <w:rFonts w:cstheme="minorHAnsi"/>
                <w:sz w:val="24"/>
                <w:szCs w:val="24"/>
                <w:lang w:val="hr-BA"/>
              </w:rPr>
              <w:t>i</w:t>
            </w:r>
            <w:r w:rsidR="00897444" w:rsidRPr="00897444">
              <w:rPr>
                <w:rFonts w:cstheme="minorHAnsi"/>
                <w:sz w:val="24"/>
                <w:szCs w:val="24"/>
                <w:lang w:val="ru-RU"/>
              </w:rPr>
              <w:t xml:space="preserve"> rutins</w:t>
            </w:r>
            <w:r w:rsidR="00897444" w:rsidRPr="00897444">
              <w:rPr>
                <w:rFonts w:cstheme="minorHAnsi"/>
                <w:sz w:val="24"/>
                <w:szCs w:val="24"/>
                <w:lang w:val="hr-BA"/>
              </w:rPr>
              <w:t xml:space="preserve">ke </w:t>
            </w:r>
            <w:r w:rsidR="00897444" w:rsidRPr="00897444">
              <w:rPr>
                <w:rFonts w:cstheme="minorHAnsi"/>
                <w:sz w:val="24"/>
                <w:szCs w:val="24"/>
                <w:lang w:val="ru-RU"/>
              </w:rPr>
              <w:t>proble</w:t>
            </w:r>
            <w:r w:rsidR="00897444" w:rsidRPr="00897444">
              <w:rPr>
                <w:rFonts w:cstheme="minorHAnsi"/>
                <w:sz w:val="24"/>
                <w:szCs w:val="24"/>
                <w:lang w:val="hr-BA"/>
              </w:rPr>
              <w:t>me</w:t>
            </w:r>
            <w:r w:rsidRPr="00897444">
              <w:rPr>
                <w:rFonts w:cstheme="minorHAnsi"/>
                <w:sz w:val="24"/>
                <w:szCs w:val="24"/>
                <w:lang w:val="ru-RU"/>
              </w:rPr>
              <w:t xml:space="preserve"> u </w:t>
            </w:r>
            <w:r w:rsidRPr="00897444">
              <w:rPr>
                <w:rFonts w:cstheme="minorHAnsi"/>
                <w:sz w:val="24"/>
                <w:szCs w:val="24"/>
                <w:lang w:val="bs-Latn-BA"/>
              </w:rPr>
              <w:t>funkcionisanj</w:t>
            </w:r>
            <w:r w:rsidRPr="00897444">
              <w:rPr>
                <w:rFonts w:cstheme="minorHAnsi"/>
                <w:sz w:val="24"/>
                <w:szCs w:val="24"/>
                <w:lang w:val="ru-RU"/>
              </w:rPr>
              <w:t xml:space="preserve">u </w:t>
            </w:r>
            <w:r w:rsidRPr="00897444">
              <w:rPr>
                <w:rFonts w:cstheme="minorHAnsi"/>
                <w:sz w:val="24"/>
                <w:szCs w:val="24"/>
                <w:lang w:val="mk-MK"/>
              </w:rPr>
              <w:t>digitalnih uređaja i mreža</w:t>
            </w:r>
            <w:r w:rsidR="00256940">
              <w:rPr>
                <w:rFonts w:cstheme="minorHAnsi"/>
                <w:sz w:val="24"/>
                <w:szCs w:val="24"/>
                <w:lang w:val="bs-Latn-BA"/>
              </w:rPr>
              <w:t>,</w:t>
            </w:r>
            <w:r w:rsidR="00897444" w:rsidRPr="00897444">
              <w:rPr>
                <w:rFonts w:cstheme="minorHAnsi"/>
                <w:sz w:val="24"/>
                <w:szCs w:val="24"/>
                <w:lang w:val="hr-BA"/>
              </w:rPr>
              <w:t xml:space="preserve"> </w:t>
            </w:r>
          </w:p>
        </w:tc>
      </w:tr>
      <w:tr w:rsidR="003314FE" w:rsidRPr="00555359" w14:paraId="7AFF932A" w14:textId="77777777" w:rsidTr="0099241C">
        <w:trPr>
          <w:trHeight w:val="546"/>
        </w:trPr>
        <w:tc>
          <w:tcPr>
            <w:tcW w:w="1425" w:type="dxa"/>
            <w:tcBorders>
              <w:top w:val="single" w:sz="4" w:space="0" w:color="auto"/>
            </w:tcBorders>
            <w:shd w:val="clear" w:color="auto" w:fill="auto"/>
          </w:tcPr>
          <w:p w14:paraId="0915BC4C" w14:textId="77777777" w:rsidR="003314FE" w:rsidRPr="00860303" w:rsidRDefault="003314FE" w:rsidP="002501D5">
            <w:pPr>
              <w:jc w:val="both"/>
              <w:rPr>
                <w:rFonts w:cstheme="minorHAnsi"/>
                <w:color w:val="000000" w:themeColor="text1"/>
                <w:sz w:val="24"/>
                <w:szCs w:val="24"/>
                <w:lang w:val="mk-MK"/>
              </w:rPr>
            </w:pPr>
            <w:r w:rsidRPr="00860303">
              <w:rPr>
                <w:rFonts w:cstheme="minorHAnsi"/>
                <w:color w:val="000000" w:themeColor="text1"/>
                <w:sz w:val="24"/>
                <w:szCs w:val="24"/>
              </w:rPr>
              <w:t>IV-A.3</w:t>
            </w:r>
          </w:p>
        </w:tc>
        <w:tc>
          <w:tcPr>
            <w:tcW w:w="12572" w:type="dxa"/>
            <w:tcBorders>
              <w:top w:val="single" w:sz="4" w:space="0" w:color="auto"/>
            </w:tcBorders>
          </w:tcPr>
          <w:p w14:paraId="21E5767E" w14:textId="4DC280B3" w:rsidR="003314FE" w:rsidRPr="00256940" w:rsidRDefault="003314FE" w:rsidP="00555359">
            <w:pPr>
              <w:jc w:val="both"/>
              <w:rPr>
                <w:rFonts w:cstheme="minorHAnsi"/>
                <w:color w:val="000000" w:themeColor="text1"/>
                <w:sz w:val="24"/>
                <w:szCs w:val="24"/>
                <w:lang w:val="bs-Latn-BA"/>
              </w:rPr>
            </w:pPr>
            <w:r w:rsidRPr="00860303">
              <w:rPr>
                <w:rFonts w:cstheme="minorHAnsi"/>
                <w:color w:val="000000" w:themeColor="text1"/>
                <w:sz w:val="24"/>
                <w:szCs w:val="24"/>
                <w:lang w:val="bs-Latn-BA"/>
              </w:rPr>
              <w:t xml:space="preserve">da </w:t>
            </w:r>
            <w:r w:rsidRPr="00860303">
              <w:rPr>
                <w:rFonts w:cstheme="minorHAnsi"/>
                <w:color w:val="000000" w:themeColor="text1"/>
                <w:sz w:val="24"/>
                <w:szCs w:val="24"/>
                <w:lang w:val="mk-MK"/>
              </w:rPr>
              <w:t>ko</w:t>
            </w:r>
            <w:r w:rsidR="00897444" w:rsidRPr="00860303">
              <w:rPr>
                <w:rFonts w:cstheme="minorHAnsi"/>
                <w:color w:val="000000" w:themeColor="text1"/>
                <w:sz w:val="24"/>
                <w:szCs w:val="24"/>
                <w:lang w:val="mk-MK"/>
              </w:rPr>
              <w:t>risti</w:t>
            </w:r>
            <w:r w:rsidR="00897444" w:rsidRPr="00860303">
              <w:rPr>
                <w:rFonts w:cstheme="minorHAnsi"/>
                <w:color w:val="000000" w:themeColor="text1"/>
                <w:sz w:val="24"/>
                <w:szCs w:val="24"/>
                <w:lang w:val="hr-BA"/>
              </w:rPr>
              <w:t xml:space="preserve"> </w:t>
            </w:r>
            <w:r w:rsidRPr="00860303">
              <w:rPr>
                <w:rFonts w:cstheme="minorHAnsi"/>
                <w:color w:val="000000" w:themeColor="text1"/>
                <w:sz w:val="24"/>
                <w:szCs w:val="24"/>
                <w:lang w:val="mk-MK"/>
              </w:rPr>
              <w:t>različite načine ogra</w:t>
            </w:r>
            <w:r w:rsidRPr="00860303">
              <w:rPr>
                <w:rFonts w:cstheme="minorHAnsi"/>
                <w:color w:val="000000" w:themeColor="text1"/>
                <w:sz w:val="24"/>
                <w:szCs w:val="24"/>
                <w:lang w:val="bs-Latn-BA"/>
              </w:rPr>
              <w:t>nizo</w:t>
            </w:r>
            <w:r w:rsidRPr="00860303">
              <w:rPr>
                <w:rFonts w:cstheme="minorHAnsi"/>
                <w:color w:val="000000" w:themeColor="text1"/>
                <w:sz w:val="24"/>
                <w:szCs w:val="24"/>
                <w:lang w:val="mk-MK"/>
              </w:rPr>
              <w:t xml:space="preserve">vanja i sigurnog </w:t>
            </w:r>
            <w:r w:rsidRPr="00860303">
              <w:rPr>
                <w:rFonts w:cstheme="minorHAnsi"/>
                <w:color w:val="000000" w:themeColor="text1"/>
                <w:sz w:val="24"/>
                <w:szCs w:val="24"/>
                <w:lang w:val="bs-Latn-BA"/>
              </w:rPr>
              <w:t>ču</w:t>
            </w:r>
            <w:r w:rsidRPr="00860303">
              <w:rPr>
                <w:rFonts w:cstheme="minorHAnsi"/>
                <w:color w:val="000000" w:themeColor="text1"/>
                <w:sz w:val="24"/>
                <w:szCs w:val="24"/>
                <w:lang w:val="mk-MK"/>
              </w:rPr>
              <w:t>vanja i dijeljenja sadržaja na različitim uređajima i mrežama u digitalnom okruženju</w:t>
            </w:r>
            <w:r w:rsidR="00256940">
              <w:rPr>
                <w:rFonts w:cstheme="minorHAnsi"/>
                <w:color w:val="000000" w:themeColor="text1"/>
                <w:sz w:val="24"/>
                <w:szCs w:val="24"/>
                <w:lang w:val="bs-Latn-BA"/>
              </w:rPr>
              <w:t>,</w:t>
            </w:r>
          </w:p>
        </w:tc>
      </w:tr>
      <w:tr w:rsidR="003314FE" w:rsidRPr="00555359" w14:paraId="49F1F23A" w14:textId="77777777" w:rsidTr="0099241C">
        <w:trPr>
          <w:trHeight w:val="546"/>
        </w:trPr>
        <w:tc>
          <w:tcPr>
            <w:tcW w:w="1425" w:type="dxa"/>
            <w:tcBorders>
              <w:top w:val="single" w:sz="4" w:space="0" w:color="auto"/>
            </w:tcBorders>
            <w:shd w:val="clear" w:color="auto" w:fill="auto"/>
          </w:tcPr>
          <w:p w14:paraId="39BDB8D4" w14:textId="77777777" w:rsidR="003314FE" w:rsidRPr="00860303" w:rsidRDefault="003314FE" w:rsidP="002501D5">
            <w:pPr>
              <w:jc w:val="both"/>
              <w:rPr>
                <w:rFonts w:cstheme="minorHAnsi"/>
                <w:color w:val="000000" w:themeColor="text1"/>
                <w:sz w:val="24"/>
                <w:szCs w:val="24"/>
              </w:rPr>
            </w:pPr>
            <w:r w:rsidRPr="00860303">
              <w:rPr>
                <w:rFonts w:cstheme="minorHAnsi"/>
                <w:color w:val="000000" w:themeColor="text1"/>
                <w:sz w:val="24"/>
                <w:szCs w:val="24"/>
              </w:rPr>
              <w:t>IV-A.4</w:t>
            </w:r>
          </w:p>
        </w:tc>
        <w:tc>
          <w:tcPr>
            <w:tcW w:w="12572" w:type="dxa"/>
            <w:tcBorders>
              <w:top w:val="single" w:sz="4" w:space="0" w:color="auto"/>
            </w:tcBorders>
          </w:tcPr>
          <w:p w14:paraId="3E687F8C" w14:textId="39D042F9" w:rsidR="003314FE" w:rsidRPr="00256940" w:rsidRDefault="003314FE" w:rsidP="00555359">
            <w:pPr>
              <w:jc w:val="both"/>
              <w:rPr>
                <w:rFonts w:cstheme="minorHAnsi"/>
                <w:color w:val="000000" w:themeColor="text1"/>
                <w:sz w:val="24"/>
                <w:szCs w:val="24"/>
                <w:lang w:val="bs-Latn-BA"/>
              </w:rPr>
            </w:pPr>
            <w:r w:rsidRPr="00860303">
              <w:rPr>
                <w:rFonts w:cstheme="minorHAnsi"/>
                <w:color w:val="000000" w:themeColor="text1"/>
                <w:sz w:val="24"/>
                <w:szCs w:val="24"/>
              </w:rPr>
              <w:t xml:space="preserve">u suradnji sa drugarima </w:t>
            </w:r>
            <w:r w:rsidR="00897444" w:rsidRPr="00860303">
              <w:rPr>
                <w:rFonts w:cstheme="minorHAnsi"/>
                <w:color w:val="000000" w:themeColor="text1"/>
                <w:sz w:val="24"/>
                <w:szCs w:val="24"/>
              </w:rPr>
              <w:t xml:space="preserve">da </w:t>
            </w:r>
            <w:r w:rsidRPr="00860303">
              <w:rPr>
                <w:rFonts w:cstheme="minorHAnsi"/>
                <w:color w:val="000000" w:themeColor="text1"/>
                <w:sz w:val="24"/>
                <w:szCs w:val="24"/>
                <w:lang w:val="mk-MK"/>
              </w:rPr>
              <w:t xml:space="preserve">analizira problem, </w:t>
            </w:r>
            <w:r w:rsidRPr="00860303">
              <w:rPr>
                <w:rFonts w:cstheme="minorHAnsi"/>
                <w:color w:val="000000" w:themeColor="text1"/>
                <w:sz w:val="24"/>
                <w:szCs w:val="24"/>
              </w:rPr>
              <w:t xml:space="preserve">razvija ideje i plan za </w:t>
            </w:r>
            <w:r w:rsidRPr="00860303">
              <w:rPr>
                <w:rFonts w:cstheme="minorHAnsi"/>
                <w:color w:val="000000" w:themeColor="text1"/>
                <w:sz w:val="24"/>
                <w:szCs w:val="24"/>
                <w:lang w:val="mk-MK"/>
              </w:rPr>
              <w:t xml:space="preserve">njegovo istraživanje i </w:t>
            </w:r>
            <w:r w:rsidRPr="00860303">
              <w:rPr>
                <w:rFonts w:cstheme="minorHAnsi"/>
                <w:color w:val="000000" w:themeColor="text1"/>
                <w:sz w:val="24"/>
                <w:szCs w:val="24"/>
              </w:rPr>
              <w:t>rješavanje</w:t>
            </w:r>
            <w:r w:rsidRPr="00860303">
              <w:rPr>
                <w:rFonts w:cstheme="minorHAnsi"/>
                <w:color w:val="000000" w:themeColor="text1"/>
                <w:sz w:val="24"/>
                <w:szCs w:val="24"/>
                <w:lang w:val="bs-Latn-BA"/>
              </w:rPr>
              <w:t xml:space="preserve"> i da </w:t>
            </w:r>
            <w:r w:rsidRPr="00860303">
              <w:rPr>
                <w:rFonts w:cstheme="minorHAnsi"/>
                <w:color w:val="000000" w:themeColor="text1"/>
                <w:sz w:val="24"/>
                <w:szCs w:val="24"/>
                <w:lang w:val="mk-MK"/>
              </w:rPr>
              <w:t>planira</w:t>
            </w:r>
            <w:r w:rsidRPr="00860303">
              <w:rPr>
                <w:rFonts w:cstheme="minorHAnsi"/>
                <w:color w:val="000000" w:themeColor="text1"/>
                <w:sz w:val="24"/>
                <w:szCs w:val="24"/>
                <w:lang w:val="bs-Latn-BA"/>
              </w:rPr>
              <w:t xml:space="preserve"> </w:t>
            </w:r>
            <w:r w:rsidRPr="00860303">
              <w:rPr>
                <w:rFonts w:cstheme="minorHAnsi"/>
                <w:color w:val="000000" w:themeColor="text1"/>
                <w:sz w:val="24"/>
                <w:szCs w:val="24"/>
                <w:lang w:val="mk-MK"/>
              </w:rPr>
              <w:t>kada i za št</w:t>
            </w:r>
            <w:r w:rsidR="00897444" w:rsidRPr="00860303">
              <w:rPr>
                <w:rFonts w:cstheme="minorHAnsi"/>
                <w:color w:val="000000" w:themeColor="text1"/>
                <w:sz w:val="24"/>
                <w:szCs w:val="24"/>
                <w:lang w:val="bs-Latn-BA"/>
              </w:rPr>
              <w:t>a ć</w:t>
            </w:r>
            <w:r w:rsidRPr="00860303">
              <w:rPr>
                <w:rFonts w:cstheme="minorHAnsi"/>
                <w:color w:val="000000" w:themeColor="text1"/>
                <w:sz w:val="24"/>
                <w:szCs w:val="24"/>
                <w:lang w:val="bs-Latn-BA"/>
              </w:rPr>
              <w:t xml:space="preserve">e </w:t>
            </w:r>
            <w:r w:rsidR="00897444" w:rsidRPr="00860303">
              <w:rPr>
                <w:rFonts w:cstheme="minorHAnsi"/>
                <w:color w:val="000000" w:themeColor="text1"/>
                <w:sz w:val="24"/>
                <w:szCs w:val="24"/>
                <w:lang w:val="bs-Latn-BA"/>
              </w:rPr>
              <w:t xml:space="preserve">se </w:t>
            </w:r>
            <w:r w:rsidRPr="00860303">
              <w:rPr>
                <w:rFonts w:cstheme="minorHAnsi"/>
                <w:color w:val="000000" w:themeColor="text1"/>
                <w:sz w:val="24"/>
                <w:szCs w:val="24"/>
                <w:lang w:val="mk-MK"/>
              </w:rPr>
              <w:t>koristiti I</w:t>
            </w:r>
            <w:r w:rsidRPr="00860303">
              <w:rPr>
                <w:rFonts w:cstheme="minorHAnsi"/>
                <w:color w:val="000000" w:themeColor="text1"/>
                <w:sz w:val="24"/>
                <w:szCs w:val="24"/>
                <w:lang w:val="hr-BA"/>
              </w:rPr>
              <w:t>K</w:t>
            </w:r>
            <w:r w:rsidRPr="00860303">
              <w:rPr>
                <w:rFonts w:cstheme="minorHAnsi"/>
                <w:color w:val="000000" w:themeColor="text1"/>
                <w:sz w:val="24"/>
                <w:szCs w:val="24"/>
                <w:lang w:val="mk-MK"/>
              </w:rPr>
              <w:t>T</w:t>
            </w:r>
            <w:r w:rsidR="00256940">
              <w:rPr>
                <w:rFonts w:cstheme="minorHAnsi"/>
                <w:color w:val="000000" w:themeColor="text1"/>
                <w:sz w:val="24"/>
                <w:szCs w:val="24"/>
                <w:lang w:val="bs-Latn-BA"/>
              </w:rPr>
              <w:t>,</w:t>
            </w:r>
          </w:p>
        </w:tc>
      </w:tr>
      <w:tr w:rsidR="003314FE" w:rsidRPr="00555359" w14:paraId="6D310B4B" w14:textId="77777777" w:rsidTr="0099241C">
        <w:trPr>
          <w:trHeight w:val="149"/>
        </w:trPr>
        <w:tc>
          <w:tcPr>
            <w:tcW w:w="1425" w:type="dxa"/>
            <w:shd w:val="clear" w:color="auto" w:fill="auto"/>
          </w:tcPr>
          <w:p w14:paraId="61E68923" w14:textId="77777777" w:rsidR="003314FE" w:rsidRPr="00860303" w:rsidRDefault="003314FE" w:rsidP="002501D5">
            <w:pPr>
              <w:jc w:val="both"/>
              <w:rPr>
                <w:rFonts w:cstheme="minorHAnsi"/>
                <w:color w:val="000000" w:themeColor="text1"/>
                <w:sz w:val="24"/>
                <w:szCs w:val="24"/>
                <w:lang w:val="mk-MK"/>
              </w:rPr>
            </w:pPr>
            <w:r w:rsidRPr="00860303">
              <w:rPr>
                <w:rFonts w:cstheme="minorHAnsi"/>
                <w:color w:val="000000" w:themeColor="text1"/>
                <w:sz w:val="24"/>
                <w:szCs w:val="24"/>
              </w:rPr>
              <w:t>IV-A.5</w:t>
            </w:r>
          </w:p>
        </w:tc>
        <w:tc>
          <w:tcPr>
            <w:tcW w:w="12572" w:type="dxa"/>
          </w:tcPr>
          <w:p w14:paraId="6427FD66" w14:textId="05A60C2C" w:rsidR="003314FE" w:rsidRPr="00860303" w:rsidRDefault="003314FE" w:rsidP="00555359">
            <w:pPr>
              <w:jc w:val="both"/>
              <w:rPr>
                <w:rFonts w:cstheme="minorHAnsi"/>
                <w:color w:val="000000" w:themeColor="text1"/>
                <w:sz w:val="24"/>
                <w:szCs w:val="24"/>
                <w:lang w:val="mk-MK"/>
              </w:rPr>
            </w:pPr>
            <w:r w:rsidRPr="00860303">
              <w:rPr>
                <w:rFonts w:cs="Calibri"/>
                <w:color w:val="000000" w:themeColor="text1"/>
                <w:sz w:val="24"/>
                <w:szCs w:val="24"/>
              </w:rPr>
              <w:t>da odredi  kakve informacije su mu/joj potrebne, da nađe, izabere i preuzme digitalne podatke, informacije i sadržine</w:t>
            </w:r>
            <w:r w:rsidR="00897444" w:rsidRPr="00860303">
              <w:rPr>
                <w:rFonts w:cs="Calibri"/>
                <w:color w:val="000000" w:themeColor="text1"/>
                <w:sz w:val="24"/>
                <w:szCs w:val="24"/>
              </w:rPr>
              <w:t xml:space="preserve"> i da procij</w:t>
            </w:r>
            <w:r w:rsidR="001003B4" w:rsidRPr="00860303">
              <w:rPr>
                <w:rFonts w:cs="Calibri"/>
                <w:color w:val="000000" w:themeColor="text1"/>
                <w:sz w:val="24"/>
                <w:szCs w:val="24"/>
              </w:rPr>
              <w:t>e</w:t>
            </w:r>
            <w:r w:rsidR="00897444" w:rsidRPr="00860303">
              <w:rPr>
                <w:rFonts w:cs="Calibri"/>
                <w:color w:val="000000" w:themeColor="text1"/>
                <w:sz w:val="24"/>
                <w:szCs w:val="24"/>
              </w:rPr>
              <w:t>ni njihovu relevantnost u odnosu konkretne potrebe i verodostojnosti izvora</w:t>
            </w:r>
            <w:r w:rsidR="00256940">
              <w:rPr>
                <w:rFonts w:cs="Calibri"/>
                <w:color w:val="000000" w:themeColor="text1"/>
                <w:sz w:val="24"/>
                <w:szCs w:val="24"/>
              </w:rPr>
              <w:t>,</w:t>
            </w:r>
          </w:p>
        </w:tc>
      </w:tr>
      <w:tr w:rsidR="003314FE" w:rsidRPr="00555359" w14:paraId="38CF9D31" w14:textId="77777777" w:rsidTr="0099241C">
        <w:trPr>
          <w:trHeight w:val="149"/>
        </w:trPr>
        <w:tc>
          <w:tcPr>
            <w:tcW w:w="1425" w:type="dxa"/>
            <w:shd w:val="clear" w:color="auto" w:fill="auto"/>
          </w:tcPr>
          <w:p w14:paraId="0D8B22E7" w14:textId="77777777" w:rsidR="003314FE" w:rsidRPr="00860303" w:rsidRDefault="003314FE" w:rsidP="002501D5">
            <w:pPr>
              <w:jc w:val="both"/>
              <w:rPr>
                <w:rFonts w:cstheme="minorHAnsi"/>
                <w:color w:val="000000" w:themeColor="text1"/>
                <w:sz w:val="24"/>
                <w:szCs w:val="24"/>
                <w:lang w:val="mk-MK"/>
              </w:rPr>
            </w:pPr>
            <w:r w:rsidRPr="00860303">
              <w:rPr>
                <w:rFonts w:cstheme="minorHAnsi"/>
                <w:color w:val="000000" w:themeColor="text1"/>
                <w:sz w:val="24"/>
                <w:szCs w:val="24"/>
              </w:rPr>
              <w:t>IV-A.6</w:t>
            </w:r>
          </w:p>
        </w:tc>
        <w:tc>
          <w:tcPr>
            <w:tcW w:w="12572" w:type="dxa"/>
          </w:tcPr>
          <w:p w14:paraId="2DC6A5B3" w14:textId="4E2DB2EC" w:rsidR="003314FE" w:rsidRPr="00860303" w:rsidRDefault="00897444" w:rsidP="00555359">
            <w:pPr>
              <w:jc w:val="both"/>
              <w:rPr>
                <w:rFonts w:cstheme="minorHAnsi"/>
                <w:color w:val="000000" w:themeColor="text1"/>
                <w:sz w:val="24"/>
                <w:szCs w:val="24"/>
                <w:lang w:val="hr-BA"/>
              </w:rPr>
            </w:pPr>
            <w:r w:rsidRPr="00860303">
              <w:rPr>
                <w:rFonts w:cstheme="minorHAnsi"/>
                <w:color w:val="000000" w:themeColor="text1"/>
                <w:sz w:val="24"/>
                <w:szCs w:val="24"/>
                <w:lang w:val="hr-BA"/>
              </w:rPr>
              <w:t xml:space="preserve">da </w:t>
            </w:r>
            <w:r w:rsidRPr="00860303">
              <w:rPr>
                <w:rFonts w:cstheme="minorHAnsi"/>
                <w:color w:val="000000" w:themeColor="text1"/>
                <w:sz w:val="24"/>
                <w:szCs w:val="24"/>
                <w:lang w:val="mk-MK"/>
              </w:rPr>
              <w:t>oda</w:t>
            </w:r>
            <w:r w:rsidRPr="00860303">
              <w:rPr>
                <w:rFonts w:cstheme="minorHAnsi"/>
                <w:color w:val="000000" w:themeColor="text1"/>
                <w:sz w:val="24"/>
                <w:szCs w:val="24"/>
                <w:lang w:val="hr-BA"/>
              </w:rPr>
              <w:t>bere</w:t>
            </w:r>
            <w:r w:rsidRPr="00860303">
              <w:rPr>
                <w:rFonts w:cstheme="minorHAnsi"/>
                <w:color w:val="000000" w:themeColor="text1"/>
                <w:sz w:val="24"/>
                <w:szCs w:val="24"/>
                <w:lang w:val="mk-MK"/>
              </w:rPr>
              <w:t xml:space="preserve"> i koristi</w:t>
            </w:r>
            <w:r w:rsidR="003314FE" w:rsidRPr="00860303">
              <w:rPr>
                <w:rFonts w:cstheme="minorHAnsi"/>
                <w:color w:val="000000" w:themeColor="text1"/>
                <w:sz w:val="24"/>
                <w:szCs w:val="24"/>
                <w:lang w:val="mk-MK"/>
              </w:rPr>
              <w:t xml:space="preserve"> različite alate za obradu podataka, </w:t>
            </w:r>
            <w:r w:rsidR="003314FE" w:rsidRPr="00860303">
              <w:rPr>
                <w:rFonts w:cstheme="minorHAnsi"/>
                <w:color w:val="000000" w:themeColor="text1"/>
                <w:sz w:val="24"/>
                <w:szCs w:val="24"/>
              </w:rPr>
              <w:t>da</w:t>
            </w:r>
            <w:r w:rsidRPr="00860303">
              <w:rPr>
                <w:rFonts w:cstheme="minorHAnsi"/>
                <w:color w:val="000000" w:themeColor="text1"/>
                <w:sz w:val="24"/>
                <w:szCs w:val="24"/>
              </w:rPr>
              <w:t xml:space="preserve"> </w:t>
            </w:r>
            <w:r w:rsidRPr="00860303">
              <w:rPr>
                <w:rFonts w:cstheme="minorHAnsi"/>
                <w:color w:val="000000" w:themeColor="text1"/>
                <w:sz w:val="24"/>
                <w:szCs w:val="24"/>
                <w:lang w:val="mk-MK"/>
              </w:rPr>
              <w:t>analizira</w:t>
            </w:r>
            <w:r w:rsidRPr="00860303">
              <w:rPr>
                <w:rFonts w:cstheme="minorHAnsi"/>
                <w:color w:val="000000" w:themeColor="text1"/>
                <w:sz w:val="24"/>
                <w:szCs w:val="24"/>
                <w:lang w:val="hr-BA"/>
              </w:rPr>
              <w:t xml:space="preserve"> </w:t>
            </w:r>
            <w:r w:rsidRPr="00860303">
              <w:rPr>
                <w:rFonts w:cstheme="minorHAnsi"/>
                <w:color w:val="000000" w:themeColor="text1"/>
                <w:sz w:val="24"/>
                <w:szCs w:val="24"/>
                <w:lang w:val="mk-MK"/>
              </w:rPr>
              <w:t>podatke</w:t>
            </w:r>
            <w:r w:rsidRPr="00860303">
              <w:rPr>
                <w:rFonts w:cstheme="minorHAnsi"/>
                <w:color w:val="000000" w:themeColor="text1"/>
                <w:sz w:val="24"/>
                <w:szCs w:val="24"/>
                <w:lang w:val="hr-BA"/>
              </w:rPr>
              <w:t xml:space="preserve"> i da</w:t>
            </w:r>
            <w:r w:rsidRPr="00860303">
              <w:rPr>
                <w:rFonts w:cstheme="minorHAnsi"/>
                <w:color w:val="000000" w:themeColor="text1"/>
                <w:sz w:val="24"/>
                <w:szCs w:val="24"/>
                <w:lang w:val="mk-MK"/>
              </w:rPr>
              <w:t xml:space="preserve"> ih prika</w:t>
            </w:r>
            <w:r w:rsidRPr="00860303">
              <w:rPr>
                <w:rFonts w:cstheme="minorHAnsi"/>
                <w:color w:val="000000" w:themeColor="text1"/>
                <w:sz w:val="24"/>
                <w:szCs w:val="24"/>
                <w:lang w:val="hr-BA"/>
              </w:rPr>
              <w:t>že</w:t>
            </w:r>
            <w:r w:rsidR="003314FE" w:rsidRPr="00860303">
              <w:rPr>
                <w:rFonts w:cstheme="minorHAnsi"/>
                <w:color w:val="000000" w:themeColor="text1"/>
                <w:sz w:val="24"/>
                <w:szCs w:val="24"/>
                <w:lang w:val="mk-MK"/>
              </w:rPr>
              <w:t xml:space="preserve"> na različite </w:t>
            </w:r>
            <w:r w:rsidRPr="00860303">
              <w:rPr>
                <w:rFonts w:cstheme="minorHAnsi"/>
                <w:color w:val="000000" w:themeColor="text1"/>
                <w:sz w:val="24"/>
                <w:szCs w:val="24"/>
                <w:lang w:val="mk-MK"/>
              </w:rPr>
              <w:t>načine poštujući pravila upo</w:t>
            </w:r>
            <w:r w:rsidRPr="00860303">
              <w:rPr>
                <w:rFonts w:cstheme="minorHAnsi"/>
                <w:color w:val="000000" w:themeColor="text1"/>
                <w:sz w:val="24"/>
                <w:szCs w:val="24"/>
                <w:lang w:val="hr-BA"/>
              </w:rPr>
              <w:t>trebe</w:t>
            </w:r>
            <w:r w:rsidR="00256940">
              <w:rPr>
                <w:rFonts w:cstheme="minorHAnsi"/>
                <w:color w:val="000000" w:themeColor="text1"/>
                <w:sz w:val="24"/>
                <w:szCs w:val="24"/>
                <w:lang w:val="hr-BA"/>
              </w:rPr>
              <w:t>,</w:t>
            </w:r>
          </w:p>
        </w:tc>
      </w:tr>
      <w:tr w:rsidR="003314FE" w:rsidRPr="00555359" w14:paraId="0DDBEF1D" w14:textId="77777777" w:rsidTr="0099241C">
        <w:trPr>
          <w:trHeight w:val="149"/>
        </w:trPr>
        <w:tc>
          <w:tcPr>
            <w:tcW w:w="1425" w:type="dxa"/>
            <w:tcBorders>
              <w:bottom w:val="single" w:sz="4" w:space="0" w:color="auto"/>
            </w:tcBorders>
            <w:shd w:val="clear" w:color="auto" w:fill="auto"/>
          </w:tcPr>
          <w:p w14:paraId="0FCE407D" w14:textId="77777777" w:rsidR="003314FE" w:rsidRPr="00555359" w:rsidRDefault="003314FE" w:rsidP="002501D5">
            <w:pPr>
              <w:jc w:val="both"/>
              <w:rPr>
                <w:rFonts w:cstheme="minorHAnsi"/>
                <w:sz w:val="24"/>
                <w:szCs w:val="24"/>
                <w:lang w:val="mk-MK"/>
              </w:rPr>
            </w:pPr>
            <w:r w:rsidRPr="00555359">
              <w:rPr>
                <w:rFonts w:cstheme="minorHAnsi"/>
                <w:sz w:val="24"/>
                <w:szCs w:val="24"/>
              </w:rPr>
              <w:lastRenderedPageBreak/>
              <w:t>IV-A.7</w:t>
            </w:r>
          </w:p>
        </w:tc>
        <w:tc>
          <w:tcPr>
            <w:tcW w:w="12572" w:type="dxa"/>
            <w:tcBorders>
              <w:bottom w:val="single" w:sz="4" w:space="0" w:color="auto"/>
            </w:tcBorders>
            <w:shd w:val="clear" w:color="auto" w:fill="auto"/>
          </w:tcPr>
          <w:p w14:paraId="768CAD29" w14:textId="351F2941" w:rsidR="003314FE" w:rsidRPr="00555359" w:rsidRDefault="003314FE" w:rsidP="00555359">
            <w:pPr>
              <w:jc w:val="both"/>
              <w:rPr>
                <w:rFonts w:cstheme="minorHAnsi"/>
                <w:sz w:val="24"/>
                <w:szCs w:val="24"/>
                <w:lang w:val="mk-MK"/>
              </w:rPr>
            </w:pPr>
            <w:r w:rsidRPr="00555359">
              <w:rPr>
                <w:rFonts w:cs="Calibri"/>
                <w:color w:val="000000"/>
                <w:sz w:val="24"/>
                <w:szCs w:val="24"/>
                <w:lang w:val="mk-MK"/>
              </w:rPr>
              <w:t>da odabere i koristi  i odgovarajuće IKT alatke za komunikaciju, da bezb</w:t>
            </w:r>
            <w:r w:rsidRPr="00555359">
              <w:rPr>
                <w:rFonts w:cs="Calibri"/>
                <w:color w:val="000000"/>
                <w:sz w:val="24"/>
                <w:szCs w:val="24"/>
                <w:lang w:val="hr-BA"/>
              </w:rPr>
              <w:t>j</w:t>
            </w:r>
            <w:r w:rsidRPr="00555359">
              <w:rPr>
                <w:rFonts w:cs="Calibri"/>
                <w:color w:val="000000"/>
                <w:sz w:val="24"/>
                <w:szCs w:val="24"/>
                <w:lang w:val="mk-MK"/>
              </w:rPr>
              <w:t>edno pod</w:t>
            </w:r>
            <w:r w:rsidRPr="00555359">
              <w:rPr>
                <w:rFonts w:cs="Calibri"/>
                <w:color w:val="000000"/>
                <w:sz w:val="24"/>
                <w:szCs w:val="24"/>
                <w:lang w:val="hr-BA"/>
              </w:rPr>
              <w:t>ij</w:t>
            </w:r>
            <w:r w:rsidRPr="00555359">
              <w:rPr>
                <w:rFonts w:cs="Calibri"/>
                <w:color w:val="000000"/>
                <w:sz w:val="24"/>
                <w:szCs w:val="24"/>
                <w:lang w:val="mk-MK"/>
              </w:rPr>
              <w:t>eli informacije, da kontaktira i da sarađuje sa  drugima na onlajn projektima, u socijalnim aktivnostima ili za lične potrebe</w:t>
            </w:r>
            <w:r w:rsidR="00256940">
              <w:rPr>
                <w:rFonts w:cs="Calibri"/>
                <w:color w:val="000000"/>
                <w:sz w:val="24"/>
                <w:szCs w:val="24"/>
                <w:lang w:val="bs-Latn-BA"/>
              </w:rPr>
              <w:t>,</w:t>
            </w:r>
          </w:p>
        </w:tc>
      </w:tr>
      <w:tr w:rsidR="003314FE" w:rsidRPr="00555359" w14:paraId="6F3F7B6C" w14:textId="77777777" w:rsidTr="0099241C">
        <w:trPr>
          <w:trHeight w:val="149"/>
        </w:trPr>
        <w:tc>
          <w:tcPr>
            <w:tcW w:w="1425" w:type="dxa"/>
            <w:tcBorders>
              <w:bottom w:val="single" w:sz="4" w:space="0" w:color="auto"/>
            </w:tcBorders>
            <w:shd w:val="clear" w:color="auto" w:fill="auto"/>
          </w:tcPr>
          <w:p w14:paraId="4970F0B2" w14:textId="77777777" w:rsidR="003314FE" w:rsidRPr="00555359" w:rsidRDefault="003314FE" w:rsidP="002501D5">
            <w:pPr>
              <w:jc w:val="both"/>
              <w:rPr>
                <w:rFonts w:cstheme="minorHAnsi"/>
                <w:sz w:val="24"/>
                <w:szCs w:val="24"/>
              </w:rPr>
            </w:pPr>
            <w:r w:rsidRPr="00555359">
              <w:rPr>
                <w:rFonts w:cstheme="minorHAnsi"/>
                <w:sz w:val="24"/>
                <w:szCs w:val="24"/>
              </w:rPr>
              <w:t>IV-A.8</w:t>
            </w:r>
          </w:p>
        </w:tc>
        <w:tc>
          <w:tcPr>
            <w:tcW w:w="12572" w:type="dxa"/>
            <w:tcBorders>
              <w:bottom w:val="single" w:sz="4" w:space="0" w:color="auto"/>
            </w:tcBorders>
            <w:shd w:val="clear" w:color="auto" w:fill="auto"/>
          </w:tcPr>
          <w:p w14:paraId="0CCEA93F" w14:textId="01DB377F" w:rsidR="003314FE" w:rsidRPr="00555359" w:rsidRDefault="003314FE" w:rsidP="00555359">
            <w:pPr>
              <w:jc w:val="both"/>
              <w:rPr>
                <w:rFonts w:cstheme="minorHAnsi"/>
                <w:sz w:val="24"/>
                <w:szCs w:val="24"/>
                <w:lang w:val="mk-MK"/>
              </w:rPr>
            </w:pPr>
            <w:r w:rsidRPr="00555359">
              <w:rPr>
                <w:color w:val="000000"/>
                <w:sz w:val="24"/>
                <w:szCs w:val="24"/>
                <w:lang w:val="hr-BA"/>
              </w:rPr>
              <w:t>d</w:t>
            </w:r>
            <w:r w:rsidRPr="00555359">
              <w:rPr>
                <w:color w:val="000000"/>
                <w:sz w:val="24"/>
                <w:szCs w:val="24"/>
              </w:rPr>
              <w:t>a na bezb</w:t>
            </w:r>
            <w:r w:rsidRPr="00555359">
              <w:rPr>
                <w:color w:val="000000"/>
                <w:sz w:val="24"/>
                <w:szCs w:val="24"/>
                <w:lang w:val="bs-Latn-BA"/>
              </w:rPr>
              <w:t>j</w:t>
            </w:r>
            <w:r w:rsidRPr="00555359">
              <w:rPr>
                <w:color w:val="000000"/>
                <w:sz w:val="24"/>
                <w:szCs w:val="24"/>
              </w:rPr>
              <w:t>edan i odgovoran način koristi digitalne sadrž</w:t>
            </w:r>
            <w:r w:rsidRPr="00555359">
              <w:rPr>
                <w:color w:val="000000"/>
                <w:sz w:val="24"/>
                <w:szCs w:val="24"/>
                <w:lang w:val="bs-Latn-BA"/>
              </w:rPr>
              <w:t>aje</w:t>
            </w:r>
            <w:r w:rsidRPr="00555359">
              <w:rPr>
                <w:color w:val="000000"/>
                <w:sz w:val="24"/>
                <w:szCs w:val="24"/>
              </w:rPr>
              <w:t>, obrazovne i socijalne mreže, i digitalne oblake</w:t>
            </w:r>
            <w:r w:rsidR="00256940">
              <w:rPr>
                <w:color w:val="000000"/>
                <w:sz w:val="24"/>
                <w:szCs w:val="24"/>
                <w:lang w:val="bs-Latn-BA"/>
              </w:rPr>
              <w:t>,</w:t>
            </w:r>
          </w:p>
        </w:tc>
      </w:tr>
      <w:tr w:rsidR="003314FE" w:rsidRPr="00555359" w14:paraId="53F04CC7" w14:textId="77777777" w:rsidTr="0099241C">
        <w:trPr>
          <w:trHeight w:val="149"/>
        </w:trPr>
        <w:tc>
          <w:tcPr>
            <w:tcW w:w="1425" w:type="dxa"/>
            <w:tcBorders>
              <w:bottom w:val="single" w:sz="4" w:space="0" w:color="auto"/>
            </w:tcBorders>
          </w:tcPr>
          <w:p w14:paraId="716EDE82" w14:textId="77777777" w:rsidR="003314FE" w:rsidRPr="00555359" w:rsidRDefault="003314FE" w:rsidP="002501D5">
            <w:pPr>
              <w:jc w:val="both"/>
              <w:rPr>
                <w:rFonts w:cstheme="minorHAnsi"/>
                <w:sz w:val="24"/>
                <w:szCs w:val="24"/>
                <w:lang w:val="mk-MK"/>
              </w:rPr>
            </w:pPr>
            <w:r w:rsidRPr="00555359">
              <w:rPr>
                <w:rFonts w:cstheme="minorHAnsi"/>
                <w:sz w:val="24"/>
                <w:szCs w:val="24"/>
              </w:rPr>
              <w:t>IV-A.9</w:t>
            </w:r>
          </w:p>
        </w:tc>
        <w:tc>
          <w:tcPr>
            <w:tcW w:w="12572" w:type="dxa"/>
            <w:tcBorders>
              <w:bottom w:val="single" w:sz="4" w:space="0" w:color="auto"/>
            </w:tcBorders>
          </w:tcPr>
          <w:p w14:paraId="455B203B" w14:textId="7E0D1A66" w:rsidR="003314FE" w:rsidRPr="00555359" w:rsidRDefault="003314FE" w:rsidP="00555359">
            <w:pPr>
              <w:jc w:val="both"/>
              <w:rPr>
                <w:rFonts w:cstheme="minorHAnsi"/>
                <w:sz w:val="24"/>
                <w:szCs w:val="24"/>
                <w:lang w:val="mk-MK"/>
              </w:rPr>
            </w:pPr>
            <w:r w:rsidRPr="00555359">
              <w:rPr>
                <w:color w:val="000000"/>
                <w:sz w:val="24"/>
                <w:szCs w:val="24"/>
                <w:lang w:val="hr-BA"/>
              </w:rPr>
              <w:t>u komunikaciji sa drugima u multikulturnom digitalnom prostoru, poštuje različite učesnike i prati pravne, kulturne i etičke norme u ponašanju u digitalnom prostoru</w:t>
            </w:r>
            <w:r w:rsidR="00256940">
              <w:rPr>
                <w:color w:val="000000"/>
                <w:sz w:val="24"/>
                <w:szCs w:val="24"/>
                <w:lang w:val="hr-BA"/>
              </w:rPr>
              <w:t>,</w:t>
            </w:r>
          </w:p>
        </w:tc>
      </w:tr>
      <w:tr w:rsidR="003314FE" w:rsidRPr="00555359" w14:paraId="382CB5CD" w14:textId="77777777" w:rsidTr="0099241C">
        <w:trPr>
          <w:trHeight w:val="149"/>
        </w:trPr>
        <w:tc>
          <w:tcPr>
            <w:tcW w:w="1425" w:type="dxa"/>
            <w:tcBorders>
              <w:bottom w:val="single" w:sz="4" w:space="0" w:color="auto"/>
            </w:tcBorders>
          </w:tcPr>
          <w:p w14:paraId="44BE43DC" w14:textId="77777777" w:rsidR="003314FE" w:rsidRPr="00555359" w:rsidRDefault="003314FE" w:rsidP="002501D5">
            <w:pPr>
              <w:jc w:val="both"/>
              <w:rPr>
                <w:rFonts w:cstheme="minorHAnsi"/>
                <w:sz w:val="24"/>
                <w:szCs w:val="24"/>
                <w:lang w:val="mk-MK"/>
              </w:rPr>
            </w:pPr>
            <w:r w:rsidRPr="00555359">
              <w:rPr>
                <w:rFonts w:cstheme="minorHAnsi"/>
                <w:sz w:val="24"/>
                <w:szCs w:val="24"/>
              </w:rPr>
              <w:t>IV-A.10</w:t>
            </w:r>
          </w:p>
        </w:tc>
        <w:tc>
          <w:tcPr>
            <w:tcW w:w="12572" w:type="dxa"/>
            <w:tcBorders>
              <w:bottom w:val="single" w:sz="4" w:space="0" w:color="auto"/>
            </w:tcBorders>
          </w:tcPr>
          <w:p w14:paraId="523E3965" w14:textId="330A7500" w:rsidR="003314FE" w:rsidRPr="00555359" w:rsidRDefault="003314FE" w:rsidP="00555359">
            <w:pPr>
              <w:jc w:val="both"/>
              <w:rPr>
                <w:rFonts w:cstheme="minorHAnsi"/>
                <w:sz w:val="24"/>
                <w:szCs w:val="24"/>
                <w:lang w:val="mk-MK"/>
              </w:rPr>
            </w:pPr>
            <w:r w:rsidRPr="00555359">
              <w:rPr>
                <w:rFonts w:cs="Calibri"/>
                <w:color w:val="000000"/>
                <w:sz w:val="24"/>
                <w:szCs w:val="24"/>
              </w:rPr>
              <w:t>da se brine o sv</w:t>
            </w:r>
            <w:r w:rsidR="001003B4">
              <w:rPr>
                <w:rFonts w:cs="Calibri"/>
                <w:color w:val="000000"/>
                <w:sz w:val="24"/>
                <w:szCs w:val="24"/>
              </w:rPr>
              <w:t>om digitalnom identitetu, bezb</w:t>
            </w:r>
            <w:r w:rsidRPr="00555359">
              <w:rPr>
                <w:rFonts w:cs="Calibri"/>
                <w:color w:val="000000"/>
                <w:sz w:val="24"/>
                <w:szCs w:val="24"/>
              </w:rPr>
              <w:t>jednosti i reputaciji i da poštuje politiku privatnosti</w:t>
            </w:r>
            <w:r w:rsidR="00256940">
              <w:rPr>
                <w:rFonts w:cs="Calibri"/>
                <w:color w:val="000000"/>
                <w:sz w:val="24"/>
                <w:szCs w:val="24"/>
              </w:rPr>
              <w:t>.</w:t>
            </w:r>
          </w:p>
        </w:tc>
      </w:tr>
      <w:tr w:rsidR="003314FE" w:rsidRPr="00555359" w14:paraId="270EEAC3" w14:textId="77777777" w:rsidTr="0099241C">
        <w:trPr>
          <w:trHeight w:val="515"/>
        </w:trPr>
        <w:tc>
          <w:tcPr>
            <w:tcW w:w="1425" w:type="dxa"/>
            <w:tcBorders>
              <w:top w:val="nil"/>
              <w:left w:val="nil"/>
              <w:bottom w:val="single" w:sz="4" w:space="0" w:color="auto"/>
              <w:right w:val="nil"/>
            </w:tcBorders>
          </w:tcPr>
          <w:p w14:paraId="264758B5" w14:textId="77777777" w:rsidR="003314FE" w:rsidRPr="00555359" w:rsidRDefault="003314FE" w:rsidP="002501D5">
            <w:pPr>
              <w:spacing w:before="120" w:after="120"/>
              <w:jc w:val="both"/>
              <w:rPr>
                <w:rFonts w:cstheme="minorHAnsi"/>
                <w:i/>
                <w:sz w:val="24"/>
                <w:szCs w:val="24"/>
                <w:lang w:val="mk-MK"/>
              </w:rPr>
            </w:pPr>
          </w:p>
        </w:tc>
        <w:tc>
          <w:tcPr>
            <w:tcW w:w="12572" w:type="dxa"/>
            <w:tcBorders>
              <w:top w:val="nil"/>
              <w:left w:val="nil"/>
              <w:bottom w:val="single" w:sz="4" w:space="0" w:color="auto"/>
              <w:right w:val="nil"/>
            </w:tcBorders>
          </w:tcPr>
          <w:p w14:paraId="1A22EC6D" w14:textId="77777777" w:rsidR="003314FE" w:rsidRPr="00555359" w:rsidRDefault="003314FE" w:rsidP="002501D5">
            <w:pPr>
              <w:spacing w:before="120" w:after="120"/>
              <w:jc w:val="both"/>
              <w:rPr>
                <w:rFonts w:cstheme="minorHAnsi"/>
                <w:i/>
                <w:sz w:val="24"/>
                <w:szCs w:val="24"/>
                <w:lang w:val="mk-MK"/>
              </w:rPr>
            </w:pPr>
          </w:p>
          <w:p w14:paraId="48D4CED0" w14:textId="3A149C6F" w:rsidR="003314FE" w:rsidRPr="00555359" w:rsidRDefault="003314FE" w:rsidP="002501D5">
            <w:pPr>
              <w:spacing w:before="120" w:after="120"/>
              <w:jc w:val="both"/>
              <w:rPr>
                <w:rFonts w:cstheme="minorHAnsi"/>
                <w:i/>
                <w:sz w:val="24"/>
                <w:szCs w:val="24"/>
                <w:lang w:val="mk-MK"/>
              </w:rPr>
            </w:pPr>
            <w:r w:rsidRPr="00555359">
              <w:rPr>
                <w:rFonts w:cstheme="minorHAnsi"/>
                <w:i/>
                <w:sz w:val="24"/>
                <w:szCs w:val="24"/>
                <w:lang w:val="mk-MK"/>
              </w:rPr>
              <w:t>Učenik</w:t>
            </w:r>
            <w:r w:rsidRPr="00555359">
              <w:rPr>
                <w:rFonts w:cstheme="minorHAnsi"/>
                <w:i/>
                <w:sz w:val="24"/>
                <w:szCs w:val="24"/>
              </w:rPr>
              <w:t>/</w:t>
            </w:r>
            <w:r w:rsidRPr="00555359">
              <w:rPr>
                <w:rFonts w:cstheme="minorHAnsi"/>
                <w:i/>
                <w:sz w:val="24"/>
                <w:szCs w:val="24"/>
                <w:lang w:val="bs-Latn-BA"/>
              </w:rPr>
              <w:t>učen</w:t>
            </w:r>
            <w:r w:rsidR="00256940">
              <w:rPr>
                <w:rFonts w:cstheme="minorHAnsi"/>
                <w:i/>
                <w:sz w:val="24"/>
                <w:szCs w:val="24"/>
                <w:lang w:val="bs-Latn-BA"/>
              </w:rPr>
              <w:t>i</w:t>
            </w:r>
            <w:r w:rsidRPr="00555359">
              <w:rPr>
                <w:rFonts w:cstheme="minorHAnsi"/>
                <w:i/>
                <w:sz w:val="24"/>
                <w:szCs w:val="24"/>
                <w:lang w:val="bs-Latn-BA"/>
              </w:rPr>
              <w:t>ca</w:t>
            </w:r>
            <w:r w:rsidRPr="00555359">
              <w:rPr>
                <w:rFonts w:cstheme="minorHAnsi"/>
                <w:i/>
                <w:sz w:val="24"/>
                <w:szCs w:val="24"/>
                <w:lang w:val="mk-MK"/>
              </w:rPr>
              <w:t xml:space="preserve"> </w:t>
            </w:r>
            <w:r w:rsidR="001003B4">
              <w:rPr>
                <w:rFonts w:cstheme="minorHAnsi"/>
                <w:i/>
                <w:sz w:val="24"/>
                <w:szCs w:val="24"/>
                <w:lang w:val="mk-MK"/>
              </w:rPr>
              <w:t xml:space="preserve">razumije i </w:t>
            </w:r>
            <w:r w:rsidR="00256940">
              <w:rPr>
                <w:rFonts w:cstheme="minorHAnsi"/>
                <w:i/>
                <w:sz w:val="24"/>
                <w:szCs w:val="24"/>
                <w:lang w:val="mk-MK"/>
              </w:rPr>
              <w:t>prihvata</w:t>
            </w:r>
            <w:r w:rsidRPr="00555359">
              <w:rPr>
                <w:rFonts w:cstheme="minorHAnsi"/>
                <w:i/>
                <w:sz w:val="24"/>
                <w:szCs w:val="24"/>
                <w:lang w:val="mk-MK"/>
              </w:rPr>
              <w:t xml:space="preserve"> da:</w:t>
            </w:r>
          </w:p>
        </w:tc>
      </w:tr>
      <w:tr w:rsidR="003314FE" w:rsidRPr="00555359" w14:paraId="02E1362F" w14:textId="77777777" w:rsidTr="0099241C">
        <w:trPr>
          <w:trHeight w:val="515"/>
        </w:trPr>
        <w:tc>
          <w:tcPr>
            <w:tcW w:w="1425" w:type="dxa"/>
            <w:tcBorders>
              <w:top w:val="nil"/>
              <w:left w:val="nil"/>
              <w:bottom w:val="single" w:sz="4" w:space="0" w:color="auto"/>
              <w:right w:val="nil"/>
            </w:tcBorders>
          </w:tcPr>
          <w:p w14:paraId="02511595" w14:textId="77777777" w:rsidR="003314FE" w:rsidRPr="00555359" w:rsidRDefault="003314FE" w:rsidP="002501D5">
            <w:pPr>
              <w:spacing w:before="120" w:after="120"/>
              <w:jc w:val="both"/>
              <w:rPr>
                <w:rFonts w:cstheme="minorHAnsi"/>
                <w:i/>
                <w:sz w:val="24"/>
                <w:szCs w:val="24"/>
                <w:lang w:val="mk-MK"/>
              </w:rPr>
            </w:pPr>
          </w:p>
        </w:tc>
        <w:tc>
          <w:tcPr>
            <w:tcW w:w="12572" w:type="dxa"/>
            <w:tcBorders>
              <w:top w:val="nil"/>
              <w:left w:val="nil"/>
              <w:bottom w:val="single" w:sz="4" w:space="0" w:color="auto"/>
              <w:right w:val="nil"/>
            </w:tcBorders>
          </w:tcPr>
          <w:p w14:paraId="7BB5A754" w14:textId="77777777" w:rsidR="003314FE" w:rsidRPr="00206CB7" w:rsidRDefault="003314FE" w:rsidP="002501D5">
            <w:pPr>
              <w:spacing w:before="120" w:after="120"/>
              <w:jc w:val="both"/>
              <w:rPr>
                <w:rFonts w:cstheme="minorHAnsi"/>
                <w:i/>
                <w:sz w:val="24"/>
                <w:szCs w:val="24"/>
                <w:lang w:val="hr-BA"/>
              </w:rPr>
            </w:pPr>
          </w:p>
        </w:tc>
      </w:tr>
      <w:tr w:rsidR="003314FE" w:rsidRPr="00555359" w14:paraId="6D1C1867" w14:textId="77777777" w:rsidTr="00AE2028">
        <w:trPr>
          <w:trHeight w:val="661"/>
        </w:trPr>
        <w:tc>
          <w:tcPr>
            <w:tcW w:w="1425" w:type="dxa"/>
            <w:tcBorders>
              <w:top w:val="single" w:sz="4" w:space="0" w:color="auto"/>
            </w:tcBorders>
          </w:tcPr>
          <w:p w14:paraId="14E86C70" w14:textId="77777777" w:rsidR="003314FE" w:rsidRPr="00555359" w:rsidRDefault="003314FE" w:rsidP="002501D5">
            <w:pPr>
              <w:jc w:val="both"/>
              <w:rPr>
                <w:rFonts w:cstheme="minorHAnsi"/>
                <w:sz w:val="24"/>
                <w:szCs w:val="24"/>
                <w:lang w:val="mk-MK"/>
              </w:rPr>
            </w:pPr>
            <w:r w:rsidRPr="00555359">
              <w:rPr>
                <w:rFonts w:cstheme="minorHAnsi"/>
                <w:sz w:val="24"/>
                <w:szCs w:val="24"/>
              </w:rPr>
              <w:t>IV-B.1</w:t>
            </w:r>
          </w:p>
        </w:tc>
        <w:tc>
          <w:tcPr>
            <w:tcW w:w="12572" w:type="dxa"/>
            <w:tcBorders>
              <w:top w:val="single" w:sz="4" w:space="0" w:color="auto"/>
            </w:tcBorders>
          </w:tcPr>
          <w:p w14:paraId="3394C37B" w14:textId="495F2B67" w:rsidR="003314FE" w:rsidRPr="00555359" w:rsidRDefault="003314FE" w:rsidP="00555359">
            <w:pPr>
              <w:jc w:val="both"/>
              <w:rPr>
                <w:rFonts w:cstheme="minorHAnsi"/>
                <w:sz w:val="24"/>
                <w:szCs w:val="24"/>
                <w:lang w:val="mk-MK"/>
              </w:rPr>
            </w:pPr>
            <w:r w:rsidRPr="00555359">
              <w:rPr>
                <w:rFonts w:cs="Calibri"/>
                <w:sz w:val="24"/>
                <w:szCs w:val="24"/>
                <w:lang w:val="mk-MK"/>
              </w:rPr>
              <w:t xml:space="preserve">digitalna pismenost </w:t>
            </w:r>
            <w:r w:rsidR="001003B4">
              <w:rPr>
                <w:rFonts w:cs="Calibri"/>
                <w:sz w:val="24"/>
                <w:szCs w:val="24"/>
                <w:lang w:val="hr-BA"/>
              </w:rPr>
              <w:t xml:space="preserve">je </w:t>
            </w:r>
            <w:r w:rsidRPr="00555359">
              <w:rPr>
                <w:rFonts w:cs="Calibri"/>
                <w:sz w:val="24"/>
                <w:szCs w:val="24"/>
                <w:lang w:val="mk-MK"/>
              </w:rPr>
              <w:t>neophodna za svakodnevni život – olakšava učenje, život i rad, doprinosi proširivanju komunikacije, kreativnosti i inovativnosti, nudi razne mogućnosti za zabavu</w:t>
            </w:r>
            <w:r w:rsidR="00256940">
              <w:rPr>
                <w:rFonts w:cs="Calibri"/>
                <w:sz w:val="24"/>
                <w:szCs w:val="24"/>
                <w:lang w:val="bs-Latn-BA"/>
              </w:rPr>
              <w:t>,</w:t>
            </w:r>
          </w:p>
        </w:tc>
      </w:tr>
      <w:tr w:rsidR="003314FE" w:rsidRPr="00555359" w14:paraId="7A7DA5D2" w14:textId="77777777" w:rsidTr="00256940">
        <w:trPr>
          <w:trHeight w:val="510"/>
        </w:trPr>
        <w:tc>
          <w:tcPr>
            <w:tcW w:w="1425" w:type="dxa"/>
            <w:tcBorders>
              <w:top w:val="single" w:sz="4" w:space="0" w:color="auto"/>
            </w:tcBorders>
          </w:tcPr>
          <w:p w14:paraId="69E115A3" w14:textId="77777777" w:rsidR="003314FE" w:rsidRPr="00AE2028" w:rsidRDefault="003314FE" w:rsidP="002501D5">
            <w:pPr>
              <w:jc w:val="both"/>
              <w:rPr>
                <w:rFonts w:cstheme="minorHAnsi"/>
                <w:color w:val="000000" w:themeColor="text1"/>
                <w:sz w:val="24"/>
                <w:szCs w:val="24"/>
              </w:rPr>
            </w:pPr>
            <w:r w:rsidRPr="00AE2028">
              <w:rPr>
                <w:rFonts w:cstheme="minorHAnsi"/>
                <w:color w:val="000000" w:themeColor="text1"/>
                <w:sz w:val="24"/>
                <w:szCs w:val="24"/>
              </w:rPr>
              <w:t>IV-B.2</w:t>
            </w:r>
          </w:p>
        </w:tc>
        <w:tc>
          <w:tcPr>
            <w:tcW w:w="12572" w:type="dxa"/>
            <w:tcBorders>
              <w:top w:val="single" w:sz="4" w:space="0" w:color="auto"/>
            </w:tcBorders>
          </w:tcPr>
          <w:p w14:paraId="7B07EF8B" w14:textId="034DC462" w:rsidR="003314FE" w:rsidRPr="00860303" w:rsidRDefault="003314FE" w:rsidP="00555359">
            <w:pPr>
              <w:jc w:val="both"/>
              <w:rPr>
                <w:rFonts w:cstheme="minorHAnsi"/>
                <w:color w:val="000000" w:themeColor="text1"/>
                <w:sz w:val="24"/>
                <w:szCs w:val="24"/>
                <w:lang w:val="mk-MK"/>
              </w:rPr>
            </w:pPr>
            <w:r w:rsidRPr="00860303">
              <w:rPr>
                <w:rFonts w:cstheme="minorHAnsi"/>
                <w:color w:val="000000" w:themeColor="text1"/>
                <w:sz w:val="24"/>
                <w:szCs w:val="24"/>
              </w:rPr>
              <w:t xml:space="preserve">neodgovorno i nespretno korištenje </w:t>
            </w:r>
            <w:r w:rsidRPr="00860303">
              <w:rPr>
                <w:rFonts w:cstheme="minorHAnsi"/>
                <w:color w:val="000000" w:themeColor="text1"/>
                <w:sz w:val="24"/>
                <w:szCs w:val="24"/>
                <w:lang w:val="mk-MK"/>
              </w:rPr>
              <w:t>I</w:t>
            </w:r>
            <w:r w:rsidRPr="00860303">
              <w:rPr>
                <w:rFonts w:cstheme="minorHAnsi"/>
                <w:color w:val="000000" w:themeColor="text1"/>
                <w:sz w:val="24"/>
                <w:szCs w:val="24"/>
                <w:lang w:val="hr-BA"/>
              </w:rPr>
              <w:t>K</w:t>
            </w:r>
            <w:r w:rsidRPr="00860303">
              <w:rPr>
                <w:rFonts w:cstheme="minorHAnsi"/>
                <w:color w:val="000000" w:themeColor="text1"/>
                <w:sz w:val="24"/>
                <w:szCs w:val="24"/>
                <w:lang w:val="mk-MK"/>
              </w:rPr>
              <w:t>T</w:t>
            </w:r>
            <w:r w:rsidRPr="00860303">
              <w:rPr>
                <w:rFonts w:cstheme="minorHAnsi"/>
                <w:color w:val="000000" w:themeColor="text1"/>
                <w:sz w:val="24"/>
                <w:szCs w:val="24"/>
                <w:lang w:val="bs-Latn-BA"/>
              </w:rPr>
              <w:t xml:space="preserve"> </w:t>
            </w:r>
            <w:r w:rsidRPr="00860303">
              <w:rPr>
                <w:rFonts w:cstheme="minorHAnsi"/>
                <w:color w:val="000000" w:themeColor="text1"/>
                <w:sz w:val="24"/>
                <w:szCs w:val="24"/>
                <w:lang w:val="mk-MK"/>
              </w:rPr>
              <w:t>ima</w:t>
            </w:r>
            <w:r w:rsidRPr="00860303">
              <w:rPr>
                <w:rFonts w:cstheme="minorHAnsi"/>
                <w:color w:val="000000" w:themeColor="text1"/>
                <w:sz w:val="24"/>
                <w:szCs w:val="24"/>
                <w:lang w:val="bs-Latn-BA"/>
              </w:rPr>
              <w:t xml:space="preserve"> </w:t>
            </w:r>
            <w:r w:rsidRPr="00860303">
              <w:rPr>
                <w:rFonts w:cstheme="minorHAnsi"/>
                <w:color w:val="000000" w:themeColor="text1"/>
                <w:sz w:val="24"/>
                <w:szCs w:val="24"/>
                <w:lang w:val="mk-MK"/>
              </w:rPr>
              <w:t>organ</w:t>
            </w:r>
            <w:r w:rsidRPr="00860303">
              <w:rPr>
                <w:rFonts w:cstheme="minorHAnsi"/>
                <w:color w:val="000000" w:themeColor="text1"/>
                <w:sz w:val="24"/>
                <w:szCs w:val="24"/>
                <w:lang w:val="bs-Latn-BA"/>
              </w:rPr>
              <w:t>ičen</w:t>
            </w:r>
            <w:r w:rsidRPr="00860303">
              <w:rPr>
                <w:rFonts w:cstheme="minorHAnsi"/>
                <w:color w:val="000000" w:themeColor="text1"/>
                <w:sz w:val="24"/>
                <w:szCs w:val="24"/>
                <w:lang w:val="mk-MK"/>
              </w:rPr>
              <w:t xml:space="preserve">je i mogu nositi </w:t>
            </w:r>
            <w:r w:rsidRPr="00860303">
              <w:rPr>
                <w:rFonts w:cstheme="minorHAnsi"/>
                <w:color w:val="000000" w:themeColor="text1"/>
                <w:sz w:val="24"/>
                <w:szCs w:val="24"/>
              </w:rPr>
              <w:t>rizike za pojedinaca ili društvo</w:t>
            </w:r>
            <w:r w:rsidRPr="00860303">
              <w:rPr>
                <w:rFonts w:cstheme="minorHAnsi"/>
                <w:color w:val="000000" w:themeColor="text1"/>
                <w:sz w:val="24"/>
                <w:szCs w:val="24"/>
                <w:lang w:val="mk-MK"/>
              </w:rPr>
              <w:t>,</w:t>
            </w:r>
          </w:p>
        </w:tc>
      </w:tr>
      <w:tr w:rsidR="003314FE" w:rsidRPr="00555359" w14:paraId="0C4A38AF" w14:textId="77777777" w:rsidTr="00AE2028">
        <w:trPr>
          <w:trHeight w:val="748"/>
        </w:trPr>
        <w:tc>
          <w:tcPr>
            <w:tcW w:w="1425" w:type="dxa"/>
            <w:tcBorders>
              <w:top w:val="single" w:sz="4" w:space="0" w:color="auto"/>
            </w:tcBorders>
          </w:tcPr>
          <w:p w14:paraId="414F7315" w14:textId="77777777" w:rsidR="003314FE" w:rsidRPr="00AE2028" w:rsidRDefault="003314FE" w:rsidP="002501D5">
            <w:pPr>
              <w:jc w:val="both"/>
              <w:rPr>
                <w:rFonts w:cstheme="minorHAnsi"/>
                <w:color w:val="000000" w:themeColor="text1"/>
                <w:sz w:val="24"/>
                <w:szCs w:val="24"/>
              </w:rPr>
            </w:pPr>
            <w:r w:rsidRPr="00AE2028">
              <w:rPr>
                <w:rFonts w:cstheme="minorHAnsi"/>
                <w:color w:val="000000" w:themeColor="text1"/>
                <w:sz w:val="24"/>
                <w:szCs w:val="24"/>
              </w:rPr>
              <w:t>IV-B.3</w:t>
            </w:r>
          </w:p>
        </w:tc>
        <w:tc>
          <w:tcPr>
            <w:tcW w:w="12572" w:type="dxa"/>
            <w:tcBorders>
              <w:top w:val="single" w:sz="4" w:space="0" w:color="auto"/>
            </w:tcBorders>
          </w:tcPr>
          <w:p w14:paraId="1FFEC7F8" w14:textId="77777777" w:rsidR="003314FE" w:rsidRPr="00860303" w:rsidRDefault="003314FE" w:rsidP="001003B4">
            <w:pPr>
              <w:jc w:val="both"/>
              <w:rPr>
                <w:rFonts w:cstheme="minorHAnsi"/>
                <w:color w:val="000000" w:themeColor="text1"/>
                <w:sz w:val="24"/>
                <w:szCs w:val="24"/>
              </w:rPr>
            </w:pPr>
            <w:r w:rsidRPr="00860303">
              <w:rPr>
                <w:rFonts w:cstheme="minorHAnsi"/>
                <w:color w:val="000000" w:themeColor="text1"/>
                <w:sz w:val="24"/>
                <w:szCs w:val="24"/>
              </w:rPr>
              <w:t xml:space="preserve">potencijale </w:t>
            </w:r>
            <w:r w:rsidRPr="00860303">
              <w:rPr>
                <w:rFonts w:cstheme="minorHAnsi"/>
                <w:color w:val="000000" w:themeColor="text1"/>
                <w:sz w:val="24"/>
                <w:szCs w:val="24"/>
                <w:lang w:val="mk-MK"/>
              </w:rPr>
              <w:t>I</w:t>
            </w:r>
            <w:r w:rsidRPr="00860303">
              <w:rPr>
                <w:rFonts w:cstheme="minorHAnsi"/>
                <w:color w:val="000000" w:themeColor="text1"/>
                <w:sz w:val="24"/>
                <w:szCs w:val="24"/>
                <w:lang w:val="hr-BA"/>
              </w:rPr>
              <w:t>K</w:t>
            </w:r>
            <w:r w:rsidRPr="00860303">
              <w:rPr>
                <w:rFonts w:cstheme="minorHAnsi"/>
                <w:color w:val="000000" w:themeColor="text1"/>
                <w:sz w:val="24"/>
                <w:szCs w:val="24"/>
                <w:lang w:val="mk-MK"/>
              </w:rPr>
              <w:t>T</w:t>
            </w:r>
            <w:r w:rsidR="00860303" w:rsidRPr="00860303">
              <w:rPr>
                <w:rFonts w:cstheme="minorHAnsi"/>
                <w:color w:val="000000" w:themeColor="text1"/>
                <w:sz w:val="24"/>
                <w:szCs w:val="24"/>
                <w:lang w:val="hr-BA"/>
              </w:rPr>
              <w:t>-a</w:t>
            </w:r>
            <w:r w:rsidRPr="00860303">
              <w:rPr>
                <w:rFonts w:cstheme="minorHAnsi"/>
                <w:color w:val="000000" w:themeColor="text1"/>
                <w:sz w:val="24"/>
                <w:szCs w:val="24"/>
                <w:lang w:val="bs-Latn-BA"/>
              </w:rPr>
              <w:t xml:space="preserve"> </w:t>
            </w:r>
            <w:r w:rsidRPr="00860303">
              <w:rPr>
                <w:rFonts w:cstheme="minorHAnsi"/>
                <w:color w:val="000000" w:themeColor="text1"/>
                <w:sz w:val="24"/>
                <w:szCs w:val="24"/>
                <w:lang w:val="mk-MK"/>
              </w:rPr>
              <w:t xml:space="preserve">će se povećati i treba ga pratiti i koristiti </w:t>
            </w:r>
            <w:r w:rsidRPr="00860303">
              <w:rPr>
                <w:rFonts w:cstheme="minorHAnsi"/>
                <w:color w:val="000000" w:themeColor="text1"/>
                <w:sz w:val="24"/>
                <w:szCs w:val="24"/>
              </w:rPr>
              <w:t xml:space="preserve">, ali i </w:t>
            </w:r>
            <w:r w:rsidRPr="00860303">
              <w:rPr>
                <w:rFonts w:cstheme="minorHAnsi"/>
                <w:color w:val="000000" w:themeColor="text1"/>
                <w:sz w:val="24"/>
                <w:szCs w:val="24"/>
                <w:lang w:val="mk-MK"/>
              </w:rPr>
              <w:t xml:space="preserve">da treba </w:t>
            </w:r>
            <w:r w:rsidR="001003B4" w:rsidRPr="00860303">
              <w:rPr>
                <w:rFonts w:cstheme="minorHAnsi"/>
                <w:color w:val="000000" w:themeColor="text1"/>
                <w:sz w:val="24"/>
                <w:szCs w:val="24"/>
                <w:lang w:val="hr-BA"/>
              </w:rPr>
              <w:t xml:space="preserve">se imati </w:t>
            </w:r>
            <w:r w:rsidRPr="00860303">
              <w:rPr>
                <w:rFonts w:cstheme="minorHAnsi"/>
                <w:color w:val="000000" w:themeColor="text1"/>
                <w:sz w:val="24"/>
                <w:szCs w:val="24"/>
              </w:rPr>
              <w:t>kritičan odnos prema pouzdanost</w:t>
            </w:r>
            <w:r w:rsidR="001003B4" w:rsidRPr="00860303">
              <w:rPr>
                <w:rFonts w:cstheme="minorHAnsi"/>
                <w:color w:val="000000" w:themeColor="text1"/>
                <w:sz w:val="24"/>
                <w:szCs w:val="24"/>
              </w:rPr>
              <w:t>i</w:t>
            </w:r>
            <w:r w:rsidRPr="00860303">
              <w:rPr>
                <w:rFonts w:cstheme="minorHAnsi"/>
                <w:color w:val="000000" w:themeColor="text1"/>
                <w:sz w:val="24"/>
                <w:szCs w:val="24"/>
              </w:rPr>
              <w:t>, povjerljivost</w:t>
            </w:r>
            <w:r w:rsidR="001003B4" w:rsidRPr="00860303">
              <w:rPr>
                <w:rFonts w:cstheme="minorHAnsi"/>
                <w:color w:val="000000" w:themeColor="text1"/>
                <w:sz w:val="24"/>
                <w:szCs w:val="24"/>
              </w:rPr>
              <w:t>i i uti</w:t>
            </w:r>
            <w:r w:rsidRPr="00860303">
              <w:rPr>
                <w:rFonts w:cstheme="minorHAnsi"/>
                <w:color w:val="000000" w:themeColor="text1"/>
                <w:sz w:val="24"/>
                <w:szCs w:val="24"/>
              </w:rPr>
              <w:t>caj</w:t>
            </w:r>
            <w:r w:rsidR="001003B4" w:rsidRPr="00860303">
              <w:rPr>
                <w:rFonts w:cstheme="minorHAnsi"/>
                <w:color w:val="000000" w:themeColor="text1"/>
                <w:sz w:val="24"/>
                <w:szCs w:val="24"/>
              </w:rPr>
              <w:t>u</w:t>
            </w:r>
            <w:r w:rsidRPr="00860303">
              <w:rPr>
                <w:rFonts w:cstheme="minorHAnsi"/>
                <w:color w:val="000000" w:themeColor="text1"/>
                <w:sz w:val="24"/>
                <w:szCs w:val="24"/>
              </w:rPr>
              <w:t xml:space="preserve"> podataka i informacija dostupnih putem digitalnih uređaja,</w:t>
            </w:r>
          </w:p>
        </w:tc>
      </w:tr>
      <w:tr w:rsidR="003314FE" w:rsidRPr="00555359" w14:paraId="10BF720D" w14:textId="77777777" w:rsidTr="00AE2028">
        <w:trPr>
          <w:trHeight w:val="702"/>
        </w:trPr>
        <w:tc>
          <w:tcPr>
            <w:tcW w:w="1425" w:type="dxa"/>
          </w:tcPr>
          <w:p w14:paraId="166D3EE9" w14:textId="77777777" w:rsidR="003314FE" w:rsidRPr="00555359" w:rsidRDefault="003314FE" w:rsidP="002501D5">
            <w:pPr>
              <w:jc w:val="both"/>
              <w:rPr>
                <w:rFonts w:cstheme="minorHAnsi"/>
                <w:sz w:val="24"/>
                <w:szCs w:val="24"/>
                <w:lang w:val="mk-MK"/>
              </w:rPr>
            </w:pPr>
            <w:r w:rsidRPr="00555359">
              <w:rPr>
                <w:rFonts w:cstheme="minorHAnsi"/>
                <w:sz w:val="24"/>
                <w:szCs w:val="24"/>
              </w:rPr>
              <w:t>IV-B.4</w:t>
            </w:r>
          </w:p>
        </w:tc>
        <w:tc>
          <w:tcPr>
            <w:tcW w:w="12572" w:type="dxa"/>
          </w:tcPr>
          <w:p w14:paraId="78131FFF" w14:textId="2C93687B" w:rsidR="003314FE" w:rsidRPr="00555359" w:rsidRDefault="003314FE" w:rsidP="00555359">
            <w:pPr>
              <w:jc w:val="both"/>
              <w:rPr>
                <w:rFonts w:cstheme="minorHAnsi"/>
                <w:sz w:val="24"/>
                <w:szCs w:val="24"/>
                <w:lang w:val="mk-MK"/>
              </w:rPr>
            </w:pPr>
            <w:r w:rsidRPr="00555359">
              <w:rPr>
                <w:rFonts w:cs="Calibri"/>
                <w:color w:val="000000"/>
                <w:sz w:val="24"/>
                <w:szCs w:val="24"/>
              </w:rPr>
              <w:t>u digital</w:t>
            </w:r>
            <w:r w:rsidR="00AE2028">
              <w:rPr>
                <w:rFonts w:cs="Calibri"/>
                <w:color w:val="000000"/>
                <w:sz w:val="24"/>
                <w:szCs w:val="24"/>
              </w:rPr>
              <w:t>n</w:t>
            </w:r>
            <w:r w:rsidRPr="00555359">
              <w:rPr>
                <w:rFonts w:cs="Calibri"/>
                <w:color w:val="000000"/>
                <w:sz w:val="24"/>
                <w:szCs w:val="24"/>
              </w:rPr>
              <w:t>om prostoru je važno da se obezb</w:t>
            </w:r>
            <w:r w:rsidRPr="00555359">
              <w:rPr>
                <w:rFonts w:cs="Calibri"/>
                <w:color w:val="000000"/>
                <w:sz w:val="24"/>
                <w:szCs w:val="24"/>
                <w:lang w:val="hr-BA"/>
              </w:rPr>
              <w:t>j</w:t>
            </w:r>
            <w:r w:rsidRPr="00555359">
              <w:rPr>
                <w:rFonts w:cs="Calibri"/>
                <w:color w:val="000000"/>
                <w:sz w:val="24"/>
                <w:szCs w:val="24"/>
              </w:rPr>
              <w:t>edi zaštit</w:t>
            </w:r>
            <w:r w:rsidR="00206CB7">
              <w:rPr>
                <w:rFonts w:cs="Calibri"/>
                <w:color w:val="000000"/>
                <w:sz w:val="24"/>
                <w:szCs w:val="24"/>
                <w:lang w:val="hr-BA"/>
              </w:rPr>
              <w:t>a</w:t>
            </w:r>
            <w:r w:rsidR="00206CB7">
              <w:rPr>
                <w:rFonts w:cs="Calibri"/>
                <w:color w:val="000000"/>
                <w:sz w:val="24"/>
                <w:szCs w:val="24"/>
              </w:rPr>
              <w:t xml:space="preserve"> </w:t>
            </w:r>
            <w:r w:rsidRPr="00555359">
              <w:rPr>
                <w:rFonts w:cs="Calibri"/>
                <w:color w:val="000000"/>
                <w:sz w:val="24"/>
                <w:szCs w:val="24"/>
              </w:rPr>
              <w:t>identiteta, privatnosti i emocionalne sigurnosti, da se ne koristi govor mržnje i sajber nasilje i da se poštuju pravila i norme  komuniciranja u digitalnim zajednicama</w:t>
            </w:r>
            <w:r w:rsidR="00256940">
              <w:rPr>
                <w:rFonts w:cs="Calibri"/>
                <w:color w:val="000000"/>
                <w:sz w:val="24"/>
                <w:szCs w:val="24"/>
              </w:rPr>
              <w:t>,</w:t>
            </w:r>
          </w:p>
        </w:tc>
      </w:tr>
      <w:tr w:rsidR="003314FE" w:rsidRPr="00555359" w14:paraId="5895699A" w14:textId="77777777" w:rsidTr="0099241C">
        <w:trPr>
          <w:trHeight w:val="437"/>
        </w:trPr>
        <w:tc>
          <w:tcPr>
            <w:tcW w:w="1425" w:type="dxa"/>
          </w:tcPr>
          <w:p w14:paraId="1B870C4E" w14:textId="77777777" w:rsidR="003314FE" w:rsidRPr="00555359" w:rsidRDefault="003314FE" w:rsidP="002501D5">
            <w:pPr>
              <w:jc w:val="both"/>
              <w:rPr>
                <w:rFonts w:cstheme="minorHAnsi"/>
                <w:sz w:val="24"/>
                <w:szCs w:val="24"/>
                <w:lang w:val="mk-MK"/>
              </w:rPr>
            </w:pPr>
            <w:r w:rsidRPr="00555359">
              <w:rPr>
                <w:rFonts w:cstheme="minorHAnsi"/>
                <w:sz w:val="24"/>
                <w:szCs w:val="24"/>
              </w:rPr>
              <w:t xml:space="preserve">IV- </w:t>
            </w:r>
            <w:r w:rsidRPr="00555359">
              <w:rPr>
                <w:rFonts w:cstheme="minorHAnsi"/>
                <w:sz w:val="24"/>
                <w:szCs w:val="24"/>
                <w:lang w:val="mk-MK"/>
              </w:rPr>
              <w:t xml:space="preserve">B </w:t>
            </w:r>
            <w:r w:rsidRPr="00555359">
              <w:rPr>
                <w:rFonts w:cstheme="minorHAnsi"/>
                <w:sz w:val="24"/>
                <w:szCs w:val="24"/>
              </w:rPr>
              <w:t>.5</w:t>
            </w:r>
          </w:p>
        </w:tc>
        <w:tc>
          <w:tcPr>
            <w:tcW w:w="12572" w:type="dxa"/>
          </w:tcPr>
          <w:p w14:paraId="26EFCCED" w14:textId="77777777" w:rsidR="003314FE" w:rsidRPr="00555359" w:rsidRDefault="003314FE" w:rsidP="00555359">
            <w:pPr>
              <w:jc w:val="both"/>
              <w:rPr>
                <w:rFonts w:cstheme="minorHAnsi"/>
                <w:sz w:val="24"/>
                <w:szCs w:val="24"/>
                <w:lang w:val="mk-MK"/>
              </w:rPr>
            </w:pPr>
            <w:r w:rsidRPr="00555359">
              <w:rPr>
                <w:rFonts w:cs="Calibri"/>
                <w:color w:val="000000"/>
                <w:sz w:val="24"/>
                <w:szCs w:val="24"/>
                <w:lang w:val="bs-Latn-BA"/>
              </w:rPr>
              <w:t>d</w:t>
            </w:r>
            <w:r w:rsidRPr="00555359">
              <w:rPr>
                <w:rFonts w:cs="Calibri"/>
                <w:color w:val="000000"/>
                <w:sz w:val="24"/>
                <w:szCs w:val="24"/>
              </w:rPr>
              <w:t xml:space="preserve">ostupne informacije </w:t>
            </w:r>
            <w:r w:rsidRPr="00555359">
              <w:rPr>
                <w:rFonts w:cs="Calibri"/>
                <w:color w:val="000000"/>
                <w:sz w:val="24"/>
                <w:szCs w:val="24"/>
                <w:lang w:val="bs-Latn-BA"/>
              </w:rPr>
              <w:t>u digitalnom prostoru trebaju se koristiti etički, prema definiranim pravilima i za dobro ljudi.</w:t>
            </w:r>
          </w:p>
        </w:tc>
      </w:tr>
    </w:tbl>
    <w:p w14:paraId="77011A0D" w14:textId="77777777" w:rsidR="00BE4166" w:rsidRDefault="00BE4166" w:rsidP="002501D5">
      <w:pPr>
        <w:jc w:val="both"/>
        <w:rPr>
          <w:rFonts w:cstheme="minorHAnsi"/>
          <w:bCs/>
          <w:sz w:val="24"/>
          <w:szCs w:val="24"/>
          <w:lang w:val="mk-MK"/>
        </w:rPr>
      </w:pPr>
    </w:p>
    <w:p w14:paraId="38B2B0CF" w14:textId="77777777" w:rsidR="00256940" w:rsidRDefault="00256940" w:rsidP="002501D5">
      <w:pPr>
        <w:jc w:val="both"/>
        <w:rPr>
          <w:rFonts w:cstheme="minorHAnsi"/>
          <w:bCs/>
          <w:sz w:val="24"/>
          <w:szCs w:val="24"/>
          <w:lang w:val="mk-MK"/>
        </w:rPr>
      </w:pPr>
    </w:p>
    <w:p w14:paraId="3C1292CA" w14:textId="77777777" w:rsidR="00256940" w:rsidRPr="00555359" w:rsidRDefault="00256940" w:rsidP="002501D5">
      <w:pPr>
        <w:jc w:val="both"/>
        <w:rPr>
          <w:rFonts w:cstheme="minorHAnsi"/>
          <w:bCs/>
          <w:sz w:val="24"/>
          <w:szCs w:val="24"/>
          <w:lang w:val="mk-MK"/>
        </w:rPr>
      </w:pPr>
    </w:p>
    <w:p w14:paraId="1BC337A7" w14:textId="77777777" w:rsidR="00AE2028" w:rsidRDefault="00AE2028" w:rsidP="002501D5">
      <w:pPr>
        <w:jc w:val="both"/>
        <w:rPr>
          <w:rFonts w:cstheme="minorHAnsi"/>
          <w:b/>
          <w:sz w:val="24"/>
          <w:szCs w:val="24"/>
          <w:lang w:val="bs-Latn-BA"/>
        </w:rPr>
      </w:pPr>
    </w:p>
    <w:p w14:paraId="084C7DB6" w14:textId="77777777" w:rsidR="00AE2028" w:rsidRDefault="00AE2028" w:rsidP="002501D5">
      <w:pPr>
        <w:jc w:val="both"/>
        <w:rPr>
          <w:rFonts w:cstheme="minorHAnsi"/>
          <w:b/>
          <w:sz w:val="24"/>
          <w:szCs w:val="24"/>
          <w:lang w:val="bs-Latn-BA"/>
        </w:rPr>
      </w:pPr>
    </w:p>
    <w:p w14:paraId="00514E27" w14:textId="2B3AC2B6" w:rsidR="00BE4166" w:rsidRPr="00555359" w:rsidRDefault="006A50B7" w:rsidP="002501D5">
      <w:pPr>
        <w:jc w:val="both"/>
        <w:rPr>
          <w:rFonts w:cstheme="minorHAnsi"/>
          <w:bCs/>
          <w:sz w:val="24"/>
          <w:szCs w:val="24"/>
          <w:lang w:val="mk-MK"/>
        </w:rPr>
      </w:pPr>
      <w:r w:rsidRPr="00555359">
        <w:rPr>
          <w:rFonts w:cstheme="minorHAnsi"/>
          <w:b/>
          <w:sz w:val="24"/>
          <w:szCs w:val="24"/>
          <w:lang w:val="bs-Latn-BA"/>
        </w:rPr>
        <w:lastRenderedPageBreak/>
        <w:t>Lič</w:t>
      </w:r>
      <w:r w:rsidR="00BE4166" w:rsidRPr="00555359">
        <w:rPr>
          <w:rFonts w:cstheme="minorHAnsi"/>
          <w:b/>
          <w:sz w:val="24"/>
          <w:szCs w:val="24"/>
          <w:lang w:val="mk-MK"/>
        </w:rPr>
        <w:t>ni i društveni razvoj</w:t>
      </w:r>
    </w:p>
    <w:tbl>
      <w:tblPr>
        <w:tblStyle w:val="TableGrid"/>
        <w:tblW w:w="13968" w:type="dxa"/>
        <w:tblLook w:val="04A0" w:firstRow="1" w:lastRow="0" w:firstColumn="1" w:lastColumn="0" w:noHBand="0" w:noVBand="1"/>
      </w:tblPr>
      <w:tblGrid>
        <w:gridCol w:w="1422"/>
        <w:gridCol w:w="12546"/>
      </w:tblGrid>
      <w:tr w:rsidR="00BE4166" w:rsidRPr="00555359" w14:paraId="3D9B96DE" w14:textId="77777777" w:rsidTr="0099241C">
        <w:trPr>
          <w:trHeight w:val="390"/>
        </w:trPr>
        <w:tc>
          <w:tcPr>
            <w:tcW w:w="1422" w:type="dxa"/>
            <w:tcBorders>
              <w:top w:val="nil"/>
              <w:left w:val="nil"/>
              <w:bottom w:val="single" w:sz="4" w:space="0" w:color="auto"/>
              <w:right w:val="nil"/>
            </w:tcBorders>
          </w:tcPr>
          <w:p w14:paraId="4A2FD129" w14:textId="77777777" w:rsidR="00BE4166" w:rsidRPr="00555359" w:rsidRDefault="00BE4166" w:rsidP="002501D5">
            <w:pPr>
              <w:pStyle w:val="Default"/>
              <w:spacing w:after="120"/>
              <w:ind w:left="1080"/>
              <w:jc w:val="both"/>
              <w:rPr>
                <w:rFonts w:asciiTheme="minorHAnsi" w:hAnsiTheme="minorHAnsi" w:cstheme="minorHAnsi"/>
                <w:color w:val="auto"/>
                <w:lang w:val="mk-MK"/>
              </w:rPr>
            </w:pPr>
          </w:p>
        </w:tc>
        <w:tc>
          <w:tcPr>
            <w:tcW w:w="12546" w:type="dxa"/>
            <w:tcBorders>
              <w:top w:val="nil"/>
              <w:left w:val="nil"/>
              <w:bottom w:val="single" w:sz="4" w:space="0" w:color="auto"/>
              <w:right w:val="nil"/>
            </w:tcBorders>
          </w:tcPr>
          <w:p w14:paraId="2777E511" w14:textId="4A2C6893" w:rsidR="00BE4166" w:rsidRPr="00555359" w:rsidRDefault="00704373" w:rsidP="002501D5">
            <w:pPr>
              <w:pStyle w:val="Default"/>
              <w:spacing w:after="120"/>
              <w:jc w:val="both"/>
              <w:rPr>
                <w:rFonts w:asciiTheme="minorHAnsi" w:hAnsiTheme="minorHAnsi" w:cstheme="minorHAnsi"/>
                <w:color w:val="auto"/>
                <w:lang w:val="mk-MK"/>
              </w:rPr>
            </w:pPr>
            <w:r w:rsidRPr="00555359">
              <w:rPr>
                <w:rFonts w:cstheme="minorHAnsi"/>
                <w:i/>
                <w:lang w:val="mk-MK"/>
              </w:rPr>
              <w:t>Učenik</w:t>
            </w:r>
            <w:r w:rsidRPr="00555359">
              <w:rPr>
                <w:rFonts w:cstheme="minorHAnsi"/>
                <w:i/>
              </w:rPr>
              <w:t>/</w:t>
            </w:r>
            <w:r w:rsidRPr="00555359">
              <w:rPr>
                <w:rFonts w:cstheme="minorHAnsi"/>
                <w:i/>
                <w:lang w:val="bs-Latn-BA"/>
              </w:rPr>
              <w:t>učen</w:t>
            </w:r>
            <w:r w:rsidR="00256940">
              <w:rPr>
                <w:rFonts w:cstheme="minorHAnsi"/>
                <w:i/>
                <w:lang w:val="bs-Latn-BA"/>
              </w:rPr>
              <w:t>i</w:t>
            </w:r>
            <w:r w:rsidRPr="00555359">
              <w:rPr>
                <w:rFonts w:cstheme="minorHAnsi"/>
                <w:i/>
                <w:lang w:val="bs-Latn-BA"/>
              </w:rPr>
              <w:t>ca</w:t>
            </w:r>
            <w:r w:rsidRPr="00555359">
              <w:rPr>
                <w:rFonts w:cstheme="minorHAnsi"/>
                <w:i/>
                <w:lang w:val="mk-MK"/>
              </w:rPr>
              <w:t xml:space="preserve"> </w:t>
            </w:r>
            <w:r w:rsidR="00BE4166" w:rsidRPr="00555359">
              <w:rPr>
                <w:rFonts w:asciiTheme="minorHAnsi" w:hAnsiTheme="minorHAnsi" w:cstheme="minorHAnsi"/>
                <w:i/>
                <w:color w:val="auto"/>
                <w:lang w:val="mk-MK"/>
              </w:rPr>
              <w:t>zna i/ili umije:</w:t>
            </w:r>
          </w:p>
        </w:tc>
      </w:tr>
      <w:tr w:rsidR="00BE4166" w:rsidRPr="00555359" w14:paraId="39E5AE46" w14:textId="77777777" w:rsidTr="00AE2028">
        <w:trPr>
          <w:trHeight w:val="656"/>
        </w:trPr>
        <w:tc>
          <w:tcPr>
            <w:tcW w:w="1422" w:type="dxa"/>
            <w:tcBorders>
              <w:top w:val="single" w:sz="4" w:space="0" w:color="auto"/>
            </w:tcBorders>
            <w:shd w:val="clear" w:color="auto" w:fill="auto"/>
          </w:tcPr>
          <w:p w14:paraId="14F78663"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A.4</w:t>
            </w:r>
          </w:p>
        </w:tc>
        <w:tc>
          <w:tcPr>
            <w:tcW w:w="12546" w:type="dxa"/>
            <w:tcBorders>
              <w:top w:val="single" w:sz="4" w:space="0" w:color="auto"/>
            </w:tcBorders>
            <w:shd w:val="clear" w:color="auto" w:fill="auto"/>
          </w:tcPr>
          <w:p w14:paraId="76EB3F3B" w14:textId="4126C8B2" w:rsidR="00BE4166" w:rsidRPr="00555359" w:rsidRDefault="00E06D9C" w:rsidP="00555359">
            <w:pPr>
              <w:pStyle w:val="Default"/>
              <w:jc w:val="both"/>
              <w:rPr>
                <w:rFonts w:asciiTheme="minorHAnsi" w:hAnsiTheme="minorHAnsi" w:cstheme="minorHAnsi"/>
                <w:color w:val="auto"/>
                <w:lang w:val="mk-MK"/>
              </w:rPr>
            </w:pPr>
            <w:r w:rsidRPr="00555359">
              <w:rPr>
                <w:rFonts w:ascii="Calibri" w:hAnsi="Calibri" w:cs="Calibri"/>
                <w:lang w:val="mk-MK"/>
              </w:rPr>
              <w:t>da proc</w:t>
            </w:r>
            <w:r w:rsidRPr="00555359">
              <w:rPr>
                <w:rFonts w:ascii="Calibri" w:hAnsi="Calibri" w:cs="Calibri"/>
                <w:lang w:val="bs-Latn-BA"/>
              </w:rPr>
              <w:t>i</w:t>
            </w:r>
            <w:r w:rsidRPr="00555359">
              <w:rPr>
                <w:rFonts w:ascii="Calibri" w:hAnsi="Calibri" w:cs="Calibri"/>
                <w:lang w:val="hr-BA"/>
              </w:rPr>
              <w:t>j</w:t>
            </w:r>
            <w:r w:rsidRPr="00555359">
              <w:rPr>
                <w:rFonts w:ascii="Calibri" w:hAnsi="Calibri" w:cs="Calibri"/>
                <w:lang w:val="mk-MK"/>
              </w:rPr>
              <w:t>enjuje sopstvene sposobnosti i postizanja (uključujući jake i slabe strane) i na osnovu toga da  određuje prioritete koji će mu/joj omogućiti razvoj i napredak</w:t>
            </w:r>
            <w:r w:rsidR="00256940">
              <w:rPr>
                <w:rFonts w:ascii="Calibri" w:hAnsi="Calibri" w:cs="Calibri"/>
                <w:lang w:val="bs-Latn-BA"/>
              </w:rPr>
              <w:t>,</w:t>
            </w:r>
          </w:p>
        </w:tc>
      </w:tr>
      <w:tr w:rsidR="00BE4166" w:rsidRPr="00555359" w14:paraId="262F5B1C" w14:textId="77777777" w:rsidTr="00AE2028">
        <w:trPr>
          <w:trHeight w:val="693"/>
        </w:trPr>
        <w:tc>
          <w:tcPr>
            <w:tcW w:w="1422" w:type="dxa"/>
            <w:shd w:val="clear" w:color="auto" w:fill="auto"/>
          </w:tcPr>
          <w:p w14:paraId="3B5B8660"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A.5</w:t>
            </w:r>
          </w:p>
        </w:tc>
        <w:tc>
          <w:tcPr>
            <w:tcW w:w="12546" w:type="dxa"/>
            <w:shd w:val="clear" w:color="auto" w:fill="auto"/>
          </w:tcPr>
          <w:p w14:paraId="413EEDA3" w14:textId="0A85DA14"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lang w:val="mk-MK"/>
              </w:rPr>
              <w:t>da  prepoznaje emocije kod sebe  i kod drugih, da uoči  posl</w:t>
            </w:r>
            <w:r w:rsidRPr="00555359">
              <w:rPr>
                <w:rFonts w:ascii="Calibri" w:hAnsi="Calibri" w:cs="Calibri"/>
                <w:lang w:val="hr-BA"/>
              </w:rPr>
              <w:t>j</w:t>
            </w:r>
            <w:r w:rsidRPr="00555359">
              <w:rPr>
                <w:rFonts w:ascii="Calibri" w:hAnsi="Calibri" w:cs="Calibri"/>
                <w:lang w:val="mk-MK"/>
              </w:rPr>
              <w:t>edice iz  sopstvenih  emocionalnih reakcija u različitim situacijama i da koristi odgovarajuće strategije za upravljanje emocijama</w:t>
            </w:r>
            <w:r w:rsidR="00256940">
              <w:rPr>
                <w:rFonts w:ascii="Calibri" w:hAnsi="Calibri" w:cs="Calibri"/>
                <w:lang w:val="bs-Latn-BA"/>
              </w:rPr>
              <w:t>,</w:t>
            </w:r>
            <w:r w:rsidRPr="00555359">
              <w:rPr>
                <w:rFonts w:ascii="Calibri" w:hAnsi="Calibri" w:cs="Calibri"/>
                <w:lang w:val="hr-BA"/>
              </w:rPr>
              <w:t xml:space="preserve"> </w:t>
            </w:r>
          </w:p>
        </w:tc>
      </w:tr>
      <w:tr w:rsidR="00BE4166" w:rsidRPr="00555359" w14:paraId="12025E7F" w14:textId="77777777" w:rsidTr="0099241C">
        <w:trPr>
          <w:trHeight w:val="540"/>
        </w:trPr>
        <w:tc>
          <w:tcPr>
            <w:tcW w:w="1422" w:type="dxa"/>
            <w:shd w:val="clear" w:color="auto" w:fill="auto"/>
          </w:tcPr>
          <w:p w14:paraId="01C7134C"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A.6</w:t>
            </w:r>
          </w:p>
        </w:tc>
        <w:tc>
          <w:tcPr>
            <w:tcW w:w="12546" w:type="dxa"/>
            <w:shd w:val="clear" w:color="auto" w:fill="auto"/>
          </w:tcPr>
          <w:p w14:paraId="4D3C0115" w14:textId="63DF02D4"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postavi ciljeve za učenje i sopstveni razvoj i da radi na prevazilaženj</w:t>
            </w:r>
            <w:r w:rsidR="00206CB7">
              <w:rPr>
                <w:rFonts w:ascii="Calibri" w:hAnsi="Calibri" w:cs="Calibri"/>
                <w:color w:val="auto"/>
                <w:lang w:val="mk-MK"/>
              </w:rPr>
              <w:t>u</w:t>
            </w:r>
            <w:r w:rsidR="00206CB7">
              <w:rPr>
                <w:rFonts w:ascii="Calibri" w:hAnsi="Calibri" w:cs="Calibri"/>
                <w:color w:val="auto"/>
                <w:lang w:val="hr-BA"/>
              </w:rPr>
              <w:t xml:space="preserve"> </w:t>
            </w:r>
            <w:r w:rsidRPr="00555359">
              <w:rPr>
                <w:rFonts w:ascii="Calibri" w:hAnsi="Calibri" w:cs="Calibri"/>
                <w:color w:val="auto"/>
                <w:lang w:val="mk-MK"/>
              </w:rPr>
              <w:t>izazova koji se javljaju na putu ka njihovom ostvarivanju</w:t>
            </w:r>
            <w:r w:rsidR="00256940">
              <w:rPr>
                <w:rFonts w:ascii="Calibri" w:hAnsi="Calibri" w:cs="Calibri"/>
                <w:color w:val="auto"/>
                <w:lang w:val="bs-Latn-BA"/>
              </w:rPr>
              <w:t>,</w:t>
            </w:r>
            <w:r w:rsidRPr="00555359">
              <w:rPr>
                <w:rFonts w:ascii="Calibri" w:hAnsi="Calibri" w:cs="Calibri"/>
                <w:color w:val="auto"/>
                <w:lang w:val="hr-BA"/>
              </w:rPr>
              <w:t xml:space="preserve">  </w:t>
            </w:r>
          </w:p>
        </w:tc>
      </w:tr>
      <w:tr w:rsidR="00BE4166" w:rsidRPr="00555359" w14:paraId="76DC3BED" w14:textId="77777777" w:rsidTr="0099241C">
        <w:trPr>
          <w:trHeight w:val="525"/>
        </w:trPr>
        <w:tc>
          <w:tcPr>
            <w:tcW w:w="1422" w:type="dxa"/>
            <w:shd w:val="clear" w:color="auto" w:fill="auto"/>
          </w:tcPr>
          <w:p w14:paraId="7FEFECC6"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A.7</w:t>
            </w:r>
          </w:p>
        </w:tc>
        <w:tc>
          <w:tcPr>
            <w:tcW w:w="12546" w:type="dxa"/>
            <w:shd w:val="clear" w:color="auto" w:fill="auto"/>
          </w:tcPr>
          <w:p w14:paraId="325B6270" w14:textId="4C0BEC02" w:rsidR="00BE4166" w:rsidRPr="00555359" w:rsidRDefault="00F7754A" w:rsidP="00555359">
            <w:pPr>
              <w:pStyle w:val="Default"/>
              <w:jc w:val="both"/>
              <w:rPr>
                <w:rFonts w:asciiTheme="minorHAnsi" w:hAnsiTheme="minorHAnsi" w:cstheme="minorHAnsi"/>
                <w:color w:val="auto"/>
                <w:shd w:val="clear" w:color="auto" w:fill="FFF2CC" w:themeFill="accent4" w:themeFillTint="33"/>
                <w:lang w:val="mk-MK"/>
              </w:rPr>
            </w:pPr>
            <w:r w:rsidRPr="00555359">
              <w:rPr>
                <w:rFonts w:ascii="Calibri" w:hAnsi="Calibri" w:cs="Calibri"/>
                <w:color w:val="auto"/>
                <w:lang w:val="hr-BA"/>
              </w:rPr>
              <w:t>da  koristi sopstvena iskustva da sebi olakša učenje i da prilagodi sopstveni odnos u budućnosti</w:t>
            </w:r>
            <w:r w:rsidR="00256940">
              <w:rPr>
                <w:rFonts w:ascii="Calibri" w:hAnsi="Calibri" w:cs="Calibri"/>
                <w:color w:val="auto"/>
                <w:lang w:val="hr-BA"/>
              </w:rPr>
              <w:t>,</w:t>
            </w:r>
          </w:p>
        </w:tc>
      </w:tr>
      <w:tr w:rsidR="00BE4166" w:rsidRPr="00555359" w14:paraId="54AC206E" w14:textId="77777777" w:rsidTr="0099241C">
        <w:trPr>
          <w:trHeight w:val="540"/>
        </w:trPr>
        <w:tc>
          <w:tcPr>
            <w:tcW w:w="1422" w:type="dxa"/>
            <w:shd w:val="clear" w:color="auto" w:fill="auto"/>
          </w:tcPr>
          <w:p w14:paraId="79F3D9BF"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A.8</w:t>
            </w:r>
          </w:p>
        </w:tc>
        <w:tc>
          <w:tcPr>
            <w:tcW w:w="12546" w:type="dxa"/>
            <w:shd w:val="clear" w:color="auto" w:fill="auto"/>
          </w:tcPr>
          <w:p w14:paraId="1AF56EE6" w14:textId="4135341E"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color w:val="auto"/>
                <w:lang w:val="hr-BA"/>
              </w:rPr>
              <w:t>da organizuje vlastito vrijeme na način koji će mu omogućiti da efikasno i efektivno ostvari postavljene ciljeve i da zadovolji vlastite potrebe</w:t>
            </w:r>
            <w:r w:rsidR="00256940">
              <w:rPr>
                <w:rFonts w:ascii="Calibri" w:hAnsi="Calibri" w:cs="Calibri"/>
                <w:color w:val="auto"/>
                <w:lang w:val="hr-BA"/>
              </w:rPr>
              <w:t>,</w:t>
            </w:r>
          </w:p>
        </w:tc>
      </w:tr>
      <w:tr w:rsidR="00BE4166" w:rsidRPr="00555359" w14:paraId="768D9F22" w14:textId="77777777" w:rsidTr="0099241C">
        <w:trPr>
          <w:trHeight w:val="525"/>
        </w:trPr>
        <w:tc>
          <w:tcPr>
            <w:tcW w:w="1422" w:type="dxa"/>
            <w:shd w:val="clear" w:color="auto" w:fill="auto"/>
          </w:tcPr>
          <w:p w14:paraId="6A65029C"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A.9</w:t>
            </w:r>
          </w:p>
        </w:tc>
        <w:tc>
          <w:tcPr>
            <w:tcW w:w="12546" w:type="dxa"/>
            <w:shd w:val="clear" w:color="auto" w:fill="auto"/>
          </w:tcPr>
          <w:p w14:paraId="40221508" w14:textId="77777777" w:rsidR="00BE4166" w:rsidRPr="00555359" w:rsidRDefault="006A50B7" w:rsidP="00555359">
            <w:pPr>
              <w:pStyle w:val="Default"/>
              <w:jc w:val="both"/>
              <w:rPr>
                <w:rFonts w:asciiTheme="minorHAnsi" w:hAnsiTheme="minorHAnsi" w:cstheme="minorHAnsi"/>
                <w:color w:val="auto"/>
                <w:lang w:val="mk-MK"/>
              </w:rPr>
            </w:pPr>
            <w:r w:rsidRPr="00555359">
              <w:rPr>
                <w:rFonts w:asciiTheme="minorHAnsi" w:hAnsiTheme="minorHAnsi" w:cstheme="minorHAnsi"/>
                <w:color w:val="auto"/>
                <w:lang w:val="bs-Latn-BA"/>
              </w:rPr>
              <w:t xml:space="preserve">da </w:t>
            </w:r>
            <w:r w:rsidRPr="00555359">
              <w:rPr>
                <w:rFonts w:asciiTheme="minorHAnsi" w:hAnsiTheme="minorHAnsi" w:cstheme="minorHAnsi"/>
                <w:color w:val="auto"/>
                <w:lang w:val="mk-MK"/>
              </w:rPr>
              <w:t>predvid</w:t>
            </w:r>
            <w:r w:rsidRPr="00555359">
              <w:rPr>
                <w:rFonts w:asciiTheme="minorHAnsi" w:hAnsiTheme="minorHAnsi" w:cstheme="minorHAnsi"/>
                <w:color w:val="auto"/>
                <w:lang w:val="bs-Latn-BA"/>
              </w:rPr>
              <w:t>i</w:t>
            </w:r>
            <w:r w:rsidR="00BE4166" w:rsidRPr="00555359">
              <w:rPr>
                <w:rFonts w:asciiTheme="minorHAnsi" w:hAnsiTheme="minorHAnsi" w:cstheme="minorHAnsi"/>
                <w:color w:val="auto"/>
                <w:lang w:val="mk-MK"/>
              </w:rPr>
              <w:t xml:space="preserve"> posljedice svojih postupaka i postupaka drugih za sebe i za druge,</w:t>
            </w:r>
          </w:p>
        </w:tc>
      </w:tr>
      <w:tr w:rsidR="00BE4166" w:rsidRPr="00555359" w14:paraId="7BFDA0A9" w14:textId="77777777" w:rsidTr="0099241C">
        <w:trPr>
          <w:trHeight w:val="1066"/>
        </w:trPr>
        <w:tc>
          <w:tcPr>
            <w:tcW w:w="1422" w:type="dxa"/>
            <w:shd w:val="clear" w:color="auto" w:fill="auto"/>
          </w:tcPr>
          <w:p w14:paraId="321EC347"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F7754A" w:rsidRPr="00555359">
              <w:rPr>
                <w:rFonts w:asciiTheme="minorHAnsi" w:hAnsiTheme="minorHAnsi" w:cstheme="minorHAnsi"/>
                <w:color w:val="auto"/>
                <w:lang w:val="bs-Latn-BA"/>
              </w:rPr>
              <w:t>-</w:t>
            </w:r>
            <w:r w:rsidRPr="00555359">
              <w:rPr>
                <w:rFonts w:asciiTheme="minorHAnsi" w:hAnsiTheme="minorHAnsi" w:cstheme="minorHAnsi"/>
                <w:color w:val="auto"/>
                <w:lang w:val="mk-MK"/>
              </w:rPr>
              <w:t>A.10</w:t>
            </w:r>
          </w:p>
        </w:tc>
        <w:tc>
          <w:tcPr>
            <w:tcW w:w="12546" w:type="dxa"/>
            <w:shd w:val="clear" w:color="auto" w:fill="auto"/>
          </w:tcPr>
          <w:p w14:paraId="6136523C" w14:textId="7CF98FAA"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prim</w:t>
            </w:r>
            <w:r w:rsidRPr="00555359">
              <w:rPr>
                <w:rFonts w:ascii="Calibri" w:hAnsi="Calibri" w:cs="Calibri"/>
                <w:color w:val="auto"/>
                <w:lang w:val="hr-BA"/>
              </w:rPr>
              <w:t>j</w:t>
            </w:r>
            <w:r w:rsidRPr="00555359">
              <w:rPr>
                <w:rFonts w:ascii="Calibri" w:hAnsi="Calibri" w:cs="Calibri"/>
                <w:color w:val="auto"/>
                <w:lang w:val="mk-MK"/>
              </w:rPr>
              <w:t>enjuje etička načela pri vrednovanju pravilnog i pogrešnog u sopstvenim i</w:t>
            </w:r>
            <w:r w:rsidRPr="00555359">
              <w:rPr>
                <w:rFonts w:ascii="Calibri" w:hAnsi="Calibri" w:cs="Calibri"/>
                <w:color w:val="auto"/>
                <w:lang w:val="bs-Latn-BA"/>
              </w:rPr>
              <w:t xml:space="preserve"> u </w:t>
            </w:r>
            <w:r w:rsidRPr="00555359">
              <w:rPr>
                <w:rFonts w:ascii="Calibri" w:hAnsi="Calibri" w:cs="Calibri"/>
                <w:color w:val="auto"/>
                <w:lang w:val="mk-MK"/>
              </w:rPr>
              <w:t>tuđim postupcima i da manifestuje vrlin</w:t>
            </w:r>
            <w:r w:rsidRPr="00555359">
              <w:rPr>
                <w:rFonts w:ascii="Calibri" w:hAnsi="Calibri" w:cs="Calibri"/>
                <w:color w:val="auto"/>
                <w:lang w:val="bs-Latn-BA"/>
              </w:rPr>
              <w:t>e kao</w:t>
            </w:r>
            <w:r w:rsidRPr="00555359">
              <w:rPr>
                <w:rFonts w:ascii="Calibri" w:hAnsi="Calibri" w:cs="Calibri"/>
                <w:color w:val="auto"/>
                <w:lang w:val="mk-MK"/>
              </w:rPr>
              <w:t xml:space="preserve"> karakterne osobine (kao što su poštenje, pravičnost, poštovanje, trpeljivost, briga, pristojnost, zahvalnost, odlučnost, odvažnost i samodisciplina)</w:t>
            </w:r>
            <w:r w:rsidR="00256940">
              <w:rPr>
                <w:rFonts w:ascii="Calibri" w:hAnsi="Calibri" w:cs="Calibri"/>
                <w:color w:val="auto"/>
                <w:lang w:val="bs-Latn-BA"/>
              </w:rPr>
              <w:t>,</w:t>
            </w:r>
          </w:p>
        </w:tc>
      </w:tr>
      <w:tr w:rsidR="00BE4166" w:rsidRPr="00555359" w14:paraId="1AE48905" w14:textId="77777777" w:rsidTr="0099241C">
        <w:trPr>
          <w:trHeight w:val="270"/>
        </w:trPr>
        <w:tc>
          <w:tcPr>
            <w:tcW w:w="1422" w:type="dxa"/>
            <w:shd w:val="clear" w:color="auto" w:fill="auto"/>
          </w:tcPr>
          <w:p w14:paraId="4C095D91"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A.13</w:t>
            </w:r>
          </w:p>
        </w:tc>
        <w:tc>
          <w:tcPr>
            <w:tcW w:w="12546" w:type="dxa"/>
            <w:shd w:val="clear" w:color="auto" w:fill="auto"/>
          </w:tcPr>
          <w:p w14:paraId="1E576C5A" w14:textId="5CE12857"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lang w:val="mk-MK"/>
              </w:rPr>
              <w:t>da komunicira sa drugima  i da predstavi sebe sa odgovarajućom situacijom</w:t>
            </w:r>
            <w:r w:rsidR="00256940">
              <w:rPr>
                <w:rFonts w:ascii="Calibri" w:hAnsi="Calibri" w:cs="Calibri"/>
                <w:lang w:val="bs-Latn-BA"/>
              </w:rPr>
              <w:t>,</w:t>
            </w:r>
          </w:p>
        </w:tc>
      </w:tr>
      <w:tr w:rsidR="00BE4166" w:rsidRPr="00555359" w14:paraId="7F2E5685" w14:textId="77777777" w:rsidTr="0099241C">
        <w:trPr>
          <w:trHeight w:val="525"/>
        </w:trPr>
        <w:tc>
          <w:tcPr>
            <w:tcW w:w="1422" w:type="dxa"/>
            <w:shd w:val="clear" w:color="auto" w:fill="auto"/>
          </w:tcPr>
          <w:p w14:paraId="4C6953DE"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A.14</w:t>
            </w:r>
          </w:p>
        </w:tc>
        <w:tc>
          <w:tcPr>
            <w:tcW w:w="12546" w:type="dxa"/>
            <w:shd w:val="clear" w:color="auto" w:fill="auto"/>
          </w:tcPr>
          <w:p w14:paraId="7FC33753" w14:textId="4DEBDF07" w:rsidR="00BE4166" w:rsidRPr="00555359" w:rsidRDefault="00F7754A" w:rsidP="00206CB7">
            <w:pPr>
              <w:pStyle w:val="Default"/>
              <w:jc w:val="both"/>
              <w:rPr>
                <w:rFonts w:asciiTheme="minorHAnsi" w:hAnsiTheme="minorHAnsi" w:cstheme="minorHAnsi"/>
                <w:color w:val="auto"/>
                <w:lang w:val="mk-MK"/>
              </w:rPr>
            </w:pPr>
            <w:r w:rsidRPr="00555359">
              <w:rPr>
                <w:rFonts w:ascii="Calibri" w:hAnsi="Calibri" w:cs="Calibri"/>
                <w:color w:val="auto"/>
                <w:lang w:val="mk-MK"/>
              </w:rPr>
              <w:t>da sluša aktivno i da reaguje</w:t>
            </w:r>
            <w:r w:rsidR="00206CB7" w:rsidRPr="00555359">
              <w:rPr>
                <w:rFonts w:ascii="Calibri" w:hAnsi="Calibri" w:cs="Calibri"/>
                <w:color w:val="auto"/>
                <w:lang w:val="mk-MK"/>
              </w:rPr>
              <w:t xml:space="preserve"> odgovarajuće</w:t>
            </w:r>
            <w:r w:rsidRPr="00555359">
              <w:rPr>
                <w:rFonts w:ascii="Calibri" w:hAnsi="Calibri" w:cs="Calibri"/>
                <w:color w:val="auto"/>
                <w:lang w:val="mk-MK"/>
              </w:rPr>
              <w:t>, pokazujući empatiju i razum</w:t>
            </w:r>
            <w:r w:rsidRPr="00555359">
              <w:rPr>
                <w:rFonts w:ascii="Calibri" w:hAnsi="Calibri" w:cs="Calibri"/>
                <w:color w:val="auto"/>
                <w:lang w:val="hr-BA"/>
              </w:rPr>
              <w:t>ij</w:t>
            </w:r>
            <w:r w:rsidRPr="00555359">
              <w:rPr>
                <w:rFonts w:ascii="Calibri" w:hAnsi="Calibri" w:cs="Calibri"/>
                <w:color w:val="auto"/>
                <w:lang w:val="mk-MK"/>
              </w:rPr>
              <w:t>evanje za druge i da  iskaže sopstvenu  zabrinutost i potrebu na konstruktivan način</w:t>
            </w:r>
            <w:r w:rsidR="00256940">
              <w:rPr>
                <w:rFonts w:ascii="Calibri" w:hAnsi="Calibri" w:cs="Calibri"/>
                <w:color w:val="auto"/>
                <w:lang w:val="bs-Latn-BA"/>
              </w:rPr>
              <w:t>,</w:t>
            </w:r>
          </w:p>
        </w:tc>
      </w:tr>
      <w:tr w:rsidR="00BE4166" w:rsidRPr="00555359" w14:paraId="2F5F9DC5" w14:textId="77777777" w:rsidTr="00256940">
        <w:trPr>
          <w:trHeight w:val="696"/>
        </w:trPr>
        <w:tc>
          <w:tcPr>
            <w:tcW w:w="1422" w:type="dxa"/>
            <w:shd w:val="clear" w:color="auto" w:fill="auto"/>
          </w:tcPr>
          <w:p w14:paraId="2FBA37C2"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A.15</w:t>
            </w:r>
          </w:p>
        </w:tc>
        <w:tc>
          <w:tcPr>
            <w:tcW w:w="12546" w:type="dxa"/>
            <w:shd w:val="clear" w:color="auto" w:fill="auto"/>
          </w:tcPr>
          <w:p w14:paraId="15F9E8AB" w14:textId="35460210"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sarađuje sa drugima u ostvarivanju zajedničkih ciljeva, d</w:t>
            </w:r>
            <w:r w:rsidRPr="00555359">
              <w:rPr>
                <w:rFonts w:ascii="Calibri" w:hAnsi="Calibri" w:cs="Calibri"/>
                <w:color w:val="auto"/>
                <w:lang w:val="hr-BA"/>
              </w:rPr>
              <w:t>ij</w:t>
            </w:r>
            <w:r w:rsidRPr="00555359">
              <w:rPr>
                <w:rFonts w:ascii="Calibri" w:hAnsi="Calibri" w:cs="Calibri"/>
                <w:color w:val="auto"/>
                <w:lang w:val="mk-MK"/>
              </w:rPr>
              <w:t>eljenjem sopstvenih gledišta  i potreba sa drugima i uzimajući u  obzir gledišta  i potrebe  drugih</w:t>
            </w:r>
            <w:r w:rsidR="00256940">
              <w:rPr>
                <w:rFonts w:ascii="Calibri" w:hAnsi="Calibri" w:cs="Calibri"/>
                <w:color w:val="auto"/>
                <w:lang w:val="bs-Latn-BA"/>
              </w:rPr>
              <w:t>,</w:t>
            </w:r>
          </w:p>
        </w:tc>
      </w:tr>
      <w:tr w:rsidR="00BE4166" w:rsidRPr="00555359" w14:paraId="3F5AE379" w14:textId="77777777" w:rsidTr="0099241C">
        <w:trPr>
          <w:trHeight w:val="525"/>
        </w:trPr>
        <w:tc>
          <w:tcPr>
            <w:tcW w:w="1422" w:type="dxa"/>
          </w:tcPr>
          <w:p w14:paraId="02346A82"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A.17</w:t>
            </w:r>
          </w:p>
        </w:tc>
        <w:tc>
          <w:tcPr>
            <w:tcW w:w="12546" w:type="dxa"/>
            <w:shd w:val="clear" w:color="auto" w:fill="auto"/>
          </w:tcPr>
          <w:p w14:paraId="2FE6ABD5" w14:textId="69B0CAF0"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traži povratnu informacuju  i podršku za sebe, ali i da daje konstruktivnu povratnu informaciju i podršku u korist drugih</w:t>
            </w:r>
            <w:r w:rsidR="00256940">
              <w:rPr>
                <w:rFonts w:ascii="Calibri" w:hAnsi="Calibri" w:cs="Calibri"/>
                <w:color w:val="auto"/>
                <w:lang w:val="bs-Latn-BA"/>
              </w:rPr>
              <w:t>,</w:t>
            </w:r>
          </w:p>
        </w:tc>
      </w:tr>
      <w:tr w:rsidR="00BE4166" w:rsidRPr="00555359" w14:paraId="6CDD4B19" w14:textId="77777777" w:rsidTr="0099241C">
        <w:trPr>
          <w:trHeight w:val="525"/>
        </w:trPr>
        <w:tc>
          <w:tcPr>
            <w:tcW w:w="1422" w:type="dxa"/>
          </w:tcPr>
          <w:p w14:paraId="1CD56250"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A.19</w:t>
            </w:r>
          </w:p>
        </w:tc>
        <w:tc>
          <w:tcPr>
            <w:tcW w:w="12546" w:type="dxa"/>
          </w:tcPr>
          <w:p w14:paraId="41296A3C" w14:textId="759D38B9" w:rsidR="00BE4166" w:rsidRPr="00555359" w:rsidRDefault="00F7754A"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daje pr</w:t>
            </w:r>
            <w:r w:rsidRPr="00555359">
              <w:rPr>
                <w:rFonts w:ascii="Calibri" w:hAnsi="Calibri" w:cs="Calibri"/>
                <w:color w:val="auto"/>
                <w:lang w:val="bs-Latn-BA"/>
              </w:rPr>
              <w:t>ij</w:t>
            </w:r>
            <w:r w:rsidRPr="00555359">
              <w:rPr>
                <w:rFonts w:ascii="Calibri" w:hAnsi="Calibri" w:cs="Calibri"/>
                <w:color w:val="auto"/>
                <w:lang w:val="mk-MK"/>
              </w:rPr>
              <w:t>edloge, da razgleda različite mogućnosti i da predvidi posl</w:t>
            </w:r>
            <w:r w:rsidRPr="00555359">
              <w:rPr>
                <w:rFonts w:ascii="Calibri" w:hAnsi="Calibri" w:cs="Calibri"/>
                <w:color w:val="auto"/>
                <w:lang w:val="hr-BA"/>
              </w:rPr>
              <w:t>j</w:t>
            </w:r>
            <w:r w:rsidRPr="00555359">
              <w:rPr>
                <w:rFonts w:ascii="Calibri" w:hAnsi="Calibri" w:cs="Calibri"/>
                <w:color w:val="auto"/>
                <w:lang w:val="mk-MK"/>
              </w:rPr>
              <w:t>edice sa ciljem da izvede zaključke i donosi racionalne odluke</w:t>
            </w:r>
            <w:r w:rsidR="00256940">
              <w:rPr>
                <w:rFonts w:ascii="Calibri" w:hAnsi="Calibri" w:cs="Calibri"/>
                <w:color w:val="auto"/>
                <w:lang w:val="hr-BA"/>
              </w:rPr>
              <w:t>,</w:t>
            </w:r>
          </w:p>
        </w:tc>
      </w:tr>
      <w:tr w:rsidR="00BE4166" w:rsidRPr="00555359" w14:paraId="6A0B8C72" w14:textId="77777777" w:rsidTr="0099241C">
        <w:trPr>
          <w:trHeight w:val="255"/>
        </w:trPr>
        <w:tc>
          <w:tcPr>
            <w:tcW w:w="1422" w:type="dxa"/>
          </w:tcPr>
          <w:p w14:paraId="0096ECFB"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w:t>
            </w:r>
            <w:r w:rsidR="00E06D9C" w:rsidRPr="00555359">
              <w:rPr>
                <w:rFonts w:asciiTheme="minorHAnsi" w:hAnsiTheme="minorHAnsi" w:cstheme="minorHAnsi"/>
                <w:color w:val="auto"/>
                <w:lang w:val="bs-Latn-BA"/>
              </w:rPr>
              <w:t>-</w:t>
            </w:r>
            <w:r w:rsidRPr="00555359">
              <w:rPr>
                <w:rFonts w:asciiTheme="minorHAnsi" w:hAnsiTheme="minorHAnsi" w:cstheme="minorHAnsi"/>
                <w:color w:val="auto"/>
                <w:lang w:val="mk-MK"/>
              </w:rPr>
              <w:t>A.21</w:t>
            </w:r>
          </w:p>
        </w:tc>
        <w:tc>
          <w:tcPr>
            <w:tcW w:w="12546" w:type="dxa"/>
          </w:tcPr>
          <w:p w14:paraId="390E0611" w14:textId="0D096087" w:rsidR="00BE4166" w:rsidRPr="00555359" w:rsidRDefault="00E14227"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 xml:space="preserve">da </w:t>
            </w:r>
            <w:r w:rsidRPr="00555359">
              <w:rPr>
                <w:rFonts w:ascii="Calibri" w:hAnsi="Calibri" w:cs="Calibri"/>
                <w:color w:val="auto"/>
                <w:lang w:val="hr-BA"/>
              </w:rPr>
              <w:t xml:space="preserve"> analizira</w:t>
            </w:r>
            <w:r w:rsidR="0068477E">
              <w:rPr>
                <w:rFonts w:ascii="Calibri" w:hAnsi="Calibri" w:cs="Calibri"/>
                <w:color w:val="auto"/>
                <w:lang w:val="hr-BA"/>
              </w:rPr>
              <w:t>,</w:t>
            </w:r>
            <w:r w:rsidRPr="00555359">
              <w:rPr>
                <w:rFonts w:ascii="Calibri" w:hAnsi="Calibri" w:cs="Calibri"/>
                <w:color w:val="auto"/>
                <w:lang w:val="hr-BA"/>
              </w:rPr>
              <w:t xml:space="preserve"> procijenjuje i poboljša sopstveno učenje</w:t>
            </w:r>
            <w:r w:rsidR="00256940">
              <w:rPr>
                <w:rFonts w:ascii="Calibri" w:hAnsi="Calibri" w:cs="Calibri"/>
                <w:color w:val="auto"/>
                <w:lang w:val="hr-BA"/>
              </w:rPr>
              <w:t>.</w:t>
            </w:r>
          </w:p>
        </w:tc>
      </w:tr>
      <w:tr w:rsidR="00BE4166" w:rsidRPr="00555359" w14:paraId="19FCB8B9" w14:textId="77777777" w:rsidTr="0099241C">
        <w:trPr>
          <w:trHeight w:val="510"/>
        </w:trPr>
        <w:tc>
          <w:tcPr>
            <w:tcW w:w="1422" w:type="dxa"/>
            <w:tcBorders>
              <w:top w:val="nil"/>
              <w:left w:val="nil"/>
              <w:bottom w:val="single" w:sz="4" w:space="0" w:color="auto"/>
              <w:right w:val="nil"/>
            </w:tcBorders>
          </w:tcPr>
          <w:p w14:paraId="5817E7A6" w14:textId="77777777" w:rsidR="00BE4166" w:rsidRPr="00555359" w:rsidRDefault="00BE4166" w:rsidP="002501D5">
            <w:pPr>
              <w:pStyle w:val="Default"/>
              <w:spacing w:before="120" w:after="120"/>
              <w:ind w:left="34"/>
              <w:jc w:val="both"/>
              <w:rPr>
                <w:rFonts w:asciiTheme="minorHAnsi" w:hAnsiTheme="minorHAnsi" w:cstheme="minorHAnsi"/>
                <w:color w:val="auto"/>
                <w:lang w:val="mk-MK"/>
              </w:rPr>
            </w:pPr>
            <w:r w:rsidRPr="00555359">
              <w:rPr>
                <w:rFonts w:asciiTheme="minorHAnsi" w:hAnsiTheme="minorHAnsi" w:cstheme="minorHAnsi"/>
                <w:color w:val="auto"/>
                <w:lang w:val="mk-MK"/>
              </w:rPr>
              <w:lastRenderedPageBreak/>
              <w:t> </w:t>
            </w:r>
          </w:p>
        </w:tc>
        <w:tc>
          <w:tcPr>
            <w:tcW w:w="12546" w:type="dxa"/>
            <w:tcBorders>
              <w:top w:val="nil"/>
              <w:left w:val="nil"/>
              <w:bottom w:val="single" w:sz="4" w:space="0" w:color="auto"/>
              <w:right w:val="nil"/>
            </w:tcBorders>
          </w:tcPr>
          <w:p w14:paraId="281EBD46" w14:textId="77777777" w:rsidR="00BE4166" w:rsidRPr="0026781A" w:rsidRDefault="00BE4166" w:rsidP="002501D5">
            <w:pPr>
              <w:pStyle w:val="Default"/>
              <w:spacing w:before="120" w:after="120"/>
              <w:jc w:val="both"/>
              <w:rPr>
                <w:rFonts w:asciiTheme="minorHAnsi" w:hAnsiTheme="minorHAnsi" w:cstheme="minorHAnsi"/>
                <w:i/>
                <w:iCs/>
                <w:color w:val="auto"/>
                <w:lang w:val="hr-BA"/>
              </w:rPr>
            </w:pPr>
          </w:p>
          <w:p w14:paraId="3E4FE479" w14:textId="0C1E12D4" w:rsidR="00E8592A" w:rsidRPr="0026781A" w:rsidRDefault="0026781A" w:rsidP="002501D5">
            <w:pPr>
              <w:pStyle w:val="Default"/>
              <w:spacing w:before="120" w:after="120"/>
              <w:jc w:val="both"/>
              <w:rPr>
                <w:rFonts w:asciiTheme="minorHAnsi" w:hAnsiTheme="minorHAnsi" w:cstheme="minorHAnsi"/>
                <w:i/>
                <w:iCs/>
                <w:color w:val="auto"/>
                <w:lang w:val="hr-BA"/>
              </w:rPr>
            </w:pPr>
            <w:r w:rsidRPr="00555359">
              <w:rPr>
                <w:rFonts w:cstheme="minorHAnsi"/>
                <w:i/>
                <w:lang w:val="mk-MK"/>
              </w:rPr>
              <w:t>Učenik</w:t>
            </w:r>
            <w:r w:rsidRPr="00555359">
              <w:rPr>
                <w:rFonts w:cstheme="minorHAnsi"/>
                <w:i/>
              </w:rPr>
              <w:t>/</w:t>
            </w:r>
            <w:r w:rsidRPr="00555359">
              <w:rPr>
                <w:rFonts w:cstheme="minorHAnsi"/>
                <w:i/>
                <w:lang w:val="bs-Latn-BA"/>
              </w:rPr>
              <w:t>učen</w:t>
            </w:r>
            <w:r w:rsidR="00256940">
              <w:rPr>
                <w:rFonts w:cstheme="minorHAnsi"/>
                <w:i/>
                <w:lang w:val="bs-Latn-BA"/>
              </w:rPr>
              <w:t>i</w:t>
            </w:r>
            <w:r w:rsidRPr="00555359">
              <w:rPr>
                <w:rFonts w:cstheme="minorHAnsi"/>
                <w:i/>
                <w:lang w:val="bs-Latn-BA"/>
              </w:rPr>
              <w:t>ca</w:t>
            </w:r>
            <w:r w:rsidRPr="00555359">
              <w:rPr>
                <w:rFonts w:cstheme="minorHAnsi"/>
                <w:i/>
                <w:lang w:val="mk-MK"/>
              </w:rPr>
              <w:t xml:space="preserve"> </w:t>
            </w:r>
            <w:r w:rsidRPr="00555359">
              <w:rPr>
                <w:rFonts w:asciiTheme="minorHAnsi" w:hAnsiTheme="minorHAnsi" w:cstheme="minorHAnsi"/>
                <w:i/>
                <w:iCs/>
                <w:color w:val="auto"/>
                <w:lang w:val="mk-MK"/>
              </w:rPr>
              <w:t xml:space="preserve">zna i </w:t>
            </w:r>
            <w:r w:rsidR="00256940">
              <w:rPr>
                <w:rFonts w:asciiTheme="minorHAnsi" w:hAnsiTheme="minorHAnsi" w:cstheme="minorHAnsi"/>
                <w:i/>
                <w:iCs/>
                <w:color w:val="auto"/>
                <w:lang w:val="mk-MK"/>
              </w:rPr>
              <w:t>prihvata</w:t>
            </w:r>
            <w:r w:rsidRPr="00555359">
              <w:rPr>
                <w:rFonts w:asciiTheme="minorHAnsi" w:hAnsiTheme="minorHAnsi" w:cstheme="minorHAnsi"/>
                <w:i/>
                <w:iCs/>
                <w:color w:val="auto"/>
                <w:lang w:val="mk-MK"/>
              </w:rPr>
              <w:t xml:space="preserve"> da</w:t>
            </w:r>
            <w:r>
              <w:rPr>
                <w:rFonts w:asciiTheme="minorHAnsi" w:hAnsiTheme="minorHAnsi" w:cstheme="minorHAnsi"/>
                <w:i/>
                <w:iCs/>
                <w:color w:val="auto"/>
                <w:lang w:val="hr-BA"/>
              </w:rPr>
              <w:t>:</w:t>
            </w:r>
          </w:p>
        </w:tc>
      </w:tr>
      <w:tr w:rsidR="00BE4166" w:rsidRPr="00555359" w14:paraId="1551EA99" w14:textId="77777777" w:rsidTr="00256940">
        <w:trPr>
          <w:trHeight w:val="416"/>
        </w:trPr>
        <w:tc>
          <w:tcPr>
            <w:tcW w:w="1422" w:type="dxa"/>
          </w:tcPr>
          <w:p w14:paraId="0F473E9E" w14:textId="77777777" w:rsidR="00BE4166" w:rsidRPr="00555359" w:rsidRDefault="00BE4166" w:rsidP="002501D5">
            <w:pPr>
              <w:pStyle w:val="Default"/>
              <w:ind w:left="34"/>
              <w:jc w:val="both"/>
              <w:rPr>
                <w:rFonts w:asciiTheme="minorHAnsi" w:hAnsiTheme="minorHAnsi" w:cstheme="minorHAnsi"/>
                <w:color w:val="auto"/>
              </w:rPr>
            </w:pPr>
            <w:r w:rsidRPr="00555359">
              <w:rPr>
                <w:rFonts w:asciiTheme="minorHAnsi" w:hAnsiTheme="minorHAnsi" w:cstheme="minorHAnsi"/>
                <w:color w:val="auto"/>
                <w:lang w:val="mk-MK"/>
              </w:rPr>
              <w:t xml:space="preserve">V-B. </w:t>
            </w:r>
            <w:r w:rsidR="00E8592A" w:rsidRPr="00555359">
              <w:rPr>
                <w:rFonts w:asciiTheme="minorHAnsi" w:hAnsiTheme="minorHAnsi" w:cstheme="minorHAnsi"/>
                <w:color w:val="auto"/>
              </w:rPr>
              <w:t>1</w:t>
            </w:r>
          </w:p>
        </w:tc>
        <w:tc>
          <w:tcPr>
            <w:tcW w:w="12546" w:type="dxa"/>
          </w:tcPr>
          <w:p w14:paraId="37C82C22" w14:textId="77777777" w:rsidR="00BE4166" w:rsidRPr="00860303" w:rsidRDefault="00E8592A" w:rsidP="00555359">
            <w:pPr>
              <w:pStyle w:val="Default"/>
              <w:jc w:val="both"/>
              <w:rPr>
                <w:rFonts w:asciiTheme="minorHAnsi" w:hAnsiTheme="minorHAnsi" w:cstheme="minorHAnsi"/>
                <w:color w:val="000000" w:themeColor="text1"/>
                <w:lang w:val="mk-MK"/>
              </w:rPr>
            </w:pPr>
            <w:r w:rsidRPr="00860303">
              <w:rPr>
                <w:rFonts w:asciiTheme="minorHAnsi" w:hAnsiTheme="minorHAnsi" w:cstheme="minorHAnsi"/>
                <w:color w:val="000000" w:themeColor="text1"/>
                <w:lang w:val="mk-MK"/>
              </w:rPr>
              <w:t>briga o vlastitom tij</w:t>
            </w:r>
            <w:r w:rsidR="006A50B7" w:rsidRPr="00860303">
              <w:rPr>
                <w:rFonts w:asciiTheme="minorHAnsi" w:hAnsiTheme="minorHAnsi" w:cstheme="minorHAnsi"/>
                <w:color w:val="000000" w:themeColor="text1"/>
                <w:lang w:val="mk-MK"/>
              </w:rPr>
              <w:t>elu i red</w:t>
            </w:r>
            <w:r w:rsidR="0026781A" w:rsidRPr="00860303">
              <w:rPr>
                <w:rFonts w:asciiTheme="minorHAnsi" w:hAnsiTheme="minorHAnsi" w:cstheme="minorHAnsi"/>
                <w:color w:val="000000" w:themeColor="text1"/>
                <w:lang w:val="mk-MK"/>
              </w:rPr>
              <w:t>ov</w:t>
            </w:r>
            <w:r w:rsidR="0026781A" w:rsidRPr="00860303">
              <w:rPr>
                <w:rFonts w:asciiTheme="minorHAnsi" w:hAnsiTheme="minorHAnsi" w:cstheme="minorHAnsi"/>
                <w:color w:val="000000" w:themeColor="text1"/>
                <w:lang w:val="hr-BA"/>
              </w:rPr>
              <w:t>no</w:t>
            </w:r>
            <w:r w:rsidR="006A50B7" w:rsidRPr="00860303">
              <w:rPr>
                <w:rFonts w:asciiTheme="minorHAnsi" w:hAnsiTheme="minorHAnsi" w:cstheme="minorHAnsi"/>
                <w:color w:val="000000" w:themeColor="text1"/>
                <w:lang w:val="mk-MK"/>
              </w:rPr>
              <w:t xml:space="preserve"> bavljenje </w:t>
            </w:r>
            <w:r w:rsidR="006A50B7" w:rsidRPr="00860303">
              <w:rPr>
                <w:rFonts w:asciiTheme="minorHAnsi" w:hAnsiTheme="minorHAnsi" w:cstheme="minorHAnsi"/>
                <w:color w:val="000000" w:themeColor="text1"/>
                <w:lang w:val="bs-Latn-BA"/>
              </w:rPr>
              <w:t>fizičk</w:t>
            </w:r>
            <w:r w:rsidR="00B94829" w:rsidRPr="00860303">
              <w:rPr>
                <w:rFonts w:asciiTheme="minorHAnsi" w:hAnsiTheme="minorHAnsi" w:cstheme="minorHAnsi"/>
                <w:color w:val="000000" w:themeColor="text1"/>
                <w:lang w:val="mk-MK"/>
              </w:rPr>
              <w:t>im aktivnostima važan je u</w:t>
            </w:r>
            <w:r w:rsidR="00B94829" w:rsidRPr="00860303">
              <w:rPr>
                <w:rFonts w:asciiTheme="minorHAnsi" w:hAnsiTheme="minorHAnsi" w:cstheme="minorHAnsi"/>
                <w:color w:val="000000" w:themeColor="text1"/>
                <w:lang w:val="bs-Latn-BA"/>
              </w:rPr>
              <w:t>slov</w:t>
            </w:r>
            <w:r w:rsidR="00B94829" w:rsidRPr="00860303">
              <w:rPr>
                <w:rFonts w:asciiTheme="minorHAnsi" w:hAnsiTheme="minorHAnsi" w:cstheme="minorHAnsi"/>
                <w:color w:val="000000" w:themeColor="text1"/>
                <w:lang w:val="mk-MK"/>
              </w:rPr>
              <w:t xml:space="preserve"> za osiguranje </w:t>
            </w:r>
            <w:r w:rsidR="00B94829" w:rsidRPr="00860303">
              <w:rPr>
                <w:rFonts w:asciiTheme="minorHAnsi" w:hAnsiTheme="minorHAnsi" w:cstheme="minorHAnsi"/>
                <w:color w:val="000000" w:themeColor="text1"/>
                <w:lang w:val="bs-Latn-BA"/>
              </w:rPr>
              <w:t>fizičk</w:t>
            </w:r>
            <w:r w:rsidR="00B94829" w:rsidRPr="00860303">
              <w:rPr>
                <w:rFonts w:asciiTheme="minorHAnsi" w:hAnsiTheme="minorHAnsi" w:cstheme="minorHAnsi"/>
                <w:color w:val="000000" w:themeColor="text1"/>
                <w:lang w:val="mk-MK"/>
              </w:rPr>
              <w:t xml:space="preserve">og i </w:t>
            </w:r>
            <w:r w:rsidR="00B94829" w:rsidRPr="00860303">
              <w:rPr>
                <w:rFonts w:asciiTheme="minorHAnsi" w:hAnsiTheme="minorHAnsi" w:cstheme="minorHAnsi"/>
                <w:color w:val="000000" w:themeColor="text1"/>
                <w:lang w:val="bs-Latn-BA"/>
              </w:rPr>
              <w:t>mentalno</w:t>
            </w:r>
            <w:r w:rsidRPr="00860303">
              <w:rPr>
                <w:rFonts w:asciiTheme="minorHAnsi" w:hAnsiTheme="minorHAnsi" w:cstheme="minorHAnsi"/>
                <w:color w:val="000000" w:themeColor="text1"/>
                <w:lang w:val="mk-MK"/>
              </w:rPr>
              <w:t>g zdravlja,</w:t>
            </w:r>
          </w:p>
        </w:tc>
      </w:tr>
      <w:tr w:rsidR="00BE4166" w:rsidRPr="00555359" w14:paraId="42F120D4" w14:textId="77777777" w:rsidTr="0099241C">
        <w:trPr>
          <w:trHeight w:val="525"/>
        </w:trPr>
        <w:tc>
          <w:tcPr>
            <w:tcW w:w="1422" w:type="dxa"/>
          </w:tcPr>
          <w:p w14:paraId="02A1A5AF" w14:textId="77777777" w:rsidR="00BE4166" w:rsidRPr="00555359" w:rsidRDefault="00BE4166" w:rsidP="002501D5">
            <w:pPr>
              <w:pStyle w:val="Default"/>
              <w:ind w:left="34"/>
              <w:jc w:val="both"/>
              <w:rPr>
                <w:rFonts w:asciiTheme="minorHAnsi" w:hAnsiTheme="minorHAnsi" w:cstheme="minorHAnsi"/>
                <w:color w:val="auto"/>
              </w:rPr>
            </w:pPr>
            <w:r w:rsidRPr="00555359">
              <w:rPr>
                <w:rFonts w:asciiTheme="minorHAnsi" w:hAnsiTheme="minorHAnsi" w:cstheme="minorHAnsi"/>
                <w:color w:val="auto"/>
                <w:lang w:val="mk-MK"/>
              </w:rPr>
              <w:t xml:space="preserve">V-B. </w:t>
            </w:r>
            <w:r w:rsidR="00E8592A" w:rsidRPr="00555359">
              <w:rPr>
                <w:rFonts w:asciiTheme="minorHAnsi" w:hAnsiTheme="minorHAnsi" w:cstheme="minorHAnsi"/>
                <w:color w:val="auto"/>
              </w:rPr>
              <w:t>2</w:t>
            </w:r>
          </w:p>
        </w:tc>
        <w:tc>
          <w:tcPr>
            <w:tcW w:w="12546" w:type="dxa"/>
          </w:tcPr>
          <w:p w14:paraId="0E5DE399" w14:textId="77777777" w:rsidR="00BE4166" w:rsidRPr="00860303" w:rsidRDefault="00B94829" w:rsidP="00555359">
            <w:pPr>
              <w:pStyle w:val="Default"/>
              <w:jc w:val="both"/>
              <w:rPr>
                <w:rFonts w:asciiTheme="minorHAnsi" w:hAnsiTheme="minorHAnsi" w:cstheme="minorHAnsi"/>
                <w:color w:val="000000" w:themeColor="text1"/>
              </w:rPr>
            </w:pPr>
            <w:r w:rsidRPr="00860303">
              <w:rPr>
                <w:rFonts w:asciiTheme="minorHAnsi" w:hAnsiTheme="minorHAnsi" w:cstheme="minorHAnsi"/>
                <w:color w:val="000000" w:themeColor="text1"/>
                <w:lang w:val="mk-MK"/>
              </w:rPr>
              <w:t>s</w:t>
            </w:r>
            <w:r w:rsidRPr="00860303">
              <w:rPr>
                <w:rFonts w:asciiTheme="minorHAnsi" w:hAnsiTheme="minorHAnsi" w:cstheme="minorHAnsi"/>
                <w:color w:val="000000" w:themeColor="text1"/>
                <w:lang w:val="bs-Latn-BA"/>
              </w:rPr>
              <w:t>aznanje</w:t>
            </w:r>
            <w:r w:rsidR="00E8592A" w:rsidRPr="00860303">
              <w:rPr>
                <w:rFonts w:asciiTheme="minorHAnsi" w:hAnsiTheme="minorHAnsi" w:cstheme="minorHAnsi"/>
                <w:color w:val="000000" w:themeColor="text1"/>
                <w:lang w:val="mk-MK"/>
              </w:rPr>
              <w:t xml:space="preserve"> vlastitog identiteta pridonosi jačanju samopouzdanja</w:t>
            </w:r>
            <w:r w:rsidRPr="00860303">
              <w:rPr>
                <w:rFonts w:asciiTheme="minorHAnsi" w:hAnsiTheme="minorHAnsi" w:cstheme="minorHAnsi"/>
                <w:color w:val="000000" w:themeColor="text1"/>
                <w:lang w:val="bs-Latn-BA"/>
              </w:rPr>
              <w:t xml:space="preserve"> i za</w:t>
            </w:r>
            <w:r w:rsidR="00E8592A" w:rsidRPr="00860303">
              <w:rPr>
                <w:rFonts w:asciiTheme="minorHAnsi" w:hAnsiTheme="minorHAnsi" w:cstheme="minorHAnsi"/>
                <w:color w:val="000000" w:themeColor="text1"/>
                <w:lang w:val="mk-MK"/>
              </w:rPr>
              <w:t xml:space="preserve"> </w:t>
            </w:r>
            <w:r w:rsidRPr="00860303">
              <w:rPr>
                <w:rFonts w:asciiTheme="minorHAnsi" w:hAnsiTheme="minorHAnsi" w:cstheme="minorHAnsi"/>
                <w:color w:val="000000" w:themeColor="text1"/>
                <w:lang w:val="mk-MK"/>
              </w:rPr>
              <w:t xml:space="preserve">razvoju </w:t>
            </w:r>
            <w:r w:rsidR="0026781A" w:rsidRPr="00860303">
              <w:rPr>
                <w:rFonts w:asciiTheme="minorHAnsi" w:hAnsiTheme="minorHAnsi" w:cstheme="minorHAnsi"/>
                <w:color w:val="000000" w:themeColor="text1"/>
                <w:lang w:val="bs-Latn-BA"/>
              </w:rPr>
              <w:t>lič</w:t>
            </w:r>
            <w:r w:rsidRPr="00860303">
              <w:rPr>
                <w:rFonts w:asciiTheme="minorHAnsi" w:hAnsiTheme="minorHAnsi" w:cstheme="minorHAnsi"/>
                <w:color w:val="000000" w:themeColor="text1"/>
                <w:lang w:val="bs-Latn-BA"/>
              </w:rPr>
              <w:t>nosti</w:t>
            </w:r>
            <w:r w:rsidR="0046495A" w:rsidRPr="00860303">
              <w:rPr>
                <w:rFonts w:asciiTheme="minorHAnsi" w:hAnsiTheme="minorHAnsi" w:cstheme="minorHAnsi"/>
                <w:color w:val="000000" w:themeColor="text1"/>
              </w:rPr>
              <w:t>,</w:t>
            </w:r>
          </w:p>
        </w:tc>
      </w:tr>
      <w:tr w:rsidR="00E8592A" w:rsidRPr="00555359" w14:paraId="485D100D" w14:textId="77777777" w:rsidTr="00E8592A">
        <w:trPr>
          <w:trHeight w:val="525"/>
        </w:trPr>
        <w:tc>
          <w:tcPr>
            <w:tcW w:w="1422" w:type="dxa"/>
          </w:tcPr>
          <w:p w14:paraId="378530FE" w14:textId="77777777" w:rsidR="00E8592A" w:rsidRPr="00555359" w:rsidRDefault="00E8592A" w:rsidP="003B7566">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V-B.3</w:t>
            </w:r>
          </w:p>
        </w:tc>
        <w:tc>
          <w:tcPr>
            <w:tcW w:w="12546" w:type="dxa"/>
          </w:tcPr>
          <w:p w14:paraId="0BB56129" w14:textId="77777777" w:rsidR="00E8592A" w:rsidRPr="00555359" w:rsidRDefault="00E06D9C"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lična postignuća i dobrostanje u  najvećoj m</w:t>
            </w:r>
            <w:r w:rsidRPr="00555359">
              <w:rPr>
                <w:rFonts w:ascii="Calibri" w:hAnsi="Calibri" w:cs="Calibri"/>
                <w:color w:val="auto"/>
                <w:lang w:val="hr-BA"/>
              </w:rPr>
              <w:t>j</w:t>
            </w:r>
            <w:r w:rsidRPr="00555359">
              <w:rPr>
                <w:rFonts w:ascii="Calibri" w:hAnsi="Calibri" w:cs="Calibri"/>
                <w:color w:val="auto"/>
                <w:lang w:val="mk-MK"/>
              </w:rPr>
              <w:t>eri  zavise od rada koji sam/sama ulaže i od rezultata koji sam/sama  postiže</w:t>
            </w:r>
            <w:r w:rsidRPr="00555359">
              <w:rPr>
                <w:rFonts w:ascii="Calibri" w:hAnsi="Calibri" w:cs="Calibri"/>
                <w:color w:val="auto"/>
                <w:lang w:val="bs-Latn-BA"/>
              </w:rPr>
              <w:t>;</w:t>
            </w:r>
          </w:p>
        </w:tc>
      </w:tr>
      <w:tr w:rsidR="00E8592A" w:rsidRPr="00555359" w14:paraId="1FD3A010" w14:textId="77777777" w:rsidTr="00E8592A">
        <w:trPr>
          <w:trHeight w:val="540"/>
        </w:trPr>
        <w:tc>
          <w:tcPr>
            <w:tcW w:w="1422" w:type="dxa"/>
          </w:tcPr>
          <w:p w14:paraId="353D985E" w14:textId="77777777" w:rsidR="00E8592A" w:rsidRPr="00555359" w:rsidRDefault="00E8592A" w:rsidP="003B7566">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V-B.4</w:t>
            </w:r>
          </w:p>
        </w:tc>
        <w:tc>
          <w:tcPr>
            <w:tcW w:w="12546" w:type="dxa"/>
          </w:tcPr>
          <w:p w14:paraId="170B193B" w14:textId="77777777" w:rsidR="00E8592A" w:rsidRPr="00555359" w:rsidRDefault="00E06D9C"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svaki postupak koji preuzima ima posl</w:t>
            </w:r>
            <w:r w:rsidRPr="00555359">
              <w:rPr>
                <w:rFonts w:ascii="Calibri" w:hAnsi="Calibri" w:cs="Calibri"/>
                <w:color w:val="auto"/>
                <w:lang w:val="hr-BA"/>
              </w:rPr>
              <w:t>j</w:t>
            </w:r>
            <w:r w:rsidRPr="00555359">
              <w:rPr>
                <w:rFonts w:ascii="Calibri" w:hAnsi="Calibri" w:cs="Calibri"/>
                <w:color w:val="auto"/>
                <w:lang w:val="mk-MK"/>
              </w:rPr>
              <w:t>edice po njega/nju i/ili po njegovu/njenu okolinu</w:t>
            </w:r>
            <w:r w:rsidRPr="00555359">
              <w:rPr>
                <w:rFonts w:ascii="Calibri" w:hAnsi="Calibri" w:cs="Calibri"/>
                <w:color w:val="auto"/>
                <w:lang w:val="bs-Latn-BA"/>
              </w:rPr>
              <w:t>;</w:t>
            </w:r>
          </w:p>
        </w:tc>
      </w:tr>
      <w:tr w:rsidR="00E8592A" w:rsidRPr="00555359" w14:paraId="09E1038F" w14:textId="77777777" w:rsidTr="0068477E">
        <w:trPr>
          <w:trHeight w:val="684"/>
        </w:trPr>
        <w:tc>
          <w:tcPr>
            <w:tcW w:w="1422" w:type="dxa"/>
          </w:tcPr>
          <w:p w14:paraId="14B03F10" w14:textId="77777777" w:rsidR="00E8592A" w:rsidRPr="00555359" w:rsidRDefault="00E8592A" w:rsidP="003B7566">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V-B.7</w:t>
            </w:r>
          </w:p>
        </w:tc>
        <w:tc>
          <w:tcPr>
            <w:tcW w:w="12546" w:type="dxa"/>
          </w:tcPr>
          <w:p w14:paraId="486FF399" w14:textId="77777777" w:rsidR="00E8592A" w:rsidRPr="00555359" w:rsidRDefault="00E06D9C" w:rsidP="00555359">
            <w:pPr>
              <w:pStyle w:val="Default"/>
              <w:jc w:val="both"/>
              <w:rPr>
                <w:rFonts w:asciiTheme="minorHAnsi" w:hAnsiTheme="minorHAnsi" w:cstheme="minorHAnsi"/>
                <w:color w:val="auto"/>
                <w:lang w:val="mk-MK"/>
              </w:rPr>
            </w:pPr>
            <w:r w:rsidRPr="00555359">
              <w:rPr>
                <w:rFonts w:ascii="Calibri" w:hAnsi="Calibri" w:cs="Calibri"/>
                <w:color w:val="auto"/>
              </w:rPr>
              <w:t xml:space="preserve">inicijativnost, upornost, istrajnost i odgovornost  </w:t>
            </w:r>
            <w:r w:rsidRPr="00555359">
              <w:rPr>
                <w:rFonts w:ascii="Calibri" w:hAnsi="Calibri" w:cs="Calibri"/>
                <w:color w:val="auto"/>
                <w:lang w:val="hr-BA"/>
              </w:rPr>
              <w:t xml:space="preserve">su </w:t>
            </w:r>
            <w:r w:rsidRPr="00555359">
              <w:rPr>
                <w:rFonts w:ascii="Calibri" w:hAnsi="Calibri" w:cs="Calibri"/>
                <w:color w:val="auto"/>
              </w:rPr>
              <w:t>važni za sprovođenje zadataka, ostvarivanje ciljeva i prevazilaženje izazova  u svakodnevnim situacijam</w:t>
            </w:r>
            <w:r w:rsidRPr="00555359">
              <w:rPr>
                <w:rFonts w:ascii="Calibri" w:hAnsi="Calibri" w:cs="Calibri"/>
                <w:color w:val="auto"/>
                <w:lang w:val="hr-BA"/>
              </w:rPr>
              <w:t>a;</w:t>
            </w:r>
          </w:p>
        </w:tc>
      </w:tr>
      <w:tr w:rsidR="00E8592A" w:rsidRPr="00555359" w14:paraId="6FA1764E" w14:textId="77777777" w:rsidTr="00256940">
        <w:trPr>
          <w:trHeight w:val="682"/>
        </w:trPr>
        <w:tc>
          <w:tcPr>
            <w:tcW w:w="1422" w:type="dxa"/>
          </w:tcPr>
          <w:p w14:paraId="185249A9" w14:textId="77777777" w:rsidR="00E8592A" w:rsidRPr="00555359" w:rsidRDefault="00E8592A" w:rsidP="003B7566">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V-B.8</w:t>
            </w:r>
          </w:p>
        </w:tc>
        <w:tc>
          <w:tcPr>
            <w:tcW w:w="12546" w:type="dxa"/>
          </w:tcPr>
          <w:p w14:paraId="27E0A187" w14:textId="77777777" w:rsidR="00E8592A" w:rsidRPr="00555359" w:rsidRDefault="00E06D9C"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 xml:space="preserve">interakcija sa drugima  </w:t>
            </w:r>
            <w:r w:rsidR="0026781A" w:rsidRPr="00555359">
              <w:rPr>
                <w:rFonts w:ascii="Calibri" w:hAnsi="Calibri" w:cs="Calibri"/>
                <w:color w:val="auto"/>
                <w:lang w:val="mk-MK"/>
              </w:rPr>
              <w:t xml:space="preserve">je </w:t>
            </w:r>
            <w:r w:rsidRPr="00555359">
              <w:rPr>
                <w:rFonts w:ascii="Calibri" w:hAnsi="Calibri" w:cs="Calibri"/>
                <w:color w:val="auto"/>
                <w:lang w:val="mk-MK"/>
              </w:rPr>
              <w:t>dvosm</w:t>
            </w:r>
            <w:r w:rsidRPr="00555359">
              <w:rPr>
                <w:rFonts w:ascii="Calibri" w:hAnsi="Calibri" w:cs="Calibri"/>
                <w:color w:val="auto"/>
                <w:lang w:val="hr-BA"/>
              </w:rPr>
              <w:t>j</w:t>
            </w:r>
            <w:r w:rsidRPr="00555359">
              <w:rPr>
                <w:rFonts w:ascii="Calibri" w:hAnsi="Calibri" w:cs="Calibri"/>
                <w:color w:val="auto"/>
                <w:lang w:val="mk-MK"/>
              </w:rPr>
              <w:t>erna kao što ima pravo da od drugih traži da mu bude omogućeno zadovoljavanje sopstvenih interesa i potreba, tako ima i odgovornost da da</w:t>
            </w:r>
            <w:r w:rsidRPr="00555359">
              <w:rPr>
                <w:rFonts w:ascii="Calibri" w:hAnsi="Calibri" w:cs="Calibri"/>
                <w:color w:val="auto"/>
                <w:lang w:val="hr-BA"/>
              </w:rPr>
              <w:t>de</w:t>
            </w:r>
            <w:r w:rsidRPr="00555359">
              <w:rPr>
                <w:rFonts w:ascii="Calibri" w:hAnsi="Calibri" w:cs="Calibri"/>
                <w:color w:val="auto"/>
                <w:lang w:val="mk-MK"/>
              </w:rPr>
              <w:t xml:space="preserve"> prostor drugima da zadovolje sopstvene interese i potrebe</w:t>
            </w:r>
            <w:r w:rsidRPr="00555359">
              <w:rPr>
                <w:rFonts w:ascii="Calibri" w:hAnsi="Calibri" w:cs="Calibri"/>
                <w:color w:val="auto"/>
                <w:lang w:val="bs-Latn-BA"/>
              </w:rPr>
              <w:t>;</w:t>
            </w:r>
          </w:p>
        </w:tc>
      </w:tr>
      <w:tr w:rsidR="00E8592A" w:rsidRPr="00555359" w14:paraId="55E61A23" w14:textId="77777777" w:rsidTr="00E8592A">
        <w:trPr>
          <w:trHeight w:val="525"/>
        </w:trPr>
        <w:tc>
          <w:tcPr>
            <w:tcW w:w="1422" w:type="dxa"/>
          </w:tcPr>
          <w:p w14:paraId="20448C5E" w14:textId="77777777" w:rsidR="00E8592A" w:rsidRPr="00555359" w:rsidRDefault="00E8592A" w:rsidP="003B7566">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lang w:val="mk-MK"/>
              </w:rPr>
              <w:t>V-B.9</w:t>
            </w:r>
          </w:p>
        </w:tc>
        <w:tc>
          <w:tcPr>
            <w:tcW w:w="12546" w:type="dxa"/>
          </w:tcPr>
          <w:p w14:paraId="00C9B9B6" w14:textId="77777777" w:rsidR="00E8592A" w:rsidRPr="00555359" w:rsidRDefault="0026781A" w:rsidP="00555359">
            <w:pPr>
              <w:pStyle w:val="Default"/>
              <w:jc w:val="both"/>
              <w:rPr>
                <w:rFonts w:asciiTheme="minorHAnsi" w:hAnsiTheme="minorHAnsi" w:cstheme="minorHAnsi"/>
                <w:color w:val="auto"/>
                <w:lang w:val="mk-MK"/>
              </w:rPr>
            </w:pPr>
            <w:r>
              <w:rPr>
                <w:rFonts w:ascii="Calibri" w:hAnsi="Calibri" w:cs="Calibri"/>
                <w:color w:val="auto"/>
                <w:lang w:val="hr-BA"/>
              </w:rPr>
              <w:t>traženje</w:t>
            </w:r>
            <w:r w:rsidR="00E06D9C" w:rsidRPr="00555359">
              <w:rPr>
                <w:rFonts w:ascii="Calibri" w:hAnsi="Calibri" w:cs="Calibri"/>
                <w:color w:val="auto"/>
                <w:lang w:val="mk-MK"/>
              </w:rPr>
              <w:t xml:space="preserve"> povratne informacije i prihvatanje konstruktivne kritike vodi prema ličnom napretku  individualnog i socijalnog plana</w:t>
            </w:r>
            <w:r w:rsidR="00E06D9C" w:rsidRPr="00555359">
              <w:rPr>
                <w:rFonts w:ascii="Calibri" w:hAnsi="Calibri" w:cs="Calibri"/>
                <w:color w:val="auto"/>
                <w:lang w:val="bs-Latn-BA"/>
              </w:rPr>
              <w:t>.</w:t>
            </w:r>
          </w:p>
        </w:tc>
      </w:tr>
    </w:tbl>
    <w:p w14:paraId="77859232" w14:textId="77777777" w:rsidR="00BE4166" w:rsidRPr="00555359" w:rsidRDefault="00BE4166" w:rsidP="002501D5">
      <w:pPr>
        <w:pStyle w:val="Default"/>
        <w:spacing w:after="120"/>
        <w:jc w:val="both"/>
        <w:rPr>
          <w:rFonts w:asciiTheme="minorHAnsi" w:hAnsiTheme="minorHAnsi" w:cstheme="minorHAnsi"/>
          <w:color w:val="auto"/>
          <w:lang w:val="mk-MK"/>
        </w:rPr>
      </w:pPr>
    </w:p>
    <w:p w14:paraId="5A467987" w14:textId="3BA3B906" w:rsidR="00BE4166" w:rsidRPr="00555359" w:rsidRDefault="0023611D" w:rsidP="002501D5">
      <w:pPr>
        <w:jc w:val="both"/>
        <w:rPr>
          <w:rFonts w:cstheme="minorHAnsi"/>
          <w:bCs/>
          <w:sz w:val="24"/>
          <w:szCs w:val="24"/>
          <w:lang w:val="mk-MK"/>
        </w:rPr>
      </w:pPr>
      <w:r>
        <w:rPr>
          <w:rFonts w:cstheme="minorHAnsi"/>
          <w:b/>
          <w:sz w:val="24"/>
          <w:szCs w:val="24"/>
          <w:lang w:val="mk-MK"/>
        </w:rPr>
        <w:t>Društvo i demokratska kultura</w:t>
      </w:r>
      <w:r w:rsidR="00BE4166" w:rsidRPr="00555359">
        <w:rPr>
          <w:rFonts w:cstheme="minorHAnsi"/>
          <w:i/>
          <w:sz w:val="24"/>
          <w:szCs w:val="24"/>
          <w:lang w:val="mk-MK"/>
        </w:rPr>
        <w:t>:</w:t>
      </w:r>
    </w:p>
    <w:p w14:paraId="5CB12980" w14:textId="77777777" w:rsidR="00BE4166" w:rsidRPr="00555359" w:rsidRDefault="00BE4166" w:rsidP="002501D5">
      <w:pPr>
        <w:pStyle w:val="Default"/>
        <w:jc w:val="both"/>
        <w:rPr>
          <w:rFonts w:asciiTheme="minorHAnsi" w:hAnsiTheme="minorHAnsi" w:cstheme="minorHAnsi"/>
          <w:bCs/>
          <w:color w:val="auto"/>
          <w:lang w:val="mk-MK"/>
        </w:rPr>
      </w:pPr>
    </w:p>
    <w:tbl>
      <w:tblPr>
        <w:tblStyle w:val="TableGrid"/>
        <w:tblW w:w="14034" w:type="dxa"/>
        <w:tblLook w:val="04A0" w:firstRow="1" w:lastRow="0" w:firstColumn="1" w:lastColumn="0" w:noHBand="0" w:noVBand="1"/>
      </w:tblPr>
      <w:tblGrid>
        <w:gridCol w:w="964"/>
        <w:gridCol w:w="13070"/>
      </w:tblGrid>
      <w:tr w:rsidR="00BE4166" w:rsidRPr="00555359" w14:paraId="226D3295" w14:textId="77777777" w:rsidTr="0099241C">
        <w:tc>
          <w:tcPr>
            <w:tcW w:w="964" w:type="dxa"/>
            <w:tcBorders>
              <w:top w:val="nil"/>
              <w:left w:val="nil"/>
              <w:bottom w:val="single" w:sz="4" w:space="0" w:color="auto"/>
              <w:right w:val="nil"/>
            </w:tcBorders>
          </w:tcPr>
          <w:p w14:paraId="1391FE33" w14:textId="77777777" w:rsidR="00BE4166" w:rsidRPr="00555359" w:rsidRDefault="00BE4166" w:rsidP="002501D5">
            <w:pPr>
              <w:jc w:val="both"/>
              <w:rPr>
                <w:rFonts w:cstheme="minorHAnsi"/>
                <w:b/>
                <w:i/>
                <w:sz w:val="24"/>
                <w:szCs w:val="24"/>
                <w:highlight w:val="yellow"/>
              </w:rPr>
            </w:pPr>
          </w:p>
        </w:tc>
        <w:tc>
          <w:tcPr>
            <w:tcW w:w="13070" w:type="dxa"/>
            <w:tcBorders>
              <w:top w:val="nil"/>
              <w:left w:val="nil"/>
              <w:bottom w:val="single" w:sz="4" w:space="0" w:color="auto"/>
              <w:right w:val="nil"/>
            </w:tcBorders>
          </w:tcPr>
          <w:p w14:paraId="62D1B72D" w14:textId="6731349F" w:rsidR="00BE4166" w:rsidRPr="00555359" w:rsidRDefault="00704373" w:rsidP="002501D5">
            <w:pPr>
              <w:spacing w:after="120"/>
              <w:jc w:val="both"/>
              <w:rPr>
                <w:rFonts w:cstheme="minorHAnsi"/>
                <w:i/>
                <w:sz w:val="24"/>
                <w:szCs w:val="24"/>
                <w:lang w:val="mk-MK"/>
              </w:rPr>
            </w:pPr>
            <w:r w:rsidRPr="00555359">
              <w:rPr>
                <w:rFonts w:cstheme="minorHAnsi"/>
                <w:i/>
                <w:sz w:val="24"/>
                <w:szCs w:val="24"/>
                <w:lang w:val="mk-MK"/>
              </w:rPr>
              <w:t>Učenik</w:t>
            </w:r>
            <w:r w:rsidRPr="00555359">
              <w:rPr>
                <w:rFonts w:cstheme="minorHAnsi"/>
                <w:i/>
                <w:sz w:val="24"/>
                <w:szCs w:val="24"/>
              </w:rPr>
              <w:t>/</w:t>
            </w:r>
            <w:r w:rsidRPr="00555359">
              <w:rPr>
                <w:rFonts w:cstheme="minorHAnsi"/>
                <w:i/>
                <w:sz w:val="24"/>
                <w:szCs w:val="24"/>
                <w:lang w:val="bs-Latn-BA"/>
              </w:rPr>
              <w:t>učen</w:t>
            </w:r>
            <w:r w:rsidR="00256940">
              <w:rPr>
                <w:rFonts w:cstheme="minorHAnsi"/>
                <w:i/>
                <w:sz w:val="24"/>
                <w:szCs w:val="24"/>
                <w:lang w:val="bs-Latn-BA"/>
              </w:rPr>
              <w:t>i</w:t>
            </w:r>
            <w:r w:rsidRPr="00555359">
              <w:rPr>
                <w:rFonts w:cstheme="minorHAnsi"/>
                <w:i/>
                <w:sz w:val="24"/>
                <w:szCs w:val="24"/>
                <w:lang w:val="bs-Latn-BA"/>
              </w:rPr>
              <w:t>ca</w:t>
            </w:r>
            <w:r w:rsidRPr="00555359">
              <w:rPr>
                <w:rFonts w:cstheme="minorHAnsi"/>
                <w:i/>
                <w:sz w:val="24"/>
                <w:szCs w:val="24"/>
                <w:lang w:val="mk-MK"/>
              </w:rPr>
              <w:t xml:space="preserve"> </w:t>
            </w:r>
            <w:r w:rsidR="00BE4166" w:rsidRPr="00555359">
              <w:rPr>
                <w:rFonts w:cstheme="minorHAnsi"/>
                <w:i/>
                <w:sz w:val="24"/>
                <w:szCs w:val="24"/>
                <w:lang w:val="mk-MK"/>
              </w:rPr>
              <w:t>zna i/ili umije:</w:t>
            </w:r>
          </w:p>
        </w:tc>
      </w:tr>
      <w:tr w:rsidR="00BE4166" w:rsidRPr="00555359" w14:paraId="2FC36080" w14:textId="77777777" w:rsidTr="0099241C">
        <w:tc>
          <w:tcPr>
            <w:tcW w:w="964" w:type="dxa"/>
          </w:tcPr>
          <w:p w14:paraId="523A53EC" w14:textId="77777777" w:rsidR="00BE4166" w:rsidRPr="00555359" w:rsidRDefault="00BE4166" w:rsidP="002501D5">
            <w:pPr>
              <w:jc w:val="both"/>
              <w:rPr>
                <w:rFonts w:cstheme="minorHAnsi"/>
                <w:sz w:val="24"/>
                <w:szCs w:val="24"/>
              </w:rPr>
            </w:pPr>
            <w:r w:rsidRPr="00555359">
              <w:rPr>
                <w:rFonts w:cstheme="minorHAnsi"/>
                <w:sz w:val="24"/>
                <w:szCs w:val="24"/>
              </w:rPr>
              <w:t>VI-A.3</w:t>
            </w:r>
          </w:p>
        </w:tc>
        <w:tc>
          <w:tcPr>
            <w:tcW w:w="13070" w:type="dxa"/>
          </w:tcPr>
          <w:p w14:paraId="22B25DC0" w14:textId="1608F4A4" w:rsidR="00BE4166" w:rsidRPr="00555359" w:rsidRDefault="00E14227" w:rsidP="00555359">
            <w:pPr>
              <w:jc w:val="both"/>
              <w:rPr>
                <w:rFonts w:cstheme="minorHAnsi"/>
                <w:sz w:val="24"/>
                <w:szCs w:val="24"/>
                <w:lang w:val="ru-RU"/>
              </w:rPr>
            </w:pPr>
            <w:r w:rsidRPr="00555359">
              <w:rPr>
                <w:rFonts w:cs="Calibri"/>
                <w:sz w:val="24"/>
                <w:szCs w:val="24"/>
              </w:rPr>
              <w:t>da formuliše i argumentira svoja gledišta, da saslušava i analizira tuđa gledišta i sa poštovanjem da se odnosi prema njima, čak i tada kada se ne slaže sa njima</w:t>
            </w:r>
            <w:r w:rsidR="00256940">
              <w:rPr>
                <w:rFonts w:cs="Calibri"/>
                <w:sz w:val="24"/>
                <w:szCs w:val="24"/>
              </w:rPr>
              <w:t>,</w:t>
            </w:r>
          </w:p>
        </w:tc>
      </w:tr>
      <w:tr w:rsidR="00BE4166" w:rsidRPr="00555359" w14:paraId="52F768BA" w14:textId="77777777" w:rsidTr="0099241C">
        <w:tc>
          <w:tcPr>
            <w:tcW w:w="964" w:type="dxa"/>
          </w:tcPr>
          <w:p w14:paraId="7559C87E" w14:textId="77777777" w:rsidR="00BE4166" w:rsidRPr="00555359" w:rsidRDefault="00BE4166" w:rsidP="002501D5">
            <w:pPr>
              <w:jc w:val="both"/>
              <w:rPr>
                <w:rFonts w:cstheme="minorHAnsi"/>
                <w:sz w:val="24"/>
                <w:szCs w:val="24"/>
              </w:rPr>
            </w:pPr>
            <w:r w:rsidRPr="00555359">
              <w:rPr>
                <w:rFonts w:cstheme="minorHAnsi"/>
                <w:sz w:val="24"/>
                <w:szCs w:val="24"/>
              </w:rPr>
              <w:t>VI-A.5</w:t>
            </w:r>
          </w:p>
        </w:tc>
        <w:tc>
          <w:tcPr>
            <w:tcW w:w="13070" w:type="dxa"/>
          </w:tcPr>
          <w:p w14:paraId="106D7A3E" w14:textId="57C68A8A" w:rsidR="00BE4166" w:rsidRPr="00555359" w:rsidRDefault="00E14227" w:rsidP="00555359">
            <w:pPr>
              <w:jc w:val="both"/>
              <w:rPr>
                <w:rFonts w:cstheme="minorHAnsi"/>
                <w:b/>
                <w:sz w:val="24"/>
                <w:szCs w:val="24"/>
                <w:lang w:val="mk-MK"/>
              </w:rPr>
            </w:pPr>
            <w:r w:rsidRPr="00555359">
              <w:rPr>
                <w:rFonts w:cs="Calibri"/>
                <w:sz w:val="24"/>
                <w:szCs w:val="24"/>
                <w:lang w:val="mk-MK"/>
              </w:rPr>
              <w:t>da razumije razlike između ljudi po bilo kojem osnovu (rodove i etničke pripadnosti, uzrasta, sposobnosti, socijalnog statusa  itd)</w:t>
            </w:r>
            <w:r w:rsidR="00256940">
              <w:rPr>
                <w:rFonts w:cs="Calibri"/>
                <w:sz w:val="24"/>
                <w:szCs w:val="24"/>
                <w:lang w:val="bs-Latn-BA"/>
              </w:rPr>
              <w:t>,</w:t>
            </w:r>
          </w:p>
        </w:tc>
      </w:tr>
      <w:tr w:rsidR="00BE4166" w:rsidRPr="00555359" w14:paraId="5BE12E96" w14:textId="77777777" w:rsidTr="0099241C">
        <w:tc>
          <w:tcPr>
            <w:tcW w:w="964" w:type="dxa"/>
          </w:tcPr>
          <w:p w14:paraId="787976FE" w14:textId="77777777" w:rsidR="00BE4166" w:rsidRPr="00555359" w:rsidRDefault="00BE4166" w:rsidP="002501D5">
            <w:pPr>
              <w:jc w:val="both"/>
              <w:rPr>
                <w:rFonts w:cstheme="minorHAnsi"/>
                <w:sz w:val="24"/>
                <w:szCs w:val="24"/>
              </w:rPr>
            </w:pPr>
            <w:r w:rsidRPr="00555359">
              <w:rPr>
                <w:rFonts w:cstheme="minorHAnsi"/>
                <w:sz w:val="24"/>
                <w:szCs w:val="24"/>
              </w:rPr>
              <w:t>VI-A.6</w:t>
            </w:r>
          </w:p>
        </w:tc>
        <w:tc>
          <w:tcPr>
            <w:tcW w:w="13070" w:type="dxa"/>
          </w:tcPr>
          <w:p w14:paraId="66D6DCCA" w14:textId="653A069C" w:rsidR="00BE4166" w:rsidRPr="00256940" w:rsidRDefault="00E14227" w:rsidP="00555359">
            <w:pPr>
              <w:jc w:val="both"/>
              <w:rPr>
                <w:rFonts w:cstheme="minorHAnsi"/>
                <w:sz w:val="24"/>
                <w:szCs w:val="24"/>
                <w:lang w:val="bs-Latn-BA"/>
              </w:rPr>
            </w:pPr>
            <w:r w:rsidRPr="00555359">
              <w:rPr>
                <w:rFonts w:cs="Calibri"/>
                <w:sz w:val="24"/>
                <w:szCs w:val="24"/>
                <w:lang w:val="mk-MK"/>
              </w:rPr>
              <w:t>da prepoznaje prisustvo  stereotipa i predrasuda  kod sebe i drugih i da se suprotstavi  diskriminaciji</w:t>
            </w:r>
            <w:r w:rsidR="00256940">
              <w:rPr>
                <w:rFonts w:cs="Calibri"/>
                <w:sz w:val="24"/>
                <w:szCs w:val="24"/>
                <w:lang w:val="bs-Latn-BA"/>
              </w:rPr>
              <w:t>,</w:t>
            </w:r>
          </w:p>
        </w:tc>
      </w:tr>
      <w:tr w:rsidR="00BE4166" w:rsidRPr="00555359" w14:paraId="7305DB6B" w14:textId="77777777" w:rsidTr="0099241C">
        <w:tc>
          <w:tcPr>
            <w:tcW w:w="964" w:type="dxa"/>
          </w:tcPr>
          <w:p w14:paraId="68C51E56" w14:textId="77777777" w:rsidR="00BE4166" w:rsidRPr="00555359" w:rsidRDefault="00BE4166" w:rsidP="002501D5">
            <w:pPr>
              <w:jc w:val="both"/>
              <w:rPr>
                <w:rFonts w:cstheme="minorHAnsi"/>
                <w:sz w:val="24"/>
                <w:szCs w:val="24"/>
              </w:rPr>
            </w:pPr>
            <w:r w:rsidRPr="00555359">
              <w:rPr>
                <w:rFonts w:cstheme="minorHAnsi"/>
                <w:sz w:val="24"/>
                <w:szCs w:val="24"/>
              </w:rPr>
              <w:t>VI-A.7</w:t>
            </w:r>
          </w:p>
        </w:tc>
        <w:tc>
          <w:tcPr>
            <w:tcW w:w="13070" w:type="dxa"/>
          </w:tcPr>
          <w:p w14:paraId="6D29AE05" w14:textId="77777777" w:rsidR="00BE4166" w:rsidRPr="00555359" w:rsidRDefault="00E14227" w:rsidP="0026781A">
            <w:pPr>
              <w:jc w:val="both"/>
              <w:rPr>
                <w:rFonts w:cstheme="minorHAnsi"/>
                <w:sz w:val="24"/>
                <w:szCs w:val="24"/>
                <w:lang w:val="ru-RU"/>
              </w:rPr>
            </w:pPr>
            <w:r w:rsidRPr="00555359">
              <w:rPr>
                <w:rFonts w:cs="Calibri"/>
                <w:spacing w:val="-4"/>
                <w:sz w:val="24"/>
                <w:szCs w:val="24"/>
                <w:lang w:val="mk-MK"/>
              </w:rPr>
              <w:t>da prepoznaje manifestacij</w:t>
            </w:r>
            <w:r w:rsidR="0026781A">
              <w:rPr>
                <w:rFonts w:cs="Calibri"/>
                <w:spacing w:val="-4"/>
                <w:sz w:val="24"/>
                <w:szCs w:val="24"/>
                <w:lang w:val="mk-MK"/>
              </w:rPr>
              <w:t>u verbalnog i fizičkog nasilja</w:t>
            </w:r>
            <w:r w:rsidR="0026781A">
              <w:rPr>
                <w:rFonts w:cs="Calibri"/>
                <w:spacing w:val="-4"/>
                <w:sz w:val="24"/>
                <w:szCs w:val="24"/>
                <w:lang w:val="hr-BA"/>
              </w:rPr>
              <w:t xml:space="preserve"> </w:t>
            </w:r>
            <w:r w:rsidR="0026781A">
              <w:rPr>
                <w:rFonts w:cs="Calibri"/>
                <w:spacing w:val="-4"/>
                <w:sz w:val="24"/>
                <w:szCs w:val="24"/>
                <w:lang w:val="mk-MK"/>
              </w:rPr>
              <w:t>u</w:t>
            </w:r>
            <w:r w:rsidR="0026781A">
              <w:rPr>
                <w:rFonts w:cs="Calibri"/>
                <w:spacing w:val="-4"/>
                <w:sz w:val="24"/>
                <w:szCs w:val="24"/>
                <w:lang w:val="hr-BA"/>
              </w:rPr>
              <w:t xml:space="preserve"> </w:t>
            </w:r>
            <w:r w:rsidRPr="00555359">
              <w:rPr>
                <w:rFonts w:cs="Calibri"/>
                <w:spacing w:val="-4"/>
                <w:sz w:val="24"/>
                <w:szCs w:val="24"/>
                <w:lang w:val="mk-MK"/>
              </w:rPr>
              <w:t>sopstvenom okruženju, da sagledava posljedice nasilja i da mu se suprotstavlja</w:t>
            </w:r>
            <w:r w:rsidR="0026781A">
              <w:rPr>
                <w:rFonts w:cs="Calibri"/>
                <w:spacing w:val="-4"/>
                <w:sz w:val="24"/>
                <w:szCs w:val="24"/>
                <w:lang w:val="bs-Latn-BA"/>
              </w:rPr>
              <w:t>,</w:t>
            </w:r>
          </w:p>
        </w:tc>
      </w:tr>
      <w:tr w:rsidR="00BE4166" w:rsidRPr="00555359" w14:paraId="2CCD9996" w14:textId="77777777" w:rsidTr="0099241C">
        <w:tc>
          <w:tcPr>
            <w:tcW w:w="964" w:type="dxa"/>
          </w:tcPr>
          <w:p w14:paraId="42BF7D66" w14:textId="77777777" w:rsidR="00BE4166" w:rsidRPr="00555359" w:rsidRDefault="00BE4166" w:rsidP="002501D5">
            <w:pPr>
              <w:jc w:val="both"/>
              <w:rPr>
                <w:rFonts w:cstheme="minorHAnsi"/>
                <w:sz w:val="24"/>
                <w:szCs w:val="24"/>
              </w:rPr>
            </w:pPr>
            <w:r w:rsidRPr="00555359">
              <w:rPr>
                <w:rFonts w:cstheme="minorHAnsi"/>
                <w:sz w:val="24"/>
                <w:szCs w:val="24"/>
              </w:rPr>
              <w:t>VI-A.8</w:t>
            </w:r>
          </w:p>
        </w:tc>
        <w:tc>
          <w:tcPr>
            <w:tcW w:w="13070" w:type="dxa"/>
          </w:tcPr>
          <w:p w14:paraId="473A90B0" w14:textId="77777777" w:rsidR="00BE4166" w:rsidRPr="00555359" w:rsidRDefault="00A12AC8" w:rsidP="00555359">
            <w:pPr>
              <w:jc w:val="both"/>
              <w:rPr>
                <w:rFonts w:cstheme="minorHAnsi"/>
                <w:sz w:val="24"/>
                <w:szCs w:val="24"/>
                <w:lang w:val="ru-RU"/>
              </w:rPr>
            </w:pPr>
            <w:r w:rsidRPr="00AE2028">
              <w:rPr>
                <w:rFonts w:cs="Calibri"/>
                <w:color w:val="000000" w:themeColor="text1"/>
                <w:spacing w:val="-4"/>
                <w:sz w:val="24"/>
                <w:szCs w:val="24"/>
                <w:lang w:val="bs-Latn-BA"/>
              </w:rPr>
              <w:t>da uoči</w:t>
            </w:r>
            <w:r w:rsidR="00E14227" w:rsidRPr="00AE2028">
              <w:rPr>
                <w:rFonts w:cs="Calibri"/>
                <w:color w:val="000000" w:themeColor="text1"/>
                <w:spacing w:val="-4"/>
                <w:sz w:val="24"/>
                <w:szCs w:val="24"/>
                <w:lang w:val="bs-Latn-BA"/>
              </w:rPr>
              <w:t xml:space="preserve"> šta povezuje</w:t>
            </w:r>
            <w:r w:rsidR="00941A9E" w:rsidRPr="00AE2028">
              <w:rPr>
                <w:rFonts w:cs="Calibri"/>
                <w:color w:val="000000" w:themeColor="text1"/>
                <w:spacing w:val="-4"/>
                <w:sz w:val="24"/>
                <w:szCs w:val="24"/>
                <w:lang w:val="bs-Latn-BA"/>
              </w:rPr>
              <w:t>,</w:t>
            </w:r>
            <w:r w:rsidR="00E14227" w:rsidRPr="00AE2028">
              <w:rPr>
                <w:rFonts w:cs="Calibri"/>
                <w:color w:val="000000" w:themeColor="text1"/>
                <w:spacing w:val="-4"/>
                <w:sz w:val="24"/>
                <w:szCs w:val="24"/>
                <w:lang w:val="bs-Latn-BA"/>
              </w:rPr>
              <w:t xml:space="preserve"> a šta razdvaja ljude u zajednici, da pronalazi načine da pridonese napretku zajednice, imajući </w:t>
            </w:r>
            <w:r w:rsidR="0026781A" w:rsidRPr="00AE2028">
              <w:rPr>
                <w:rFonts w:cs="Calibri"/>
                <w:color w:val="000000" w:themeColor="text1"/>
                <w:spacing w:val="-4"/>
                <w:sz w:val="24"/>
                <w:szCs w:val="24"/>
                <w:lang w:val="bs-Latn-BA"/>
              </w:rPr>
              <w:t>u obzir potrebe i interese svih,</w:t>
            </w:r>
          </w:p>
        </w:tc>
      </w:tr>
      <w:tr w:rsidR="00BE4166" w:rsidRPr="00555359" w14:paraId="64BF7F45" w14:textId="77777777" w:rsidTr="0099241C">
        <w:tc>
          <w:tcPr>
            <w:tcW w:w="964" w:type="dxa"/>
          </w:tcPr>
          <w:p w14:paraId="6689EDAD" w14:textId="77777777" w:rsidR="00BE4166" w:rsidRPr="00555359" w:rsidRDefault="00BE4166" w:rsidP="002501D5">
            <w:pPr>
              <w:jc w:val="both"/>
              <w:rPr>
                <w:rFonts w:cstheme="minorHAnsi"/>
                <w:sz w:val="24"/>
                <w:szCs w:val="24"/>
              </w:rPr>
            </w:pPr>
            <w:r w:rsidRPr="00555359">
              <w:rPr>
                <w:rFonts w:cstheme="minorHAnsi"/>
                <w:sz w:val="24"/>
                <w:szCs w:val="24"/>
              </w:rPr>
              <w:t>VI-A.9</w:t>
            </w:r>
          </w:p>
        </w:tc>
        <w:tc>
          <w:tcPr>
            <w:tcW w:w="13070" w:type="dxa"/>
          </w:tcPr>
          <w:p w14:paraId="546FEC0D" w14:textId="749FF1A5" w:rsidR="00BE4166" w:rsidRPr="00555359" w:rsidRDefault="005D7071" w:rsidP="00555359">
            <w:pPr>
              <w:jc w:val="both"/>
              <w:rPr>
                <w:rFonts w:eastAsia="Calibri" w:cstheme="minorHAnsi"/>
                <w:sz w:val="24"/>
                <w:szCs w:val="24"/>
                <w:lang w:val="mk-MK"/>
              </w:rPr>
            </w:pPr>
            <w:r w:rsidRPr="00555359">
              <w:rPr>
                <w:rFonts w:cstheme="minorHAnsi"/>
                <w:sz w:val="24"/>
                <w:szCs w:val="24"/>
                <w:lang w:val="bs-Latn-BA"/>
              </w:rPr>
              <w:t xml:space="preserve">da </w:t>
            </w:r>
            <w:r w:rsidRPr="00555359">
              <w:rPr>
                <w:rFonts w:cstheme="minorHAnsi"/>
                <w:sz w:val="24"/>
                <w:szCs w:val="24"/>
                <w:lang w:val="ru-RU"/>
              </w:rPr>
              <w:t>prepozna</w:t>
            </w:r>
            <w:r w:rsidR="00BE4166" w:rsidRPr="00555359">
              <w:rPr>
                <w:rFonts w:eastAsia="Calibri" w:cstheme="minorHAnsi"/>
                <w:sz w:val="24"/>
                <w:szCs w:val="24"/>
                <w:lang w:val="ru-RU"/>
              </w:rPr>
              <w:t xml:space="preserve"> </w:t>
            </w:r>
            <w:r w:rsidR="00555359" w:rsidRPr="00555359">
              <w:rPr>
                <w:rFonts w:cstheme="minorHAnsi"/>
                <w:sz w:val="24"/>
                <w:szCs w:val="24"/>
                <w:lang w:val="mk-MK"/>
              </w:rPr>
              <w:t xml:space="preserve">ranjive </w:t>
            </w:r>
            <w:r w:rsidR="00555359" w:rsidRPr="00555359">
              <w:rPr>
                <w:rFonts w:cstheme="minorHAnsi"/>
                <w:sz w:val="24"/>
                <w:szCs w:val="24"/>
                <w:lang w:val="bs-Latn-BA"/>
              </w:rPr>
              <w:t>grup</w:t>
            </w:r>
            <w:r w:rsidR="00555359" w:rsidRPr="00555359">
              <w:rPr>
                <w:rFonts w:cstheme="minorHAnsi"/>
                <w:sz w:val="24"/>
                <w:szCs w:val="24"/>
                <w:lang w:val="mk-MK"/>
              </w:rPr>
              <w:t xml:space="preserve">e u društvu </w:t>
            </w:r>
            <w:r w:rsidR="00BE4166" w:rsidRPr="00555359">
              <w:rPr>
                <w:rFonts w:eastAsia="Calibri" w:cstheme="minorHAnsi"/>
                <w:sz w:val="24"/>
                <w:szCs w:val="24"/>
                <w:lang w:val="ru-RU"/>
              </w:rPr>
              <w:t xml:space="preserve"> i </w:t>
            </w:r>
            <w:r w:rsidR="00555359" w:rsidRPr="00555359">
              <w:rPr>
                <w:rFonts w:cstheme="minorHAnsi"/>
                <w:sz w:val="24"/>
                <w:szCs w:val="24"/>
                <w:lang w:val="bs-Latn-BA"/>
              </w:rPr>
              <w:t>da u</w:t>
            </w:r>
            <w:r w:rsidR="0068477E">
              <w:rPr>
                <w:rFonts w:cstheme="minorHAnsi"/>
                <w:sz w:val="24"/>
                <w:szCs w:val="24"/>
                <w:lang w:val="bs-Latn-BA"/>
              </w:rPr>
              <w:t>č</w:t>
            </w:r>
            <w:r w:rsidR="00555359" w:rsidRPr="00555359">
              <w:rPr>
                <w:rFonts w:cstheme="minorHAnsi"/>
                <w:sz w:val="24"/>
                <w:szCs w:val="24"/>
                <w:lang w:val="bs-Latn-BA"/>
              </w:rPr>
              <w:t xml:space="preserve">estvuje da </w:t>
            </w:r>
            <w:r w:rsidR="00555359" w:rsidRPr="00555359">
              <w:rPr>
                <w:rFonts w:cstheme="minorHAnsi"/>
                <w:sz w:val="24"/>
                <w:szCs w:val="24"/>
                <w:lang w:val="ru-RU"/>
              </w:rPr>
              <w:t>podrža</w:t>
            </w:r>
            <w:r w:rsidR="00555359" w:rsidRPr="00555359">
              <w:rPr>
                <w:rFonts w:cstheme="minorHAnsi"/>
                <w:sz w:val="24"/>
                <w:szCs w:val="24"/>
                <w:lang w:val="bs-Latn-BA"/>
              </w:rPr>
              <w:t xml:space="preserve">va </w:t>
            </w:r>
            <w:r w:rsidR="00BE4166" w:rsidRPr="00555359">
              <w:rPr>
                <w:rFonts w:eastAsia="Calibri" w:cstheme="minorHAnsi"/>
                <w:sz w:val="24"/>
                <w:szCs w:val="24"/>
                <w:lang w:val="mk-MK"/>
              </w:rPr>
              <w:t xml:space="preserve">humanitarne i </w:t>
            </w:r>
            <w:r w:rsidR="00BE4166" w:rsidRPr="00555359">
              <w:rPr>
                <w:rFonts w:eastAsia="Calibri" w:cstheme="minorHAnsi"/>
                <w:sz w:val="24"/>
                <w:szCs w:val="24"/>
                <w:lang w:val="ru-RU"/>
              </w:rPr>
              <w:t>volonterske akcije</w:t>
            </w:r>
            <w:r w:rsidR="00BE4166" w:rsidRPr="00555359">
              <w:rPr>
                <w:rFonts w:eastAsia="Calibri" w:cstheme="minorHAnsi"/>
                <w:sz w:val="24"/>
                <w:szCs w:val="24"/>
                <w:lang w:val="mk-MK"/>
              </w:rPr>
              <w:t>,</w:t>
            </w:r>
          </w:p>
        </w:tc>
      </w:tr>
      <w:tr w:rsidR="00BE4166" w:rsidRPr="00555359" w14:paraId="26548D46" w14:textId="77777777" w:rsidTr="0099241C">
        <w:tc>
          <w:tcPr>
            <w:tcW w:w="964" w:type="dxa"/>
          </w:tcPr>
          <w:p w14:paraId="21825E06" w14:textId="77777777" w:rsidR="00BE4166" w:rsidRPr="00555359" w:rsidRDefault="00BE4166" w:rsidP="002501D5">
            <w:pPr>
              <w:jc w:val="both"/>
              <w:rPr>
                <w:rFonts w:cstheme="minorHAnsi"/>
                <w:sz w:val="24"/>
                <w:szCs w:val="24"/>
              </w:rPr>
            </w:pPr>
            <w:r w:rsidRPr="00555359">
              <w:rPr>
                <w:rFonts w:cstheme="minorHAnsi"/>
                <w:sz w:val="24"/>
                <w:szCs w:val="24"/>
              </w:rPr>
              <w:lastRenderedPageBreak/>
              <w:t>VI-A.17</w:t>
            </w:r>
          </w:p>
        </w:tc>
        <w:tc>
          <w:tcPr>
            <w:tcW w:w="13070" w:type="dxa"/>
          </w:tcPr>
          <w:p w14:paraId="215DCB7F" w14:textId="77777777" w:rsidR="00BE4166" w:rsidRPr="00555359" w:rsidRDefault="00E14227" w:rsidP="00555359">
            <w:pPr>
              <w:jc w:val="both"/>
              <w:rPr>
                <w:rFonts w:eastAsia="Calibri" w:cstheme="minorHAnsi"/>
                <w:sz w:val="24"/>
                <w:szCs w:val="24"/>
                <w:lang w:val="mk-MK"/>
              </w:rPr>
            </w:pPr>
            <w:r w:rsidRPr="00555359">
              <w:rPr>
                <w:rFonts w:cs="Calibri"/>
                <w:sz w:val="24"/>
                <w:szCs w:val="24"/>
                <w:lang w:val="bs-Latn-BA"/>
              </w:rPr>
              <w:t>da analizira uticaj pisanih, elektronskih i socijalnih medija na javno mišljenje i da izabere vjerodostojne izvore informacija na koje će bazirati vlastite stavove.</w:t>
            </w:r>
          </w:p>
        </w:tc>
      </w:tr>
    </w:tbl>
    <w:p w14:paraId="14BC6A82" w14:textId="34BEA634" w:rsidR="00BE4166" w:rsidRPr="00555359" w:rsidRDefault="00256940" w:rsidP="00256940">
      <w:pPr>
        <w:spacing w:before="120" w:after="120"/>
        <w:jc w:val="both"/>
        <w:rPr>
          <w:rFonts w:cstheme="minorHAnsi"/>
          <w:i/>
          <w:sz w:val="24"/>
          <w:szCs w:val="24"/>
          <w:lang w:val="ru-RU"/>
        </w:rPr>
      </w:pPr>
      <w:r>
        <w:rPr>
          <w:rFonts w:cstheme="minorHAnsi"/>
          <w:i/>
          <w:sz w:val="24"/>
          <w:szCs w:val="24"/>
          <w:lang w:val="bs-Latn-BA"/>
        </w:rPr>
        <w:t xml:space="preserve">                   </w:t>
      </w:r>
      <w:r w:rsidR="00B94829" w:rsidRPr="00555359">
        <w:rPr>
          <w:rFonts w:cstheme="minorHAnsi"/>
          <w:i/>
          <w:sz w:val="24"/>
          <w:szCs w:val="24"/>
          <w:lang w:val="mk-MK"/>
        </w:rPr>
        <w:t>Učenik</w:t>
      </w:r>
      <w:r w:rsidR="00B94829" w:rsidRPr="00555359">
        <w:rPr>
          <w:rFonts w:cstheme="minorHAnsi"/>
          <w:i/>
          <w:sz w:val="24"/>
          <w:szCs w:val="24"/>
        </w:rPr>
        <w:t>/</w:t>
      </w:r>
      <w:r w:rsidR="00B94829" w:rsidRPr="00555359">
        <w:rPr>
          <w:rFonts w:cstheme="minorHAnsi"/>
          <w:i/>
          <w:sz w:val="24"/>
          <w:szCs w:val="24"/>
          <w:lang w:val="bs-Latn-BA"/>
        </w:rPr>
        <w:t>učen</w:t>
      </w:r>
      <w:r>
        <w:rPr>
          <w:rFonts w:cstheme="minorHAnsi"/>
          <w:i/>
          <w:sz w:val="24"/>
          <w:szCs w:val="24"/>
          <w:lang w:val="bs-Latn-BA"/>
        </w:rPr>
        <w:t>i</w:t>
      </w:r>
      <w:r w:rsidR="00B94829" w:rsidRPr="00555359">
        <w:rPr>
          <w:rFonts w:cstheme="minorHAnsi"/>
          <w:i/>
          <w:sz w:val="24"/>
          <w:szCs w:val="24"/>
          <w:lang w:val="bs-Latn-BA"/>
        </w:rPr>
        <w:t>ca</w:t>
      </w:r>
      <w:r w:rsidR="00B94829" w:rsidRPr="00555359">
        <w:rPr>
          <w:rFonts w:cstheme="minorHAnsi"/>
          <w:i/>
          <w:sz w:val="24"/>
          <w:szCs w:val="24"/>
          <w:lang w:val="mk-MK"/>
        </w:rPr>
        <w:t xml:space="preserve"> </w:t>
      </w:r>
      <w:r w:rsidR="00BE4166" w:rsidRPr="00555359">
        <w:rPr>
          <w:rFonts w:cstheme="minorHAnsi"/>
          <w:i/>
          <w:sz w:val="24"/>
          <w:szCs w:val="24"/>
          <w:lang w:val="ru-RU"/>
        </w:rPr>
        <w:t xml:space="preserve">razumije i </w:t>
      </w:r>
      <w:r>
        <w:rPr>
          <w:rFonts w:cstheme="minorHAnsi"/>
          <w:i/>
          <w:sz w:val="24"/>
          <w:szCs w:val="24"/>
          <w:lang w:val="ru-RU"/>
        </w:rPr>
        <w:t>prihvata</w:t>
      </w:r>
      <w:r w:rsidR="00BE4166" w:rsidRPr="00555359">
        <w:rPr>
          <w:rFonts w:cstheme="minorHAnsi"/>
          <w:i/>
          <w:sz w:val="24"/>
          <w:szCs w:val="24"/>
          <w:lang w:val="ru-RU"/>
        </w:rPr>
        <w:t xml:space="preserve"> </w:t>
      </w:r>
      <w:r w:rsidR="0023611D">
        <w:rPr>
          <w:rFonts w:cstheme="minorHAnsi"/>
          <w:i/>
          <w:sz w:val="24"/>
          <w:szCs w:val="24"/>
          <w:lang w:val="mk-MK"/>
        </w:rPr>
        <w:t>da</w:t>
      </w:r>
      <w:r w:rsidR="00BE4166" w:rsidRPr="00555359">
        <w:rPr>
          <w:rFonts w:cstheme="minorHAnsi"/>
          <w:i/>
          <w:sz w:val="24"/>
          <w:szCs w:val="24"/>
          <w:lang w:val="ru-RU"/>
        </w:rPr>
        <w:t>:</w:t>
      </w:r>
    </w:p>
    <w:tbl>
      <w:tblPr>
        <w:tblStyle w:val="TableGrid"/>
        <w:tblW w:w="14029" w:type="dxa"/>
        <w:tblLook w:val="04A0" w:firstRow="1" w:lastRow="0" w:firstColumn="1" w:lastColumn="0" w:noHBand="0" w:noVBand="1"/>
      </w:tblPr>
      <w:tblGrid>
        <w:gridCol w:w="988"/>
        <w:gridCol w:w="13041"/>
      </w:tblGrid>
      <w:tr w:rsidR="00BE4166" w:rsidRPr="00555359" w14:paraId="35330EC1" w14:textId="77777777" w:rsidTr="0099241C">
        <w:trPr>
          <w:trHeight w:val="704"/>
        </w:trPr>
        <w:tc>
          <w:tcPr>
            <w:tcW w:w="988" w:type="dxa"/>
          </w:tcPr>
          <w:p w14:paraId="1B4EB9EC" w14:textId="77777777" w:rsidR="00BE4166" w:rsidRPr="00555359" w:rsidRDefault="00BE4166" w:rsidP="002501D5">
            <w:pPr>
              <w:jc w:val="both"/>
              <w:rPr>
                <w:rFonts w:cstheme="minorHAnsi"/>
                <w:sz w:val="24"/>
                <w:szCs w:val="24"/>
              </w:rPr>
            </w:pPr>
            <w:r w:rsidRPr="00555359">
              <w:rPr>
                <w:rFonts w:cstheme="minorHAnsi"/>
                <w:sz w:val="24"/>
                <w:szCs w:val="24"/>
              </w:rPr>
              <w:t>VI-B.2</w:t>
            </w:r>
          </w:p>
        </w:tc>
        <w:tc>
          <w:tcPr>
            <w:tcW w:w="13041" w:type="dxa"/>
          </w:tcPr>
          <w:p w14:paraId="363F4B28" w14:textId="2379D724" w:rsidR="00BE4166" w:rsidRPr="00256940" w:rsidRDefault="00B94829" w:rsidP="00555359">
            <w:pPr>
              <w:jc w:val="both"/>
              <w:rPr>
                <w:rFonts w:cstheme="minorHAnsi"/>
                <w:sz w:val="24"/>
                <w:szCs w:val="24"/>
                <w:lang w:val="bs-Latn-BA"/>
              </w:rPr>
            </w:pPr>
            <w:r w:rsidRPr="00555359">
              <w:rPr>
                <w:rFonts w:cstheme="minorHAnsi"/>
                <w:sz w:val="24"/>
                <w:szCs w:val="24"/>
                <w:lang w:val="ru-RU"/>
              </w:rPr>
              <w:t xml:space="preserve">svi ljudi, </w:t>
            </w:r>
            <w:r w:rsidRPr="00555359">
              <w:rPr>
                <w:rFonts w:cstheme="minorHAnsi"/>
                <w:sz w:val="24"/>
                <w:szCs w:val="24"/>
                <w:lang w:val="bs-Latn-BA"/>
              </w:rPr>
              <w:t>uključujući</w:t>
            </w:r>
            <w:r w:rsidRPr="00555359">
              <w:rPr>
                <w:rFonts w:cstheme="minorHAnsi"/>
                <w:sz w:val="24"/>
                <w:szCs w:val="24"/>
                <w:lang w:val="ru-RU"/>
              </w:rPr>
              <w:t xml:space="preserve"> i djec</w:t>
            </w:r>
            <w:r w:rsidRPr="00555359">
              <w:rPr>
                <w:rFonts w:cstheme="minorHAnsi"/>
                <w:sz w:val="24"/>
                <w:szCs w:val="24"/>
                <w:lang w:val="bs-Latn-BA"/>
              </w:rPr>
              <w:t>u</w:t>
            </w:r>
            <w:r w:rsidR="00BE4166" w:rsidRPr="00555359">
              <w:rPr>
                <w:rFonts w:cstheme="minorHAnsi"/>
                <w:sz w:val="24"/>
                <w:szCs w:val="24"/>
                <w:lang w:val="ru-RU"/>
              </w:rPr>
              <w:t>, imaju pravo izražavati svoj</w:t>
            </w:r>
            <w:r w:rsidRPr="00555359">
              <w:rPr>
                <w:rFonts w:cstheme="minorHAnsi"/>
                <w:sz w:val="24"/>
                <w:szCs w:val="24"/>
                <w:lang w:val="ru-RU"/>
              </w:rPr>
              <w:t xml:space="preserve">e mišljenje i stavove te </w:t>
            </w:r>
            <w:r w:rsidRPr="00555359">
              <w:rPr>
                <w:rFonts w:cstheme="minorHAnsi"/>
                <w:sz w:val="24"/>
                <w:szCs w:val="24"/>
                <w:lang w:val="bs-Latn-BA"/>
              </w:rPr>
              <w:t>učestvo</w:t>
            </w:r>
            <w:r w:rsidR="00BE4166" w:rsidRPr="00555359">
              <w:rPr>
                <w:rFonts w:cstheme="minorHAnsi"/>
                <w:sz w:val="24"/>
                <w:szCs w:val="24"/>
                <w:lang w:val="ru-RU"/>
              </w:rPr>
              <w:t>vati u donošenju odluka koje se odnos</w:t>
            </w:r>
            <w:r w:rsidR="0026781A">
              <w:rPr>
                <w:rFonts w:cstheme="minorHAnsi"/>
                <w:sz w:val="24"/>
                <w:szCs w:val="24"/>
                <w:lang w:val="ru-RU"/>
              </w:rPr>
              <w:t>e na njihove potrebe i interese</w:t>
            </w:r>
            <w:r w:rsidR="00256940">
              <w:rPr>
                <w:rFonts w:cstheme="minorHAnsi"/>
                <w:sz w:val="24"/>
                <w:szCs w:val="24"/>
                <w:lang w:val="bs-Latn-BA"/>
              </w:rPr>
              <w:t>.</w:t>
            </w:r>
          </w:p>
        </w:tc>
      </w:tr>
    </w:tbl>
    <w:p w14:paraId="02C9D80F" w14:textId="77777777" w:rsidR="00BE4166" w:rsidRPr="00555359" w:rsidRDefault="00BE4166" w:rsidP="002501D5">
      <w:pPr>
        <w:jc w:val="both"/>
        <w:rPr>
          <w:rFonts w:cstheme="minorHAnsi"/>
          <w:bCs/>
          <w:sz w:val="24"/>
          <w:szCs w:val="24"/>
          <w:lang w:val="ru-RU"/>
        </w:rPr>
      </w:pPr>
    </w:p>
    <w:p w14:paraId="1472780A" w14:textId="77777777" w:rsidR="00BE4166" w:rsidRPr="00555359" w:rsidRDefault="00BE4166" w:rsidP="002501D5">
      <w:pPr>
        <w:jc w:val="both"/>
        <w:rPr>
          <w:rFonts w:cstheme="minorHAnsi"/>
          <w:b/>
          <w:sz w:val="24"/>
          <w:szCs w:val="24"/>
          <w:lang w:val="mk-MK"/>
        </w:rPr>
      </w:pPr>
      <w:r w:rsidRPr="00555359">
        <w:rPr>
          <w:rFonts w:cstheme="minorHAnsi"/>
          <w:b/>
          <w:sz w:val="24"/>
          <w:szCs w:val="24"/>
          <w:lang w:val="mk-MK"/>
        </w:rPr>
        <w:t>Tehnika, tehnologija i poduzetništvo</w:t>
      </w:r>
    </w:p>
    <w:p w14:paraId="2690F3D4" w14:textId="39563533" w:rsidR="00BE4166" w:rsidRPr="00256940" w:rsidRDefault="00256940" w:rsidP="00256940">
      <w:pPr>
        <w:spacing w:after="120"/>
        <w:jc w:val="both"/>
        <w:rPr>
          <w:rFonts w:cstheme="minorHAnsi"/>
          <w:i/>
          <w:sz w:val="24"/>
          <w:szCs w:val="24"/>
          <w:lang w:val="mk-MK"/>
        </w:rPr>
      </w:pPr>
      <w:r>
        <w:rPr>
          <w:rFonts w:cstheme="minorHAnsi"/>
          <w:i/>
          <w:sz w:val="24"/>
          <w:szCs w:val="24"/>
          <w:lang w:val="bs-Latn-BA"/>
        </w:rPr>
        <w:t xml:space="preserve">                    </w:t>
      </w:r>
      <w:r w:rsidR="00704373" w:rsidRPr="00555359">
        <w:rPr>
          <w:rFonts w:cstheme="minorHAnsi"/>
          <w:i/>
          <w:sz w:val="24"/>
          <w:szCs w:val="24"/>
          <w:lang w:val="mk-MK"/>
        </w:rPr>
        <w:t>Učenik</w:t>
      </w:r>
      <w:r w:rsidR="00704373" w:rsidRPr="00555359">
        <w:rPr>
          <w:rFonts w:cstheme="minorHAnsi"/>
          <w:i/>
          <w:sz w:val="24"/>
          <w:szCs w:val="24"/>
        </w:rPr>
        <w:t>/</w:t>
      </w:r>
      <w:r w:rsidR="00704373" w:rsidRPr="00555359">
        <w:rPr>
          <w:rFonts w:cstheme="minorHAnsi"/>
          <w:i/>
          <w:sz w:val="24"/>
          <w:szCs w:val="24"/>
          <w:lang w:val="bs-Latn-BA"/>
        </w:rPr>
        <w:t>učen</w:t>
      </w:r>
      <w:r>
        <w:rPr>
          <w:rFonts w:cstheme="minorHAnsi"/>
          <w:i/>
          <w:sz w:val="24"/>
          <w:szCs w:val="24"/>
          <w:lang w:val="bs-Latn-BA"/>
        </w:rPr>
        <w:t>i</w:t>
      </w:r>
      <w:r w:rsidR="00704373" w:rsidRPr="00555359">
        <w:rPr>
          <w:rFonts w:cstheme="minorHAnsi"/>
          <w:i/>
          <w:sz w:val="24"/>
          <w:szCs w:val="24"/>
          <w:lang w:val="bs-Latn-BA"/>
        </w:rPr>
        <w:t>ca</w:t>
      </w:r>
      <w:r w:rsidR="00BE4166" w:rsidRPr="00555359">
        <w:rPr>
          <w:rFonts w:cstheme="minorHAnsi"/>
          <w:i/>
          <w:sz w:val="24"/>
          <w:szCs w:val="24"/>
          <w:lang w:val="mk-MK"/>
        </w:rPr>
        <w:t xml:space="preserve"> zna i/ili umije: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BE4166" w:rsidRPr="00555359" w14:paraId="1E50E94B" w14:textId="77777777" w:rsidTr="0099241C">
        <w:trPr>
          <w:trHeight w:val="277"/>
        </w:trPr>
        <w:tc>
          <w:tcPr>
            <w:tcW w:w="972" w:type="dxa"/>
            <w:tcBorders>
              <w:bottom w:val="single" w:sz="4" w:space="0" w:color="auto"/>
            </w:tcBorders>
            <w:shd w:val="clear" w:color="auto" w:fill="auto"/>
            <w:vAlign w:val="center"/>
          </w:tcPr>
          <w:p w14:paraId="21E6C603" w14:textId="77777777" w:rsidR="00BE4166" w:rsidRPr="00555359" w:rsidRDefault="00BE4166" w:rsidP="002501D5">
            <w:pPr>
              <w:ind w:left="34"/>
              <w:jc w:val="both"/>
              <w:rPr>
                <w:rFonts w:cstheme="minorHAnsi"/>
                <w:sz w:val="24"/>
                <w:szCs w:val="24"/>
                <w:lang w:val="mk-MK"/>
              </w:rPr>
            </w:pPr>
            <w:r w:rsidRPr="00555359">
              <w:rPr>
                <w:rFonts w:cstheme="minorHAnsi"/>
                <w:sz w:val="24"/>
                <w:szCs w:val="24"/>
                <w:lang w:val="mk-MK"/>
              </w:rPr>
              <w:t>VII-A.9</w:t>
            </w:r>
          </w:p>
        </w:tc>
        <w:tc>
          <w:tcPr>
            <w:tcW w:w="13057" w:type="dxa"/>
            <w:tcBorders>
              <w:bottom w:val="single" w:sz="4" w:space="0" w:color="auto"/>
            </w:tcBorders>
            <w:shd w:val="clear" w:color="auto" w:fill="auto"/>
          </w:tcPr>
          <w:p w14:paraId="2D472B32" w14:textId="401C8F8F" w:rsidR="00BE4166" w:rsidRPr="00256940" w:rsidRDefault="00BE4166" w:rsidP="00555359">
            <w:pPr>
              <w:jc w:val="both"/>
              <w:rPr>
                <w:rFonts w:cstheme="minorHAnsi"/>
                <w:sz w:val="24"/>
                <w:szCs w:val="24"/>
                <w:lang w:val="bs-Latn-BA"/>
              </w:rPr>
            </w:pPr>
            <w:r w:rsidRPr="00555359">
              <w:rPr>
                <w:rFonts w:cstheme="minorHAnsi"/>
                <w:sz w:val="24"/>
                <w:szCs w:val="24"/>
                <w:lang w:val="mk-MK"/>
              </w:rPr>
              <w:t xml:space="preserve">aktivno </w:t>
            </w:r>
            <w:r w:rsidR="0026781A">
              <w:rPr>
                <w:rFonts w:cstheme="minorHAnsi"/>
                <w:sz w:val="24"/>
                <w:szCs w:val="24"/>
                <w:lang w:val="hr-BA"/>
              </w:rPr>
              <w:t>da učestvuje</w:t>
            </w:r>
            <w:r w:rsidRPr="00555359">
              <w:rPr>
                <w:rFonts w:cstheme="minorHAnsi"/>
                <w:sz w:val="24"/>
                <w:szCs w:val="24"/>
                <w:lang w:val="mk-MK"/>
              </w:rPr>
              <w:t xml:space="preserve"> u timskom radu prema prethodno usvojenim pravilima i uz dosljedno uvažavanje uloge i doprinosa svih članova tima</w:t>
            </w:r>
            <w:r w:rsidR="00256940">
              <w:rPr>
                <w:rFonts w:cstheme="minorHAnsi"/>
                <w:sz w:val="24"/>
                <w:szCs w:val="24"/>
                <w:lang w:val="bs-Latn-BA"/>
              </w:rPr>
              <w:t>.</w:t>
            </w:r>
          </w:p>
        </w:tc>
      </w:tr>
    </w:tbl>
    <w:p w14:paraId="2112AAB4" w14:textId="77777777" w:rsidR="00BE4166" w:rsidRPr="00555359" w:rsidRDefault="00BE4166" w:rsidP="002501D5">
      <w:pPr>
        <w:jc w:val="both"/>
        <w:rPr>
          <w:rFonts w:cstheme="minorHAnsi"/>
          <w:bCs/>
          <w:sz w:val="24"/>
          <w:szCs w:val="24"/>
          <w:lang w:val="mk-MK"/>
        </w:rPr>
      </w:pPr>
    </w:p>
    <w:p w14:paraId="642B87AA" w14:textId="77777777" w:rsidR="00BE4166" w:rsidRPr="00555359" w:rsidRDefault="00BE4166" w:rsidP="002501D5">
      <w:pPr>
        <w:jc w:val="both"/>
        <w:rPr>
          <w:rFonts w:cstheme="minorHAnsi"/>
          <w:b/>
          <w:bCs/>
          <w:sz w:val="24"/>
          <w:szCs w:val="24"/>
          <w:lang w:val="mk-MK"/>
        </w:rPr>
      </w:pPr>
      <w:r w:rsidRPr="00555359">
        <w:rPr>
          <w:rFonts w:cstheme="minorHAnsi"/>
          <w:b/>
          <w:bCs/>
          <w:sz w:val="24"/>
          <w:szCs w:val="24"/>
          <w:lang w:val="mk-MK"/>
        </w:rPr>
        <w:t>Umjetnički izraz i kultura</w:t>
      </w:r>
    </w:p>
    <w:p w14:paraId="75008183" w14:textId="40621190" w:rsidR="00BE4166" w:rsidRPr="00555359" w:rsidRDefault="00256940" w:rsidP="002501D5">
      <w:pPr>
        <w:jc w:val="both"/>
        <w:rPr>
          <w:rFonts w:cstheme="minorHAnsi"/>
          <w:bCs/>
          <w:sz w:val="24"/>
          <w:szCs w:val="24"/>
          <w:lang w:val="mk-MK"/>
        </w:rPr>
      </w:pPr>
      <w:r>
        <w:rPr>
          <w:rFonts w:cstheme="minorHAnsi"/>
          <w:i/>
          <w:sz w:val="24"/>
          <w:szCs w:val="24"/>
          <w:lang w:val="bs-Latn-BA"/>
        </w:rPr>
        <w:t xml:space="preserve">                      </w:t>
      </w:r>
      <w:r w:rsidR="00BE4166" w:rsidRPr="00555359">
        <w:rPr>
          <w:rFonts w:cstheme="minorHAnsi"/>
          <w:i/>
          <w:sz w:val="24"/>
          <w:szCs w:val="24"/>
          <w:lang w:val="mk-MK"/>
        </w:rPr>
        <w:t>Učenik</w:t>
      </w:r>
      <w:r w:rsidR="008532AD">
        <w:rPr>
          <w:rFonts w:cstheme="minorHAnsi"/>
          <w:i/>
          <w:sz w:val="24"/>
          <w:szCs w:val="24"/>
          <w:lang w:val="hr-BA"/>
        </w:rPr>
        <w:t>/učenica</w:t>
      </w:r>
      <w:r w:rsidR="00BE4166" w:rsidRPr="00555359">
        <w:rPr>
          <w:rFonts w:cstheme="minorHAnsi"/>
          <w:i/>
          <w:sz w:val="24"/>
          <w:szCs w:val="24"/>
          <w:lang w:val="mk-MK"/>
        </w:rPr>
        <w:t xml:space="preserve"> zna i/ili može: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900"/>
      </w:tblGrid>
      <w:tr w:rsidR="00BE4166" w:rsidRPr="00555359" w14:paraId="0E1B9B15" w14:textId="77777777" w:rsidTr="00256940">
        <w:trPr>
          <w:trHeight w:val="277"/>
        </w:trPr>
        <w:tc>
          <w:tcPr>
            <w:tcW w:w="1129" w:type="dxa"/>
            <w:tcBorders>
              <w:bottom w:val="single" w:sz="4" w:space="0" w:color="auto"/>
            </w:tcBorders>
            <w:shd w:val="clear" w:color="auto" w:fill="auto"/>
          </w:tcPr>
          <w:bookmarkEnd w:id="0"/>
          <w:p w14:paraId="2F7568FD" w14:textId="77777777"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rPr>
              <w:t>VIII-A.1</w:t>
            </w:r>
          </w:p>
        </w:tc>
        <w:tc>
          <w:tcPr>
            <w:tcW w:w="12900" w:type="dxa"/>
            <w:tcBorders>
              <w:bottom w:val="single" w:sz="4" w:space="0" w:color="auto"/>
            </w:tcBorders>
            <w:shd w:val="clear" w:color="auto" w:fill="auto"/>
          </w:tcPr>
          <w:p w14:paraId="4649890D" w14:textId="478DD421" w:rsidR="00BE4166" w:rsidRPr="00555359" w:rsidRDefault="0040795B"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manifestuje poznavanje različitih oblika um</w:t>
            </w:r>
            <w:r w:rsidRPr="00555359">
              <w:rPr>
                <w:rFonts w:ascii="Calibri" w:hAnsi="Calibri" w:cs="Calibri"/>
                <w:color w:val="auto"/>
                <w:lang w:val="hr-BA"/>
              </w:rPr>
              <w:t>j</w:t>
            </w:r>
            <w:r w:rsidR="008532AD">
              <w:rPr>
                <w:rFonts w:ascii="Calibri" w:hAnsi="Calibri" w:cs="Calibri"/>
                <w:color w:val="auto"/>
                <w:lang w:val="mk-MK"/>
              </w:rPr>
              <w:t>etničkog izražavanja iz svih</w:t>
            </w:r>
            <w:r w:rsidR="008532AD">
              <w:rPr>
                <w:rFonts w:ascii="Calibri" w:hAnsi="Calibri" w:cs="Calibri"/>
                <w:color w:val="auto"/>
                <w:lang w:val="hr-BA"/>
              </w:rPr>
              <w:t xml:space="preserve"> </w:t>
            </w:r>
            <w:r w:rsidRPr="00555359">
              <w:rPr>
                <w:rFonts w:ascii="Calibri" w:hAnsi="Calibri" w:cs="Calibri"/>
                <w:color w:val="auto"/>
                <w:lang w:val="mk-MK"/>
              </w:rPr>
              <w:t>oblasti kulture (književnosti, muzike, vizuelne  um</w:t>
            </w:r>
            <w:r w:rsidRPr="00555359">
              <w:rPr>
                <w:rFonts w:ascii="Calibri" w:hAnsi="Calibri" w:cs="Calibri"/>
                <w:color w:val="auto"/>
                <w:lang w:val="hr-BA"/>
              </w:rPr>
              <w:t>j</w:t>
            </w:r>
            <w:r w:rsidRPr="00555359">
              <w:rPr>
                <w:rFonts w:ascii="Calibri" w:hAnsi="Calibri" w:cs="Calibri"/>
                <w:color w:val="auto"/>
                <w:lang w:val="mk-MK"/>
              </w:rPr>
              <w:t>etnosti, um</w:t>
            </w:r>
            <w:r w:rsidRPr="00555359">
              <w:rPr>
                <w:rFonts w:ascii="Calibri" w:hAnsi="Calibri" w:cs="Calibri"/>
                <w:color w:val="auto"/>
                <w:lang w:val="hr-BA"/>
              </w:rPr>
              <w:t>j</w:t>
            </w:r>
            <w:r w:rsidRPr="00555359">
              <w:rPr>
                <w:rFonts w:ascii="Calibri" w:hAnsi="Calibri" w:cs="Calibri"/>
                <w:color w:val="auto"/>
                <w:lang w:val="mk-MK"/>
              </w:rPr>
              <w:t>etnosti izvođenja,  dekorativne um</w:t>
            </w:r>
            <w:r w:rsidRPr="00555359">
              <w:rPr>
                <w:rFonts w:ascii="Calibri" w:hAnsi="Calibri" w:cs="Calibri"/>
                <w:color w:val="auto"/>
                <w:lang w:val="hr-BA"/>
              </w:rPr>
              <w:t>j</w:t>
            </w:r>
            <w:r w:rsidRPr="00555359">
              <w:rPr>
                <w:rFonts w:ascii="Calibri" w:hAnsi="Calibri" w:cs="Calibri"/>
                <w:color w:val="auto"/>
                <w:lang w:val="mk-MK"/>
              </w:rPr>
              <w:t>etnosti, arhitekture, dizajna)</w:t>
            </w:r>
            <w:r w:rsidR="00256940">
              <w:rPr>
                <w:rFonts w:ascii="Calibri" w:hAnsi="Calibri" w:cs="Calibri"/>
                <w:color w:val="auto"/>
                <w:lang w:val="bs-Latn-BA"/>
              </w:rPr>
              <w:t>.</w:t>
            </w:r>
            <w:r w:rsidRPr="00555359">
              <w:rPr>
                <w:rFonts w:ascii="Calibri" w:hAnsi="Calibri" w:cs="Calibri"/>
                <w:color w:val="auto"/>
                <w:lang w:val="mk-MK"/>
              </w:rPr>
              <w:t xml:space="preserve"> </w:t>
            </w:r>
            <w:r w:rsidRPr="00555359">
              <w:rPr>
                <w:rFonts w:ascii="Calibri" w:hAnsi="Calibri" w:cs="Calibri"/>
                <w:color w:val="auto"/>
                <w:lang w:val="hr-BA"/>
              </w:rPr>
              <w:t xml:space="preserve"> </w:t>
            </w:r>
          </w:p>
        </w:tc>
      </w:tr>
      <w:tr w:rsidR="00E8592A" w:rsidRPr="00555359" w14:paraId="02FB5D2B" w14:textId="77777777" w:rsidTr="00256940">
        <w:trPr>
          <w:trHeight w:val="277"/>
        </w:trPr>
        <w:tc>
          <w:tcPr>
            <w:tcW w:w="1129" w:type="dxa"/>
            <w:tcBorders>
              <w:bottom w:val="single" w:sz="4" w:space="0" w:color="auto"/>
            </w:tcBorders>
            <w:shd w:val="clear" w:color="auto" w:fill="auto"/>
          </w:tcPr>
          <w:p w14:paraId="5419228F" w14:textId="77777777" w:rsidR="00E8592A" w:rsidRPr="00AE2028" w:rsidRDefault="00E8592A" w:rsidP="002501D5">
            <w:pPr>
              <w:pStyle w:val="Default"/>
              <w:ind w:left="34"/>
              <w:jc w:val="both"/>
              <w:rPr>
                <w:rFonts w:asciiTheme="minorHAnsi" w:hAnsiTheme="minorHAnsi" w:cstheme="minorHAnsi"/>
                <w:color w:val="000000" w:themeColor="text1"/>
              </w:rPr>
            </w:pPr>
            <w:r w:rsidRPr="00AE2028">
              <w:rPr>
                <w:rFonts w:asciiTheme="minorHAnsi" w:hAnsiTheme="minorHAnsi" w:cstheme="minorHAnsi"/>
                <w:color w:val="000000" w:themeColor="text1"/>
              </w:rPr>
              <w:t>VIII-A.2</w:t>
            </w:r>
          </w:p>
        </w:tc>
        <w:tc>
          <w:tcPr>
            <w:tcW w:w="12900" w:type="dxa"/>
            <w:tcBorders>
              <w:bottom w:val="single" w:sz="4" w:space="0" w:color="auto"/>
            </w:tcBorders>
            <w:shd w:val="clear" w:color="auto" w:fill="auto"/>
          </w:tcPr>
          <w:p w14:paraId="634FAF0C" w14:textId="77777777" w:rsidR="00E8592A" w:rsidRPr="00AE2028" w:rsidRDefault="00B94829" w:rsidP="00E6651E">
            <w:pPr>
              <w:pStyle w:val="Default"/>
              <w:jc w:val="both"/>
              <w:rPr>
                <w:rFonts w:asciiTheme="minorHAnsi" w:hAnsiTheme="minorHAnsi" w:cstheme="minorHAnsi"/>
                <w:color w:val="000000" w:themeColor="text1"/>
                <w:lang w:val="mk-MK"/>
              </w:rPr>
            </w:pPr>
            <w:r w:rsidRPr="00AE2028">
              <w:rPr>
                <w:rFonts w:asciiTheme="minorHAnsi" w:eastAsia="Calibri" w:hAnsiTheme="minorHAnsi" w:cstheme="minorHAnsi"/>
                <w:color w:val="000000" w:themeColor="text1"/>
              </w:rPr>
              <w:t>d</w:t>
            </w:r>
            <w:r w:rsidR="00E6651E" w:rsidRPr="00AE2028">
              <w:rPr>
                <w:rFonts w:asciiTheme="minorHAnsi" w:eastAsia="Calibri" w:hAnsiTheme="minorHAnsi" w:cstheme="minorHAnsi"/>
                <w:color w:val="000000" w:themeColor="text1"/>
              </w:rPr>
              <w:t>a</w:t>
            </w:r>
            <w:r w:rsidR="00E6651E" w:rsidRPr="00AE2028">
              <w:rPr>
                <w:rFonts w:asciiTheme="minorHAnsi" w:eastAsia="Calibri" w:hAnsiTheme="minorHAnsi" w:cstheme="minorHAnsi"/>
                <w:color w:val="000000" w:themeColor="text1"/>
                <w:lang w:val="mk-MK"/>
              </w:rPr>
              <w:t xml:space="preserve"> poistovje</w:t>
            </w:r>
            <w:r w:rsidR="00E6651E" w:rsidRPr="00AE2028">
              <w:rPr>
                <w:rFonts w:asciiTheme="minorHAnsi" w:eastAsia="Calibri" w:hAnsiTheme="minorHAnsi" w:cstheme="minorHAnsi"/>
                <w:color w:val="000000" w:themeColor="text1"/>
                <w:lang w:val="bs-Latn-BA"/>
              </w:rPr>
              <w:t xml:space="preserve">ćuje različite </w:t>
            </w:r>
            <w:r w:rsidR="00E6651E" w:rsidRPr="00AE2028">
              <w:rPr>
                <w:rFonts w:asciiTheme="minorHAnsi" w:eastAsia="Calibri" w:hAnsiTheme="minorHAnsi" w:cstheme="minorHAnsi"/>
                <w:color w:val="000000" w:themeColor="text1"/>
                <w:lang w:val="mk-MK"/>
              </w:rPr>
              <w:t>manifestacije</w:t>
            </w:r>
            <w:r w:rsidR="00E8592A" w:rsidRPr="00AE2028">
              <w:rPr>
                <w:rFonts w:asciiTheme="minorHAnsi" w:eastAsia="Calibri" w:hAnsiTheme="minorHAnsi" w:cstheme="minorHAnsi"/>
                <w:color w:val="000000" w:themeColor="text1"/>
                <w:lang w:val="mk-MK"/>
              </w:rPr>
              <w:t xml:space="preserve"> kulture i nj</w:t>
            </w:r>
            <w:r w:rsidRPr="00AE2028">
              <w:rPr>
                <w:rFonts w:asciiTheme="minorHAnsi" w:eastAsia="Calibri" w:hAnsiTheme="minorHAnsi" w:cstheme="minorHAnsi"/>
                <w:color w:val="000000" w:themeColor="text1"/>
                <w:lang w:val="mk-MK"/>
              </w:rPr>
              <w:t>ihov utjecaj na razvoj estetsk</w:t>
            </w:r>
            <w:r w:rsidRPr="00AE2028">
              <w:rPr>
                <w:rFonts w:asciiTheme="minorHAnsi" w:eastAsia="Calibri" w:hAnsiTheme="minorHAnsi" w:cstheme="minorHAnsi"/>
                <w:color w:val="000000" w:themeColor="text1"/>
                <w:lang w:val="bs-Latn-BA"/>
              </w:rPr>
              <w:t xml:space="preserve">ih </w:t>
            </w:r>
            <w:r w:rsidR="008532AD" w:rsidRPr="00AE2028">
              <w:rPr>
                <w:rFonts w:asciiTheme="minorHAnsi" w:eastAsia="Calibri" w:hAnsiTheme="minorHAnsi" w:cstheme="minorHAnsi"/>
                <w:color w:val="000000" w:themeColor="text1"/>
              </w:rPr>
              <w:t>vrijednosti</w:t>
            </w:r>
            <w:r w:rsidR="00E8592A" w:rsidRPr="00AE2028">
              <w:rPr>
                <w:rFonts w:asciiTheme="minorHAnsi" w:eastAsia="Calibri" w:hAnsiTheme="minorHAnsi" w:cstheme="minorHAnsi"/>
                <w:color w:val="000000" w:themeColor="text1"/>
                <w:lang w:val="mk-MK"/>
              </w:rPr>
              <w:t>,</w:t>
            </w:r>
          </w:p>
        </w:tc>
      </w:tr>
      <w:tr w:rsidR="00BE4166" w:rsidRPr="00555359" w14:paraId="61E4A9EB" w14:textId="77777777" w:rsidTr="00256940">
        <w:trPr>
          <w:trHeight w:val="277"/>
        </w:trPr>
        <w:tc>
          <w:tcPr>
            <w:tcW w:w="1129" w:type="dxa"/>
            <w:tcBorders>
              <w:bottom w:val="single" w:sz="4" w:space="0" w:color="auto"/>
            </w:tcBorders>
            <w:shd w:val="clear" w:color="auto" w:fill="auto"/>
          </w:tcPr>
          <w:p w14:paraId="0031ED21" w14:textId="77777777" w:rsidR="00BE4166" w:rsidRPr="00555359" w:rsidRDefault="00BE4166" w:rsidP="002501D5">
            <w:pPr>
              <w:pStyle w:val="Default"/>
              <w:ind w:left="34"/>
              <w:jc w:val="both"/>
              <w:rPr>
                <w:rFonts w:asciiTheme="minorHAnsi" w:hAnsiTheme="minorHAnsi" w:cstheme="minorHAnsi"/>
                <w:color w:val="auto"/>
              </w:rPr>
            </w:pPr>
            <w:r w:rsidRPr="00555359">
              <w:rPr>
                <w:rFonts w:asciiTheme="minorHAnsi" w:hAnsiTheme="minorHAnsi" w:cstheme="minorHAnsi"/>
                <w:color w:val="auto"/>
              </w:rPr>
              <w:t>VIII-A.3</w:t>
            </w:r>
          </w:p>
        </w:tc>
        <w:tc>
          <w:tcPr>
            <w:tcW w:w="12900" w:type="dxa"/>
            <w:tcBorders>
              <w:bottom w:val="single" w:sz="4" w:space="0" w:color="auto"/>
            </w:tcBorders>
            <w:shd w:val="clear" w:color="auto" w:fill="auto"/>
          </w:tcPr>
          <w:p w14:paraId="1662A871" w14:textId="3436E872" w:rsidR="00BE4166" w:rsidRPr="00555359" w:rsidRDefault="0040795B"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izražava sopstvene ideje, iskustva i emocije koristeći i um</w:t>
            </w:r>
            <w:r w:rsidRPr="00555359">
              <w:rPr>
                <w:rFonts w:ascii="Calibri" w:hAnsi="Calibri" w:cs="Calibri"/>
                <w:color w:val="auto"/>
                <w:lang w:val="hr-BA"/>
              </w:rPr>
              <w:t>j</w:t>
            </w:r>
            <w:r w:rsidRPr="00555359">
              <w:rPr>
                <w:rFonts w:ascii="Calibri" w:hAnsi="Calibri" w:cs="Calibri"/>
                <w:color w:val="auto"/>
                <w:lang w:val="mk-MK"/>
              </w:rPr>
              <w:t>etničke ili druge oblike krea</w:t>
            </w:r>
            <w:r w:rsidR="008532AD">
              <w:rPr>
                <w:rFonts w:ascii="Calibri" w:hAnsi="Calibri" w:cs="Calibri"/>
                <w:color w:val="auto"/>
                <w:lang w:val="mk-MK"/>
              </w:rPr>
              <w:t>tivnog izražavnja (individualn</w:t>
            </w:r>
            <w:r w:rsidR="008532AD">
              <w:rPr>
                <w:rFonts w:ascii="Calibri" w:hAnsi="Calibri" w:cs="Calibri"/>
                <w:color w:val="auto"/>
                <w:lang w:val="hr-BA"/>
              </w:rPr>
              <w:t>e</w:t>
            </w:r>
            <w:r w:rsidR="008532AD">
              <w:rPr>
                <w:rFonts w:ascii="Calibri" w:hAnsi="Calibri" w:cs="Calibri"/>
                <w:color w:val="auto"/>
                <w:lang w:val="mk-MK"/>
              </w:rPr>
              <w:t xml:space="preserve"> ili kolektivn</w:t>
            </w:r>
            <w:r w:rsidR="008532AD">
              <w:rPr>
                <w:rFonts w:ascii="Calibri" w:hAnsi="Calibri" w:cs="Calibri"/>
                <w:color w:val="auto"/>
                <w:lang w:val="hr-BA"/>
              </w:rPr>
              <w:t>e</w:t>
            </w:r>
            <w:r w:rsidRPr="00555359">
              <w:rPr>
                <w:rFonts w:ascii="Calibri" w:hAnsi="Calibri" w:cs="Calibri"/>
                <w:color w:val="auto"/>
                <w:lang w:val="mk-MK"/>
              </w:rPr>
              <w:t>)</w:t>
            </w:r>
            <w:r w:rsidR="00256940">
              <w:rPr>
                <w:rFonts w:ascii="Calibri" w:hAnsi="Calibri" w:cs="Calibri"/>
                <w:color w:val="auto"/>
                <w:lang w:val="mk-MK"/>
              </w:rPr>
              <w:t>,</w:t>
            </w:r>
          </w:p>
        </w:tc>
      </w:tr>
      <w:tr w:rsidR="00BE4166" w:rsidRPr="00555359" w14:paraId="253CFC53" w14:textId="77777777" w:rsidTr="00256940">
        <w:trPr>
          <w:trHeight w:val="277"/>
        </w:trPr>
        <w:tc>
          <w:tcPr>
            <w:tcW w:w="1129" w:type="dxa"/>
            <w:tcBorders>
              <w:bottom w:val="single" w:sz="4" w:space="0" w:color="auto"/>
            </w:tcBorders>
            <w:shd w:val="clear" w:color="auto" w:fill="auto"/>
          </w:tcPr>
          <w:p w14:paraId="1C579921" w14:textId="6F8D71C4" w:rsidR="00BE4166" w:rsidRPr="00555359" w:rsidRDefault="00BE4166" w:rsidP="002501D5">
            <w:pPr>
              <w:pStyle w:val="Default"/>
              <w:ind w:left="34"/>
              <w:jc w:val="both"/>
              <w:rPr>
                <w:rFonts w:asciiTheme="minorHAnsi" w:hAnsiTheme="minorHAnsi" w:cstheme="minorHAnsi"/>
                <w:color w:val="auto"/>
                <w:lang w:val="mk-MK"/>
              </w:rPr>
            </w:pPr>
            <w:r w:rsidRPr="00555359">
              <w:rPr>
                <w:rFonts w:asciiTheme="minorHAnsi" w:hAnsiTheme="minorHAnsi" w:cstheme="minorHAnsi"/>
                <w:color w:val="auto"/>
              </w:rPr>
              <w:t>VIII-A.</w:t>
            </w:r>
            <w:r w:rsidRPr="00555359">
              <w:rPr>
                <w:rFonts w:asciiTheme="minorHAnsi" w:hAnsiTheme="minorHAnsi" w:cstheme="minorHAnsi"/>
                <w:color w:val="auto"/>
                <w:lang w:val="mk-MK"/>
              </w:rPr>
              <w:t>4</w:t>
            </w:r>
          </w:p>
        </w:tc>
        <w:tc>
          <w:tcPr>
            <w:tcW w:w="12900" w:type="dxa"/>
            <w:tcBorders>
              <w:bottom w:val="single" w:sz="4" w:space="0" w:color="auto"/>
            </w:tcBorders>
            <w:shd w:val="clear" w:color="auto" w:fill="auto"/>
          </w:tcPr>
          <w:p w14:paraId="679A4B05" w14:textId="040E8A3C" w:rsidR="00BE4166" w:rsidRPr="00555359" w:rsidRDefault="0040795B"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interpretira ideje, iskustva i emocije izražene u um</w:t>
            </w:r>
            <w:r w:rsidRPr="00555359">
              <w:rPr>
                <w:rFonts w:ascii="Calibri" w:hAnsi="Calibri" w:cs="Calibri"/>
                <w:color w:val="auto"/>
                <w:lang w:val="hr-BA"/>
              </w:rPr>
              <w:t>j</w:t>
            </w:r>
            <w:r w:rsidR="008532AD">
              <w:rPr>
                <w:rFonts w:ascii="Calibri" w:hAnsi="Calibri" w:cs="Calibri"/>
                <w:color w:val="auto"/>
                <w:lang w:val="mk-MK"/>
              </w:rPr>
              <w:t xml:space="preserve">etničkim produktima </w:t>
            </w:r>
            <w:r w:rsidRPr="00555359">
              <w:rPr>
                <w:rFonts w:ascii="Calibri" w:hAnsi="Calibri" w:cs="Calibri"/>
                <w:color w:val="auto"/>
                <w:lang w:val="mk-MK"/>
              </w:rPr>
              <w:t>k</w:t>
            </w:r>
            <w:r w:rsidR="008532AD">
              <w:rPr>
                <w:rFonts w:ascii="Calibri" w:hAnsi="Calibri" w:cs="Calibri"/>
                <w:color w:val="auto"/>
                <w:lang w:val="mk-MK"/>
              </w:rPr>
              <w:t xml:space="preserve">reiranih od strane drugih koji </w:t>
            </w:r>
            <w:r w:rsidR="008532AD">
              <w:rPr>
                <w:rFonts w:ascii="Calibri" w:hAnsi="Calibri" w:cs="Calibri"/>
                <w:color w:val="auto"/>
                <w:lang w:val="hr-BA"/>
              </w:rPr>
              <w:t xml:space="preserve"> </w:t>
            </w:r>
            <w:r w:rsidRPr="00555359">
              <w:rPr>
                <w:rFonts w:ascii="Calibri" w:hAnsi="Calibri" w:cs="Calibri"/>
                <w:color w:val="auto"/>
                <w:lang w:val="mk-MK"/>
              </w:rPr>
              <w:t>su pripadnici  sopstvenih ili drugih kultura</w:t>
            </w:r>
            <w:r w:rsidR="00256940">
              <w:rPr>
                <w:rFonts w:ascii="Calibri" w:hAnsi="Calibri" w:cs="Calibri"/>
                <w:color w:val="auto"/>
                <w:lang w:val="bs-Latn-BA"/>
              </w:rPr>
              <w:t>,</w:t>
            </w:r>
          </w:p>
        </w:tc>
      </w:tr>
      <w:tr w:rsidR="00E8592A" w:rsidRPr="00555359" w14:paraId="2DFDD766" w14:textId="77777777" w:rsidTr="00256940">
        <w:trPr>
          <w:trHeight w:val="277"/>
        </w:trPr>
        <w:tc>
          <w:tcPr>
            <w:tcW w:w="1129" w:type="dxa"/>
            <w:tcBorders>
              <w:bottom w:val="single" w:sz="4" w:space="0" w:color="auto"/>
            </w:tcBorders>
            <w:shd w:val="clear" w:color="auto" w:fill="auto"/>
          </w:tcPr>
          <w:p w14:paraId="2FA8B925" w14:textId="594963FB" w:rsidR="00E8592A" w:rsidRPr="00555359" w:rsidRDefault="00E8592A" w:rsidP="002501D5">
            <w:pPr>
              <w:pStyle w:val="Default"/>
              <w:ind w:left="34"/>
              <w:jc w:val="both"/>
              <w:rPr>
                <w:rFonts w:asciiTheme="minorHAnsi" w:hAnsiTheme="minorHAnsi" w:cstheme="minorHAnsi"/>
                <w:color w:val="auto"/>
              </w:rPr>
            </w:pPr>
            <w:r w:rsidRPr="00555359">
              <w:rPr>
                <w:rFonts w:asciiTheme="minorHAnsi" w:hAnsiTheme="minorHAnsi" w:cstheme="minorHAnsi"/>
                <w:color w:val="auto"/>
              </w:rPr>
              <w:t>VIII-A.</w:t>
            </w:r>
            <w:r w:rsidRPr="00555359">
              <w:rPr>
                <w:rFonts w:asciiTheme="minorHAnsi" w:hAnsiTheme="minorHAnsi" w:cstheme="minorHAnsi"/>
                <w:color w:val="auto"/>
                <w:lang w:val="mk-MK"/>
              </w:rPr>
              <w:t>5</w:t>
            </w:r>
          </w:p>
        </w:tc>
        <w:tc>
          <w:tcPr>
            <w:tcW w:w="12900" w:type="dxa"/>
            <w:tcBorders>
              <w:bottom w:val="single" w:sz="4" w:space="0" w:color="auto"/>
            </w:tcBorders>
            <w:shd w:val="clear" w:color="auto" w:fill="auto"/>
          </w:tcPr>
          <w:p w14:paraId="76D394BC" w14:textId="08CAB5CA" w:rsidR="00E8592A" w:rsidRPr="00555359" w:rsidRDefault="0040795B" w:rsidP="00555359">
            <w:pPr>
              <w:pStyle w:val="Default"/>
              <w:jc w:val="both"/>
              <w:rPr>
                <w:rFonts w:asciiTheme="minorHAnsi" w:hAnsiTheme="minorHAnsi" w:cstheme="minorHAnsi"/>
                <w:color w:val="auto"/>
                <w:lang w:val="mk-MK"/>
              </w:rPr>
            </w:pPr>
            <w:r w:rsidRPr="00555359">
              <w:rPr>
                <w:rFonts w:ascii="Calibri" w:hAnsi="Calibri" w:cs="Calibri"/>
                <w:color w:val="auto"/>
                <w:lang w:val="mk-MK"/>
              </w:rPr>
              <w:t>da manifestuje poznavanje sopstvene kulture na različitim načinima njenog izražavanja preko književnosti i vizuelnih um</w:t>
            </w:r>
            <w:r w:rsidRPr="00555359">
              <w:rPr>
                <w:rFonts w:ascii="Calibri" w:hAnsi="Calibri" w:cs="Calibri"/>
                <w:color w:val="auto"/>
                <w:lang w:val="hr-BA"/>
              </w:rPr>
              <w:t>j</w:t>
            </w:r>
            <w:r w:rsidRPr="00555359">
              <w:rPr>
                <w:rFonts w:ascii="Calibri" w:hAnsi="Calibri" w:cs="Calibri"/>
                <w:color w:val="auto"/>
                <w:lang w:val="mk-MK"/>
              </w:rPr>
              <w:t>etnosti, muzike i plesa, građe i drugih kulturnih produkata</w:t>
            </w:r>
            <w:r w:rsidR="00256940">
              <w:rPr>
                <w:rFonts w:ascii="Calibri" w:hAnsi="Calibri" w:cs="Calibri"/>
                <w:color w:val="auto"/>
                <w:lang w:val="bs-Latn-BA"/>
              </w:rPr>
              <w:t>,</w:t>
            </w:r>
          </w:p>
        </w:tc>
      </w:tr>
      <w:tr w:rsidR="00E8592A" w:rsidRPr="00555359" w14:paraId="08A9FA54" w14:textId="77777777" w:rsidTr="00256940">
        <w:trPr>
          <w:trHeight w:val="277"/>
        </w:trPr>
        <w:tc>
          <w:tcPr>
            <w:tcW w:w="1129" w:type="dxa"/>
            <w:tcBorders>
              <w:bottom w:val="single" w:sz="4" w:space="0" w:color="auto"/>
            </w:tcBorders>
            <w:shd w:val="clear" w:color="auto" w:fill="auto"/>
          </w:tcPr>
          <w:p w14:paraId="7E3D3B7E" w14:textId="77777777" w:rsidR="00E8592A" w:rsidRPr="0068477E" w:rsidRDefault="00E8592A" w:rsidP="002501D5">
            <w:pPr>
              <w:pStyle w:val="Default"/>
              <w:ind w:left="34"/>
              <w:jc w:val="both"/>
              <w:rPr>
                <w:rFonts w:asciiTheme="minorHAnsi" w:hAnsiTheme="minorHAnsi" w:cstheme="minorHAnsi"/>
                <w:color w:val="000000" w:themeColor="text1"/>
              </w:rPr>
            </w:pPr>
            <w:r w:rsidRPr="0068477E">
              <w:rPr>
                <w:rFonts w:asciiTheme="minorHAnsi" w:hAnsiTheme="minorHAnsi" w:cstheme="minorHAnsi"/>
                <w:color w:val="000000" w:themeColor="text1"/>
              </w:rPr>
              <w:t>VIII-A.6</w:t>
            </w:r>
          </w:p>
        </w:tc>
        <w:tc>
          <w:tcPr>
            <w:tcW w:w="12900" w:type="dxa"/>
            <w:tcBorders>
              <w:bottom w:val="single" w:sz="4" w:space="0" w:color="auto"/>
            </w:tcBorders>
            <w:shd w:val="clear" w:color="auto" w:fill="auto"/>
          </w:tcPr>
          <w:p w14:paraId="0E205001" w14:textId="4236DBAB" w:rsidR="00E8592A" w:rsidRPr="0068477E" w:rsidRDefault="00BA46C0" w:rsidP="00555359">
            <w:pPr>
              <w:pStyle w:val="Default"/>
              <w:jc w:val="both"/>
              <w:rPr>
                <w:rFonts w:asciiTheme="minorHAnsi" w:hAnsiTheme="minorHAnsi" w:cstheme="minorHAnsi"/>
                <w:color w:val="000000" w:themeColor="text1"/>
                <w:lang w:val="mk-MK"/>
              </w:rPr>
            </w:pPr>
            <w:r w:rsidRPr="0068477E">
              <w:rPr>
                <w:rFonts w:asciiTheme="minorHAnsi" w:hAnsiTheme="minorHAnsi" w:cstheme="minorHAnsi"/>
                <w:color w:val="000000" w:themeColor="text1"/>
                <w:lang w:val="bs-Latn-BA"/>
              </w:rPr>
              <w:t xml:space="preserve">da </w:t>
            </w:r>
            <w:r w:rsidR="00AE2028" w:rsidRPr="0068477E">
              <w:rPr>
                <w:rFonts w:asciiTheme="minorHAnsi" w:hAnsiTheme="minorHAnsi" w:cstheme="minorHAnsi"/>
                <w:color w:val="000000" w:themeColor="text1"/>
                <w:lang w:val="bs-Latn-BA"/>
              </w:rPr>
              <w:t>identifikuje</w:t>
            </w:r>
            <w:r w:rsidR="00EB3F7B" w:rsidRPr="0068477E">
              <w:rPr>
                <w:rFonts w:asciiTheme="minorHAnsi" w:hAnsiTheme="minorHAnsi" w:cstheme="minorHAnsi"/>
                <w:color w:val="000000" w:themeColor="text1"/>
                <w:lang w:val="mk-MK"/>
              </w:rPr>
              <w:t xml:space="preserve"> razlike i sličnosti između vlastite kulture i drugih kultura u užem i širem okruženju te analiz</w:t>
            </w:r>
            <w:r w:rsidR="005D7071" w:rsidRPr="0068477E">
              <w:rPr>
                <w:rFonts w:asciiTheme="minorHAnsi" w:hAnsiTheme="minorHAnsi" w:cstheme="minorHAnsi"/>
                <w:color w:val="000000" w:themeColor="text1"/>
                <w:lang w:val="mk-MK"/>
              </w:rPr>
              <w:t>irati njihovu povezanost i među</w:t>
            </w:r>
            <w:r w:rsidR="005D7071" w:rsidRPr="0068477E">
              <w:rPr>
                <w:rFonts w:asciiTheme="minorHAnsi" w:hAnsiTheme="minorHAnsi" w:cstheme="minorHAnsi"/>
                <w:color w:val="000000" w:themeColor="text1"/>
                <w:lang w:val="bs-Latn-BA"/>
              </w:rPr>
              <w:t>za</w:t>
            </w:r>
            <w:r w:rsidR="00EB3F7B" w:rsidRPr="0068477E">
              <w:rPr>
                <w:rFonts w:asciiTheme="minorHAnsi" w:hAnsiTheme="minorHAnsi" w:cstheme="minorHAnsi"/>
                <w:color w:val="000000" w:themeColor="text1"/>
                <w:lang w:val="mk-MK"/>
              </w:rPr>
              <w:t>visnost,</w:t>
            </w:r>
          </w:p>
        </w:tc>
      </w:tr>
      <w:tr w:rsidR="00BE4166" w:rsidRPr="00555359" w14:paraId="65F8B17B" w14:textId="77777777" w:rsidTr="00256940">
        <w:trPr>
          <w:trHeight w:val="277"/>
        </w:trPr>
        <w:tc>
          <w:tcPr>
            <w:tcW w:w="1129" w:type="dxa"/>
            <w:tcBorders>
              <w:bottom w:val="single" w:sz="4" w:space="0" w:color="auto"/>
            </w:tcBorders>
            <w:shd w:val="clear" w:color="auto" w:fill="auto"/>
          </w:tcPr>
          <w:p w14:paraId="7BF51253" w14:textId="77777777" w:rsidR="00BE4166" w:rsidRPr="0068477E" w:rsidRDefault="00E8592A" w:rsidP="002501D5">
            <w:pPr>
              <w:pStyle w:val="Default"/>
              <w:ind w:left="34"/>
              <w:jc w:val="both"/>
              <w:rPr>
                <w:rFonts w:asciiTheme="minorHAnsi" w:hAnsiTheme="minorHAnsi" w:cstheme="minorHAnsi"/>
                <w:color w:val="000000" w:themeColor="text1"/>
              </w:rPr>
            </w:pPr>
            <w:r w:rsidRPr="0068477E">
              <w:rPr>
                <w:rFonts w:asciiTheme="minorHAnsi" w:hAnsiTheme="minorHAnsi" w:cstheme="minorHAnsi"/>
                <w:color w:val="000000" w:themeColor="text1"/>
              </w:rPr>
              <w:lastRenderedPageBreak/>
              <w:t>VIII-A.9</w:t>
            </w:r>
          </w:p>
        </w:tc>
        <w:tc>
          <w:tcPr>
            <w:tcW w:w="12900" w:type="dxa"/>
            <w:tcBorders>
              <w:bottom w:val="single" w:sz="4" w:space="0" w:color="auto"/>
            </w:tcBorders>
            <w:shd w:val="clear" w:color="auto" w:fill="auto"/>
          </w:tcPr>
          <w:p w14:paraId="03CCE1A2" w14:textId="4D960643" w:rsidR="00BE4166" w:rsidRPr="0068477E" w:rsidRDefault="005D7071" w:rsidP="00555359">
            <w:pPr>
              <w:pStyle w:val="Default"/>
              <w:jc w:val="both"/>
              <w:rPr>
                <w:rFonts w:asciiTheme="minorHAnsi" w:hAnsiTheme="minorHAnsi" w:cstheme="minorHAnsi"/>
                <w:color w:val="000000" w:themeColor="text1"/>
                <w:lang w:val="mk-MK"/>
              </w:rPr>
            </w:pPr>
            <w:r w:rsidRPr="0068477E">
              <w:rPr>
                <w:rFonts w:asciiTheme="minorHAnsi" w:hAnsiTheme="minorHAnsi" w:cstheme="minorHAnsi"/>
                <w:color w:val="000000" w:themeColor="text1"/>
                <w:lang w:val="bs-Latn-BA"/>
              </w:rPr>
              <w:t xml:space="preserve">da </w:t>
            </w:r>
            <w:r w:rsidR="00BA46C0" w:rsidRPr="0068477E">
              <w:rPr>
                <w:rFonts w:asciiTheme="minorHAnsi" w:hAnsiTheme="minorHAnsi" w:cstheme="minorHAnsi"/>
                <w:color w:val="000000" w:themeColor="text1"/>
                <w:lang w:val="mk-MK"/>
              </w:rPr>
              <w:t>prepoznaje i objasni</w:t>
            </w:r>
            <w:r w:rsidRPr="0068477E">
              <w:rPr>
                <w:rFonts w:asciiTheme="minorHAnsi" w:hAnsiTheme="minorHAnsi" w:cstheme="minorHAnsi"/>
                <w:color w:val="000000" w:themeColor="text1"/>
                <w:lang w:val="bs-Latn-BA"/>
              </w:rPr>
              <w:t xml:space="preserve"> </w:t>
            </w:r>
            <w:r w:rsidR="00BA46C0" w:rsidRPr="0068477E">
              <w:rPr>
                <w:rFonts w:asciiTheme="minorHAnsi" w:hAnsiTheme="minorHAnsi" w:cstheme="minorHAnsi"/>
                <w:color w:val="000000" w:themeColor="text1"/>
                <w:lang w:val="mk-MK"/>
              </w:rPr>
              <w:t>kulturu</w:t>
            </w:r>
            <w:r w:rsidR="00E8592A" w:rsidRPr="0068477E">
              <w:rPr>
                <w:rFonts w:asciiTheme="minorHAnsi" w:hAnsiTheme="minorHAnsi" w:cstheme="minorHAnsi"/>
                <w:color w:val="000000" w:themeColor="text1"/>
                <w:lang w:val="mk-MK"/>
              </w:rPr>
              <w:t xml:space="preserve"> kojoj pripada (uključuju</w:t>
            </w:r>
            <w:r w:rsidRPr="0068477E">
              <w:rPr>
                <w:rFonts w:asciiTheme="minorHAnsi" w:hAnsiTheme="minorHAnsi" w:cstheme="minorHAnsi"/>
                <w:color w:val="000000" w:themeColor="text1"/>
                <w:lang w:val="mk-MK"/>
              </w:rPr>
              <w:t xml:space="preserve">ći tradiciju i </w:t>
            </w:r>
            <w:r w:rsidRPr="0068477E">
              <w:rPr>
                <w:rFonts w:asciiTheme="minorHAnsi" w:hAnsiTheme="minorHAnsi" w:cstheme="minorHAnsi"/>
                <w:color w:val="000000" w:themeColor="text1"/>
                <w:lang w:val="bs-Latn-BA"/>
              </w:rPr>
              <w:t>religij</w:t>
            </w:r>
            <w:r w:rsidR="00E8592A" w:rsidRPr="0068477E">
              <w:rPr>
                <w:rFonts w:asciiTheme="minorHAnsi" w:hAnsiTheme="minorHAnsi" w:cstheme="minorHAnsi"/>
                <w:color w:val="000000" w:themeColor="text1"/>
                <w:lang w:val="mk-MK"/>
              </w:rPr>
              <w:t>u</w:t>
            </w:r>
            <w:r w:rsidR="00BA46C0" w:rsidRPr="0068477E">
              <w:rPr>
                <w:rFonts w:asciiTheme="minorHAnsi" w:hAnsiTheme="minorHAnsi" w:cstheme="minorHAnsi"/>
                <w:color w:val="000000" w:themeColor="text1"/>
                <w:lang w:val="mk-MK"/>
              </w:rPr>
              <w:t>) utjecaj u formiranju</w:t>
            </w:r>
            <w:r w:rsidRPr="0068477E">
              <w:rPr>
                <w:rFonts w:asciiTheme="minorHAnsi" w:hAnsiTheme="minorHAnsi" w:cstheme="minorHAnsi"/>
                <w:color w:val="000000" w:themeColor="text1"/>
                <w:lang w:val="mk-MK"/>
              </w:rPr>
              <w:t xml:space="preserve"> njego</w:t>
            </w:r>
            <w:r w:rsidRPr="0068477E">
              <w:rPr>
                <w:rFonts w:asciiTheme="minorHAnsi" w:hAnsiTheme="minorHAnsi" w:cstheme="minorHAnsi"/>
                <w:color w:val="000000" w:themeColor="text1"/>
                <w:lang w:val="bs-Latn-BA"/>
              </w:rPr>
              <w:t>vog/njenog</w:t>
            </w:r>
            <w:r w:rsidRPr="0068477E">
              <w:rPr>
                <w:rFonts w:asciiTheme="minorHAnsi" w:hAnsiTheme="minorHAnsi" w:cstheme="minorHAnsi"/>
                <w:color w:val="000000" w:themeColor="text1"/>
                <w:lang w:val="mk-MK"/>
              </w:rPr>
              <w:t xml:space="preserve"> identiteta i </w:t>
            </w:r>
            <w:r w:rsidRPr="0068477E">
              <w:rPr>
                <w:rFonts w:asciiTheme="minorHAnsi" w:hAnsiTheme="minorHAnsi" w:cstheme="minorHAnsi"/>
                <w:color w:val="000000" w:themeColor="text1"/>
                <w:lang w:val="bs-Latn-BA"/>
              </w:rPr>
              <w:t xml:space="preserve">pogleda na </w:t>
            </w:r>
            <w:r w:rsidRPr="0068477E">
              <w:rPr>
                <w:rFonts w:asciiTheme="minorHAnsi" w:hAnsiTheme="minorHAnsi" w:cstheme="minorHAnsi"/>
                <w:color w:val="000000" w:themeColor="text1"/>
                <w:lang w:val="mk-MK"/>
              </w:rPr>
              <w:t>svjet</w:t>
            </w:r>
            <w:r w:rsidR="00E8592A" w:rsidRPr="0068477E">
              <w:rPr>
                <w:rFonts w:asciiTheme="minorHAnsi" w:hAnsiTheme="minorHAnsi" w:cstheme="minorHAnsi"/>
                <w:color w:val="000000" w:themeColor="text1"/>
                <w:lang w:val="mk-MK"/>
              </w:rPr>
              <w:t>,</w:t>
            </w:r>
          </w:p>
        </w:tc>
      </w:tr>
      <w:tr w:rsidR="00BE4166" w:rsidRPr="00555359" w14:paraId="2C3E006D" w14:textId="77777777" w:rsidTr="00256940">
        <w:trPr>
          <w:trHeight w:val="277"/>
        </w:trPr>
        <w:tc>
          <w:tcPr>
            <w:tcW w:w="1129" w:type="dxa"/>
            <w:tcBorders>
              <w:bottom w:val="single" w:sz="4" w:space="0" w:color="auto"/>
            </w:tcBorders>
            <w:shd w:val="clear" w:color="auto" w:fill="auto"/>
          </w:tcPr>
          <w:p w14:paraId="10BDAD47" w14:textId="14550C1F" w:rsidR="00BE4166" w:rsidRPr="00555359" w:rsidRDefault="00E06D9C" w:rsidP="00E06D9C">
            <w:pPr>
              <w:pStyle w:val="Default"/>
              <w:jc w:val="both"/>
              <w:rPr>
                <w:rFonts w:asciiTheme="minorHAnsi" w:hAnsiTheme="minorHAnsi" w:cstheme="minorHAnsi"/>
                <w:color w:val="auto"/>
                <w:lang w:val="mk-MK"/>
              </w:rPr>
            </w:pPr>
            <w:r w:rsidRPr="00555359">
              <w:rPr>
                <w:rFonts w:asciiTheme="minorHAnsi" w:hAnsiTheme="minorHAnsi" w:cstheme="minorHAnsi"/>
                <w:color w:val="auto"/>
              </w:rPr>
              <w:t>VIII</w:t>
            </w:r>
            <w:r w:rsidR="00256940">
              <w:rPr>
                <w:rFonts w:asciiTheme="minorHAnsi" w:hAnsiTheme="minorHAnsi" w:cstheme="minorHAnsi"/>
                <w:color w:val="auto"/>
              </w:rPr>
              <w:t>-</w:t>
            </w:r>
            <w:r w:rsidRPr="00555359">
              <w:rPr>
                <w:rFonts w:asciiTheme="minorHAnsi" w:hAnsiTheme="minorHAnsi" w:cstheme="minorHAnsi"/>
                <w:color w:val="auto"/>
              </w:rPr>
              <w:t>A.</w:t>
            </w:r>
            <w:r w:rsidR="00BE4166" w:rsidRPr="00555359">
              <w:rPr>
                <w:rFonts w:asciiTheme="minorHAnsi" w:hAnsiTheme="minorHAnsi" w:cstheme="minorHAnsi"/>
                <w:color w:val="auto"/>
                <w:lang w:val="mk-MK"/>
              </w:rPr>
              <w:t>10</w:t>
            </w:r>
          </w:p>
        </w:tc>
        <w:tc>
          <w:tcPr>
            <w:tcW w:w="12900" w:type="dxa"/>
            <w:tcBorders>
              <w:bottom w:val="single" w:sz="4" w:space="0" w:color="auto"/>
            </w:tcBorders>
            <w:shd w:val="clear" w:color="auto" w:fill="auto"/>
          </w:tcPr>
          <w:p w14:paraId="57AD3E5B" w14:textId="3FE1ECE2" w:rsidR="00BE4166" w:rsidRPr="00555359" w:rsidRDefault="00E06D9C" w:rsidP="00555359">
            <w:pPr>
              <w:pStyle w:val="Default"/>
              <w:jc w:val="both"/>
              <w:rPr>
                <w:rFonts w:asciiTheme="minorHAnsi" w:hAnsiTheme="minorHAnsi" w:cstheme="minorHAnsi"/>
                <w:color w:val="auto"/>
                <w:lang w:val="mk-MK"/>
              </w:rPr>
            </w:pPr>
            <w:r w:rsidRPr="00555359">
              <w:rPr>
                <w:rFonts w:ascii="Calibri" w:hAnsi="Calibri" w:cs="Calibri"/>
                <w:color w:val="auto"/>
                <w:lang w:val="bs-Latn-BA"/>
              </w:rPr>
              <w:t>da identifikuje i preispituje stereotipe i predrasude prema pripadnicima drugih kulturnih grupa što se manifestuje u njegovom/njenom okruženju</w:t>
            </w:r>
            <w:r w:rsidR="00256940">
              <w:rPr>
                <w:rFonts w:ascii="Calibri" w:hAnsi="Calibri" w:cs="Calibri"/>
                <w:color w:val="auto"/>
                <w:lang w:val="bs-Latn-BA"/>
              </w:rPr>
              <w:t>.</w:t>
            </w:r>
          </w:p>
        </w:tc>
      </w:tr>
    </w:tbl>
    <w:p w14:paraId="61A3277E" w14:textId="77777777" w:rsidR="00BE4166" w:rsidRPr="00CF76F8" w:rsidRDefault="00BE4166" w:rsidP="002501D5">
      <w:pPr>
        <w:spacing w:after="0"/>
        <w:jc w:val="both"/>
        <w:rPr>
          <w:rFonts w:cstheme="minorHAnsi"/>
          <w:vanish/>
          <w:sz w:val="24"/>
          <w:szCs w:val="24"/>
          <w:lang w:val="mk-MK"/>
        </w:rPr>
      </w:pPr>
    </w:p>
    <w:p w14:paraId="4B2EFB11" w14:textId="77777777" w:rsidR="00BE4166" w:rsidRPr="00CF76F8" w:rsidRDefault="00BE4166" w:rsidP="002501D5">
      <w:pPr>
        <w:spacing w:after="0"/>
        <w:jc w:val="both"/>
        <w:rPr>
          <w:rFonts w:cstheme="minorHAnsi"/>
          <w:vanish/>
          <w:sz w:val="24"/>
          <w:szCs w:val="24"/>
          <w:lang w:val="mk-MK"/>
        </w:rPr>
      </w:pPr>
    </w:p>
    <w:p w14:paraId="6462A366" w14:textId="77777777" w:rsidR="00BE4166" w:rsidRPr="00CF76F8" w:rsidRDefault="00BE4166" w:rsidP="002501D5">
      <w:pPr>
        <w:jc w:val="both"/>
        <w:rPr>
          <w:rFonts w:cstheme="minorHAnsi"/>
          <w:b/>
          <w:sz w:val="24"/>
          <w:szCs w:val="24"/>
          <w:lang w:val="mk-MK"/>
        </w:rPr>
      </w:pPr>
    </w:p>
    <w:p w14:paraId="3723734C" w14:textId="77777777" w:rsidR="00BE4166" w:rsidRPr="00555359" w:rsidRDefault="00555359" w:rsidP="00E563ED">
      <w:pPr>
        <w:pStyle w:val="ListParagraph1"/>
        <w:pBdr>
          <w:top w:val="single" w:sz="4" w:space="1" w:color="auto"/>
          <w:left w:val="single" w:sz="4" w:space="4" w:color="auto"/>
          <w:bottom w:val="single" w:sz="4" w:space="1" w:color="auto"/>
          <w:right w:val="single" w:sz="4" w:space="4" w:color="auto"/>
        </w:pBdr>
        <w:shd w:val="clear" w:color="auto" w:fill="1F4E79" w:themeFill="accent5" w:themeFillShade="80"/>
        <w:ind w:left="0"/>
        <w:jc w:val="both"/>
        <w:rPr>
          <w:rFonts w:asciiTheme="minorHAnsi" w:hAnsiTheme="minorHAnsi" w:cstheme="minorHAnsi"/>
          <w:b/>
          <w:bCs/>
          <w:color w:val="FFFFFF" w:themeColor="background1"/>
          <w:sz w:val="24"/>
          <w:szCs w:val="24"/>
          <w:lang w:val="bs-Latn-BA"/>
        </w:rPr>
      </w:pPr>
      <w:r>
        <w:rPr>
          <w:rFonts w:asciiTheme="minorHAnsi" w:hAnsiTheme="minorHAnsi" w:cstheme="minorHAnsi"/>
          <w:b/>
          <w:bCs/>
          <w:color w:val="FFFFFF" w:themeColor="background1"/>
          <w:sz w:val="24"/>
          <w:szCs w:val="24"/>
          <w:lang w:val="bs-Latn-BA"/>
        </w:rPr>
        <w:t>REZULTATI</w:t>
      </w:r>
      <w:r w:rsidR="00BE4166" w:rsidRPr="00CF76F8">
        <w:rPr>
          <w:rFonts w:asciiTheme="minorHAnsi" w:hAnsiTheme="minorHAnsi" w:cstheme="minorHAnsi"/>
          <w:b/>
          <w:bCs/>
          <w:color w:val="FFFFFF" w:themeColor="background1"/>
          <w:sz w:val="24"/>
          <w:szCs w:val="24"/>
          <w:lang w:val="mk-MK"/>
        </w:rPr>
        <w:t xml:space="preserve"> UČENJA</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8184"/>
      </w:tblGrid>
      <w:tr w:rsidR="00BE4166" w:rsidRPr="00CF76F8" w14:paraId="39E619D0" w14:textId="77777777" w:rsidTr="00EA37FD">
        <w:trPr>
          <w:trHeight w:val="548"/>
        </w:trPr>
        <w:tc>
          <w:tcPr>
            <w:tcW w:w="13921" w:type="dxa"/>
            <w:gridSpan w:val="2"/>
            <w:shd w:val="clear" w:color="auto" w:fill="DEEAF6" w:themeFill="accent5" w:themeFillTint="33"/>
          </w:tcPr>
          <w:p w14:paraId="660AEC05" w14:textId="77777777" w:rsidR="00BE4166" w:rsidRPr="00CF76F8" w:rsidRDefault="00BE4166" w:rsidP="002501D5">
            <w:pPr>
              <w:shd w:val="clear" w:color="auto" w:fill="DEEAF6" w:themeFill="accent5" w:themeFillTint="33"/>
              <w:jc w:val="both"/>
              <w:rPr>
                <w:rFonts w:cstheme="minorHAnsi"/>
                <w:b/>
                <w:bCs/>
                <w:sz w:val="24"/>
                <w:szCs w:val="24"/>
                <w:lang w:val="mk-MK"/>
              </w:rPr>
            </w:pPr>
            <w:r w:rsidRPr="00CF76F8">
              <w:rPr>
                <w:rFonts w:cstheme="minorHAnsi"/>
                <w:b/>
                <w:bCs/>
                <w:sz w:val="24"/>
                <w:szCs w:val="24"/>
                <w:lang w:val="mk-MK"/>
              </w:rPr>
              <w:t xml:space="preserve">Područje: </w:t>
            </w:r>
            <w:r w:rsidRPr="00CF76F8">
              <w:rPr>
                <w:rFonts w:cstheme="minorHAnsi"/>
                <w:b/>
                <w:bCs/>
                <w:i/>
                <w:iCs/>
                <w:sz w:val="24"/>
                <w:szCs w:val="24"/>
                <w:lang w:val="mk-MK"/>
              </w:rPr>
              <w:t>JEZIK I KOMUNIKACIJA</w:t>
            </w:r>
          </w:p>
          <w:p w14:paraId="4C0D6B9C" w14:textId="77777777" w:rsidR="00BE4166" w:rsidRPr="00CF76F8" w:rsidRDefault="00555359" w:rsidP="008532AD">
            <w:pPr>
              <w:shd w:val="clear" w:color="auto" w:fill="DEEAF6" w:themeFill="accent5" w:themeFillTint="33"/>
              <w:spacing w:line="240" w:lineRule="auto"/>
              <w:jc w:val="both"/>
              <w:rPr>
                <w:rFonts w:cstheme="minorHAnsi"/>
                <w:b/>
                <w:bCs/>
                <w:color w:val="C00000"/>
                <w:sz w:val="24"/>
                <w:szCs w:val="24"/>
                <w:lang w:val="mk-MK"/>
              </w:rPr>
            </w:pPr>
            <w:r>
              <w:rPr>
                <w:rFonts w:cstheme="minorHAnsi"/>
                <w:b/>
                <w:bCs/>
                <w:sz w:val="24"/>
                <w:szCs w:val="24"/>
                <w:lang w:val="mk-MK"/>
              </w:rPr>
              <w:t>Ukupno</w:t>
            </w:r>
            <w:r w:rsidR="008532AD">
              <w:rPr>
                <w:rFonts w:cstheme="minorHAnsi"/>
                <w:b/>
                <w:bCs/>
                <w:sz w:val="24"/>
                <w:szCs w:val="24"/>
                <w:lang w:val="hr-BA"/>
              </w:rPr>
              <w:t xml:space="preserve"> </w:t>
            </w:r>
            <w:r w:rsidR="008532AD">
              <w:rPr>
                <w:rFonts w:cstheme="minorHAnsi"/>
                <w:b/>
                <w:bCs/>
                <w:sz w:val="24"/>
                <w:szCs w:val="24"/>
                <w:lang w:val="bs-Latn-BA"/>
              </w:rPr>
              <w:t>sati</w:t>
            </w:r>
            <w:r w:rsidR="00BE4166" w:rsidRPr="00CF76F8">
              <w:rPr>
                <w:rFonts w:cstheme="minorHAnsi"/>
                <w:b/>
                <w:bCs/>
                <w:sz w:val="24"/>
                <w:szCs w:val="24"/>
                <w:lang w:val="mk-MK"/>
              </w:rPr>
              <w:t>: 70</w:t>
            </w:r>
          </w:p>
        </w:tc>
      </w:tr>
      <w:tr w:rsidR="00BE4166" w:rsidRPr="00CF76F8" w14:paraId="0AB9791D" w14:textId="77777777" w:rsidTr="00EA37FD">
        <w:tc>
          <w:tcPr>
            <w:tcW w:w="13921" w:type="dxa"/>
            <w:gridSpan w:val="2"/>
            <w:shd w:val="clear" w:color="auto" w:fill="auto"/>
          </w:tcPr>
          <w:p w14:paraId="4B7907BE" w14:textId="77777777" w:rsidR="00BE4166" w:rsidRPr="00746053" w:rsidRDefault="00555359" w:rsidP="002501D5">
            <w:pPr>
              <w:spacing w:line="240" w:lineRule="auto"/>
              <w:jc w:val="both"/>
              <w:rPr>
                <w:rFonts w:cstheme="minorHAnsi"/>
                <w:color w:val="000000" w:themeColor="text1"/>
                <w:sz w:val="24"/>
                <w:szCs w:val="24"/>
                <w:lang w:val="mk-MK"/>
              </w:rPr>
            </w:pPr>
            <w:r w:rsidRPr="00746053">
              <w:rPr>
                <w:rFonts w:cstheme="minorHAnsi"/>
                <w:b/>
                <w:color w:val="000000" w:themeColor="text1"/>
                <w:sz w:val="24"/>
                <w:szCs w:val="24"/>
                <w:lang w:val="bs-Latn-BA"/>
              </w:rPr>
              <w:t>Rezultti</w:t>
            </w:r>
            <w:r w:rsidR="00BE4166" w:rsidRPr="00746053">
              <w:rPr>
                <w:rFonts w:cstheme="minorHAnsi"/>
                <w:b/>
                <w:color w:val="000000" w:themeColor="text1"/>
                <w:sz w:val="24"/>
                <w:szCs w:val="24"/>
                <w:lang w:val="mk-MK"/>
              </w:rPr>
              <w:t xml:space="preserve"> učenja:</w:t>
            </w:r>
          </w:p>
          <w:p w14:paraId="7D2AF34A" w14:textId="77777777" w:rsidR="0000660D" w:rsidRPr="00746053" w:rsidRDefault="0000660D" w:rsidP="0000660D">
            <w:pPr>
              <w:spacing w:after="60" w:line="240" w:lineRule="auto"/>
              <w:rPr>
                <w:rFonts w:cs="Calibri"/>
                <w:bCs/>
                <w:color w:val="000000" w:themeColor="text1"/>
                <w:sz w:val="24"/>
                <w:szCs w:val="24"/>
                <w:lang w:val="hr-BA"/>
              </w:rPr>
            </w:pPr>
            <w:r w:rsidRPr="00746053">
              <w:rPr>
                <w:rFonts w:cs="Calibri"/>
                <w:bCs/>
                <w:color w:val="000000" w:themeColor="text1"/>
                <w:sz w:val="24"/>
                <w:szCs w:val="24"/>
                <w:lang w:val="hr-BA"/>
              </w:rPr>
              <w:t xml:space="preserve">Učenik/učenica će biti sposoban/na da: </w:t>
            </w:r>
          </w:p>
          <w:p w14:paraId="73C453F8" w14:textId="77777777" w:rsidR="00AC44BC" w:rsidRPr="00746053" w:rsidRDefault="00CD307C">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razumije jezik kao s</w:t>
            </w:r>
            <w:r w:rsidRPr="00746053">
              <w:rPr>
                <w:rFonts w:asciiTheme="minorHAnsi" w:hAnsiTheme="minorHAnsi" w:cstheme="minorHAnsi"/>
                <w:bCs/>
                <w:color w:val="000000" w:themeColor="text1"/>
                <w:sz w:val="24"/>
                <w:szCs w:val="24"/>
                <w:lang w:val="bs-Latn-BA"/>
              </w:rPr>
              <w:t>istem</w:t>
            </w:r>
            <w:r w:rsidR="00BE4166" w:rsidRPr="00746053">
              <w:rPr>
                <w:rFonts w:asciiTheme="minorHAnsi" w:hAnsiTheme="minorHAnsi" w:cstheme="minorHAnsi"/>
                <w:bCs/>
                <w:color w:val="000000" w:themeColor="text1"/>
                <w:sz w:val="24"/>
                <w:szCs w:val="24"/>
                <w:lang w:val="mk-MK"/>
              </w:rPr>
              <w:t xml:space="preserve"> znakova u međuljudskoj komunikaciji </w:t>
            </w:r>
            <w:r w:rsidRPr="00746053">
              <w:rPr>
                <w:rFonts w:asciiTheme="minorHAnsi" w:hAnsiTheme="minorHAnsi" w:cstheme="minorHAnsi"/>
                <w:bCs/>
                <w:color w:val="000000" w:themeColor="text1"/>
                <w:sz w:val="24"/>
                <w:szCs w:val="24"/>
                <w:lang w:val="bs-Latn-BA"/>
              </w:rPr>
              <w:t xml:space="preserve">i pravi </w:t>
            </w:r>
            <w:r w:rsidRPr="00746053">
              <w:rPr>
                <w:rFonts w:asciiTheme="minorHAnsi" w:hAnsiTheme="minorHAnsi" w:cstheme="minorHAnsi"/>
                <w:bCs/>
                <w:color w:val="000000" w:themeColor="text1"/>
                <w:sz w:val="24"/>
                <w:szCs w:val="24"/>
                <w:lang w:val="mk-MK"/>
              </w:rPr>
              <w:t>razliku</w:t>
            </w:r>
            <w:r w:rsidRPr="00746053">
              <w:rPr>
                <w:rFonts w:asciiTheme="minorHAnsi" w:hAnsiTheme="minorHAnsi" w:cstheme="minorHAnsi"/>
                <w:bCs/>
                <w:color w:val="000000" w:themeColor="text1"/>
                <w:sz w:val="24"/>
                <w:szCs w:val="24"/>
                <w:lang w:val="bs-Latn-BA"/>
              </w:rPr>
              <w:t xml:space="preserve"> između </w:t>
            </w:r>
            <w:r w:rsidR="00C35E07" w:rsidRPr="00746053">
              <w:rPr>
                <w:rFonts w:asciiTheme="minorHAnsi" w:hAnsiTheme="minorHAnsi" w:cstheme="minorHAnsi"/>
                <w:bCs/>
                <w:color w:val="000000" w:themeColor="text1"/>
                <w:sz w:val="24"/>
                <w:szCs w:val="24"/>
                <w:lang w:val="mk-MK"/>
              </w:rPr>
              <w:t>dijalekta bosanskog jezika</w:t>
            </w:r>
            <w:r w:rsidRPr="00746053">
              <w:rPr>
                <w:rFonts w:asciiTheme="minorHAnsi" w:hAnsiTheme="minorHAnsi" w:cstheme="minorHAnsi"/>
                <w:bCs/>
                <w:color w:val="000000" w:themeColor="text1"/>
                <w:sz w:val="24"/>
                <w:szCs w:val="24"/>
                <w:lang w:val="mk-MK"/>
              </w:rPr>
              <w:t xml:space="preserve"> i standardn</w:t>
            </w:r>
            <w:r w:rsidR="00C35E07" w:rsidRPr="00746053">
              <w:rPr>
                <w:rFonts w:asciiTheme="minorHAnsi" w:hAnsiTheme="minorHAnsi" w:cstheme="minorHAnsi"/>
                <w:bCs/>
                <w:color w:val="000000" w:themeColor="text1"/>
                <w:sz w:val="24"/>
                <w:szCs w:val="24"/>
                <w:lang w:val="bs-Latn-BA"/>
              </w:rPr>
              <w:t>og</w:t>
            </w:r>
            <w:r w:rsidRPr="00746053">
              <w:rPr>
                <w:rFonts w:asciiTheme="minorHAnsi" w:hAnsiTheme="minorHAnsi" w:cstheme="minorHAnsi"/>
                <w:bCs/>
                <w:color w:val="000000" w:themeColor="text1"/>
                <w:sz w:val="24"/>
                <w:szCs w:val="24"/>
                <w:lang w:val="mk-MK"/>
              </w:rPr>
              <w:t xml:space="preserve"> oblik</w:t>
            </w:r>
            <w:r w:rsidRPr="00746053">
              <w:rPr>
                <w:rFonts w:asciiTheme="minorHAnsi" w:hAnsiTheme="minorHAnsi" w:cstheme="minorHAnsi"/>
                <w:bCs/>
                <w:color w:val="000000" w:themeColor="text1"/>
                <w:sz w:val="24"/>
                <w:szCs w:val="24"/>
                <w:lang w:val="bs-Latn-BA"/>
              </w:rPr>
              <w:t>a</w:t>
            </w:r>
            <w:r w:rsidR="00BE4166" w:rsidRPr="00746053">
              <w:rPr>
                <w:rFonts w:asciiTheme="minorHAnsi" w:hAnsiTheme="minorHAnsi" w:cstheme="minorHAnsi"/>
                <w:bCs/>
                <w:color w:val="000000" w:themeColor="text1"/>
                <w:sz w:val="24"/>
                <w:szCs w:val="24"/>
                <w:lang w:val="mk-MK"/>
              </w:rPr>
              <w:t xml:space="preserve"> jezika;</w:t>
            </w:r>
          </w:p>
          <w:p w14:paraId="4DD6351F" w14:textId="490560C2" w:rsidR="00AC44BC" w:rsidRPr="00746053" w:rsidRDefault="000114CF">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objašnjava djel</w:t>
            </w:r>
            <w:r w:rsidRPr="00746053">
              <w:rPr>
                <w:rFonts w:asciiTheme="minorHAnsi" w:hAnsiTheme="minorHAnsi" w:cstheme="minorHAnsi"/>
                <w:bCs/>
                <w:color w:val="000000" w:themeColor="text1"/>
                <w:sz w:val="24"/>
                <w:szCs w:val="24"/>
                <w:lang w:val="bs-Latn-BA"/>
              </w:rPr>
              <w:t>atnost</w:t>
            </w:r>
            <w:r w:rsidR="00BE4166" w:rsidRPr="00746053">
              <w:rPr>
                <w:rFonts w:asciiTheme="minorHAnsi" w:hAnsiTheme="minorHAnsi" w:cstheme="minorHAnsi"/>
                <w:bCs/>
                <w:color w:val="000000" w:themeColor="text1"/>
                <w:sz w:val="24"/>
                <w:szCs w:val="24"/>
                <w:lang w:val="mk-MK"/>
              </w:rPr>
              <w:t xml:space="preserve"> Ćirila i Metod</w:t>
            </w:r>
            <w:r w:rsidR="0068477E" w:rsidRPr="00746053">
              <w:rPr>
                <w:rFonts w:asciiTheme="minorHAnsi" w:hAnsiTheme="minorHAnsi" w:cstheme="minorHAnsi"/>
                <w:bCs/>
                <w:color w:val="000000" w:themeColor="text1"/>
                <w:sz w:val="24"/>
                <w:szCs w:val="24"/>
                <w:lang w:val="bs-Latn-BA"/>
              </w:rPr>
              <w:t>ij</w:t>
            </w:r>
            <w:r w:rsidR="00BE4166" w:rsidRPr="00746053">
              <w:rPr>
                <w:rFonts w:asciiTheme="minorHAnsi" w:hAnsiTheme="minorHAnsi" w:cstheme="minorHAnsi"/>
                <w:bCs/>
                <w:color w:val="000000" w:themeColor="text1"/>
                <w:sz w:val="24"/>
                <w:szCs w:val="24"/>
                <w:lang w:val="mk-MK"/>
              </w:rPr>
              <w:t>a, glagoljicu i ćirilicu, starosl</w:t>
            </w:r>
            <w:r w:rsidR="00B05D05" w:rsidRPr="00746053">
              <w:rPr>
                <w:rFonts w:asciiTheme="minorHAnsi" w:hAnsiTheme="minorHAnsi" w:cstheme="minorHAnsi"/>
                <w:bCs/>
                <w:color w:val="000000" w:themeColor="text1"/>
                <w:sz w:val="24"/>
                <w:szCs w:val="24"/>
                <w:lang w:val="bs-Latn-BA"/>
              </w:rPr>
              <w:t>o</w:t>
            </w:r>
            <w:r w:rsidR="00BE4166" w:rsidRPr="00746053">
              <w:rPr>
                <w:rFonts w:asciiTheme="minorHAnsi" w:hAnsiTheme="minorHAnsi" w:cstheme="minorHAnsi"/>
                <w:bCs/>
                <w:color w:val="000000" w:themeColor="text1"/>
                <w:sz w:val="24"/>
                <w:szCs w:val="24"/>
                <w:lang w:val="mk-MK"/>
              </w:rPr>
              <w:t>venski jezik</w:t>
            </w:r>
            <w:r w:rsidR="00B05D05" w:rsidRPr="00746053">
              <w:rPr>
                <w:rFonts w:asciiTheme="minorHAnsi" w:hAnsiTheme="minorHAnsi" w:cstheme="minorHAnsi"/>
                <w:bCs/>
                <w:color w:val="000000" w:themeColor="text1"/>
                <w:sz w:val="24"/>
                <w:szCs w:val="24"/>
                <w:lang w:val="mk-MK"/>
              </w:rPr>
              <w:t xml:space="preserve"> i </w:t>
            </w:r>
            <w:r w:rsidR="0068477E" w:rsidRPr="00746053">
              <w:rPr>
                <w:rFonts w:asciiTheme="minorHAnsi" w:hAnsiTheme="minorHAnsi" w:cstheme="minorHAnsi"/>
                <w:bCs/>
                <w:color w:val="000000" w:themeColor="text1"/>
                <w:sz w:val="24"/>
                <w:szCs w:val="24"/>
                <w:lang w:val="bs-Latn-BA"/>
              </w:rPr>
              <w:t>bosansku</w:t>
            </w:r>
            <w:r w:rsidR="00B05D05" w:rsidRPr="00746053">
              <w:rPr>
                <w:rFonts w:asciiTheme="minorHAnsi" w:hAnsiTheme="minorHAnsi" w:cstheme="minorHAnsi"/>
                <w:bCs/>
                <w:color w:val="000000" w:themeColor="text1"/>
                <w:sz w:val="24"/>
                <w:szCs w:val="24"/>
                <w:lang w:val="mk-MK"/>
              </w:rPr>
              <w:t xml:space="preserve"> varijantu starosl</w:t>
            </w:r>
            <w:r w:rsidR="00B05D05" w:rsidRPr="00746053">
              <w:rPr>
                <w:rFonts w:asciiTheme="minorHAnsi" w:hAnsiTheme="minorHAnsi" w:cstheme="minorHAnsi"/>
                <w:bCs/>
                <w:color w:val="000000" w:themeColor="text1"/>
                <w:sz w:val="24"/>
                <w:szCs w:val="24"/>
                <w:lang w:val="bs-Latn-BA"/>
              </w:rPr>
              <w:t>o</w:t>
            </w:r>
            <w:r w:rsidR="00BE4166" w:rsidRPr="00746053">
              <w:rPr>
                <w:rFonts w:asciiTheme="minorHAnsi" w:hAnsiTheme="minorHAnsi" w:cstheme="minorHAnsi"/>
                <w:bCs/>
                <w:color w:val="000000" w:themeColor="text1"/>
                <w:sz w:val="24"/>
                <w:szCs w:val="24"/>
                <w:lang w:val="mk-MK"/>
              </w:rPr>
              <w:t>venskog jezika</w:t>
            </w:r>
            <w:r w:rsidR="0033204F" w:rsidRPr="00746053">
              <w:rPr>
                <w:rFonts w:asciiTheme="minorHAnsi" w:hAnsiTheme="minorHAnsi" w:cstheme="minorHAnsi"/>
                <w:bCs/>
                <w:color w:val="000000" w:themeColor="text1"/>
                <w:sz w:val="24"/>
                <w:szCs w:val="24"/>
                <w:lang w:val="bs-Latn-BA"/>
              </w:rPr>
              <w:t>,</w:t>
            </w:r>
            <w:r w:rsidR="0068477E" w:rsidRPr="00746053">
              <w:rPr>
                <w:rFonts w:asciiTheme="minorHAnsi" w:hAnsiTheme="minorHAnsi" w:cstheme="minorHAnsi"/>
                <w:bCs/>
                <w:color w:val="000000" w:themeColor="text1"/>
                <w:sz w:val="24"/>
                <w:szCs w:val="24"/>
                <w:lang w:val="bs-Latn-BA"/>
              </w:rPr>
              <w:t xml:space="preserve"> </w:t>
            </w:r>
            <w:r w:rsidR="0033204F" w:rsidRPr="00746053">
              <w:rPr>
                <w:rFonts w:asciiTheme="minorHAnsi" w:hAnsiTheme="minorHAnsi" w:cstheme="minorHAnsi"/>
                <w:bCs/>
                <w:color w:val="000000" w:themeColor="text1"/>
                <w:sz w:val="24"/>
                <w:szCs w:val="24"/>
                <w:lang w:val="bs-Latn-BA"/>
              </w:rPr>
              <w:t>Baščanska ploča, Humačka ploča (bosančica, stećci, sanduci, ploče</w:t>
            </w:r>
            <w:r w:rsidR="00AC33F5" w:rsidRPr="00746053">
              <w:rPr>
                <w:rFonts w:asciiTheme="minorHAnsi" w:hAnsiTheme="minorHAnsi" w:cstheme="minorHAnsi"/>
                <w:bCs/>
                <w:color w:val="000000" w:themeColor="text1"/>
                <w:sz w:val="24"/>
                <w:szCs w:val="24"/>
                <w:lang w:val="bs-Latn-BA"/>
              </w:rPr>
              <w:t xml:space="preserve"> </w:t>
            </w:r>
            <w:r w:rsidR="0033204F" w:rsidRPr="00746053">
              <w:rPr>
                <w:rFonts w:asciiTheme="minorHAnsi" w:hAnsiTheme="minorHAnsi" w:cstheme="minorHAnsi"/>
                <w:bCs/>
                <w:color w:val="000000" w:themeColor="text1"/>
                <w:sz w:val="24"/>
                <w:szCs w:val="24"/>
                <w:lang w:val="bs-Latn-BA"/>
              </w:rPr>
              <w:t>i s</w:t>
            </w:r>
            <w:r w:rsidR="00BA3782" w:rsidRPr="00746053">
              <w:rPr>
                <w:rFonts w:asciiTheme="minorHAnsi" w:hAnsiTheme="minorHAnsi" w:cstheme="minorHAnsi"/>
                <w:bCs/>
                <w:color w:val="000000" w:themeColor="text1"/>
                <w:sz w:val="24"/>
                <w:szCs w:val="24"/>
                <w:lang w:val="bs-Latn-BA"/>
              </w:rPr>
              <w:t>ljemenaci, stubovi, skele i krst</w:t>
            </w:r>
            <w:r w:rsidR="0033204F" w:rsidRPr="00746053">
              <w:rPr>
                <w:rFonts w:asciiTheme="minorHAnsi" w:hAnsiTheme="minorHAnsi" w:cstheme="minorHAnsi"/>
                <w:bCs/>
                <w:color w:val="000000" w:themeColor="text1"/>
                <w:sz w:val="24"/>
                <w:szCs w:val="24"/>
                <w:lang w:val="bs-Latn-BA"/>
              </w:rPr>
              <w:t>ači)</w:t>
            </w:r>
            <w:r w:rsidR="001C20F1" w:rsidRPr="00746053">
              <w:rPr>
                <w:rFonts w:asciiTheme="minorHAnsi" w:hAnsiTheme="minorHAnsi" w:cstheme="minorHAnsi"/>
                <w:bCs/>
                <w:color w:val="000000" w:themeColor="text1"/>
                <w:sz w:val="24"/>
                <w:szCs w:val="24"/>
                <w:lang w:val="mk-MK"/>
              </w:rPr>
              <w:t xml:space="preserve">. </w:t>
            </w:r>
          </w:p>
          <w:p w14:paraId="2DC0D2FC" w14:textId="34041D60" w:rsidR="00AC44BC" w:rsidRPr="00746053" w:rsidRDefault="00BE4166">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objašnjav</w:t>
            </w:r>
            <w:r w:rsidR="007D7E24" w:rsidRPr="00746053">
              <w:rPr>
                <w:rFonts w:asciiTheme="minorHAnsi" w:hAnsiTheme="minorHAnsi" w:cstheme="minorHAnsi"/>
                <w:bCs/>
                <w:color w:val="000000" w:themeColor="text1"/>
                <w:sz w:val="24"/>
                <w:szCs w:val="24"/>
                <w:lang w:val="mk-MK"/>
              </w:rPr>
              <w:t xml:space="preserve">a djelatnost </w:t>
            </w:r>
            <w:r w:rsidR="0068477E" w:rsidRPr="00746053">
              <w:rPr>
                <w:rFonts w:asciiTheme="minorHAnsi" w:hAnsiTheme="minorHAnsi" w:cstheme="minorHAnsi"/>
                <w:bCs/>
                <w:color w:val="000000" w:themeColor="text1"/>
                <w:sz w:val="24"/>
                <w:szCs w:val="24"/>
                <w:lang w:val="bs-Latn-BA"/>
              </w:rPr>
              <w:t>Klimenta i Nauma</w:t>
            </w:r>
            <w:r w:rsidR="007D7E24" w:rsidRPr="00746053">
              <w:rPr>
                <w:rFonts w:asciiTheme="minorHAnsi" w:hAnsiTheme="minorHAnsi" w:cstheme="minorHAnsi"/>
                <w:bCs/>
                <w:color w:val="000000" w:themeColor="text1"/>
                <w:sz w:val="24"/>
                <w:szCs w:val="24"/>
                <w:lang w:val="mk-MK"/>
              </w:rPr>
              <w:t>, poslanstvo moravskog kneza Ra</w:t>
            </w:r>
            <w:r w:rsidR="0068477E" w:rsidRPr="00746053">
              <w:rPr>
                <w:rFonts w:asciiTheme="minorHAnsi" w:hAnsiTheme="minorHAnsi" w:cstheme="minorHAnsi"/>
                <w:bCs/>
                <w:color w:val="000000" w:themeColor="text1"/>
                <w:sz w:val="24"/>
                <w:szCs w:val="24"/>
                <w:lang w:val="bs-Latn-BA"/>
              </w:rPr>
              <w:t>s</w:t>
            </w:r>
            <w:r w:rsidR="007D7E24" w:rsidRPr="00746053">
              <w:rPr>
                <w:rFonts w:asciiTheme="minorHAnsi" w:hAnsiTheme="minorHAnsi" w:cstheme="minorHAnsi"/>
                <w:bCs/>
                <w:color w:val="000000" w:themeColor="text1"/>
                <w:sz w:val="24"/>
                <w:szCs w:val="24"/>
                <w:lang w:val="mk-MK"/>
              </w:rPr>
              <w:t xml:space="preserve">tislava koji će pripovjedati </w:t>
            </w:r>
            <w:r w:rsidR="008F141D" w:rsidRPr="00746053">
              <w:rPr>
                <w:rFonts w:asciiTheme="minorHAnsi" w:hAnsiTheme="minorHAnsi" w:cstheme="minorHAnsi"/>
                <w:bCs/>
                <w:color w:val="000000" w:themeColor="text1"/>
                <w:sz w:val="24"/>
                <w:szCs w:val="24"/>
                <w:lang w:val="mk-MK"/>
              </w:rPr>
              <w:t>na slavenskom jeziku;</w:t>
            </w:r>
          </w:p>
          <w:p w14:paraId="596AD687" w14:textId="77777777" w:rsidR="00AC44BC" w:rsidRPr="00746053" w:rsidRDefault="00AC2ED0">
            <w:pPr>
              <w:pStyle w:val="ListParagraph"/>
              <w:numPr>
                <w:ilvl w:val="0"/>
                <w:numId w:val="5"/>
              </w:numPr>
              <w:spacing w:after="0" w:line="240" w:lineRule="auto"/>
              <w:jc w:val="both"/>
              <w:rPr>
                <w:rFonts w:asciiTheme="minorHAnsi" w:hAnsiTheme="minorHAnsi" w:cstheme="minorHAnsi"/>
                <w:bCs/>
                <w:strike/>
                <w:color w:val="000000" w:themeColor="text1"/>
                <w:sz w:val="24"/>
                <w:szCs w:val="24"/>
                <w:lang w:val="mk-MK"/>
              </w:rPr>
            </w:pPr>
            <w:r w:rsidRPr="00746053">
              <w:rPr>
                <w:rFonts w:asciiTheme="minorHAnsi" w:hAnsiTheme="minorHAnsi" w:cstheme="minorHAnsi"/>
                <w:bCs/>
                <w:color w:val="000000" w:themeColor="text1"/>
                <w:sz w:val="24"/>
                <w:szCs w:val="24"/>
                <w:lang w:val="mk-MK"/>
              </w:rPr>
              <w:t>obrazlaže historijski razvoj akcenta, prenošenje akcenta, raspodjela akcenta i dužina</w:t>
            </w:r>
            <w:r w:rsidR="00331AD0" w:rsidRPr="00746053">
              <w:rPr>
                <w:rFonts w:asciiTheme="minorHAnsi" w:hAnsiTheme="minorHAnsi" w:cstheme="minorHAnsi"/>
                <w:bCs/>
                <w:color w:val="000000" w:themeColor="text1"/>
                <w:sz w:val="24"/>
                <w:szCs w:val="24"/>
                <w:lang w:val="mk-MK"/>
              </w:rPr>
              <w:t xml:space="preserve"> u standardnom bosanskom jezika;</w:t>
            </w:r>
          </w:p>
          <w:p w14:paraId="72B4CFBB" w14:textId="77777777" w:rsidR="00E80D16" w:rsidRPr="00456418" w:rsidRDefault="00AC2ED0" w:rsidP="00AC2ED0">
            <w:pPr>
              <w:pStyle w:val="ListParagraph"/>
              <w:numPr>
                <w:ilvl w:val="0"/>
                <w:numId w:val="5"/>
              </w:numPr>
              <w:spacing w:after="0" w:line="240" w:lineRule="auto"/>
              <w:jc w:val="both"/>
              <w:rPr>
                <w:rFonts w:asciiTheme="minorHAnsi" w:hAnsiTheme="minorHAnsi" w:cstheme="minorHAnsi"/>
                <w:bCs/>
                <w:strike/>
                <w:color w:val="000000" w:themeColor="text1"/>
                <w:sz w:val="24"/>
                <w:szCs w:val="24"/>
                <w:lang w:val="mk-MK"/>
              </w:rPr>
            </w:pPr>
            <w:r w:rsidRPr="00456418">
              <w:rPr>
                <w:color w:val="000000" w:themeColor="text1"/>
                <w:sz w:val="24"/>
                <w:szCs w:val="24"/>
                <w:lang w:val="bs-Latn-BA"/>
              </w:rPr>
              <w:t xml:space="preserve">primjenjuje akcenat pojednih vrsta riječi, akcenat imenica, akcenat komparativa i superlativa i akcentski tipovi </w:t>
            </w:r>
            <w:r w:rsidRPr="00456418">
              <w:rPr>
                <w:color w:val="000000" w:themeColor="text1"/>
                <w:sz w:val="24"/>
                <w:szCs w:val="24"/>
              </w:rPr>
              <w:t>pridjeva</w:t>
            </w:r>
            <w:r w:rsidR="008F141D" w:rsidRPr="00456418">
              <w:rPr>
                <w:color w:val="000000" w:themeColor="text1"/>
                <w:sz w:val="24"/>
                <w:szCs w:val="24"/>
              </w:rPr>
              <w:t>;</w:t>
            </w:r>
          </w:p>
          <w:p w14:paraId="1D923F35" w14:textId="77777777" w:rsidR="00EA2C4E" w:rsidRPr="00746053" w:rsidRDefault="00EA2C4E" w:rsidP="000114CF">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 xml:space="preserve">razumije i objašnjava značenje gramatičke kategorije </w:t>
            </w:r>
            <w:r w:rsidRPr="00746053">
              <w:rPr>
                <w:rFonts w:asciiTheme="minorHAnsi" w:hAnsiTheme="minorHAnsi" w:cstheme="minorHAnsi"/>
                <w:bCs/>
                <w:iCs/>
                <w:color w:val="000000" w:themeColor="text1"/>
                <w:sz w:val="24"/>
                <w:szCs w:val="24"/>
                <w:lang w:val="mk-MK"/>
              </w:rPr>
              <w:t xml:space="preserve">broj </w:t>
            </w:r>
            <w:r w:rsidRPr="00746053">
              <w:rPr>
                <w:rFonts w:asciiTheme="minorHAnsi" w:hAnsiTheme="minorHAnsi" w:cstheme="minorHAnsi"/>
                <w:bCs/>
                <w:color w:val="000000" w:themeColor="text1"/>
                <w:sz w:val="24"/>
                <w:szCs w:val="24"/>
                <w:lang w:val="mk-MK"/>
              </w:rPr>
              <w:t xml:space="preserve">i pravilno primjenjuje oblike jednine i množine </w:t>
            </w:r>
            <w:r w:rsidR="00BE4166" w:rsidRPr="00746053">
              <w:rPr>
                <w:rFonts w:asciiTheme="minorHAnsi" w:hAnsiTheme="minorHAnsi" w:cstheme="minorHAnsi"/>
                <w:color w:val="000000" w:themeColor="text1"/>
                <w:sz w:val="24"/>
                <w:szCs w:val="24"/>
                <w:lang w:val="mk-MK"/>
              </w:rPr>
              <w:t xml:space="preserve">imenica, vrste pridjeva, oblike </w:t>
            </w:r>
            <w:r w:rsidR="000114CF" w:rsidRPr="00746053">
              <w:rPr>
                <w:rFonts w:asciiTheme="minorHAnsi" w:hAnsiTheme="minorHAnsi" w:cstheme="minorHAnsi"/>
                <w:color w:val="000000" w:themeColor="text1"/>
                <w:sz w:val="24"/>
                <w:szCs w:val="24"/>
                <w:lang w:val="bs-Latn-BA"/>
              </w:rPr>
              <w:t>lič</w:t>
            </w:r>
            <w:r w:rsidR="000114CF" w:rsidRPr="00746053">
              <w:rPr>
                <w:rFonts w:asciiTheme="minorHAnsi" w:hAnsiTheme="minorHAnsi" w:cstheme="minorHAnsi"/>
                <w:color w:val="000000" w:themeColor="text1"/>
                <w:sz w:val="24"/>
                <w:szCs w:val="24"/>
                <w:lang w:val="mk-MK"/>
              </w:rPr>
              <w:t xml:space="preserve">nih zamjenica, kao i </w:t>
            </w:r>
            <w:r w:rsidR="000114CF" w:rsidRPr="00746053">
              <w:rPr>
                <w:rFonts w:asciiTheme="minorHAnsi" w:hAnsiTheme="minorHAnsi" w:cstheme="minorHAnsi"/>
                <w:color w:val="000000" w:themeColor="text1"/>
                <w:sz w:val="24"/>
                <w:szCs w:val="24"/>
                <w:lang w:val="bs-Latn-BA"/>
              </w:rPr>
              <w:t>lične-</w:t>
            </w:r>
            <w:r w:rsidR="000114CF" w:rsidRPr="00746053">
              <w:rPr>
                <w:rFonts w:asciiTheme="minorHAnsi" w:hAnsiTheme="minorHAnsi" w:cstheme="minorHAnsi"/>
                <w:color w:val="000000" w:themeColor="text1"/>
                <w:sz w:val="24"/>
                <w:szCs w:val="24"/>
                <w:lang w:val="mk-MK"/>
              </w:rPr>
              <w:t>povratn</w:t>
            </w:r>
            <w:r w:rsidR="000114CF" w:rsidRPr="00746053">
              <w:rPr>
                <w:rFonts w:asciiTheme="minorHAnsi" w:hAnsiTheme="minorHAnsi" w:cstheme="minorHAnsi"/>
                <w:color w:val="000000" w:themeColor="text1"/>
                <w:sz w:val="24"/>
                <w:szCs w:val="24"/>
                <w:lang w:val="bs-Latn-BA"/>
              </w:rPr>
              <w:t>e</w:t>
            </w:r>
            <w:r w:rsidR="000114CF" w:rsidRPr="00746053">
              <w:rPr>
                <w:rFonts w:asciiTheme="minorHAnsi" w:hAnsiTheme="minorHAnsi" w:cstheme="minorHAnsi"/>
                <w:color w:val="000000" w:themeColor="text1"/>
                <w:sz w:val="24"/>
                <w:szCs w:val="24"/>
                <w:lang w:val="mk-MK"/>
              </w:rPr>
              <w:t xml:space="preserve"> zamjenic</w:t>
            </w:r>
            <w:r w:rsidR="000114CF" w:rsidRPr="00746053">
              <w:rPr>
                <w:rFonts w:asciiTheme="minorHAnsi" w:hAnsiTheme="minorHAnsi" w:cstheme="minorHAnsi"/>
                <w:color w:val="000000" w:themeColor="text1"/>
                <w:sz w:val="24"/>
                <w:szCs w:val="24"/>
                <w:lang w:val="bs-Latn-BA"/>
              </w:rPr>
              <w:t>e</w:t>
            </w:r>
            <w:r w:rsidR="000114CF" w:rsidRPr="00746053">
              <w:rPr>
                <w:rFonts w:asciiTheme="minorHAnsi" w:hAnsiTheme="minorHAnsi" w:cstheme="minorHAnsi"/>
                <w:color w:val="000000" w:themeColor="text1"/>
                <w:sz w:val="24"/>
                <w:szCs w:val="24"/>
                <w:lang w:val="mk-MK"/>
              </w:rPr>
              <w:t xml:space="preserve"> i </w:t>
            </w:r>
            <w:r w:rsidR="000114CF" w:rsidRPr="00746053">
              <w:rPr>
                <w:rFonts w:asciiTheme="minorHAnsi" w:hAnsiTheme="minorHAnsi" w:cstheme="minorHAnsi"/>
                <w:color w:val="000000" w:themeColor="text1"/>
                <w:sz w:val="24"/>
                <w:szCs w:val="24"/>
                <w:lang w:val="bs-Latn-BA"/>
              </w:rPr>
              <w:t>lične</w:t>
            </w:r>
            <w:r w:rsidR="00DB3DEF" w:rsidRPr="00746053">
              <w:rPr>
                <w:rFonts w:asciiTheme="minorHAnsi" w:hAnsiTheme="minorHAnsi" w:cstheme="minorHAnsi"/>
                <w:color w:val="000000" w:themeColor="text1"/>
                <w:sz w:val="24"/>
                <w:szCs w:val="24"/>
                <w:lang w:val="bs-Latn-BA"/>
              </w:rPr>
              <w:t>-gradivn</w:t>
            </w:r>
            <w:r w:rsidR="00BE4166" w:rsidRPr="00746053">
              <w:rPr>
                <w:rFonts w:asciiTheme="minorHAnsi" w:hAnsiTheme="minorHAnsi" w:cstheme="minorHAnsi"/>
                <w:color w:val="000000" w:themeColor="text1"/>
                <w:sz w:val="24"/>
                <w:szCs w:val="24"/>
                <w:lang w:val="mk-MK"/>
              </w:rPr>
              <w:t>e zamjenice;</w:t>
            </w:r>
          </w:p>
          <w:p w14:paraId="0E8F9AEA" w14:textId="77777777" w:rsidR="00AC44BC" w:rsidRPr="00746053" w:rsidRDefault="00EA2C4E">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razlikuje i objašnjava lične glagolske oblike i nelične glagolske ob</w:t>
            </w:r>
            <w:r w:rsidR="00B1649C" w:rsidRPr="00746053">
              <w:rPr>
                <w:rFonts w:asciiTheme="minorHAnsi" w:hAnsiTheme="minorHAnsi" w:cstheme="minorHAnsi"/>
                <w:color w:val="000000" w:themeColor="text1"/>
                <w:sz w:val="24"/>
                <w:szCs w:val="24"/>
                <w:lang w:val="mk-MK"/>
              </w:rPr>
              <w:t>like (prosti i složeni, a prema tome da li razlikuju lica na nelične i lične glagolske oblik</w:t>
            </w:r>
            <w:r w:rsidR="00B1649C" w:rsidRPr="00746053">
              <w:rPr>
                <w:rFonts w:asciiTheme="minorHAnsi" w:hAnsiTheme="minorHAnsi" w:cstheme="minorHAnsi"/>
                <w:color w:val="000000" w:themeColor="text1"/>
                <w:sz w:val="24"/>
                <w:szCs w:val="24"/>
                <w:lang w:val="bs-Latn-BA"/>
              </w:rPr>
              <w:t>e</w:t>
            </w:r>
            <w:r w:rsidRPr="00746053">
              <w:rPr>
                <w:rFonts w:asciiTheme="minorHAnsi" w:hAnsiTheme="minorHAnsi" w:cstheme="minorHAnsi"/>
                <w:color w:val="000000" w:themeColor="text1"/>
                <w:sz w:val="24"/>
                <w:szCs w:val="24"/>
                <w:lang w:val="mk-MK"/>
              </w:rPr>
              <w:t>);</w:t>
            </w:r>
          </w:p>
          <w:p w14:paraId="3636C180" w14:textId="77777777" w:rsidR="00EA2C4E" w:rsidRPr="00746053" w:rsidRDefault="00F11A0D">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pravilno upotrebljava p</w:t>
            </w:r>
            <w:r w:rsidR="0000660D" w:rsidRPr="00746053">
              <w:rPr>
                <w:rFonts w:asciiTheme="minorHAnsi" w:hAnsiTheme="minorHAnsi" w:cstheme="minorHAnsi"/>
                <w:color w:val="000000" w:themeColor="text1"/>
                <w:sz w:val="24"/>
                <w:szCs w:val="24"/>
                <w:lang w:val="mk-MK"/>
              </w:rPr>
              <w:t xml:space="preserve">rijelazne glagole, kao dio </w:t>
            </w:r>
            <w:r w:rsidR="0000660D" w:rsidRPr="00746053">
              <w:rPr>
                <w:rFonts w:asciiTheme="minorHAnsi" w:hAnsiTheme="minorHAnsi" w:cstheme="minorHAnsi"/>
                <w:color w:val="000000" w:themeColor="text1"/>
                <w:sz w:val="24"/>
                <w:szCs w:val="24"/>
                <w:lang w:val="bs-Latn-BA"/>
              </w:rPr>
              <w:t>direk</w:t>
            </w:r>
            <w:r w:rsidR="0000660D" w:rsidRPr="00746053">
              <w:rPr>
                <w:rFonts w:asciiTheme="minorHAnsi" w:hAnsiTheme="minorHAnsi" w:cstheme="minorHAnsi"/>
                <w:color w:val="000000" w:themeColor="text1"/>
                <w:sz w:val="24"/>
                <w:szCs w:val="24"/>
                <w:lang w:val="mk-MK"/>
              </w:rPr>
              <w:t xml:space="preserve">nog </w:t>
            </w:r>
            <w:r w:rsidR="0000660D" w:rsidRPr="00746053">
              <w:rPr>
                <w:rFonts w:asciiTheme="minorHAnsi" w:hAnsiTheme="minorHAnsi" w:cstheme="minorHAnsi"/>
                <w:color w:val="000000" w:themeColor="text1"/>
                <w:sz w:val="24"/>
                <w:szCs w:val="24"/>
                <w:lang w:val="bs-Latn-BA"/>
              </w:rPr>
              <w:t>predme</w:t>
            </w:r>
            <w:r w:rsidRPr="00746053">
              <w:rPr>
                <w:rFonts w:asciiTheme="minorHAnsi" w:hAnsiTheme="minorHAnsi" w:cstheme="minorHAnsi"/>
                <w:color w:val="000000" w:themeColor="text1"/>
                <w:sz w:val="24"/>
                <w:szCs w:val="24"/>
                <w:lang w:val="mk-MK"/>
              </w:rPr>
              <w:t>ta u rečenici;</w:t>
            </w:r>
          </w:p>
          <w:p w14:paraId="6DAA11B5" w14:textId="77777777" w:rsidR="00E1482A" w:rsidRPr="00746053" w:rsidRDefault="00E1482A">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bs-Latn-BA"/>
              </w:rPr>
              <w:t>poznaje funkciju infinitiva, osnovni rječnički oblik glagola i jedan od neodređenih glagolskih načina (ti, ći);</w:t>
            </w:r>
          </w:p>
          <w:p w14:paraId="30762E29" w14:textId="77777777" w:rsidR="00F11A0D" w:rsidRPr="00746053" w:rsidRDefault="0000660D">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bs-Latn-BA"/>
              </w:rPr>
              <w:t xml:space="preserve">formira </w:t>
            </w:r>
            <w:r w:rsidR="00F11A0D" w:rsidRPr="00746053">
              <w:rPr>
                <w:rFonts w:asciiTheme="minorHAnsi" w:hAnsiTheme="minorHAnsi" w:cstheme="minorHAnsi"/>
                <w:bCs/>
                <w:color w:val="000000" w:themeColor="text1"/>
                <w:sz w:val="24"/>
                <w:szCs w:val="24"/>
                <w:lang w:val="mk-MK"/>
              </w:rPr>
              <w:t>pravilne oblike za imperativ</w:t>
            </w:r>
            <w:r w:rsidRPr="00746053">
              <w:rPr>
                <w:rFonts w:asciiTheme="minorHAnsi" w:hAnsiTheme="minorHAnsi" w:cstheme="minorHAnsi"/>
                <w:bCs/>
                <w:color w:val="000000" w:themeColor="text1"/>
                <w:sz w:val="24"/>
                <w:szCs w:val="24"/>
              </w:rPr>
              <w:t>/zapov</w:t>
            </w:r>
            <w:r w:rsidR="00E97BBC" w:rsidRPr="00746053">
              <w:rPr>
                <w:rFonts w:asciiTheme="minorHAnsi" w:hAnsiTheme="minorHAnsi" w:cstheme="minorHAnsi"/>
                <w:bCs/>
                <w:color w:val="000000" w:themeColor="text1"/>
                <w:sz w:val="24"/>
                <w:szCs w:val="24"/>
              </w:rPr>
              <w:t>j</w:t>
            </w:r>
            <w:r w:rsidRPr="00746053">
              <w:rPr>
                <w:rFonts w:asciiTheme="minorHAnsi" w:hAnsiTheme="minorHAnsi" w:cstheme="minorHAnsi"/>
                <w:bCs/>
                <w:color w:val="000000" w:themeColor="text1"/>
                <w:sz w:val="24"/>
                <w:szCs w:val="24"/>
              </w:rPr>
              <w:t>edni način</w:t>
            </w:r>
            <w:r w:rsidRPr="00746053">
              <w:rPr>
                <w:rFonts w:asciiTheme="minorHAnsi" w:hAnsiTheme="minorHAnsi" w:cstheme="minorHAnsi"/>
                <w:bCs/>
                <w:color w:val="000000" w:themeColor="text1"/>
                <w:sz w:val="24"/>
                <w:szCs w:val="24"/>
                <w:lang w:val="mk-MK"/>
              </w:rPr>
              <w:t xml:space="preserve"> </w:t>
            </w:r>
            <w:r w:rsidRPr="00746053">
              <w:rPr>
                <w:rFonts w:asciiTheme="minorHAnsi" w:hAnsiTheme="minorHAnsi" w:cstheme="minorHAnsi"/>
                <w:bCs/>
                <w:color w:val="000000" w:themeColor="text1"/>
                <w:sz w:val="24"/>
                <w:szCs w:val="24"/>
                <w:lang w:val="bs-Latn-BA"/>
              </w:rPr>
              <w:t>za</w:t>
            </w:r>
            <w:r w:rsidR="00F11A0D" w:rsidRPr="00746053">
              <w:rPr>
                <w:rFonts w:asciiTheme="minorHAnsi" w:hAnsiTheme="minorHAnsi" w:cstheme="minorHAnsi"/>
                <w:bCs/>
                <w:color w:val="000000" w:themeColor="text1"/>
                <w:sz w:val="24"/>
                <w:szCs w:val="24"/>
                <w:lang w:val="mk-MK"/>
              </w:rPr>
              <w:t xml:space="preserve"> prošlo neodređeno vrijeme;</w:t>
            </w:r>
          </w:p>
          <w:p w14:paraId="40D5B9D4" w14:textId="77777777" w:rsidR="0048239B" w:rsidRPr="00746053" w:rsidRDefault="0048239B">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bs-Latn-BA"/>
              </w:rPr>
              <w:t>prepoznaje upotrebu aorista i imperfekta u razgovornom jeziku;</w:t>
            </w:r>
          </w:p>
          <w:p w14:paraId="6246D92C" w14:textId="77777777" w:rsidR="00315835" w:rsidRPr="00746053" w:rsidRDefault="0000660D">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 xml:space="preserve">razlikuje imensku </w:t>
            </w:r>
            <w:r w:rsidRPr="00746053">
              <w:rPr>
                <w:rFonts w:asciiTheme="minorHAnsi" w:hAnsiTheme="minorHAnsi" w:cstheme="minorHAnsi"/>
                <w:bCs/>
                <w:color w:val="000000" w:themeColor="text1"/>
                <w:sz w:val="24"/>
                <w:szCs w:val="24"/>
                <w:lang w:val="bs-Latn-BA"/>
              </w:rPr>
              <w:t>grup</w:t>
            </w:r>
            <w:r w:rsidR="00315835" w:rsidRPr="00746053">
              <w:rPr>
                <w:rFonts w:asciiTheme="minorHAnsi" w:hAnsiTheme="minorHAnsi" w:cstheme="minorHAnsi"/>
                <w:bCs/>
                <w:color w:val="000000" w:themeColor="text1"/>
                <w:sz w:val="24"/>
                <w:szCs w:val="24"/>
                <w:lang w:val="mk-MK"/>
              </w:rPr>
              <w:t>u i obrazlaže njezino značenje u rečenici;</w:t>
            </w:r>
          </w:p>
          <w:p w14:paraId="5306610C" w14:textId="77777777" w:rsidR="00315835" w:rsidRPr="00746053" w:rsidRDefault="00315835">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poznaje funkciju rečeničnih dijelova: predikat</w:t>
            </w:r>
            <w:r w:rsidR="00DB3DEF" w:rsidRPr="00746053">
              <w:rPr>
                <w:rFonts w:asciiTheme="minorHAnsi" w:hAnsiTheme="minorHAnsi" w:cstheme="minorHAnsi"/>
                <w:color w:val="000000" w:themeColor="text1"/>
                <w:sz w:val="24"/>
                <w:szCs w:val="24"/>
                <w:lang w:val="mk-MK"/>
              </w:rPr>
              <w:t xml:space="preserve">, </w:t>
            </w:r>
            <w:r w:rsidR="00DB3DEF" w:rsidRPr="00746053">
              <w:rPr>
                <w:rFonts w:asciiTheme="minorHAnsi" w:hAnsiTheme="minorHAnsi" w:cstheme="minorHAnsi"/>
                <w:color w:val="000000" w:themeColor="text1"/>
                <w:sz w:val="24"/>
                <w:szCs w:val="24"/>
                <w:lang w:val="bs-Latn-BA"/>
              </w:rPr>
              <w:t>gradivna</w:t>
            </w:r>
            <w:r w:rsidRPr="00746053">
              <w:rPr>
                <w:rFonts w:asciiTheme="minorHAnsi" w:hAnsiTheme="minorHAnsi" w:cstheme="minorHAnsi"/>
                <w:color w:val="000000" w:themeColor="text1"/>
                <w:sz w:val="24"/>
                <w:szCs w:val="24"/>
                <w:lang w:val="mk-MK"/>
              </w:rPr>
              <w:t xml:space="preserve"> i priloška određenja;</w:t>
            </w:r>
          </w:p>
          <w:p w14:paraId="36C5F110" w14:textId="7EE49E1F" w:rsidR="00814FE2" w:rsidRPr="00746053" w:rsidRDefault="00814FE2">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pravilno primj</w:t>
            </w:r>
            <w:r w:rsidR="005B6BBD" w:rsidRPr="00746053">
              <w:rPr>
                <w:rFonts w:asciiTheme="minorHAnsi" w:hAnsiTheme="minorHAnsi" w:cstheme="minorHAnsi"/>
                <w:color w:val="000000" w:themeColor="text1"/>
                <w:sz w:val="24"/>
                <w:szCs w:val="24"/>
                <w:lang w:val="mk-MK"/>
              </w:rPr>
              <w:t xml:space="preserve">enjuje interpunkcijske </w:t>
            </w:r>
            <w:r w:rsidR="0000660D" w:rsidRPr="00746053">
              <w:rPr>
                <w:rFonts w:asciiTheme="minorHAnsi" w:hAnsiTheme="minorHAnsi" w:cstheme="minorHAnsi"/>
                <w:color w:val="000000" w:themeColor="text1"/>
                <w:sz w:val="24"/>
                <w:szCs w:val="24"/>
                <w:lang w:val="mk-MK"/>
              </w:rPr>
              <w:t xml:space="preserve"> znakove u pi</w:t>
            </w:r>
            <w:r w:rsidR="0000660D" w:rsidRPr="00746053">
              <w:rPr>
                <w:rFonts w:asciiTheme="minorHAnsi" w:hAnsiTheme="minorHAnsi" w:cstheme="minorHAnsi"/>
                <w:color w:val="000000" w:themeColor="text1"/>
                <w:sz w:val="24"/>
                <w:szCs w:val="24"/>
                <w:lang w:val="bs-Latn-BA"/>
              </w:rPr>
              <w:t>sme</w:t>
            </w:r>
            <w:r w:rsidRPr="00746053">
              <w:rPr>
                <w:rFonts w:asciiTheme="minorHAnsi" w:hAnsiTheme="minorHAnsi" w:cstheme="minorHAnsi"/>
                <w:color w:val="000000" w:themeColor="text1"/>
                <w:sz w:val="24"/>
                <w:szCs w:val="24"/>
                <w:lang w:val="mk-MK"/>
              </w:rPr>
              <w:t>noj komunikaciji</w:t>
            </w:r>
            <w:r w:rsidR="005B6BBD" w:rsidRPr="00746053">
              <w:rPr>
                <w:rFonts w:asciiTheme="minorHAnsi" w:hAnsiTheme="minorHAnsi" w:cstheme="minorHAnsi"/>
                <w:color w:val="000000" w:themeColor="text1"/>
                <w:sz w:val="24"/>
                <w:szCs w:val="24"/>
                <w:lang w:val="bs-Latn-BA"/>
              </w:rPr>
              <w:t xml:space="preserve"> bosanskoga jezika</w:t>
            </w:r>
            <w:r w:rsidRPr="00746053">
              <w:rPr>
                <w:rFonts w:asciiTheme="minorHAnsi" w:hAnsiTheme="minorHAnsi" w:cstheme="minorHAnsi"/>
                <w:color w:val="000000" w:themeColor="text1"/>
                <w:sz w:val="24"/>
                <w:szCs w:val="24"/>
                <w:lang w:val="ru-RU"/>
              </w:rPr>
              <w:t>;</w:t>
            </w:r>
          </w:p>
          <w:p w14:paraId="62BDB546" w14:textId="2393149B" w:rsidR="00BE4166" w:rsidRPr="00746053" w:rsidRDefault="00BE4166">
            <w:pPr>
              <w:pStyle w:val="ListParagraph"/>
              <w:numPr>
                <w:ilvl w:val="0"/>
                <w:numId w:val="5"/>
              </w:numPr>
              <w:spacing w:after="0" w:line="240"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lastRenderedPageBreak/>
              <w:t>odgovara na pitanja, parafrazira, citira i objašnjava dijelove teksta i tekst u cjelini</w:t>
            </w:r>
            <w:r w:rsidR="008F3DE0" w:rsidRPr="00746053">
              <w:rPr>
                <w:rFonts w:asciiTheme="minorHAnsi" w:hAnsiTheme="minorHAnsi" w:cstheme="minorHAnsi"/>
                <w:color w:val="000000" w:themeColor="text1"/>
                <w:sz w:val="24"/>
                <w:szCs w:val="24"/>
                <w:lang w:val="mk-MK"/>
              </w:rPr>
              <w:t>.</w:t>
            </w:r>
          </w:p>
          <w:p w14:paraId="22E01CB1" w14:textId="77777777" w:rsidR="0050758F" w:rsidRPr="00746053" w:rsidRDefault="0050758F" w:rsidP="0050758F">
            <w:pPr>
              <w:pStyle w:val="ListParagraph"/>
              <w:spacing w:after="0" w:line="240" w:lineRule="auto"/>
              <w:jc w:val="both"/>
              <w:rPr>
                <w:rFonts w:asciiTheme="minorHAnsi" w:hAnsiTheme="minorHAnsi" w:cstheme="minorHAnsi"/>
                <w:bCs/>
                <w:color w:val="000000" w:themeColor="text1"/>
                <w:sz w:val="24"/>
                <w:szCs w:val="24"/>
                <w:lang w:val="mk-MK"/>
              </w:rPr>
            </w:pPr>
          </w:p>
        </w:tc>
      </w:tr>
      <w:tr w:rsidR="00BE4166" w:rsidRPr="00CF76F8" w14:paraId="6D3D84CC" w14:textId="77777777" w:rsidTr="00EA37FD">
        <w:tc>
          <w:tcPr>
            <w:tcW w:w="5737" w:type="dxa"/>
            <w:tcBorders>
              <w:bottom w:val="dashed" w:sz="4" w:space="0" w:color="auto"/>
            </w:tcBorders>
            <w:shd w:val="clear" w:color="auto" w:fill="auto"/>
          </w:tcPr>
          <w:p w14:paraId="0867F39A" w14:textId="6D80BFE5" w:rsidR="00BE4166" w:rsidRPr="00CF76F8" w:rsidRDefault="0000660D" w:rsidP="002501D5">
            <w:pPr>
              <w:spacing w:after="60" w:line="240" w:lineRule="auto"/>
              <w:jc w:val="both"/>
              <w:rPr>
                <w:rFonts w:eastAsia="Calibri" w:cstheme="minorHAnsi"/>
                <w:b/>
                <w:sz w:val="24"/>
                <w:szCs w:val="24"/>
                <w:lang w:val="mk-MK"/>
              </w:rPr>
            </w:pPr>
            <w:r>
              <w:rPr>
                <w:rFonts w:cs="Calibri"/>
                <w:b/>
                <w:lang w:val="hr-BA"/>
              </w:rPr>
              <w:lastRenderedPageBreak/>
              <w:t>Sadrž</w:t>
            </w:r>
            <w:r w:rsidR="0068477E">
              <w:rPr>
                <w:rFonts w:cs="Calibri"/>
                <w:b/>
                <w:lang w:val="hr-BA"/>
              </w:rPr>
              <w:t>aji</w:t>
            </w:r>
            <w:r>
              <w:rPr>
                <w:rFonts w:cs="Calibri"/>
                <w:b/>
                <w:lang w:val="hr-BA"/>
              </w:rPr>
              <w:t xml:space="preserve"> (i pojmovi)</w:t>
            </w:r>
          </w:p>
        </w:tc>
        <w:tc>
          <w:tcPr>
            <w:tcW w:w="8184" w:type="dxa"/>
            <w:tcBorders>
              <w:bottom w:val="dashed" w:sz="4" w:space="0" w:color="auto"/>
            </w:tcBorders>
            <w:shd w:val="clear" w:color="auto" w:fill="auto"/>
          </w:tcPr>
          <w:p w14:paraId="16F918EA" w14:textId="77777777" w:rsidR="00E20318" w:rsidRPr="00CF76F8" w:rsidRDefault="00BE4166" w:rsidP="002501D5">
            <w:pPr>
              <w:spacing w:after="0" w:line="240" w:lineRule="auto"/>
              <w:jc w:val="both"/>
              <w:rPr>
                <w:rFonts w:eastAsia="Calibri" w:cstheme="minorHAnsi"/>
                <w:b/>
                <w:sz w:val="24"/>
                <w:szCs w:val="24"/>
                <w:lang w:val="mk-MK"/>
              </w:rPr>
            </w:pPr>
            <w:r w:rsidRPr="00CF76F8">
              <w:rPr>
                <w:rFonts w:eastAsia="Calibri" w:cstheme="minorHAnsi"/>
                <w:b/>
                <w:sz w:val="24"/>
                <w:szCs w:val="24"/>
                <w:lang w:val="mk-MK"/>
              </w:rPr>
              <w:t>Standardi ocjenjivanja:</w:t>
            </w:r>
          </w:p>
        </w:tc>
      </w:tr>
      <w:tr w:rsidR="00746053" w:rsidRPr="00746053" w14:paraId="7855F9C2" w14:textId="77777777" w:rsidTr="00EA37FD">
        <w:trPr>
          <w:trHeight w:val="2015"/>
        </w:trPr>
        <w:tc>
          <w:tcPr>
            <w:tcW w:w="5737" w:type="dxa"/>
            <w:tcBorders>
              <w:top w:val="dashed" w:sz="4" w:space="0" w:color="auto"/>
              <w:bottom w:val="dashed" w:sz="4" w:space="0" w:color="auto"/>
            </w:tcBorders>
            <w:shd w:val="clear" w:color="auto" w:fill="auto"/>
          </w:tcPr>
          <w:p w14:paraId="6C1C845C" w14:textId="77777777" w:rsidR="00BE4166" w:rsidRPr="00746053" w:rsidRDefault="00F71775" w:rsidP="00985E0C">
            <w:pPr>
              <w:spacing w:after="60" w:line="240" w:lineRule="auto"/>
              <w:rPr>
                <w:rFonts w:cstheme="minorHAnsi"/>
                <w:b/>
                <w:bCs/>
                <w:color w:val="000000" w:themeColor="text1"/>
                <w:sz w:val="24"/>
                <w:szCs w:val="24"/>
                <w:lang w:val="mk-MK"/>
              </w:rPr>
            </w:pPr>
            <w:r w:rsidRPr="00746053">
              <w:rPr>
                <w:rFonts w:cstheme="minorHAnsi"/>
                <w:b/>
                <w:bCs/>
                <w:color w:val="000000" w:themeColor="text1"/>
                <w:sz w:val="24"/>
                <w:szCs w:val="24"/>
                <w:lang w:val="bs-Latn-BA"/>
              </w:rPr>
              <w:t>Nauka</w:t>
            </w:r>
            <w:r w:rsidR="00BE4166" w:rsidRPr="00746053">
              <w:rPr>
                <w:rFonts w:cstheme="minorHAnsi"/>
                <w:b/>
                <w:bCs/>
                <w:color w:val="000000" w:themeColor="text1"/>
                <w:sz w:val="24"/>
                <w:szCs w:val="24"/>
                <w:lang w:val="mk-MK"/>
              </w:rPr>
              <w:t xml:space="preserve"> o jeziku</w:t>
            </w:r>
          </w:p>
          <w:p w14:paraId="1D0EC02D" w14:textId="77777777" w:rsidR="00BE4166" w:rsidRPr="00746053" w:rsidRDefault="00BE4166">
            <w:pPr>
              <w:pStyle w:val="ListParagraph"/>
              <w:numPr>
                <w:ilvl w:val="0"/>
                <w:numId w:val="16"/>
              </w:numPr>
              <w:tabs>
                <w:tab w:val="left" w:pos="423"/>
              </w:tabs>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Jezik kao sustav znakova</w:t>
            </w:r>
          </w:p>
          <w:p w14:paraId="59EF3079" w14:textId="77777777" w:rsidR="00BE4166" w:rsidRPr="00746053" w:rsidRDefault="00F71775" w:rsidP="00C000F0">
            <w:pPr>
              <w:tabs>
                <w:tab w:val="left" w:pos="423"/>
              </w:tabs>
              <w:jc w:val="both"/>
              <w:rPr>
                <w:rFonts w:cstheme="minorHAnsi"/>
                <w:color w:val="000000" w:themeColor="text1"/>
                <w:sz w:val="24"/>
                <w:szCs w:val="24"/>
                <w:lang w:val="mk-MK"/>
              </w:rPr>
            </w:pPr>
            <w:r w:rsidRPr="00746053">
              <w:rPr>
                <w:rFonts w:cstheme="minorHAnsi"/>
                <w:color w:val="000000" w:themeColor="text1"/>
                <w:sz w:val="24"/>
                <w:szCs w:val="24"/>
                <w:lang w:val="mk-MK"/>
              </w:rPr>
              <w:t xml:space="preserve">(prirodni jezik, </w:t>
            </w:r>
            <w:r w:rsidRPr="00746053">
              <w:rPr>
                <w:rFonts w:cstheme="minorHAnsi"/>
                <w:color w:val="000000" w:themeColor="text1"/>
                <w:sz w:val="24"/>
                <w:szCs w:val="24"/>
                <w:lang w:val="bs-Latn-BA"/>
              </w:rPr>
              <w:t>v</w:t>
            </w:r>
            <w:r w:rsidR="00E97BBC" w:rsidRPr="00746053">
              <w:rPr>
                <w:rFonts w:cstheme="minorHAnsi"/>
                <w:color w:val="000000" w:themeColor="text1"/>
                <w:sz w:val="24"/>
                <w:szCs w:val="24"/>
                <w:lang w:val="bs-Latn-BA"/>
              </w:rPr>
              <w:t>j</w:t>
            </w:r>
            <w:r w:rsidRPr="00746053">
              <w:rPr>
                <w:rFonts w:cstheme="minorHAnsi"/>
                <w:color w:val="000000" w:themeColor="text1"/>
                <w:sz w:val="24"/>
                <w:szCs w:val="24"/>
                <w:lang w:val="bs-Latn-BA"/>
              </w:rPr>
              <w:t>eštačk</w:t>
            </w:r>
            <w:r w:rsidR="00BE4166" w:rsidRPr="00746053">
              <w:rPr>
                <w:rFonts w:cstheme="minorHAnsi"/>
                <w:color w:val="000000" w:themeColor="text1"/>
                <w:sz w:val="24"/>
                <w:szCs w:val="24"/>
                <w:lang w:val="mk-MK"/>
              </w:rPr>
              <w:t xml:space="preserve">i </w:t>
            </w:r>
            <w:r w:rsidR="00C35E07" w:rsidRPr="00746053">
              <w:rPr>
                <w:rFonts w:cstheme="minorHAnsi"/>
                <w:color w:val="000000" w:themeColor="text1"/>
                <w:sz w:val="24"/>
                <w:szCs w:val="24"/>
                <w:lang w:val="mk-MK"/>
              </w:rPr>
              <w:t xml:space="preserve">jezik, narodni jezik, </w:t>
            </w:r>
            <w:r w:rsidR="008049BC" w:rsidRPr="00746053">
              <w:rPr>
                <w:rFonts w:cstheme="minorHAnsi"/>
                <w:color w:val="000000" w:themeColor="text1"/>
                <w:sz w:val="24"/>
                <w:szCs w:val="24"/>
                <w:lang w:val="mk-MK"/>
              </w:rPr>
              <w:t>dijalekti</w:t>
            </w:r>
            <w:r w:rsidR="00C35E07" w:rsidRPr="00746053">
              <w:rPr>
                <w:rFonts w:cstheme="minorHAnsi"/>
                <w:color w:val="000000" w:themeColor="text1"/>
                <w:sz w:val="24"/>
                <w:szCs w:val="24"/>
                <w:lang w:val="mk-MK"/>
              </w:rPr>
              <w:t xml:space="preserve"> bosanskog jezika</w:t>
            </w:r>
            <w:r w:rsidR="00BE4166" w:rsidRPr="00746053">
              <w:rPr>
                <w:rFonts w:cstheme="minorHAnsi"/>
                <w:color w:val="000000" w:themeColor="text1"/>
                <w:sz w:val="24"/>
                <w:szCs w:val="24"/>
                <w:lang w:val="mk-MK"/>
              </w:rPr>
              <w:t xml:space="preserve"> jezik, standardni jezik; ideografsko pismo, piktografsko pismo)</w:t>
            </w:r>
          </w:p>
        </w:tc>
        <w:tc>
          <w:tcPr>
            <w:tcW w:w="8184" w:type="dxa"/>
            <w:tcBorders>
              <w:top w:val="dashed" w:sz="4" w:space="0" w:color="auto"/>
              <w:bottom w:val="dashed" w:sz="4" w:space="0" w:color="auto"/>
            </w:tcBorders>
            <w:shd w:val="clear" w:color="auto" w:fill="auto"/>
          </w:tcPr>
          <w:p w14:paraId="48237FA7" w14:textId="77777777" w:rsidR="00C6714E" w:rsidRPr="00746053" w:rsidRDefault="00FD7B9B">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Objašnjava jezik kao sustav jezičnih jedinica.</w:t>
            </w:r>
          </w:p>
          <w:p w14:paraId="14E50083" w14:textId="77777777" w:rsidR="00BE4166" w:rsidRPr="00746053" w:rsidRDefault="00BE4166">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Obja</w:t>
            </w:r>
            <w:r w:rsidR="0084055B" w:rsidRPr="00746053">
              <w:rPr>
                <w:rFonts w:asciiTheme="minorHAnsi" w:hAnsiTheme="minorHAnsi" w:cstheme="minorHAnsi"/>
                <w:color w:val="000000" w:themeColor="text1"/>
                <w:sz w:val="24"/>
                <w:szCs w:val="24"/>
                <w:lang w:val="mk-MK"/>
              </w:rPr>
              <w:t xml:space="preserve">šnjava pojavu prirodnog i </w:t>
            </w:r>
            <w:r w:rsidR="0084055B" w:rsidRPr="00746053">
              <w:rPr>
                <w:rFonts w:asciiTheme="minorHAnsi" w:hAnsiTheme="minorHAnsi" w:cstheme="minorHAnsi"/>
                <w:color w:val="000000" w:themeColor="text1"/>
                <w:sz w:val="24"/>
                <w:szCs w:val="24"/>
                <w:lang w:val="bs-Latn-BA"/>
              </w:rPr>
              <w:t>v</w:t>
            </w:r>
            <w:r w:rsidR="00E97BBC" w:rsidRPr="00746053">
              <w:rPr>
                <w:rFonts w:asciiTheme="minorHAnsi" w:hAnsiTheme="minorHAnsi" w:cstheme="minorHAnsi"/>
                <w:color w:val="000000" w:themeColor="text1"/>
                <w:sz w:val="24"/>
                <w:szCs w:val="24"/>
                <w:lang w:val="bs-Latn-BA"/>
              </w:rPr>
              <w:t>j</w:t>
            </w:r>
            <w:r w:rsidR="0084055B" w:rsidRPr="00746053">
              <w:rPr>
                <w:rFonts w:asciiTheme="minorHAnsi" w:hAnsiTheme="minorHAnsi" w:cstheme="minorHAnsi"/>
                <w:color w:val="000000" w:themeColor="text1"/>
                <w:sz w:val="24"/>
                <w:szCs w:val="24"/>
                <w:lang w:val="bs-Latn-BA"/>
              </w:rPr>
              <w:t>eštačk</w:t>
            </w:r>
            <w:r w:rsidRPr="00746053">
              <w:rPr>
                <w:rFonts w:asciiTheme="minorHAnsi" w:hAnsiTheme="minorHAnsi" w:cstheme="minorHAnsi"/>
                <w:color w:val="000000" w:themeColor="text1"/>
                <w:sz w:val="24"/>
                <w:szCs w:val="24"/>
                <w:lang w:val="mk-MK"/>
              </w:rPr>
              <w:t>og jezika.</w:t>
            </w:r>
          </w:p>
          <w:p w14:paraId="30516913" w14:textId="77777777" w:rsidR="00BE4166" w:rsidRPr="00746053" w:rsidRDefault="0084055B">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 xml:space="preserve">Objašnjava glavne </w:t>
            </w:r>
            <w:r w:rsidRPr="00746053">
              <w:rPr>
                <w:rFonts w:asciiTheme="minorHAnsi" w:hAnsiTheme="minorHAnsi" w:cstheme="minorHAnsi"/>
                <w:color w:val="000000" w:themeColor="text1"/>
                <w:sz w:val="24"/>
                <w:szCs w:val="24"/>
                <w:lang w:val="bs-Latn-BA"/>
              </w:rPr>
              <w:t>osobin</w:t>
            </w:r>
            <w:r w:rsidR="00BE4166" w:rsidRPr="00746053">
              <w:rPr>
                <w:rFonts w:asciiTheme="minorHAnsi" w:hAnsiTheme="minorHAnsi" w:cstheme="minorHAnsi"/>
                <w:color w:val="000000" w:themeColor="text1"/>
                <w:sz w:val="24"/>
                <w:szCs w:val="24"/>
                <w:lang w:val="mk-MK"/>
              </w:rPr>
              <w:t>e narodnog jezika.</w:t>
            </w:r>
          </w:p>
          <w:p w14:paraId="3E38BC51" w14:textId="77777777" w:rsidR="00BE4166" w:rsidRPr="00746053" w:rsidRDefault="00FD7B9B">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Navodi po čemu se dijalektni jezik razlikuje od standardnog jezika.</w:t>
            </w:r>
          </w:p>
          <w:p w14:paraId="219D5508" w14:textId="77777777" w:rsidR="00BE4166" w:rsidRPr="00746053" w:rsidRDefault="00BE4166">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Prepoznaje dijalekt i standardni jezik u svakodnevnoj komunikaciji.</w:t>
            </w:r>
          </w:p>
          <w:p w14:paraId="2BD3D313" w14:textId="77777777" w:rsidR="00BE4166" w:rsidRPr="00746053" w:rsidRDefault="0084055B">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Navodi</w:t>
            </w:r>
            <w:r w:rsidR="00D40818" w:rsidRPr="00746053">
              <w:rPr>
                <w:rFonts w:asciiTheme="minorHAnsi" w:hAnsiTheme="minorHAnsi" w:cstheme="minorHAnsi"/>
                <w:color w:val="000000" w:themeColor="text1"/>
                <w:sz w:val="24"/>
                <w:szCs w:val="24"/>
                <w:lang w:val="bs-Latn-BA"/>
              </w:rPr>
              <w:t xml:space="preserve"> i prepoznaje</w:t>
            </w:r>
            <w:r w:rsidRPr="00746053">
              <w:rPr>
                <w:rFonts w:asciiTheme="minorHAnsi" w:hAnsiTheme="minorHAnsi" w:cstheme="minorHAnsi"/>
                <w:color w:val="000000" w:themeColor="text1"/>
                <w:sz w:val="24"/>
                <w:szCs w:val="24"/>
                <w:lang w:val="mk-MK"/>
              </w:rPr>
              <w:t xml:space="preserve"> vrste </w:t>
            </w:r>
            <w:r w:rsidRPr="00746053">
              <w:rPr>
                <w:rFonts w:asciiTheme="minorHAnsi" w:hAnsiTheme="minorHAnsi" w:cstheme="minorHAnsi"/>
                <w:color w:val="000000" w:themeColor="text1"/>
                <w:sz w:val="24"/>
                <w:szCs w:val="24"/>
                <w:lang w:val="bs-Latn-BA"/>
              </w:rPr>
              <w:t>pis</w:t>
            </w:r>
            <w:r w:rsidR="0041583F" w:rsidRPr="00746053">
              <w:rPr>
                <w:rFonts w:asciiTheme="minorHAnsi" w:hAnsiTheme="minorHAnsi" w:cstheme="minorHAnsi"/>
                <w:color w:val="000000" w:themeColor="text1"/>
                <w:sz w:val="24"/>
                <w:szCs w:val="24"/>
                <w:lang w:val="bs-Latn-BA"/>
              </w:rPr>
              <w:t>a</w:t>
            </w:r>
            <w:r w:rsidRPr="00746053">
              <w:rPr>
                <w:rFonts w:asciiTheme="minorHAnsi" w:hAnsiTheme="minorHAnsi" w:cstheme="minorHAnsi"/>
                <w:color w:val="000000" w:themeColor="text1"/>
                <w:sz w:val="24"/>
                <w:szCs w:val="24"/>
                <w:lang w:val="bs-Latn-BA"/>
              </w:rPr>
              <w:t>ma</w:t>
            </w:r>
            <w:r w:rsidR="00F51EF8" w:rsidRPr="00746053">
              <w:rPr>
                <w:rFonts w:asciiTheme="minorHAnsi" w:hAnsiTheme="minorHAnsi" w:cstheme="minorHAnsi"/>
                <w:color w:val="000000" w:themeColor="text1"/>
                <w:sz w:val="24"/>
                <w:szCs w:val="24"/>
                <w:lang w:val="mk-MK"/>
              </w:rPr>
              <w:t>.</w:t>
            </w:r>
          </w:p>
          <w:p w14:paraId="78553818" w14:textId="07E18A3C" w:rsidR="00BE4166" w:rsidRPr="00746053" w:rsidRDefault="0084055B">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bs-Latn-BA"/>
              </w:rPr>
              <w:t>Vrši u</w:t>
            </w:r>
            <w:r w:rsidRPr="00746053">
              <w:rPr>
                <w:rFonts w:asciiTheme="minorHAnsi" w:hAnsiTheme="minorHAnsi" w:cstheme="minorHAnsi"/>
                <w:color w:val="000000" w:themeColor="text1"/>
                <w:sz w:val="24"/>
                <w:szCs w:val="24"/>
                <w:lang w:val="mk-MK"/>
              </w:rPr>
              <w:t>pored</w:t>
            </w:r>
            <w:r w:rsidRPr="00746053">
              <w:rPr>
                <w:rFonts w:asciiTheme="minorHAnsi" w:hAnsiTheme="minorHAnsi" w:cstheme="minorHAnsi"/>
                <w:color w:val="000000" w:themeColor="text1"/>
                <w:sz w:val="24"/>
                <w:szCs w:val="24"/>
                <w:lang w:val="bs-Latn-BA"/>
              </w:rPr>
              <w:t>bu</w:t>
            </w:r>
            <w:r w:rsidR="00BE4166" w:rsidRPr="00746053">
              <w:rPr>
                <w:rFonts w:asciiTheme="minorHAnsi" w:hAnsiTheme="minorHAnsi" w:cstheme="minorHAnsi"/>
                <w:color w:val="000000" w:themeColor="text1"/>
                <w:sz w:val="24"/>
                <w:szCs w:val="24"/>
                <w:lang w:val="mk-MK"/>
              </w:rPr>
              <w:t xml:space="preserve"> ideografsko</w:t>
            </w:r>
            <w:r w:rsidR="00E97BBC" w:rsidRPr="00746053">
              <w:rPr>
                <w:rFonts w:asciiTheme="minorHAnsi" w:hAnsiTheme="minorHAnsi" w:cstheme="minorHAnsi"/>
                <w:color w:val="000000" w:themeColor="text1"/>
                <w:sz w:val="24"/>
                <w:szCs w:val="24"/>
                <w:lang w:val="hr-BA"/>
              </w:rPr>
              <w:t>g</w:t>
            </w:r>
            <w:r w:rsidR="00BE4166" w:rsidRPr="00746053">
              <w:rPr>
                <w:rFonts w:asciiTheme="minorHAnsi" w:hAnsiTheme="minorHAnsi" w:cstheme="minorHAnsi"/>
                <w:color w:val="000000" w:themeColor="text1"/>
                <w:sz w:val="24"/>
                <w:szCs w:val="24"/>
                <w:lang w:val="mk-MK"/>
              </w:rPr>
              <w:t xml:space="preserve"> i piktografsko</w:t>
            </w:r>
            <w:r w:rsidR="00E97BBC" w:rsidRPr="00746053">
              <w:rPr>
                <w:rFonts w:asciiTheme="minorHAnsi" w:hAnsiTheme="minorHAnsi" w:cstheme="minorHAnsi"/>
                <w:color w:val="000000" w:themeColor="text1"/>
                <w:sz w:val="24"/>
                <w:szCs w:val="24"/>
                <w:lang w:val="hr-BA"/>
              </w:rPr>
              <w:t>g</w:t>
            </w:r>
            <w:r w:rsidR="00E97BBC" w:rsidRPr="00746053">
              <w:rPr>
                <w:rFonts w:asciiTheme="minorHAnsi" w:hAnsiTheme="minorHAnsi" w:cstheme="minorHAnsi"/>
                <w:color w:val="000000" w:themeColor="text1"/>
                <w:sz w:val="24"/>
                <w:szCs w:val="24"/>
                <w:lang w:val="mk-MK"/>
              </w:rPr>
              <w:t xml:space="preserve"> pism</w:t>
            </w:r>
            <w:r w:rsidR="00E97BBC" w:rsidRPr="00746053">
              <w:rPr>
                <w:rFonts w:asciiTheme="minorHAnsi" w:hAnsiTheme="minorHAnsi" w:cstheme="minorHAnsi"/>
                <w:color w:val="000000" w:themeColor="text1"/>
                <w:sz w:val="24"/>
                <w:szCs w:val="24"/>
                <w:lang w:val="hr-BA"/>
              </w:rPr>
              <w:t>a</w:t>
            </w:r>
            <w:r w:rsidR="00BE4166" w:rsidRPr="00746053">
              <w:rPr>
                <w:rFonts w:asciiTheme="minorHAnsi" w:hAnsiTheme="minorHAnsi" w:cstheme="minorHAnsi"/>
                <w:color w:val="000000" w:themeColor="text1"/>
                <w:sz w:val="24"/>
                <w:szCs w:val="24"/>
                <w:lang w:val="ru-RU"/>
              </w:rPr>
              <w:t>.</w:t>
            </w:r>
          </w:p>
        </w:tc>
      </w:tr>
      <w:tr w:rsidR="00746053" w:rsidRPr="00746053" w14:paraId="4E232C9F" w14:textId="77777777" w:rsidTr="00EA37FD">
        <w:tc>
          <w:tcPr>
            <w:tcW w:w="5737" w:type="dxa"/>
            <w:tcBorders>
              <w:top w:val="dashed" w:sz="4" w:space="0" w:color="auto"/>
              <w:bottom w:val="dashed" w:sz="4" w:space="0" w:color="auto"/>
            </w:tcBorders>
            <w:shd w:val="clear" w:color="auto" w:fill="auto"/>
          </w:tcPr>
          <w:p w14:paraId="155B9039" w14:textId="77777777" w:rsidR="00BE4166" w:rsidRPr="00746053" w:rsidRDefault="00F71775" w:rsidP="00985E0C">
            <w:pPr>
              <w:spacing w:after="60" w:line="240" w:lineRule="auto"/>
              <w:rPr>
                <w:rFonts w:cstheme="minorHAnsi"/>
                <w:b/>
                <w:color w:val="000000" w:themeColor="text1"/>
                <w:sz w:val="24"/>
                <w:szCs w:val="24"/>
                <w:lang w:val="mk-MK"/>
              </w:rPr>
            </w:pPr>
            <w:r w:rsidRPr="00746053">
              <w:rPr>
                <w:rFonts w:cstheme="minorHAnsi"/>
                <w:b/>
                <w:color w:val="000000" w:themeColor="text1"/>
                <w:sz w:val="24"/>
                <w:szCs w:val="24"/>
              </w:rPr>
              <w:t>Histori</w:t>
            </w:r>
            <w:r w:rsidR="00AC1DF6" w:rsidRPr="00746053">
              <w:rPr>
                <w:rFonts w:cstheme="minorHAnsi"/>
                <w:b/>
                <w:color w:val="000000" w:themeColor="text1"/>
                <w:sz w:val="24"/>
                <w:szCs w:val="24"/>
              </w:rPr>
              <w:t>j</w:t>
            </w:r>
            <w:r w:rsidRPr="00746053">
              <w:rPr>
                <w:rFonts w:cstheme="minorHAnsi"/>
                <w:b/>
                <w:color w:val="000000" w:themeColor="text1"/>
                <w:sz w:val="24"/>
                <w:szCs w:val="24"/>
              </w:rPr>
              <w:t>ski razvoj</w:t>
            </w:r>
            <w:r w:rsidR="0041583F" w:rsidRPr="00746053">
              <w:rPr>
                <w:rFonts w:cstheme="minorHAnsi"/>
                <w:b/>
                <w:color w:val="000000" w:themeColor="text1"/>
                <w:sz w:val="24"/>
                <w:szCs w:val="24"/>
              </w:rPr>
              <w:t xml:space="preserve"> </w:t>
            </w:r>
            <w:r w:rsidR="00AC1DF6" w:rsidRPr="00746053">
              <w:rPr>
                <w:rFonts w:cstheme="minorHAnsi"/>
                <w:b/>
                <w:color w:val="000000" w:themeColor="text1"/>
                <w:sz w:val="24"/>
                <w:szCs w:val="24"/>
              </w:rPr>
              <w:t>bosanskoga jezika</w:t>
            </w:r>
          </w:p>
          <w:p w14:paraId="74B8A136" w14:textId="7F4EAA20" w:rsidR="00BE4166" w:rsidRPr="00746053" w:rsidRDefault="00F71775">
            <w:pPr>
              <w:pStyle w:val="ListParagraph"/>
              <w:numPr>
                <w:ilvl w:val="0"/>
                <w:numId w:val="16"/>
              </w:numPr>
              <w:tabs>
                <w:tab w:val="left" w:pos="423"/>
              </w:tabs>
              <w:rPr>
                <w:rFonts w:asciiTheme="minorHAnsi" w:hAnsiTheme="minorHAnsi" w:cstheme="minorHAnsi"/>
                <w:color w:val="000000" w:themeColor="text1"/>
                <w:sz w:val="24"/>
                <w:szCs w:val="24"/>
              </w:rPr>
            </w:pPr>
            <w:r w:rsidRPr="00746053">
              <w:rPr>
                <w:rFonts w:asciiTheme="minorHAnsi" w:hAnsiTheme="minorHAnsi" w:cstheme="minorHAnsi"/>
                <w:color w:val="000000" w:themeColor="text1"/>
                <w:sz w:val="24"/>
                <w:szCs w:val="24"/>
              </w:rPr>
              <w:t>slovenska</w:t>
            </w:r>
            <w:r w:rsidR="0068477E" w:rsidRPr="00746053">
              <w:rPr>
                <w:rFonts w:asciiTheme="minorHAnsi" w:hAnsiTheme="minorHAnsi" w:cstheme="minorHAnsi"/>
                <w:color w:val="000000" w:themeColor="text1"/>
                <w:sz w:val="24"/>
                <w:szCs w:val="24"/>
              </w:rPr>
              <w:t xml:space="preserve"> </w:t>
            </w:r>
            <w:r w:rsidR="00BE4166" w:rsidRPr="00746053">
              <w:rPr>
                <w:rFonts w:asciiTheme="minorHAnsi" w:hAnsiTheme="minorHAnsi" w:cstheme="minorHAnsi"/>
                <w:color w:val="000000" w:themeColor="text1"/>
                <w:sz w:val="24"/>
                <w:szCs w:val="24"/>
              </w:rPr>
              <w:t>pismenost</w:t>
            </w:r>
          </w:p>
          <w:p w14:paraId="6A0D91E5" w14:textId="7C51A2B7" w:rsidR="00BE4166" w:rsidRPr="00746053" w:rsidRDefault="00F71775" w:rsidP="00D87C64">
            <w:pPr>
              <w:tabs>
                <w:tab w:val="left" w:pos="423"/>
              </w:tabs>
              <w:rPr>
                <w:rFonts w:cstheme="minorHAnsi"/>
                <w:color w:val="000000" w:themeColor="text1"/>
                <w:sz w:val="24"/>
                <w:szCs w:val="24"/>
                <w:lang w:val="ru-RU"/>
              </w:rPr>
            </w:pPr>
            <w:r w:rsidRPr="00746053">
              <w:rPr>
                <w:rFonts w:cstheme="minorHAnsi"/>
                <w:color w:val="000000" w:themeColor="text1"/>
                <w:sz w:val="24"/>
                <w:szCs w:val="24"/>
                <w:lang w:val="ru-RU"/>
              </w:rPr>
              <w:t>(Ćir</w:t>
            </w:r>
            <w:r w:rsidRPr="00746053">
              <w:rPr>
                <w:rFonts w:cstheme="minorHAnsi"/>
                <w:color w:val="000000" w:themeColor="text1"/>
                <w:sz w:val="24"/>
                <w:szCs w:val="24"/>
                <w:lang w:val="bs-Latn-BA"/>
              </w:rPr>
              <w:t>il</w:t>
            </w:r>
            <w:r w:rsidR="0068477E" w:rsidRPr="00746053">
              <w:rPr>
                <w:rFonts w:cstheme="minorHAnsi"/>
                <w:color w:val="000000" w:themeColor="text1"/>
                <w:sz w:val="24"/>
                <w:szCs w:val="24"/>
                <w:lang w:val="bs-Latn-BA"/>
              </w:rPr>
              <w:t>o</w:t>
            </w:r>
            <w:r w:rsidR="00566670" w:rsidRPr="00746053">
              <w:rPr>
                <w:rFonts w:cstheme="minorHAnsi"/>
                <w:color w:val="000000" w:themeColor="text1"/>
                <w:sz w:val="24"/>
                <w:szCs w:val="24"/>
                <w:lang w:val="ru-RU"/>
              </w:rPr>
              <w:t xml:space="preserve"> i Metodij</w:t>
            </w:r>
            <w:r w:rsidRPr="00746053">
              <w:rPr>
                <w:rFonts w:cstheme="minorHAnsi"/>
                <w:color w:val="000000" w:themeColor="text1"/>
                <w:sz w:val="24"/>
                <w:szCs w:val="24"/>
                <w:lang w:val="ru-RU"/>
              </w:rPr>
              <w:t>, glagoljica, ćirilica, starosl</w:t>
            </w:r>
            <w:r w:rsidRPr="00746053">
              <w:rPr>
                <w:rFonts w:cstheme="minorHAnsi"/>
                <w:color w:val="000000" w:themeColor="text1"/>
                <w:sz w:val="24"/>
                <w:szCs w:val="24"/>
                <w:lang w:val="bs-Latn-BA"/>
              </w:rPr>
              <w:t>o</w:t>
            </w:r>
            <w:r w:rsidRPr="00746053">
              <w:rPr>
                <w:rFonts w:cstheme="minorHAnsi"/>
                <w:color w:val="000000" w:themeColor="text1"/>
                <w:sz w:val="24"/>
                <w:szCs w:val="24"/>
                <w:lang w:val="ru-RU"/>
              </w:rPr>
              <w:t>venski jezik, starosl</w:t>
            </w:r>
            <w:r w:rsidRPr="00746053">
              <w:rPr>
                <w:rFonts w:cstheme="minorHAnsi"/>
                <w:color w:val="000000" w:themeColor="text1"/>
                <w:sz w:val="24"/>
                <w:szCs w:val="24"/>
                <w:lang w:val="bs-Latn-BA"/>
              </w:rPr>
              <w:t>o</w:t>
            </w:r>
            <w:r w:rsidRPr="00746053">
              <w:rPr>
                <w:rFonts w:cstheme="minorHAnsi"/>
                <w:color w:val="000000" w:themeColor="text1"/>
                <w:sz w:val="24"/>
                <w:szCs w:val="24"/>
                <w:lang w:val="ru-RU"/>
              </w:rPr>
              <w:t xml:space="preserve">vensko </w:t>
            </w:r>
            <w:r w:rsidR="00670E28" w:rsidRPr="00746053">
              <w:rPr>
                <w:rFonts w:cstheme="minorHAnsi"/>
                <w:color w:val="000000" w:themeColor="text1"/>
                <w:sz w:val="24"/>
                <w:szCs w:val="24"/>
                <w:lang w:val="ru-RU"/>
              </w:rPr>
              <w:t>doba</w:t>
            </w:r>
            <w:r w:rsidRPr="00746053">
              <w:rPr>
                <w:rFonts w:cstheme="minorHAnsi"/>
                <w:color w:val="000000" w:themeColor="text1"/>
                <w:sz w:val="24"/>
                <w:szCs w:val="24"/>
                <w:lang w:val="ru-RU"/>
              </w:rPr>
              <w:t>, crkvenosl</w:t>
            </w:r>
            <w:r w:rsidRPr="00746053">
              <w:rPr>
                <w:rFonts w:cstheme="minorHAnsi"/>
                <w:color w:val="000000" w:themeColor="text1"/>
                <w:sz w:val="24"/>
                <w:szCs w:val="24"/>
                <w:lang w:val="bs-Latn-BA"/>
              </w:rPr>
              <w:t>o</w:t>
            </w:r>
            <w:r w:rsidR="00BE4166" w:rsidRPr="00746053">
              <w:rPr>
                <w:rFonts w:cstheme="minorHAnsi"/>
                <w:color w:val="000000" w:themeColor="text1"/>
                <w:sz w:val="24"/>
                <w:szCs w:val="24"/>
                <w:lang w:val="ru-RU"/>
              </w:rPr>
              <w:t xml:space="preserve">vensko </w:t>
            </w:r>
            <w:r w:rsidR="00670E28" w:rsidRPr="00746053">
              <w:rPr>
                <w:rFonts w:cstheme="minorHAnsi"/>
                <w:color w:val="000000" w:themeColor="text1"/>
                <w:sz w:val="24"/>
                <w:szCs w:val="24"/>
                <w:lang w:val="ru-RU"/>
              </w:rPr>
              <w:t>doba</w:t>
            </w:r>
            <w:r w:rsidR="00BE4166" w:rsidRPr="00746053">
              <w:rPr>
                <w:rFonts w:cstheme="minorHAnsi"/>
                <w:color w:val="000000" w:themeColor="text1"/>
                <w:sz w:val="24"/>
                <w:szCs w:val="24"/>
                <w:lang w:val="ru-RU"/>
              </w:rPr>
              <w:t xml:space="preserve">, </w:t>
            </w:r>
            <w:r w:rsidR="00CF1020" w:rsidRPr="00746053">
              <w:rPr>
                <w:rFonts w:cstheme="minorHAnsi"/>
                <w:color w:val="000000" w:themeColor="text1"/>
                <w:sz w:val="24"/>
                <w:szCs w:val="24"/>
                <w:lang w:val="bs-Latn-BA"/>
              </w:rPr>
              <w:t>poslanstvo moravskog kneza Ra</w:t>
            </w:r>
            <w:r w:rsidR="005965B2" w:rsidRPr="00746053">
              <w:rPr>
                <w:rFonts w:cstheme="minorHAnsi"/>
                <w:color w:val="000000" w:themeColor="text1"/>
                <w:sz w:val="24"/>
                <w:szCs w:val="24"/>
                <w:lang w:val="bs-Latn-BA"/>
              </w:rPr>
              <w:t>s</w:t>
            </w:r>
            <w:r w:rsidR="00CF1020" w:rsidRPr="00746053">
              <w:rPr>
                <w:rFonts w:cstheme="minorHAnsi"/>
                <w:color w:val="000000" w:themeColor="text1"/>
                <w:sz w:val="24"/>
                <w:szCs w:val="24"/>
                <w:lang w:val="bs-Latn-BA"/>
              </w:rPr>
              <w:t xml:space="preserve">tislava, Baščanska ploča (pisana glagoljicom), </w:t>
            </w:r>
            <w:r w:rsidR="00A11613" w:rsidRPr="00746053">
              <w:rPr>
                <w:rFonts w:cstheme="minorHAnsi"/>
                <w:color w:val="000000" w:themeColor="text1"/>
                <w:sz w:val="24"/>
                <w:szCs w:val="24"/>
                <w:lang w:val="bs-Latn-BA"/>
              </w:rPr>
              <w:t>stećak, Humačka ploča (bosančica</w:t>
            </w:r>
            <w:r w:rsidR="005050CE" w:rsidRPr="00746053">
              <w:rPr>
                <w:rFonts w:cstheme="minorHAnsi"/>
                <w:color w:val="000000" w:themeColor="text1"/>
                <w:sz w:val="24"/>
                <w:szCs w:val="24"/>
                <w:lang w:val="bs-Latn-BA"/>
              </w:rPr>
              <w:t xml:space="preserve">, </w:t>
            </w:r>
            <w:r w:rsidR="00A11613" w:rsidRPr="00746053">
              <w:rPr>
                <w:rFonts w:cstheme="minorHAnsi"/>
                <w:color w:val="000000" w:themeColor="text1"/>
                <w:sz w:val="24"/>
                <w:szCs w:val="24"/>
                <w:lang w:val="bs-Latn-BA"/>
              </w:rPr>
              <w:t xml:space="preserve"> bosanska ćirilica)</w:t>
            </w:r>
          </w:p>
        </w:tc>
        <w:tc>
          <w:tcPr>
            <w:tcW w:w="8184" w:type="dxa"/>
            <w:tcBorders>
              <w:top w:val="dashed" w:sz="4" w:space="0" w:color="auto"/>
              <w:bottom w:val="dashed" w:sz="4" w:space="0" w:color="auto"/>
            </w:tcBorders>
            <w:shd w:val="clear" w:color="auto" w:fill="auto"/>
          </w:tcPr>
          <w:p w14:paraId="25A2F302" w14:textId="77777777" w:rsidR="00BE4166" w:rsidRPr="00746053" w:rsidRDefault="0084055B">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Opisuje karakteristike sl</w:t>
            </w:r>
            <w:r w:rsidRPr="00746053">
              <w:rPr>
                <w:rFonts w:asciiTheme="minorHAnsi" w:hAnsiTheme="minorHAnsi" w:cstheme="minorHAnsi"/>
                <w:color w:val="000000" w:themeColor="text1"/>
                <w:sz w:val="24"/>
                <w:szCs w:val="24"/>
                <w:lang w:val="bs-Latn-BA"/>
              </w:rPr>
              <w:t>o</w:t>
            </w:r>
            <w:r w:rsidR="00BE4166" w:rsidRPr="00746053">
              <w:rPr>
                <w:rFonts w:asciiTheme="minorHAnsi" w:hAnsiTheme="minorHAnsi" w:cstheme="minorHAnsi"/>
                <w:color w:val="000000" w:themeColor="text1"/>
                <w:sz w:val="24"/>
                <w:szCs w:val="24"/>
                <w:lang w:val="mk-MK"/>
              </w:rPr>
              <w:t>venske pismenosti.</w:t>
            </w:r>
          </w:p>
          <w:p w14:paraId="77514E05" w14:textId="322E22E4" w:rsidR="00BE4166" w:rsidRPr="00746053" w:rsidRDefault="00BE4166">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Objašnjava zna</w:t>
            </w:r>
            <w:r w:rsidR="000C1DB0" w:rsidRPr="00746053">
              <w:rPr>
                <w:rFonts w:asciiTheme="minorHAnsi" w:hAnsiTheme="minorHAnsi" w:cstheme="minorHAnsi"/>
                <w:color w:val="000000" w:themeColor="text1"/>
                <w:sz w:val="24"/>
                <w:szCs w:val="24"/>
                <w:lang w:val="mk-MK"/>
              </w:rPr>
              <w:t>čenje djelovanja Ćirila i Metod</w:t>
            </w:r>
            <w:r w:rsidR="000C1DB0" w:rsidRPr="00746053">
              <w:rPr>
                <w:rFonts w:asciiTheme="minorHAnsi" w:hAnsiTheme="minorHAnsi" w:cstheme="minorHAnsi"/>
                <w:color w:val="000000" w:themeColor="text1"/>
                <w:sz w:val="24"/>
                <w:szCs w:val="24"/>
                <w:lang w:val="hr-BA"/>
              </w:rPr>
              <w:t>ija</w:t>
            </w:r>
            <w:r w:rsidRPr="00746053">
              <w:rPr>
                <w:rFonts w:asciiTheme="minorHAnsi" w:hAnsiTheme="minorHAnsi" w:cstheme="minorHAnsi"/>
                <w:color w:val="000000" w:themeColor="text1"/>
                <w:sz w:val="24"/>
                <w:szCs w:val="24"/>
                <w:lang w:val="mk-MK"/>
              </w:rPr>
              <w:t xml:space="preserve"> ka</w:t>
            </w:r>
            <w:r w:rsidR="0084055B" w:rsidRPr="00746053">
              <w:rPr>
                <w:rFonts w:asciiTheme="minorHAnsi" w:hAnsiTheme="minorHAnsi" w:cstheme="minorHAnsi"/>
                <w:color w:val="000000" w:themeColor="text1"/>
                <w:sz w:val="24"/>
                <w:szCs w:val="24"/>
                <w:lang w:val="mk-MK"/>
              </w:rPr>
              <w:t>o sl</w:t>
            </w:r>
            <w:r w:rsidR="0084055B" w:rsidRPr="00746053">
              <w:rPr>
                <w:rFonts w:asciiTheme="minorHAnsi" w:hAnsiTheme="minorHAnsi" w:cstheme="minorHAnsi"/>
                <w:color w:val="000000" w:themeColor="text1"/>
                <w:sz w:val="24"/>
                <w:szCs w:val="24"/>
                <w:lang w:val="bs-Latn-BA"/>
              </w:rPr>
              <w:t>o</w:t>
            </w:r>
            <w:r w:rsidRPr="00746053">
              <w:rPr>
                <w:rFonts w:asciiTheme="minorHAnsi" w:hAnsiTheme="minorHAnsi" w:cstheme="minorHAnsi"/>
                <w:color w:val="000000" w:themeColor="text1"/>
                <w:sz w:val="24"/>
                <w:szCs w:val="24"/>
                <w:lang w:val="mk-MK"/>
              </w:rPr>
              <w:t>venskih prosvjetitelja.</w:t>
            </w:r>
          </w:p>
          <w:p w14:paraId="052AFBCC" w14:textId="77777777" w:rsidR="0099241C" w:rsidRPr="00746053" w:rsidRDefault="00BE4166">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bCs/>
                <w:color w:val="000000" w:themeColor="text1"/>
                <w:sz w:val="24"/>
                <w:szCs w:val="24"/>
                <w:lang w:val="mk-MK"/>
              </w:rPr>
              <w:t>Prepoznaje glagoljicu</w:t>
            </w:r>
            <w:r w:rsidR="004D2150" w:rsidRPr="00746053">
              <w:rPr>
                <w:rFonts w:asciiTheme="minorHAnsi" w:hAnsiTheme="minorHAnsi" w:cstheme="minorHAnsi"/>
                <w:bCs/>
                <w:color w:val="000000" w:themeColor="text1"/>
                <w:sz w:val="24"/>
                <w:szCs w:val="24"/>
                <w:lang w:val="bs-Latn-BA"/>
              </w:rPr>
              <w:t>, bosančicu</w:t>
            </w:r>
            <w:r w:rsidRPr="00746053">
              <w:rPr>
                <w:rFonts w:asciiTheme="minorHAnsi" w:hAnsiTheme="minorHAnsi" w:cstheme="minorHAnsi"/>
                <w:bCs/>
                <w:color w:val="000000" w:themeColor="text1"/>
                <w:sz w:val="24"/>
                <w:szCs w:val="24"/>
                <w:lang w:val="mk-MK"/>
              </w:rPr>
              <w:t xml:space="preserve"> i ćirilicu te ih uspo</w:t>
            </w:r>
            <w:r w:rsidR="0084055B" w:rsidRPr="00746053">
              <w:rPr>
                <w:rFonts w:asciiTheme="minorHAnsi" w:hAnsiTheme="minorHAnsi" w:cstheme="minorHAnsi"/>
                <w:bCs/>
                <w:color w:val="000000" w:themeColor="text1"/>
                <w:sz w:val="24"/>
                <w:szCs w:val="24"/>
                <w:lang w:val="mk-MK"/>
              </w:rPr>
              <w:t xml:space="preserve">ređuje prema osnovnim </w:t>
            </w:r>
            <w:r w:rsidR="0084055B" w:rsidRPr="00746053">
              <w:rPr>
                <w:rFonts w:asciiTheme="minorHAnsi" w:hAnsiTheme="minorHAnsi" w:cstheme="minorHAnsi"/>
                <w:bCs/>
                <w:color w:val="000000" w:themeColor="text1"/>
                <w:sz w:val="24"/>
                <w:szCs w:val="24"/>
                <w:lang w:val="bs-Latn-BA"/>
              </w:rPr>
              <w:t>karekteristikam</w:t>
            </w:r>
            <w:r w:rsidRPr="00746053">
              <w:rPr>
                <w:rFonts w:asciiTheme="minorHAnsi" w:hAnsiTheme="minorHAnsi" w:cstheme="minorHAnsi"/>
                <w:bCs/>
                <w:color w:val="000000" w:themeColor="text1"/>
                <w:sz w:val="24"/>
                <w:szCs w:val="24"/>
                <w:lang w:val="mk-MK"/>
              </w:rPr>
              <w:t>a.</w:t>
            </w:r>
          </w:p>
          <w:p w14:paraId="6748549E" w14:textId="77777777" w:rsidR="0099241C" w:rsidRPr="00746053" w:rsidRDefault="003E0E39">
            <w:pPr>
              <w:pStyle w:val="ListParagraph"/>
              <w:numPr>
                <w:ilvl w:val="0"/>
                <w:numId w:val="9"/>
              </w:numPr>
              <w:spacing w:after="60" w:line="240" w:lineRule="auto"/>
              <w:ind w:left="306" w:hanging="306"/>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Objašnjava </w:t>
            </w:r>
            <w:r w:rsidRPr="00746053">
              <w:rPr>
                <w:rFonts w:asciiTheme="minorHAnsi" w:hAnsiTheme="minorHAnsi" w:cstheme="minorHAnsi"/>
                <w:color w:val="000000" w:themeColor="text1"/>
                <w:sz w:val="24"/>
                <w:szCs w:val="24"/>
                <w:lang w:val="bs-Latn-BA"/>
              </w:rPr>
              <w:t>stvaranje</w:t>
            </w:r>
            <w:r w:rsidRPr="00746053">
              <w:rPr>
                <w:rFonts w:asciiTheme="minorHAnsi" w:hAnsiTheme="minorHAnsi" w:cstheme="minorHAnsi"/>
                <w:color w:val="000000" w:themeColor="text1"/>
                <w:sz w:val="24"/>
                <w:szCs w:val="24"/>
                <w:lang w:val="mk-MK"/>
              </w:rPr>
              <w:t xml:space="preserve"> starosl</w:t>
            </w:r>
            <w:r w:rsidRPr="00746053">
              <w:rPr>
                <w:rFonts w:asciiTheme="minorHAnsi" w:hAnsiTheme="minorHAnsi" w:cstheme="minorHAnsi"/>
                <w:color w:val="000000" w:themeColor="text1"/>
                <w:sz w:val="24"/>
                <w:szCs w:val="24"/>
                <w:lang w:val="bs-Latn-BA"/>
              </w:rPr>
              <w:t>o</w:t>
            </w:r>
            <w:r w:rsidR="00BE4166" w:rsidRPr="00746053">
              <w:rPr>
                <w:rFonts w:asciiTheme="minorHAnsi" w:hAnsiTheme="minorHAnsi" w:cstheme="minorHAnsi"/>
                <w:color w:val="000000" w:themeColor="text1"/>
                <w:sz w:val="24"/>
                <w:szCs w:val="24"/>
                <w:lang w:val="mk-MK"/>
              </w:rPr>
              <w:t>venskog jezika.</w:t>
            </w:r>
          </w:p>
          <w:p w14:paraId="5CE328E8" w14:textId="375C1DB9" w:rsidR="0099241C" w:rsidRPr="00746053" w:rsidRDefault="0099241C">
            <w:pPr>
              <w:pStyle w:val="ListParagraph"/>
              <w:numPr>
                <w:ilvl w:val="0"/>
                <w:numId w:val="9"/>
              </w:numPr>
              <w:spacing w:after="60" w:line="240" w:lineRule="auto"/>
              <w:ind w:left="306" w:hanging="306"/>
              <w:jc w:val="both"/>
              <w:rPr>
                <w:rFonts w:asciiTheme="minorHAnsi" w:hAnsiTheme="minorHAnsi" w:cstheme="minorHAnsi"/>
                <w:color w:val="000000" w:themeColor="text1"/>
                <w:sz w:val="24"/>
                <w:szCs w:val="24"/>
                <w:lang w:val="mk-MK"/>
              </w:rPr>
            </w:pPr>
            <w:r w:rsidRPr="00746053">
              <w:rPr>
                <w:rFonts w:asciiTheme="minorHAnsi" w:hAnsiTheme="minorHAnsi" w:cstheme="minorHAnsi"/>
                <w:bCs/>
                <w:color w:val="000000" w:themeColor="text1"/>
                <w:sz w:val="24"/>
                <w:szCs w:val="24"/>
                <w:lang w:val="mk-MK"/>
              </w:rPr>
              <w:t>Obj</w:t>
            </w:r>
            <w:r w:rsidR="003E0E39" w:rsidRPr="00746053">
              <w:rPr>
                <w:rFonts w:asciiTheme="minorHAnsi" w:hAnsiTheme="minorHAnsi" w:cstheme="minorHAnsi"/>
                <w:bCs/>
                <w:color w:val="000000" w:themeColor="text1"/>
                <w:sz w:val="24"/>
                <w:szCs w:val="24"/>
                <w:lang w:val="mk-MK"/>
              </w:rPr>
              <w:t xml:space="preserve">ašnjava opće </w:t>
            </w:r>
            <w:r w:rsidR="00062817" w:rsidRPr="00746053">
              <w:rPr>
                <w:rFonts w:asciiTheme="minorHAnsi" w:hAnsiTheme="minorHAnsi" w:cstheme="minorHAnsi"/>
                <w:bCs/>
                <w:color w:val="000000" w:themeColor="text1"/>
                <w:sz w:val="24"/>
                <w:szCs w:val="24"/>
                <w:lang w:val="mk-MK"/>
              </w:rPr>
              <w:t>posebnosti</w:t>
            </w:r>
            <w:r w:rsidR="003E0E39" w:rsidRPr="00746053">
              <w:rPr>
                <w:rFonts w:asciiTheme="minorHAnsi" w:hAnsiTheme="minorHAnsi" w:cstheme="minorHAnsi"/>
                <w:bCs/>
                <w:color w:val="000000" w:themeColor="text1"/>
                <w:sz w:val="24"/>
                <w:szCs w:val="24"/>
                <w:lang w:val="mk-MK"/>
              </w:rPr>
              <w:t xml:space="preserve"> starosl</w:t>
            </w:r>
            <w:r w:rsidRPr="00746053">
              <w:rPr>
                <w:rFonts w:asciiTheme="minorHAnsi" w:hAnsiTheme="minorHAnsi" w:cstheme="minorHAnsi"/>
                <w:bCs/>
                <w:color w:val="000000" w:themeColor="text1"/>
                <w:sz w:val="24"/>
                <w:szCs w:val="24"/>
                <w:lang w:val="mk-MK"/>
              </w:rPr>
              <w:t>v</w:t>
            </w:r>
            <w:r w:rsidR="003E0E39" w:rsidRPr="00746053">
              <w:rPr>
                <w:rFonts w:asciiTheme="minorHAnsi" w:hAnsiTheme="minorHAnsi" w:cstheme="minorHAnsi"/>
                <w:bCs/>
                <w:color w:val="000000" w:themeColor="text1"/>
                <w:sz w:val="24"/>
                <w:szCs w:val="24"/>
                <w:lang w:val="bs-Latn-BA"/>
              </w:rPr>
              <w:t>o</w:t>
            </w:r>
            <w:r w:rsidRPr="00746053">
              <w:rPr>
                <w:rFonts w:asciiTheme="minorHAnsi" w:hAnsiTheme="minorHAnsi" w:cstheme="minorHAnsi"/>
                <w:bCs/>
                <w:color w:val="000000" w:themeColor="text1"/>
                <w:sz w:val="24"/>
                <w:szCs w:val="24"/>
                <w:lang w:val="mk-MK"/>
              </w:rPr>
              <w:t xml:space="preserve">enskog </w:t>
            </w:r>
            <w:r w:rsidR="006260F1" w:rsidRPr="00746053">
              <w:rPr>
                <w:rFonts w:asciiTheme="minorHAnsi" w:hAnsiTheme="minorHAnsi" w:cstheme="minorHAnsi"/>
                <w:bCs/>
                <w:color w:val="000000" w:themeColor="text1"/>
                <w:sz w:val="24"/>
                <w:szCs w:val="24"/>
                <w:lang w:val="mk-MK"/>
              </w:rPr>
              <w:t>doba</w:t>
            </w:r>
            <w:r w:rsidRPr="00746053">
              <w:rPr>
                <w:rFonts w:asciiTheme="minorHAnsi" w:hAnsiTheme="minorHAnsi" w:cstheme="minorHAnsi"/>
                <w:bCs/>
                <w:color w:val="000000" w:themeColor="text1"/>
                <w:sz w:val="24"/>
                <w:szCs w:val="24"/>
                <w:lang w:val="mk-MK"/>
              </w:rPr>
              <w:t>.</w:t>
            </w:r>
          </w:p>
          <w:p w14:paraId="11A5419F" w14:textId="18294341" w:rsidR="0099241C" w:rsidRPr="00746053" w:rsidRDefault="0099241C">
            <w:pPr>
              <w:pStyle w:val="ListParagraph"/>
              <w:numPr>
                <w:ilvl w:val="0"/>
                <w:numId w:val="9"/>
              </w:numPr>
              <w:spacing w:after="60" w:line="240" w:lineRule="auto"/>
              <w:ind w:left="306" w:hanging="306"/>
              <w:contextualSpacing w:val="0"/>
              <w:jc w:val="both"/>
              <w:rPr>
                <w:rFonts w:asciiTheme="minorHAnsi" w:hAnsiTheme="minorHAnsi" w:cstheme="minorHAnsi"/>
                <w:b/>
                <w:color w:val="000000" w:themeColor="text1"/>
                <w:sz w:val="24"/>
                <w:szCs w:val="24"/>
                <w:lang w:val="mk-MK"/>
              </w:rPr>
            </w:pPr>
            <w:r w:rsidRPr="00746053">
              <w:rPr>
                <w:rFonts w:asciiTheme="minorHAnsi" w:hAnsiTheme="minorHAnsi" w:cstheme="minorHAnsi"/>
                <w:bCs/>
                <w:color w:val="000000" w:themeColor="text1"/>
                <w:sz w:val="24"/>
                <w:szCs w:val="24"/>
                <w:lang w:val="mk-MK"/>
              </w:rPr>
              <w:t>Objaš</w:t>
            </w:r>
            <w:r w:rsidR="003E0E39" w:rsidRPr="00746053">
              <w:rPr>
                <w:rFonts w:asciiTheme="minorHAnsi" w:hAnsiTheme="minorHAnsi" w:cstheme="minorHAnsi"/>
                <w:bCs/>
                <w:color w:val="000000" w:themeColor="text1"/>
                <w:sz w:val="24"/>
                <w:szCs w:val="24"/>
                <w:lang w:val="mk-MK"/>
              </w:rPr>
              <w:t xml:space="preserve">njava opće </w:t>
            </w:r>
            <w:r w:rsidR="00062817" w:rsidRPr="00746053">
              <w:rPr>
                <w:rFonts w:asciiTheme="minorHAnsi" w:hAnsiTheme="minorHAnsi" w:cstheme="minorHAnsi"/>
                <w:bCs/>
                <w:color w:val="000000" w:themeColor="text1"/>
                <w:sz w:val="24"/>
                <w:szCs w:val="24"/>
                <w:lang w:val="mk-MK"/>
              </w:rPr>
              <w:t>posebnosti</w:t>
            </w:r>
            <w:r w:rsidR="003E0E39" w:rsidRPr="00746053">
              <w:rPr>
                <w:rFonts w:asciiTheme="minorHAnsi" w:hAnsiTheme="minorHAnsi" w:cstheme="minorHAnsi"/>
                <w:bCs/>
                <w:color w:val="000000" w:themeColor="text1"/>
                <w:sz w:val="24"/>
                <w:szCs w:val="24"/>
                <w:lang w:val="mk-MK"/>
              </w:rPr>
              <w:t xml:space="preserve"> crkvenosl</w:t>
            </w:r>
            <w:r w:rsidR="003E0E39" w:rsidRPr="00746053">
              <w:rPr>
                <w:rFonts w:asciiTheme="minorHAnsi" w:hAnsiTheme="minorHAnsi" w:cstheme="minorHAnsi"/>
                <w:bCs/>
                <w:color w:val="000000" w:themeColor="text1"/>
                <w:sz w:val="24"/>
                <w:szCs w:val="24"/>
                <w:lang w:val="bs-Latn-BA"/>
              </w:rPr>
              <w:t>o</w:t>
            </w:r>
            <w:r w:rsidRPr="00746053">
              <w:rPr>
                <w:rFonts w:asciiTheme="minorHAnsi" w:hAnsiTheme="minorHAnsi" w:cstheme="minorHAnsi"/>
                <w:bCs/>
                <w:color w:val="000000" w:themeColor="text1"/>
                <w:sz w:val="24"/>
                <w:szCs w:val="24"/>
                <w:lang w:val="mk-MK"/>
              </w:rPr>
              <w:t xml:space="preserve">venskog </w:t>
            </w:r>
            <w:r w:rsidR="006260F1" w:rsidRPr="00746053">
              <w:rPr>
                <w:rFonts w:asciiTheme="minorHAnsi" w:hAnsiTheme="minorHAnsi" w:cstheme="minorHAnsi"/>
                <w:bCs/>
                <w:color w:val="000000" w:themeColor="text1"/>
                <w:sz w:val="24"/>
                <w:szCs w:val="24"/>
                <w:lang w:val="mk-MK"/>
              </w:rPr>
              <w:t>doba</w:t>
            </w:r>
            <w:r w:rsidR="003841C7" w:rsidRPr="00746053">
              <w:rPr>
                <w:rFonts w:asciiTheme="minorHAnsi" w:hAnsiTheme="minorHAnsi" w:cstheme="minorHAnsi"/>
                <w:bCs/>
                <w:color w:val="000000" w:themeColor="text1"/>
                <w:sz w:val="24"/>
                <w:szCs w:val="24"/>
                <w:lang w:val="bs-Latn-BA"/>
              </w:rPr>
              <w:t xml:space="preserve"> (herbejski, g</w:t>
            </w:r>
            <w:r w:rsidR="0085795F" w:rsidRPr="00746053">
              <w:rPr>
                <w:rFonts w:asciiTheme="minorHAnsi" w:hAnsiTheme="minorHAnsi" w:cstheme="minorHAnsi"/>
                <w:bCs/>
                <w:color w:val="000000" w:themeColor="text1"/>
                <w:sz w:val="24"/>
                <w:szCs w:val="24"/>
                <w:lang w:val="bs-Latn-BA"/>
              </w:rPr>
              <w:t>r</w:t>
            </w:r>
            <w:r w:rsidR="003841C7" w:rsidRPr="00746053">
              <w:rPr>
                <w:rFonts w:asciiTheme="minorHAnsi" w:hAnsiTheme="minorHAnsi" w:cstheme="minorHAnsi"/>
                <w:bCs/>
                <w:color w:val="000000" w:themeColor="text1"/>
                <w:sz w:val="24"/>
                <w:szCs w:val="24"/>
                <w:lang w:val="bs-Latn-BA"/>
              </w:rPr>
              <w:t>čki i latinski jezik)</w:t>
            </w:r>
            <w:r w:rsidRPr="00746053">
              <w:rPr>
                <w:rFonts w:asciiTheme="minorHAnsi" w:hAnsiTheme="minorHAnsi" w:cstheme="minorHAnsi"/>
                <w:bCs/>
                <w:color w:val="000000" w:themeColor="text1"/>
                <w:sz w:val="24"/>
                <w:szCs w:val="24"/>
                <w:lang w:val="mk-MK"/>
              </w:rPr>
              <w:t>.</w:t>
            </w:r>
          </w:p>
          <w:p w14:paraId="0BD33579" w14:textId="327B104C" w:rsidR="0099241C" w:rsidRPr="00746053" w:rsidRDefault="00BE4166">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Navodi op</w:t>
            </w:r>
            <w:r w:rsidR="003E0E39" w:rsidRPr="00746053">
              <w:rPr>
                <w:rFonts w:asciiTheme="minorHAnsi" w:hAnsiTheme="minorHAnsi" w:cstheme="minorHAnsi"/>
                <w:color w:val="000000" w:themeColor="text1"/>
                <w:sz w:val="24"/>
                <w:szCs w:val="24"/>
                <w:lang w:val="mk-MK"/>
              </w:rPr>
              <w:t xml:space="preserve">će </w:t>
            </w:r>
            <w:r w:rsidR="00062817" w:rsidRPr="00746053">
              <w:rPr>
                <w:rFonts w:asciiTheme="minorHAnsi" w:hAnsiTheme="minorHAnsi" w:cstheme="minorHAnsi"/>
                <w:color w:val="000000" w:themeColor="text1"/>
                <w:sz w:val="24"/>
                <w:szCs w:val="24"/>
                <w:lang w:val="mk-MK"/>
              </w:rPr>
              <w:t>posebnosti</w:t>
            </w:r>
            <w:r w:rsidR="003E0E39" w:rsidRPr="00746053">
              <w:rPr>
                <w:rFonts w:asciiTheme="minorHAnsi" w:hAnsiTheme="minorHAnsi" w:cstheme="minorHAnsi"/>
                <w:color w:val="000000" w:themeColor="text1"/>
                <w:sz w:val="24"/>
                <w:szCs w:val="24"/>
                <w:lang w:val="mk-MK"/>
              </w:rPr>
              <w:t xml:space="preserve"> varijanti starosl</w:t>
            </w:r>
            <w:r w:rsidR="003E0E39" w:rsidRPr="00746053">
              <w:rPr>
                <w:rFonts w:asciiTheme="minorHAnsi" w:hAnsiTheme="minorHAnsi" w:cstheme="minorHAnsi"/>
                <w:color w:val="000000" w:themeColor="text1"/>
                <w:sz w:val="24"/>
                <w:szCs w:val="24"/>
                <w:lang w:val="bs-Latn-BA"/>
              </w:rPr>
              <w:t>o</w:t>
            </w:r>
            <w:r w:rsidRPr="00746053">
              <w:rPr>
                <w:rFonts w:asciiTheme="minorHAnsi" w:hAnsiTheme="minorHAnsi" w:cstheme="minorHAnsi"/>
                <w:color w:val="000000" w:themeColor="text1"/>
                <w:sz w:val="24"/>
                <w:szCs w:val="24"/>
                <w:lang w:val="mk-MK"/>
              </w:rPr>
              <w:t>venskog jezika.</w:t>
            </w:r>
          </w:p>
          <w:p w14:paraId="40B72C16" w14:textId="77777777" w:rsidR="00BE4166" w:rsidRPr="00746053" w:rsidRDefault="0041583F">
            <w:pPr>
              <w:pStyle w:val="ListParagraph"/>
              <w:numPr>
                <w:ilvl w:val="0"/>
                <w:numId w:val="9"/>
              </w:numPr>
              <w:spacing w:after="60" w:line="240" w:lineRule="auto"/>
              <w:ind w:left="306" w:hanging="306"/>
              <w:jc w:val="both"/>
              <w:rPr>
                <w:rFonts w:asciiTheme="minorHAnsi" w:hAnsiTheme="minorHAnsi" w:cstheme="minorHAnsi"/>
                <w:b/>
                <w:color w:val="000000" w:themeColor="text1"/>
                <w:sz w:val="24"/>
                <w:szCs w:val="24"/>
                <w:lang w:val="mk-MK"/>
              </w:rPr>
            </w:pPr>
            <w:r w:rsidRPr="00746053">
              <w:rPr>
                <w:rFonts w:asciiTheme="minorHAnsi" w:hAnsiTheme="minorHAnsi" w:cstheme="minorHAnsi"/>
                <w:color w:val="000000" w:themeColor="text1"/>
                <w:sz w:val="24"/>
                <w:szCs w:val="24"/>
                <w:lang w:val="mk-MK"/>
              </w:rPr>
              <w:t xml:space="preserve">Objašnjava karakteristike </w:t>
            </w:r>
            <w:r w:rsidR="009B044E" w:rsidRPr="00746053">
              <w:rPr>
                <w:rFonts w:asciiTheme="minorHAnsi" w:hAnsiTheme="minorHAnsi" w:cstheme="minorHAnsi"/>
                <w:color w:val="000000" w:themeColor="text1"/>
                <w:sz w:val="24"/>
                <w:szCs w:val="24"/>
                <w:lang w:val="hr-BA"/>
              </w:rPr>
              <w:t>bosanskoga jezika</w:t>
            </w:r>
            <w:r w:rsidR="00610813" w:rsidRPr="00746053">
              <w:rPr>
                <w:rFonts w:asciiTheme="minorHAnsi" w:hAnsiTheme="minorHAnsi" w:cstheme="minorHAnsi"/>
                <w:color w:val="000000" w:themeColor="text1"/>
                <w:sz w:val="24"/>
                <w:szCs w:val="24"/>
                <w:lang w:val="mk-MK"/>
              </w:rPr>
              <w:t xml:space="preserve"> u odnosu na drug</w:t>
            </w:r>
            <w:r w:rsidR="003E0E39" w:rsidRPr="00746053">
              <w:rPr>
                <w:rFonts w:asciiTheme="minorHAnsi" w:hAnsiTheme="minorHAnsi" w:cstheme="minorHAnsi"/>
                <w:color w:val="000000" w:themeColor="text1"/>
                <w:sz w:val="24"/>
                <w:szCs w:val="24"/>
                <w:lang w:val="mk-MK"/>
              </w:rPr>
              <w:t>e varijante starosl</w:t>
            </w:r>
            <w:r w:rsidR="003E0E39" w:rsidRPr="00746053">
              <w:rPr>
                <w:rFonts w:asciiTheme="minorHAnsi" w:hAnsiTheme="minorHAnsi" w:cstheme="minorHAnsi"/>
                <w:color w:val="000000" w:themeColor="text1"/>
                <w:sz w:val="24"/>
                <w:szCs w:val="24"/>
                <w:lang w:val="bs-Latn-BA"/>
              </w:rPr>
              <w:t>o</w:t>
            </w:r>
            <w:r w:rsidR="00610813" w:rsidRPr="00746053">
              <w:rPr>
                <w:rFonts w:asciiTheme="minorHAnsi" w:hAnsiTheme="minorHAnsi" w:cstheme="minorHAnsi"/>
                <w:color w:val="000000" w:themeColor="text1"/>
                <w:sz w:val="24"/>
                <w:szCs w:val="24"/>
                <w:lang w:val="mk-MK"/>
              </w:rPr>
              <w:t>venskog jezika.</w:t>
            </w:r>
          </w:p>
        </w:tc>
      </w:tr>
      <w:tr w:rsidR="00746053" w:rsidRPr="00746053" w14:paraId="19894C79" w14:textId="77777777" w:rsidTr="00EA37FD">
        <w:tc>
          <w:tcPr>
            <w:tcW w:w="5737" w:type="dxa"/>
            <w:tcBorders>
              <w:top w:val="dashed" w:sz="4" w:space="0" w:color="auto"/>
              <w:bottom w:val="dashed" w:sz="4" w:space="0" w:color="auto"/>
            </w:tcBorders>
            <w:shd w:val="clear" w:color="auto" w:fill="auto"/>
          </w:tcPr>
          <w:p w14:paraId="3673A76E" w14:textId="77777777" w:rsidR="003C4AE5" w:rsidRPr="00746053" w:rsidRDefault="003C4AE5" w:rsidP="003C4AE5">
            <w:pPr>
              <w:tabs>
                <w:tab w:val="left" w:pos="423"/>
              </w:tabs>
              <w:rPr>
                <w:rFonts w:cstheme="minorHAnsi"/>
                <w:b/>
                <w:bCs/>
                <w:color w:val="000000" w:themeColor="text1"/>
                <w:sz w:val="24"/>
                <w:szCs w:val="24"/>
                <w:lang w:val="ru-RU"/>
              </w:rPr>
            </w:pPr>
            <w:r w:rsidRPr="00746053">
              <w:rPr>
                <w:rFonts w:cstheme="minorHAnsi"/>
                <w:b/>
                <w:bCs/>
                <w:color w:val="000000" w:themeColor="text1"/>
                <w:sz w:val="24"/>
                <w:szCs w:val="24"/>
                <w:lang w:val="mk-MK"/>
              </w:rPr>
              <w:t>Fonetika i pravopis</w:t>
            </w:r>
          </w:p>
          <w:p w14:paraId="0DEAEE5F" w14:textId="77777777" w:rsidR="003C4AE5" w:rsidRPr="00746053" w:rsidRDefault="003C4AE5">
            <w:pPr>
              <w:pStyle w:val="ListParagraph"/>
              <w:numPr>
                <w:ilvl w:val="0"/>
                <w:numId w:val="17"/>
              </w:numPr>
              <w:spacing w:after="120" w:line="257"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Odstupanje od pravila </w:t>
            </w:r>
            <w:r w:rsidR="0041583F" w:rsidRPr="00746053">
              <w:rPr>
                <w:rFonts w:asciiTheme="minorHAnsi" w:hAnsiTheme="minorHAnsi" w:cstheme="minorHAnsi"/>
                <w:color w:val="000000" w:themeColor="text1"/>
                <w:sz w:val="24"/>
                <w:szCs w:val="24"/>
                <w:lang w:val="hr-BA"/>
              </w:rPr>
              <w:t xml:space="preserve">jednačenja </w:t>
            </w:r>
            <w:r w:rsidRPr="00746053">
              <w:rPr>
                <w:rFonts w:asciiTheme="minorHAnsi" w:hAnsiTheme="minorHAnsi" w:cstheme="minorHAnsi"/>
                <w:color w:val="000000" w:themeColor="text1"/>
                <w:sz w:val="24"/>
                <w:szCs w:val="24"/>
                <w:lang w:val="mk-MK"/>
              </w:rPr>
              <w:t>po zvučnosti</w:t>
            </w:r>
          </w:p>
          <w:p w14:paraId="6538C5BA" w14:textId="153B1637" w:rsidR="00935E00" w:rsidRPr="00746053" w:rsidRDefault="00EC0E12" w:rsidP="00062817">
            <w:pPr>
              <w:pStyle w:val="ListParagraph"/>
              <w:numPr>
                <w:ilvl w:val="0"/>
                <w:numId w:val="17"/>
              </w:numPr>
              <w:spacing w:after="120" w:line="257"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Raspodjela akcenta i dužina u standardnom bosanskom jeziku</w:t>
            </w:r>
          </w:p>
          <w:p w14:paraId="4E0655B9" w14:textId="16CFF9E0" w:rsidR="003C4AE5" w:rsidRPr="00746053" w:rsidRDefault="00935E00" w:rsidP="00935E00">
            <w:pPr>
              <w:pStyle w:val="ListParagraph"/>
              <w:numPr>
                <w:ilvl w:val="0"/>
                <w:numId w:val="17"/>
              </w:numPr>
              <w:spacing w:after="120" w:line="257"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lastRenderedPageBreak/>
              <w:t>Akcent</w:t>
            </w:r>
            <w:r w:rsidR="003C4AE5" w:rsidRPr="00746053">
              <w:rPr>
                <w:rFonts w:asciiTheme="minorHAnsi" w:hAnsiTheme="minorHAnsi" w:cstheme="minorHAnsi"/>
                <w:color w:val="000000" w:themeColor="text1"/>
                <w:sz w:val="24"/>
                <w:szCs w:val="24"/>
                <w:lang w:val="mk-MK"/>
              </w:rPr>
              <w:t xml:space="preserve"> na glagolskom prilogu i prilozima za vrijeme</w:t>
            </w:r>
          </w:p>
          <w:p w14:paraId="64137C49" w14:textId="77777777" w:rsidR="003C4AE5" w:rsidRPr="00746053" w:rsidRDefault="002766F2">
            <w:pPr>
              <w:pStyle w:val="ListParagraph"/>
              <w:numPr>
                <w:ilvl w:val="0"/>
                <w:numId w:val="17"/>
              </w:numPr>
              <w:spacing w:after="120" w:line="257"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Akcentir</w:t>
            </w:r>
            <w:r w:rsidRPr="00746053">
              <w:rPr>
                <w:rFonts w:asciiTheme="minorHAnsi" w:hAnsiTheme="minorHAnsi" w:cstheme="minorHAnsi"/>
                <w:color w:val="000000" w:themeColor="text1"/>
                <w:sz w:val="24"/>
                <w:szCs w:val="24"/>
                <w:lang w:val="mk-MK"/>
              </w:rPr>
              <w:t xml:space="preserve">anje </w:t>
            </w:r>
            <w:r w:rsidRPr="00746053">
              <w:rPr>
                <w:rFonts w:asciiTheme="minorHAnsi" w:hAnsiTheme="minorHAnsi" w:cstheme="minorHAnsi"/>
                <w:color w:val="000000" w:themeColor="text1"/>
                <w:sz w:val="24"/>
                <w:szCs w:val="24"/>
                <w:lang w:val="bs-Latn-BA"/>
              </w:rPr>
              <w:t>stranih</w:t>
            </w:r>
            <w:r w:rsidR="003C4AE5" w:rsidRPr="00746053">
              <w:rPr>
                <w:rFonts w:asciiTheme="minorHAnsi" w:hAnsiTheme="minorHAnsi" w:cstheme="minorHAnsi"/>
                <w:color w:val="000000" w:themeColor="text1"/>
                <w:sz w:val="24"/>
                <w:szCs w:val="24"/>
                <w:lang w:val="mk-MK"/>
              </w:rPr>
              <w:t xml:space="preserve"> riječi</w:t>
            </w:r>
          </w:p>
        </w:tc>
        <w:tc>
          <w:tcPr>
            <w:tcW w:w="8184" w:type="dxa"/>
            <w:tcBorders>
              <w:top w:val="dashed" w:sz="4" w:space="0" w:color="auto"/>
              <w:bottom w:val="dashed" w:sz="4" w:space="0" w:color="auto"/>
            </w:tcBorders>
            <w:shd w:val="clear" w:color="auto" w:fill="auto"/>
          </w:tcPr>
          <w:p w14:paraId="5A93F3CE" w14:textId="77777777" w:rsidR="003C4AE5" w:rsidRPr="00746053" w:rsidRDefault="00F414DD">
            <w:pPr>
              <w:pStyle w:val="ListParagraph"/>
              <w:numPr>
                <w:ilvl w:val="0"/>
                <w:numId w:val="9"/>
              </w:numPr>
              <w:spacing w:after="60" w:line="240" w:lineRule="auto"/>
              <w:ind w:left="306" w:hanging="306"/>
              <w:rPr>
                <w:rFonts w:asciiTheme="minorHAnsi" w:hAnsiTheme="minorHAnsi" w:cstheme="minorHAnsi"/>
                <w:b/>
                <w:color w:val="000000" w:themeColor="text1"/>
                <w:sz w:val="24"/>
                <w:szCs w:val="24"/>
                <w:lang w:val="mk-MK"/>
              </w:rPr>
            </w:pPr>
            <w:r w:rsidRPr="00746053">
              <w:rPr>
                <w:rFonts w:asciiTheme="minorHAnsi" w:hAnsiTheme="minorHAnsi" w:cstheme="minorHAnsi"/>
                <w:bCs/>
                <w:color w:val="000000" w:themeColor="text1"/>
                <w:sz w:val="24"/>
                <w:szCs w:val="24"/>
                <w:lang w:val="mk-MK"/>
              </w:rPr>
              <w:lastRenderedPageBreak/>
              <w:t>O</w:t>
            </w:r>
            <w:r w:rsidRPr="00746053">
              <w:rPr>
                <w:rFonts w:asciiTheme="minorHAnsi" w:hAnsiTheme="minorHAnsi" w:cstheme="minorHAnsi"/>
                <w:bCs/>
                <w:color w:val="000000" w:themeColor="text1"/>
                <w:sz w:val="24"/>
                <w:szCs w:val="24"/>
                <w:lang w:val="bs-Latn-BA"/>
              </w:rPr>
              <w:t>b</w:t>
            </w:r>
            <w:r w:rsidR="003C4AE5" w:rsidRPr="00746053">
              <w:rPr>
                <w:rFonts w:asciiTheme="minorHAnsi" w:hAnsiTheme="minorHAnsi" w:cstheme="minorHAnsi"/>
                <w:bCs/>
                <w:color w:val="000000" w:themeColor="text1"/>
                <w:sz w:val="24"/>
                <w:szCs w:val="24"/>
                <w:lang w:val="mk-MK"/>
              </w:rPr>
              <w:t>jašnjava</w:t>
            </w:r>
            <w:r w:rsidRPr="00746053">
              <w:rPr>
                <w:rFonts w:asciiTheme="minorHAnsi" w:hAnsiTheme="minorHAnsi" w:cstheme="minorHAnsi"/>
                <w:bCs/>
                <w:color w:val="000000" w:themeColor="text1"/>
                <w:sz w:val="24"/>
                <w:szCs w:val="24"/>
                <w:lang w:val="bs-Latn-BA"/>
              </w:rPr>
              <w:t xml:space="preserve"> </w:t>
            </w:r>
            <w:r w:rsidR="003C4AE5" w:rsidRPr="00746053">
              <w:rPr>
                <w:rFonts w:asciiTheme="minorHAnsi" w:hAnsiTheme="minorHAnsi" w:cstheme="minorHAnsi"/>
                <w:color w:val="000000" w:themeColor="text1"/>
                <w:sz w:val="24"/>
                <w:szCs w:val="24"/>
                <w:lang w:val="ru-RU"/>
              </w:rPr>
              <w:t>odstupanje od pravila jedna</w:t>
            </w:r>
            <w:r w:rsidR="0041583F" w:rsidRPr="00746053">
              <w:rPr>
                <w:rFonts w:asciiTheme="minorHAnsi" w:hAnsiTheme="minorHAnsi" w:cstheme="minorHAnsi"/>
                <w:color w:val="000000" w:themeColor="text1"/>
                <w:sz w:val="24"/>
                <w:szCs w:val="24"/>
                <w:lang w:val="hr-BA"/>
              </w:rPr>
              <w:t>čenja</w:t>
            </w:r>
            <w:r w:rsidR="003C4AE5" w:rsidRPr="00746053">
              <w:rPr>
                <w:rFonts w:asciiTheme="minorHAnsi" w:hAnsiTheme="minorHAnsi" w:cstheme="minorHAnsi"/>
                <w:color w:val="000000" w:themeColor="text1"/>
                <w:sz w:val="24"/>
                <w:szCs w:val="24"/>
                <w:lang w:val="ru-RU"/>
              </w:rPr>
              <w:t xml:space="preserve"> po zvučnosti.</w:t>
            </w:r>
          </w:p>
          <w:p w14:paraId="78FD0644" w14:textId="77777777" w:rsidR="003C4AE5" w:rsidRPr="00746053" w:rsidRDefault="00F414DD">
            <w:pPr>
              <w:pStyle w:val="ListParagraph"/>
              <w:numPr>
                <w:ilvl w:val="0"/>
                <w:numId w:val="9"/>
              </w:numPr>
              <w:spacing w:after="60" w:line="240" w:lineRule="auto"/>
              <w:ind w:left="306" w:hanging="306"/>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Pravilno piš</w:t>
            </w:r>
            <w:r w:rsidRPr="00746053">
              <w:rPr>
                <w:rFonts w:asciiTheme="minorHAnsi" w:hAnsiTheme="minorHAnsi" w:cstheme="minorHAnsi"/>
                <w:bCs/>
                <w:color w:val="000000" w:themeColor="text1"/>
                <w:sz w:val="24"/>
                <w:szCs w:val="24"/>
                <w:lang w:val="bs-Latn-BA"/>
              </w:rPr>
              <w:t>e</w:t>
            </w:r>
            <w:r w:rsidR="006F33FB" w:rsidRPr="00746053">
              <w:rPr>
                <w:rFonts w:asciiTheme="minorHAnsi" w:hAnsiTheme="minorHAnsi" w:cstheme="minorHAnsi"/>
                <w:bCs/>
                <w:color w:val="000000" w:themeColor="text1"/>
                <w:sz w:val="24"/>
                <w:szCs w:val="24"/>
                <w:lang w:val="mk-MK"/>
              </w:rPr>
              <w:t xml:space="preserve"> riječi u kojima postoji odstupanje od pravila o jednačenju po zvučnosti.</w:t>
            </w:r>
          </w:p>
          <w:p w14:paraId="1DE65624" w14:textId="77777777" w:rsidR="003C4AE5" w:rsidRPr="00746053" w:rsidRDefault="00F414DD">
            <w:pPr>
              <w:pStyle w:val="ListParagraph"/>
              <w:numPr>
                <w:ilvl w:val="0"/>
                <w:numId w:val="9"/>
              </w:numPr>
              <w:spacing w:after="60" w:line="240" w:lineRule="auto"/>
              <w:ind w:left="306" w:hanging="306"/>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 xml:space="preserve">Pravilno </w:t>
            </w:r>
            <w:r w:rsidRPr="00746053">
              <w:rPr>
                <w:rFonts w:asciiTheme="minorHAnsi" w:hAnsiTheme="minorHAnsi" w:cstheme="minorHAnsi"/>
                <w:bCs/>
                <w:color w:val="000000" w:themeColor="text1"/>
                <w:sz w:val="24"/>
                <w:szCs w:val="24"/>
                <w:lang w:val="bs-Latn-BA"/>
              </w:rPr>
              <w:t>akcentira</w:t>
            </w:r>
            <w:r w:rsidR="003C4AE5" w:rsidRPr="00746053">
              <w:rPr>
                <w:rFonts w:asciiTheme="minorHAnsi" w:hAnsiTheme="minorHAnsi" w:cstheme="minorHAnsi"/>
                <w:bCs/>
                <w:color w:val="000000" w:themeColor="text1"/>
                <w:sz w:val="24"/>
                <w:szCs w:val="24"/>
                <w:lang w:val="mk-MK"/>
              </w:rPr>
              <w:t xml:space="preserve"> i </w:t>
            </w:r>
            <w:r w:rsidRPr="00746053">
              <w:rPr>
                <w:rFonts w:asciiTheme="minorHAnsi" w:hAnsiTheme="minorHAnsi" w:cstheme="minorHAnsi"/>
                <w:bCs/>
                <w:color w:val="000000" w:themeColor="text1"/>
                <w:sz w:val="24"/>
                <w:szCs w:val="24"/>
                <w:lang w:val="mk-MK"/>
              </w:rPr>
              <w:t xml:space="preserve">označava </w:t>
            </w:r>
            <w:r w:rsidRPr="00746053">
              <w:rPr>
                <w:rFonts w:asciiTheme="minorHAnsi" w:hAnsiTheme="minorHAnsi" w:cstheme="minorHAnsi"/>
                <w:bCs/>
                <w:color w:val="000000" w:themeColor="text1"/>
                <w:sz w:val="24"/>
                <w:szCs w:val="24"/>
                <w:lang w:val="bs-Latn-BA"/>
              </w:rPr>
              <w:t>sa akcentskim</w:t>
            </w:r>
            <w:r w:rsidR="003C4AE5" w:rsidRPr="00746053">
              <w:rPr>
                <w:rFonts w:asciiTheme="minorHAnsi" w:hAnsiTheme="minorHAnsi" w:cstheme="minorHAnsi"/>
                <w:bCs/>
                <w:color w:val="000000" w:themeColor="text1"/>
                <w:sz w:val="24"/>
                <w:szCs w:val="24"/>
                <w:lang w:val="mk-MK"/>
              </w:rPr>
              <w:t xml:space="preserve"> znakom jednosložne, dvosložne, trosložne i višesložne riječi.</w:t>
            </w:r>
          </w:p>
          <w:p w14:paraId="28836B3C" w14:textId="3A41C2C0" w:rsidR="00BB1A5F" w:rsidRPr="00746053" w:rsidRDefault="00F414DD" w:rsidP="00B938F5">
            <w:pPr>
              <w:pStyle w:val="ListParagraph"/>
              <w:numPr>
                <w:ilvl w:val="0"/>
                <w:numId w:val="9"/>
              </w:numPr>
              <w:spacing w:after="60" w:line="240" w:lineRule="auto"/>
              <w:ind w:left="306" w:hanging="306"/>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Na</w:t>
            </w:r>
            <w:r w:rsidRPr="00746053">
              <w:rPr>
                <w:rFonts w:asciiTheme="minorHAnsi" w:hAnsiTheme="minorHAnsi" w:cstheme="minorHAnsi"/>
                <w:bCs/>
                <w:color w:val="000000" w:themeColor="text1"/>
                <w:sz w:val="24"/>
                <w:szCs w:val="24"/>
                <w:lang w:val="bs-Latn-BA"/>
              </w:rPr>
              <w:t xml:space="preserve">vodi </w:t>
            </w:r>
            <w:r w:rsidRPr="00746053">
              <w:rPr>
                <w:rFonts w:asciiTheme="minorHAnsi" w:hAnsiTheme="minorHAnsi" w:cstheme="minorHAnsi"/>
                <w:bCs/>
                <w:color w:val="000000" w:themeColor="text1"/>
                <w:sz w:val="24"/>
                <w:szCs w:val="24"/>
                <w:lang w:val="mk-MK"/>
              </w:rPr>
              <w:t>primjer</w:t>
            </w:r>
            <w:r w:rsidRPr="00746053">
              <w:rPr>
                <w:rFonts w:asciiTheme="minorHAnsi" w:hAnsiTheme="minorHAnsi" w:cstheme="minorHAnsi"/>
                <w:bCs/>
                <w:color w:val="000000" w:themeColor="text1"/>
                <w:sz w:val="24"/>
                <w:szCs w:val="24"/>
                <w:lang w:val="bs-Latn-BA"/>
              </w:rPr>
              <w:t>e i</w:t>
            </w:r>
            <w:r w:rsidR="00EC0E12" w:rsidRPr="00746053">
              <w:rPr>
                <w:rFonts w:asciiTheme="minorHAnsi" w:hAnsiTheme="minorHAnsi" w:cstheme="minorHAnsi"/>
                <w:bCs/>
                <w:color w:val="000000" w:themeColor="text1"/>
                <w:sz w:val="24"/>
                <w:szCs w:val="24"/>
                <w:lang w:val="bs-Latn-BA"/>
              </w:rPr>
              <w:t xml:space="preserve"> raspodjele i odstupanja akcenta i dužine u standardnom bosanskom jeziku.</w:t>
            </w:r>
          </w:p>
          <w:p w14:paraId="54B5B390" w14:textId="77777777" w:rsidR="003C4AE5" w:rsidRPr="00746053" w:rsidRDefault="00F414DD" w:rsidP="00B938F5">
            <w:pPr>
              <w:pStyle w:val="ListParagraph"/>
              <w:numPr>
                <w:ilvl w:val="0"/>
                <w:numId w:val="9"/>
              </w:numPr>
              <w:spacing w:after="60" w:line="240" w:lineRule="auto"/>
              <w:ind w:left="306" w:hanging="306"/>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lastRenderedPageBreak/>
              <w:t xml:space="preserve">Određuje naglasak na </w:t>
            </w:r>
            <w:r w:rsidRPr="00746053">
              <w:rPr>
                <w:rFonts w:asciiTheme="minorHAnsi" w:hAnsiTheme="minorHAnsi" w:cstheme="minorHAnsi"/>
                <w:bCs/>
                <w:color w:val="000000" w:themeColor="text1"/>
                <w:sz w:val="24"/>
                <w:szCs w:val="24"/>
                <w:lang w:val="bs-Latn-BA"/>
              </w:rPr>
              <w:t>stran</w:t>
            </w:r>
            <w:r w:rsidR="009D48C7" w:rsidRPr="00746053">
              <w:rPr>
                <w:rFonts w:asciiTheme="minorHAnsi" w:hAnsiTheme="minorHAnsi" w:cstheme="minorHAnsi"/>
                <w:bCs/>
                <w:color w:val="000000" w:themeColor="text1"/>
                <w:sz w:val="24"/>
                <w:szCs w:val="24"/>
                <w:lang w:val="mk-MK"/>
              </w:rPr>
              <w:t>im riječima.</w:t>
            </w:r>
          </w:p>
          <w:p w14:paraId="59B68230" w14:textId="77777777" w:rsidR="00644549" w:rsidRPr="00746053" w:rsidRDefault="00644549">
            <w:pPr>
              <w:pStyle w:val="ListParagraph"/>
              <w:numPr>
                <w:ilvl w:val="0"/>
                <w:numId w:val="9"/>
              </w:numPr>
              <w:spacing w:after="60" w:line="240" w:lineRule="auto"/>
              <w:ind w:left="306" w:hanging="306"/>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Pravilno </w:t>
            </w:r>
            <w:r w:rsidR="00F414DD" w:rsidRPr="00746053">
              <w:rPr>
                <w:rFonts w:asciiTheme="minorHAnsi" w:hAnsiTheme="minorHAnsi" w:cstheme="minorHAnsi"/>
                <w:color w:val="000000" w:themeColor="text1"/>
                <w:sz w:val="24"/>
                <w:szCs w:val="24"/>
                <w:lang w:val="ru-RU"/>
              </w:rPr>
              <w:t xml:space="preserve">bilježi </w:t>
            </w:r>
            <w:r w:rsidR="00F414DD" w:rsidRPr="00746053">
              <w:rPr>
                <w:rFonts w:asciiTheme="minorHAnsi" w:hAnsiTheme="minorHAnsi" w:cstheme="minorHAnsi"/>
                <w:color w:val="000000" w:themeColor="text1"/>
                <w:sz w:val="24"/>
                <w:szCs w:val="24"/>
                <w:lang w:val="bs-Latn-BA"/>
              </w:rPr>
              <w:t>akcent</w:t>
            </w:r>
            <w:r w:rsidR="00F414DD" w:rsidRPr="00746053">
              <w:rPr>
                <w:rFonts w:asciiTheme="minorHAnsi" w:hAnsiTheme="minorHAnsi" w:cstheme="minorHAnsi"/>
                <w:color w:val="000000" w:themeColor="text1"/>
                <w:sz w:val="24"/>
                <w:szCs w:val="24"/>
                <w:lang w:val="ru-RU"/>
              </w:rPr>
              <w:t xml:space="preserve"> na </w:t>
            </w:r>
            <w:r w:rsidR="00F414DD" w:rsidRPr="00746053">
              <w:rPr>
                <w:rFonts w:asciiTheme="minorHAnsi" w:hAnsiTheme="minorHAnsi" w:cstheme="minorHAnsi"/>
                <w:color w:val="000000" w:themeColor="text1"/>
                <w:sz w:val="24"/>
                <w:szCs w:val="24"/>
                <w:lang w:val="bs-Latn-BA"/>
              </w:rPr>
              <w:t>stran</w:t>
            </w:r>
            <w:r w:rsidR="003C4AE5" w:rsidRPr="00746053">
              <w:rPr>
                <w:rFonts w:asciiTheme="minorHAnsi" w:hAnsiTheme="minorHAnsi" w:cstheme="minorHAnsi"/>
                <w:color w:val="000000" w:themeColor="text1"/>
                <w:sz w:val="24"/>
                <w:szCs w:val="24"/>
                <w:lang w:val="ru-RU"/>
              </w:rPr>
              <w:t>im riječima u zadanom tekstu.</w:t>
            </w:r>
          </w:p>
          <w:p w14:paraId="49AD5456" w14:textId="77777777" w:rsidR="003C4AE5" w:rsidRPr="00746053" w:rsidRDefault="00F414DD">
            <w:pPr>
              <w:pStyle w:val="ListParagraph"/>
              <w:numPr>
                <w:ilvl w:val="0"/>
                <w:numId w:val="9"/>
              </w:numPr>
              <w:spacing w:after="60" w:line="240" w:lineRule="auto"/>
              <w:ind w:left="306" w:hanging="306"/>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ru-RU"/>
              </w:rPr>
              <w:t>Pravilno izgovara</w:t>
            </w:r>
            <w:r w:rsidR="00007A3E" w:rsidRPr="00746053">
              <w:rPr>
                <w:rFonts w:asciiTheme="minorHAnsi" w:hAnsiTheme="minorHAnsi" w:cstheme="minorHAnsi"/>
                <w:color w:val="000000" w:themeColor="text1"/>
                <w:sz w:val="24"/>
                <w:szCs w:val="24"/>
                <w:lang w:val="bs-Latn-BA"/>
              </w:rPr>
              <w:t xml:space="preserve"> i piše</w:t>
            </w:r>
            <w:r w:rsidRPr="00746053">
              <w:rPr>
                <w:rFonts w:asciiTheme="minorHAnsi" w:hAnsiTheme="minorHAnsi" w:cstheme="minorHAnsi"/>
                <w:color w:val="000000" w:themeColor="text1"/>
                <w:sz w:val="24"/>
                <w:szCs w:val="24"/>
                <w:lang w:val="ru-RU"/>
              </w:rPr>
              <w:t xml:space="preserve"> </w:t>
            </w:r>
            <w:r w:rsidRPr="00746053">
              <w:rPr>
                <w:rFonts w:asciiTheme="minorHAnsi" w:hAnsiTheme="minorHAnsi" w:cstheme="minorHAnsi"/>
                <w:color w:val="000000" w:themeColor="text1"/>
                <w:sz w:val="24"/>
                <w:szCs w:val="24"/>
                <w:lang w:val="bs-Latn-BA"/>
              </w:rPr>
              <w:t>strane</w:t>
            </w:r>
            <w:r w:rsidR="00E32764" w:rsidRPr="00746053">
              <w:rPr>
                <w:rFonts w:asciiTheme="minorHAnsi" w:hAnsiTheme="minorHAnsi" w:cstheme="minorHAnsi"/>
                <w:color w:val="000000" w:themeColor="text1"/>
                <w:sz w:val="24"/>
                <w:szCs w:val="24"/>
                <w:lang w:val="bs-Latn-BA"/>
              </w:rPr>
              <w:t xml:space="preserve"> (tuđice)</w:t>
            </w:r>
            <w:r w:rsidR="0041583F" w:rsidRPr="00746053">
              <w:rPr>
                <w:rFonts w:asciiTheme="minorHAnsi" w:hAnsiTheme="minorHAnsi" w:cstheme="minorHAnsi"/>
                <w:color w:val="000000" w:themeColor="text1"/>
                <w:sz w:val="24"/>
                <w:szCs w:val="24"/>
                <w:lang w:val="ru-RU"/>
              </w:rPr>
              <w:t xml:space="preserve"> riječi na </w:t>
            </w:r>
            <w:r w:rsidR="0041583F" w:rsidRPr="00746053">
              <w:rPr>
                <w:rFonts w:asciiTheme="minorHAnsi" w:hAnsiTheme="minorHAnsi" w:cstheme="minorHAnsi"/>
                <w:color w:val="000000" w:themeColor="text1"/>
                <w:sz w:val="24"/>
                <w:szCs w:val="24"/>
                <w:lang w:val="hr-BA"/>
              </w:rPr>
              <w:t>bosa</w:t>
            </w:r>
            <w:r w:rsidR="00644549" w:rsidRPr="00746053">
              <w:rPr>
                <w:rFonts w:asciiTheme="minorHAnsi" w:hAnsiTheme="minorHAnsi" w:cstheme="minorHAnsi"/>
                <w:color w:val="000000" w:themeColor="text1"/>
                <w:sz w:val="24"/>
                <w:szCs w:val="24"/>
                <w:lang w:val="ru-RU"/>
              </w:rPr>
              <w:t>nskom jeziku.</w:t>
            </w:r>
          </w:p>
        </w:tc>
      </w:tr>
      <w:tr w:rsidR="00746053" w:rsidRPr="00746053" w14:paraId="4786CE52" w14:textId="77777777" w:rsidTr="00EA37FD">
        <w:tc>
          <w:tcPr>
            <w:tcW w:w="5737" w:type="dxa"/>
            <w:tcBorders>
              <w:top w:val="dashed" w:sz="4" w:space="0" w:color="auto"/>
              <w:bottom w:val="dashed" w:sz="4" w:space="0" w:color="auto"/>
            </w:tcBorders>
            <w:shd w:val="clear" w:color="auto" w:fill="auto"/>
          </w:tcPr>
          <w:p w14:paraId="434780A5" w14:textId="77777777" w:rsidR="003C4AE5" w:rsidRPr="00746053" w:rsidRDefault="003C4AE5" w:rsidP="00644549">
            <w:pPr>
              <w:rPr>
                <w:rFonts w:cstheme="minorHAnsi"/>
                <w:b/>
                <w:bCs/>
                <w:color w:val="000000" w:themeColor="text1"/>
                <w:sz w:val="24"/>
                <w:szCs w:val="24"/>
              </w:rPr>
            </w:pPr>
            <w:r w:rsidRPr="00746053">
              <w:rPr>
                <w:rFonts w:cstheme="minorHAnsi"/>
                <w:b/>
                <w:bCs/>
                <w:color w:val="000000" w:themeColor="text1"/>
                <w:sz w:val="24"/>
                <w:szCs w:val="24"/>
                <w:lang w:val="mk-MK"/>
              </w:rPr>
              <w:lastRenderedPageBreak/>
              <w:t>Morfologija</w:t>
            </w:r>
          </w:p>
          <w:p w14:paraId="291F06BF" w14:textId="7DC51884" w:rsidR="001B796C" w:rsidRPr="00746053" w:rsidRDefault="0023611D">
            <w:pPr>
              <w:pStyle w:val="ListParagraph"/>
              <w:numPr>
                <w:ilvl w:val="0"/>
                <w:numId w:val="18"/>
              </w:numPr>
              <w:spacing w:after="120"/>
              <w:ind w:left="74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Vrste množine</w:t>
            </w:r>
            <w:r w:rsidRPr="00746053">
              <w:rPr>
                <w:rFonts w:asciiTheme="minorHAnsi" w:hAnsiTheme="minorHAnsi" w:cstheme="minorHAnsi"/>
                <w:color w:val="000000" w:themeColor="text1"/>
                <w:sz w:val="24"/>
                <w:szCs w:val="24"/>
                <w:lang w:val="ru-RU"/>
              </w:rPr>
              <w:t xml:space="preserve"> imenic</w:t>
            </w:r>
            <w:r w:rsidRPr="00746053">
              <w:rPr>
                <w:rFonts w:asciiTheme="minorHAnsi" w:hAnsiTheme="minorHAnsi" w:cstheme="minorHAnsi"/>
                <w:color w:val="000000" w:themeColor="text1"/>
                <w:sz w:val="24"/>
                <w:szCs w:val="24"/>
                <w:lang w:val="hr-BA"/>
              </w:rPr>
              <w:t>a</w:t>
            </w:r>
          </w:p>
          <w:p w14:paraId="265287D5" w14:textId="74FFE230" w:rsidR="002E2769" w:rsidRPr="00746053" w:rsidRDefault="0041583F" w:rsidP="002E2769">
            <w:pPr>
              <w:pStyle w:val="ListParagraph"/>
              <w:spacing w:after="120"/>
              <w:ind w:left="746"/>
              <w:contextualSpacing w:val="0"/>
              <w:rPr>
                <w:rFonts w:asciiTheme="minorHAnsi" w:hAnsiTheme="minorHAnsi" w:cstheme="minorHAnsi"/>
                <w:color w:val="000000" w:themeColor="text1"/>
                <w:sz w:val="24"/>
                <w:szCs w:val="24"/>
                <w:lang w:val="hr-BA"/>
              </w:rPr>
            </w:pPr>
            <w:r w:rsidRPr="00746053">
              <w:rPr>
                <w:rFonts w:asciiTheme="minorHAnsi" w:hAnsiTheme="minorHAnsi" w:cstheme="minorHAnsi"/>
                <w:color w:val="000000" w:themeColor="text1"/>
                <w:sz w:val="24"/>
                <w:szCs w:val="24"/>
                <w:lang w:val="ru-RU"/>
              </w:rPr>
              <w:t xml:space="preserve">(obične, </w:t>
            </w:r>
            <w:r w:rsidRPr="00746053">
              <w:rPr>
                <w:rFonts w:asciiTheme="minorHAnsi" w:hAnsiTheme="minorHAnsi" w:cstheme="minorHAnsi"/>
                <w:color w:val="000000" w:themeColor="text1"/>
                <w:sz w:val="24"/>
                <w:szCs w:val="24"/>
                <w:lang w:val="hr-BA"/>
              </w:rPr>
              <w:t>iz</w:t>
            </w:r>
            <w:r w:rsidR="003C4AE5" w:rsidRPr="00746053">
              <w:rPr>
                <w:rFonts w:asciiTheme="minorHAnsi" w:hAnsiTheme="minorHAnsi" w:cstheme="minorHAnsi"/>
                <w:color w:val="000000" w:themeColor="text1"/>
                <w:sz w:val="24"/>
                <w:szCs w:val="24"/>
                <w:lang w:val="ru-RU"/>
              </w:rPr>
              <w:t>brojane i zbirne</w:t>
            </w:r>
            <w:r w:rsidR="00464E06" w:rsidRPr="00746053">
              <w:rPr>
                <w:rFonts w:asciiTheme="minorHAnsi" w:hAnsiTheme="minorHAnsi" w:cstheme="minorHAnsi"/>
                <w:color w:val="000000" w:themeColor="text1"/>
                <w:sz w:val="24"/>
                <w:szCs w:val="24"/>
                <w:lang w:val="hr-BA"/>
              </w:rPr>
              <w:t xml:space="preserve"> te njihova deklinacija</w:t>
            </w:r>
            <w:r w:rsidR="003C4AE5" w:rsidRPr="00746053">
              <w:rPr>
                <w:rFonts w:asciiTheme="minorHAnsi" w:hAnsiTheme="minorHAnsi" w:cstheme="minorHAnsi"/>
                <w:color w:val="000000" w:themeColor="text1"/>
                <w:sz w:val="24"/>
                <w:szCs w:val="24"/>
                <w:lang w:val="ru-RU"/>
              </w:rPr>
              <w:t>);</w:t>
            </w:r>
          </w:p>
          <w:p w14:paraId="4731C3EE" w14:textId="07D923EF" w:rsidR="00ED3218" w:rsidRPr="00746053" w:rsidRDefault="005F7672">
            <w:pPr>
              <w:pStyle w:val="ListParagraph"/>
              <w:numPr>
                <w:ilvl w:val="0"/>
                <w:numId w:val="18"/>
              </w:numPr>
              <w:spacing w:after="120"/>
              <w:ind w:left="74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ru-RU"/>
              </w:rPr>
              <w:t>Deminutivi</w:t>
            </w:r>
            <w:r w:rsidR="002766F2" w:rsidRPr="00746053">
              <w:rPr>
                <w:rFonts w:asciiTheme="minorHAnsi" w:hAnsiTheme="minorHAnsi" w:cstheme="minorHAnsi"/>
                <w:color w:val="000000" w:themeColor="text1"/>
                <w:sz w:val="24"/>
                <w:szCs w:val="24"/>
                <w:lang w:val="mk-MK"/>
              </w:rPr>
              <w:t>, augmentativi</w:t>
            </w:r>
            <w:r w:rsidR="002766F2" w:rsidRPr="00746053">
              <w:rPr>
                <w:rFonts w:asciiTheme="minorHAnsi" w:hAnsiTheme="minorHAnsi" w:cstheme="minorHAnsi"/>
                <w:color w:val="000000" w:themeColor="text1"/>
                <w:sz w:val="24"/>
                <w:szCs w:val="24"/>
              </w:rPr>
              <w:t>-</w:t>
            </w:r>
            <w:r w:rsidR="003C4AE5" w:rsidRPr="00746053">
              <w:rPr>
                <w:rFonts w:asciiTheme="minorHAnsi" w:hAnsiTheme="minorHAnsi" w:cstheme="minorHAnsi"/>
                <w:color w:val="000000" w:themeColor="text1"/>
                <w:sz w:val="24"/>
                <w:szCs w:val="24"/>
                <w:lang w:val="mk-MK"/>
              </w:rPr>
              <w:t>pejorativi</w:t>
            </w:r>
          </w:p>
          <w:p w14:paraId="5B365B39" w14:textId="77777777" w:rsidR="00612364" w:rsidRPr="00746053" w:rsidRDefault="00612364">
            <w:pPr>
              <w:pStyle w:val="ListParagraph"/>
              <w:numPr>
                <w:ilvl w:val="0"/>
                <w:numId w:val="18"/>
              </w:numPr>
              <w:spacing w:after="120"/>
              <w:ind w:left="74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Imeničke riječi</w:t>
            </w:r>
          </w:p>
          <w:p w14:paraId="4F568AC6" w14:textId="4E45C2FE" w:rsidR="00D007B5" w:rsidRPr="00746053" w:rsidRDefault="001B796C">
            <w:pPr>
              <w:pStyle w:val="ListParagraph"/>
              <w:numPr>
                <w:ilvl w:val="0"/>
                <w:numId w:val="18"/>
              </w:numPr>
              <w:spacing w:after="120"/>
              <w:ind w:left="74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Odnosni pridjevi:</w:t>
            </w:r>
            <w:r w:rsidR="00C271AE" w:rsidRPr="00746053">
              <w:rPr>
                <w:rFonts w:asciiTheme="minorHAnsi" w:hAnsiTheme="minorHAnsi" w:cstheme="minorHAnsi"/>
                <w:color w:val="000000" w:themeColor="text1"/>
                <w:sz w:val="24"/>
                <w:szCs w:val="24"/>
                <w:lang w:val="mk-MK"/>
              </w:rPr>
              <w:t xml:space="preserve"> </w:t>
            </w:r>
            <w:r w:rsidR="00C271AE" w:rsidRPr="00746053">
              <w:rPr>
                <w:rFonts w:asciiTheme="minorHAnsi" w:hAnsiTheme="minorHAnsi" w:cstheme="minorHAnsi"/>
                <w:color w:val="000000" w:themeColor="text1"/>
                <w:sz w:val="24"/>
                <w:szCs w:val="24"/>
                <w:lang w:val="mk-MK"/>
              </w:rPr>
              <w:br/>
              <w:t>(</w:t>
            </w:r>
            <w:r w:rsidR="0023611D" w:rsidRPr="00746053">
              <w:rPr>
                <w:rFonts w:asciiTheme="minorHAnsi" w:hAnsiTheme="minorHAnsi" w:cstheme="minorHAnsi"/>
                <w:color w:val="000000" w:themeColor="text1"/>
                <w:sz w:val="24"/>
                <w:szCs w:val="24"/>
                <w:lang w:val="hr-BA"/>
              </w:rPr>
              <w:t>padežna deklinacija pridjeva</w:t>
            </w:r>
            <w:r w:rsidR="00D87C64" w:rsidRPr="00746053">
              <w:rPr>
                <w:rFonts w:asciiTheme="minorHAnsi" w:hAnsiTheme="minorHAnsi" w:cstheme="minorHAnsi"/>
                <w:color w:val="000000" w:themeColor="text1"/>
                <w:sz w:val="24"/>
                <w:szCs w:val="24"/>
                <w:lang w:val="hr-BA"/>
              </w:rPr>
              <w:t>,</w:t>
            </w:r>
            <w:r w:rsidR="0023611D" w:rsidRPr="00746053">
              <w:rPr>
                <w:rFonts w:asciiTheme="minorHAnsi" w:hAnsiTheme="minorHAnsi" w:cstheme="minorHAnsi"/>
                <w:color w:val="000000" w:themeColor="text1"/>
                <w:sz w:val="24"/>
                <w:szCs w:val="24"/>
                <w:lang w:val="hr-BA"/>
              </w:rPr>
              <w:t xml:space="preserve"> </w:t>
            </w:r>
            <w:r w:rsidR="00C271AE" w:rsidRPr="00746053">
              <w:rPr>
                <w:rFonts w:asciiTheme="minorHAnsi" w:hAnsiTheme="minorHAnsi" w:cstheme="minorHAnsi"/>
                <w:color w:val="000000" w:themeColor="text1"/>
                <w:sz w:val="24"/>
                <w:szCs w:val="24"/>
                <w:lang w:val="mk-MK"/>
              </w:rPr>
              <w:t>posvojni pridjevi</w:t>
            </w:r>
            <w:r w:rsidR="000C1DB0" w:rsidRPr="00746053">
              <w:rPr>
                <w:rFonts w:asciiTheme="minorHAnsi" w:hAnsiTheme="minorHAnsi" w:cstheme="minorHAnsi"/>
                <w:color w:val="000000" w:themeColor="text1"/>
                <w:sz w:val="24"/>
                <w:szCs w:val="24"/>
                <w:lang w:val="hr-BA"/>
              </w:rPr>
              <w:t xml:space="preserve"> </w:t>
            </w:r>
            <w:r w:rsidR="00C271AE" w:rsidRPr="00746053">
              <w:rPr>
                <w:rFonts w:asciiTheme="minorHAnsi" w:hAnsiTheme="minorHAnsi" w:cstheme="minorHAnsi"/>
                <w:color w:val="000000" w:themeColor="text1"/>
                <w:sz w:val="24"/>
                <w:szCs w:val="24"/>
                <w:lang w:val="bs-Latn-BA"/>
              </w:rPr>
              <w:t>gradivn</w:t>
            </w:r>
            <w:r w:rsidRPr="00746053">
              <w:rPr>
                <w:rFonts w:asciiTheme="minorHAnsi" w:hAnsiTheme="minorHAnsi" w:cstheme="minorHAnsi"/>
                <w:color w:val="000000" w:themeColor="text1"/>
                <w:sz w:val="24"/>
                <w:szCs w:val="24"/>
                <w:lang w:val="mk-MK"/>
              </w:rPr>
              <w:t>i pridjevi)</w:t>
            </w:r>
          </w:p>
          <w:p w14:paraId="4616AB71" w14:textId="475FEF0D" w:rsidR="00380313" w:rsidRPr="00746053" w:rsidRDefault="00380313">
            <w:pPr>
              <w:pStyle w:val="ListParagraph"/>
              <w:numPr>
                <w:ilvl w:val="0"/>
                <w:numId w:val="18"/>
              </w:numPr>
              <w:spacing w:after="120"/>
              <w:ind w:left="74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Zamjenice: krat</w:t>
            </w:r>
            <w:r w:rsidR="00DB3DEF" w:rsidRPr="00746053">
              <w:rPr>
                <w:rFonts w:asciiTheme="minorHAnsi" w:hAnsiTheme="minorHAnsi" w:cstheme="minorHAnsi"/>
                <w:color w:val="000000" w:themeColor="text1"/>
                <w:sz w:val="24"/>
                <w:szCs w:val="24"/>
                <w:lang w:val="mk-MK"/>
              </w:rPr>
              <w:t xml:space="preserve">ki i dugi zamjenički oblici </w:t>
            </w:r>
            <w:r w:rsidR="00DB3DEF" w:rsidRPr="00746053">
              <w:rPr>
                <w:rFonts w:asciiTheme="minorHAnsi" w:hAnsiTheme="minorHAnsi" w:cstheme="minorHAnsi"/>
                <w:color w:val="000000" w:themeColor="text1"/>
                <w:sz w:val="24"/>
                <w:szCs w:val="24"/>
                <w:lang w:val="bs-Latn-BA"/>
              </w:rPr>
              <w:t>lič</w:t>
            </w:r>
            <w:r w:rsidR="00DB3DEF" w:rsidRPr="00746053">
              <w:rPr>
                <w:rFonts w:asciiTheme="minorHAnsi" w:hAnsiTheme="minorHAnsi" w:cstheme="minorHAnsi"/>
                <w:color w:val="000000" w:themeColor="text1"/>
                <w:sz w:val="24"/>
                <w:szCs w:val="24"/>
                <w:lang w:val="mk-MK"/>
              </w:rPr>
              <w:t>nih zamjenica</w:t>
            </w:r>
            <w:r w:rsidR="0023611D" w:rsidRPr="00746053">
              <w:rPr>
                <w:rFonts w:asciiTheme="minorHAnsi" w:hAnsiTheme="minorHAnsi" w:cstheme="minorHAnsi"/>
                <w:color w:val="000000" w:themeColor="text1"/>
                <w:sz w:val="24"/>
                <w:szCs w:val="24"/>
                <w:lang w:val="hr-BA"/>
              </w:rPr>
              <w:t>,</w:t>
            </w:r>
            <w:r w:rsidR="00DB3DEF" w:rsidRPr="00746053">
              <w:rPr>
                <w:rFonts w:asciiTheme="minorHAnsi" w:hAnsiTheme="minorHAnsi" w:cstheme="minorHAnsi"/>
                <w:color w:val="000000" w:themeColor="text1"/>
                <w:sz w:val="24"/>
                <w:szCs w:val="24"/>
                <w:lang w:val="mk-MK"/>
              </w:rPr>
              <w:t xml:space="preserve"> za </w:t>
            </w:r>
            <w:r w:rsidR="00DB3DEF" w:rsidRPr="00746053">
              <w:rPr>
                <w:rFonts w:asciiTheme="minorHAnsi" w:hAnsiTheme="minorHAnsi" w:cstheme="minorHAnsi"/>
                <w:color w:val="000000" w:themeColor="text1"/>
                <w:sz w:val="24"/>
                <w:szCs w:val="24"/>
                <w:lang w:val="bs-Latn-BA"/>
              </w:rPr>
              <w:t>direkt</w:t>
            </w:r>
            <w:r w:rsidR="00DB3DEF" w:rsidRPr="00746053">
              <w:rPr>
                <w:rFonts w:asciiTheme="minorHAnsi" w:hAnsiTheme="minorHAnsi" w:cstheme="minorHAnsi"/>
                <w:color w:val="000000" w:themeColor="text1"/>
                <w:sz w:val="24"/>
                <w:szCs w:val="24"/>
                <w:lang w:val="mk-MK"/>
              </w:rPr>
              <w:t xml:space="preserve">ni i </w:t>
            </w:r>
            <w:r w:rsidR="00DB3DEF" w:rsidRPr="00746053">
              <w:rPr>
                <w:rFonts w:asciiTheme="minorHAnsi" w:hAnsiTheme="minorHAnsi" w:cstheme="minorHAnsi"/>
                <w:color w:val="000000" w:themeColor="text1"/>
                <w:sz w:val="24"/>
                <w:szCs w:val="24"/>
                <w:lang w:val="bs-Latn-BA"/>
              </w:rPr>
              <w:t>indirekt</w:t>
            </w:r>
            <w:r w:rsidRPr="00746053">
              <w:rPr>
                <w:rFonts w:asciiTheme="minorHAnsi" w:hAnsiTheme="minorHAnsi" w:cstheme="minorHAnsi"/>
                <w:color w:val="000000" w:themeColor="text1"/>
                <w:sz w:val="24"/>
                <w:szCs w:val="24"/>
                <w:lang w:val="mk-MK"/>
              </w:rPr>
              <w:t>ni objekt;</w:t>
            </w:r>
            <w:r w:rsidR="00DB3DEF" w:rsidRPr="00746053">
              <w:rPr>
                <w:rFonts w:asciiTheme="minorHAnsi" w:hAnsiTheme="minorHAnsi" w:cstheme="minorHAnsi"/>
                <w:color w:val="000000" w:themeColor="text1"/>
                <w:sz w:val="24"/>
                <w:szCs w:val="24"/>
                <w:lang w:val="mk-MK"/>
              </w:rPr>
              <w:t xml:space="preserve"> </w:t>
            </w:r>
            <w:r w:rsidR="00DB3DEF" w:rsidRPr="00746053">
              <w:rPr>
                <w:rFonts w:asciiTheme="minorHAnsi" w:hAnsiTheme="minorHAnsi" w:cstheme="minorHAnsi"/>
                <w:color w:val="000000" w:themeColor="text1"/>
                <w:sz w:val="24"/>
                <w:szCs w:val="24"/>
                <w:lang w:val="bs-Latn-BA"/>
              </w:rPr>
              <w:t>lič</w:t>
            </w:r>
            <w:r w:rsidR="00DB3DEF" w:rsidRPr="00746053">
              <w:rPr>
                <w:rFonts w:asciiTheme="minorHAnsi" w:hAnsiTheme="minorHAnsi" w:cstheme="minorHAnsi"/>
                <w:color w:val="000000" w:themeColor="text1"/>
                <w:sz w:val="24"/>
                <w:szCs w:val="24"/>
                <w:lang w:val="mk-MK"/>
              </w:rPr>
              <w:t>no-povratne</w:t>
            </w:r>
            <w:r w:rsidR="00B12DD0" w:rsidRPr="00746053">
              <w:rPr>
                <w:rFonts w:asciiTheme="minorHAnsi" w:hAnsiTheme="minorHAnsi" w:cstheme="minorHAnsi"/>
                <w:color w:val="000000" w:themeColor="text1"/>
                <w:sz w:val="24"/>
                <w:szCs w:val="24"/>
                <w:lang w:val="bs-Latn-BA"/>
              </w:rPr>
              <w:t xml:space="preserve">, glagolski pridjev radni i </w:t>
            </w:r>
            <w:r w:rsidR="00DB3DEF" w:rsidRPr="00746053">
              <w:rPr>
                <w:rFonts w:asciiTheme="minorHAnsi" w:hAnsiTheme="minorHAnsi" w:cstheme="minorHAnsi"/>
                <w:color w:val="000000" w:themeColor="text1"/>
                <w:sz w:val="24"/>
                <w:szCs w:val="24"/>
                <w:lang w:val="bs-Latn-BA"/>
              </w:rPr>
              <w:t>ličn</w:t>
            </w:r>
            <w:r w:rsidR="00DB3DEF" w:rsidRPr="00746053">
              <w:rPr>
                <w:rFonts w:asciiTheme="minorHAnsi" w:hAnsiTheme="minorHAnsi" w:cstheme="minorHAnsi"/>
                <w:color w:val="000000" w:themeColor="text1"/>
                <w:sz w:val="24"/>
                <w:szCs w:val="24"/>
                <w:lang w:val="mk-MK"/>
              </w:rPr>
              <w:t>o-</w:t>
            </w:r>
            <w:r w:rsidR="00DB3DEF" w:rsidRPr="00746053">
              <w:rPr>
                <w:rFonts w:asciiTheme="minorHAnsi" w:hAnsiTheme="minorHAnsi" w:cstheme="minorHAnsi"/>
                <w:color w:val="000000" w:themeColor="text1"/>
                <w:sz w:val="24"/>
                <w:szCs w:val="24"/>
                <w:lang w:val="bs-Latn-BA"/>
              </w:rPr>
              <w:t>gradivn</w:t>
            </w:r>
            <w:r w:rsidRPr="00746053">
              <w:rPr>
                <w:rFonts w:asciiTheme="minorHAnsi" w:hAnsiTheme="minorHAnsi" w:cstheme="minorHAnsi"/>
                <w:color w:val="000000" w:themeColor="text1"/>
                <w:sz w:val="24"/>
                <w:szCs w:val="24"/>
                <w:lang w:val="mk-MK"/>
              </w:rPr>
              <w:t>e zamjenice</w:t>
            </w:r>
            <w:r w:rsidR="00464E06" w:rsidRPr="00746053">
              <w:rPr>
                <w:rFonts w:asciiTheme="minorHAnsi" w:hAnsiTheme="minorHAnsi" w:cstheme="minorHAnsi"/>
                <w:color w:val="000000" w:themeColor="text1"/>
                <w:sz w:val="24"/>
                <w:szCs w:val="24"/>
                <w:lang w:val="hr-BA"/>
              </w:rPr>
              <w:t xml:space="preserve"> sa</w:t>
            </w:r>
            <w:r w:rsidR="000C1DB0" w:rsidRPr="00746053">
              <w:rPr>
                <w:rFonts w:asciiTheme="minorHAnsi" w:hAnsiTheme="minorHAnsi" w:cstheme="minorHAnsi"/>
                <w:color w:val="000000" w:themeColor="text1"/>
                <w:sz w:val="24"/>
                <w:szCs w:val="24"/>
                <w:lang w:val="hr-BA"/>
              </w:rPr>
              <w:t xml:space="preserve"> padežnim</w:t>
            </w:r>
            <w:r w:rsidR="00464E06" w:rsidRPr="00746053">
              <w:rPr>
                <w:rFonts w:asciiTheme="minorHAnsi" w:hAnsiTheme="minorHAnsi" w:cstheme="minorHAnsi"/>
                <w:color w:val="000000" w:themeColor="text1"/>
                <w:sz w:val="24"/>
                <w:szCs w:val="24"/>
                <w:lang w:val="hr-BA"/>
              </w:rPr>
              <w:t xml:space="preserve"> deklinacijama</w:t>
            </w:r>
          </w:p>
          <w:p w14:paraId="6EBBDBE6" w14:textId="13AFBE7C" w:rsidR="003C4AE5" w:rsidRPr="00746053" w:rsidRDefault="00667043">
            <w:pPr>
              <w:pStyle w:val="ListParagraph"/>
              <w:numPr>
                <w:ilvl w:val="0"/>
                <w:numId w:val="18"/>
              </w:numPr>
              <w:spacing w:after="120"/>
              <w:ind w:left="74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Brojevi: gramatičke kategorije za brojeve, brojevi za određene i približne brojeve; </w:t>
            </w:r>
            <w:r w:rsidR="008A24DF" w:rsidRPr="00746053">
              <w:rPr>
                <w:rFonts w:asciiTheme="minorHAnsi" w:hAnsiTheme="minorHAnsi" w:cstheme="minorHAnsi"/>
                <w:i/>
                <w:color w:val="000000" w:themeColor="text1"/>
                <w:sz w:val="24"/>
                <w:szCs w:val="24"/>
                <w:lang w:val="hr-BA"/>
              </w:rPr>
              <w:t>(padežna deklinacija brojeva jedan, dva, tri i četri)</w:t>
            </w:r>
            <w:r w:rsidR="008A24DF"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color w:val="000000" w:themeColor="text1"/>
                <w:sz w:val="24"/>
                <w:szCs w:val="24"/>
                <w:lang w:val="mk-MK"/>
              </w:rPr>
              <w:t xml:space="preserve">oblici jednine i množine brojeva </w:t>
            </w:r>
            <w:r w:rsidR="00E94613" w:rsidRPr="00746053">
              <w:rPr>
                <w:rFonts w:asciiTheme="minorHAnsi" w:hAnsiTheme="minorHAnsi" w:cstheme="minorHAnsi"/>
                <w:i/>
                <w:color w:val="000000" w:themeColor="text1"/>
                <w:sz w:val="24"/>
                <w:szCs w:val="24"/>
                <w:lang w:val="mk-MK"/>
              </w:rPr>
              <w:t>jedan i dva</w:t>
            </w:r>
            <w:r w:rsidR="00004FAD" w:rsidRPr="00746053">
              <w:rPr>
                <w:rFonts w:asciiTheme="minorHAnsi" w:hAnsiTheme="minorHAnsi" w:cstheme="minorHAnsi"/>
                <w:i/>
                <w:color w:val="000000" w:themeColor="text1"/>
                <w:sz w:val="24"/>
                <w:szCs w:val="24"/>
                <w:lang w:val="hr-BA"/>
              </w:rPr>
              <w:t>,</w:t>
            </w:r>
            <w:r w:rsidR="00E94613" w:rsidRPr="00746053">
              <w:rPr>
                <w:rFonts w:asciiTheme="minorHAnsi" w:hAnsiTheme="minorHAnsi" w:cstheme="minorHAnsi"/>
                <w:i/>
                <w:color w:val="000000" w:themeColor="text1"/>
                <w:sz w:val="24"/>
                <w:szCs w:val="24"/>
                <w:lang w:val="hr-BA"/>
              </w:rPr>
              <w:t xml:space="preserve"> </w:t>
            </w:r>
            <w:r w:rsidR="00C271AE" w:rsidRPr="00746053">
              <w:rPr>
                <w:rFonts w:asciiTheme="minorHAnsi" w:hAnsiTheme="minorHAnsi" w:cstheme="minorHAnsi"/>
                <w:color w:val="000000" w:themeColor="text1"/>
                <w:sz w:val="24"/>
                <w:szCs w:val="24"/>
                <w:lang w:val="mk-MK"/>
              </w:rPr>
              <w:t>brojni ob</w:t>
            </w:r>
            <w:r w:rsidR="00C271AE" w:rsidRPr="00746053">
              <w:rPr>
                <w:rFonts w:asciiTheme="minorHAnsi" w:hAnsiTheme="minorHAnsi" w:cstheme="minorHAnsi"/>
                <w:color w:val="000000" w:themeColor="text1"/>
                <w:sz w:val="24"/>
                <w:szCs w:val="24"/>
                <w:lang w:val="bs-Latn-BA"/>
              </w:rPr>
              <w:t>li</w:t>
            </w:r>
            <w:r w:rsidR="00C271AE" w:rsidRPr="00746053">
              <w:rPr>
                <w:rFonts w:asciiTheme="minorHAnsi" w:hAnsiTheme="minorHAnsi" w:cstheme="minorHAnsi"/>
                <w:color w:val="000000" w:themeColor="text1"/>
                <w:sz w:val="24"/>
                <w:szCs w:val="24"/>
                <w:lang w:val="mk-MK"/>
              </w:rPr>
              <w:t xml:space="preserve">ci za </w:t>
            </w:r>
            <w:r w:rsidR="00C271AE" w:rsidRPr="00746053">
              <w:rPr>
                <w:rFonts w:asciiTheme="minorHAnsi" w:hAnsiTheme="minorHAnsi" w:cstheme="minorHAnsi"/>
                <w:color w:val="000000" w:themeColor="text1"/>
                <w:sz w:val="24"/>
                <w:szCs w:val="24"/>
                <w:lang w:val="bs-Latn-BA"/>
              </w:rPr>
              <w:t>lica</w:t>
            </w:r>
          </w:p>
          <w:p w14:paraId="37EFFC31" w14:textId="77777777" w:rsidR="003C4AE5" w:rsidRPr="00746053" w:rsidRDefault="00F646FA">
            <w:pPr>
              <w:pStyle w:val="ListParagraph"/>
              <w:numPr>
                <w:ilvl w:val="0"/>
                <w:numId w:val="18"/>
              </w:numPr>
              <w:spacing w:after="120" w:line="240" w:lineRule="auto"/>
              <w:ind w:left="746"/>
              <w:contextualSpacing w:val="0"/>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Glagoli: </w:t>
            </w:r>
            <w:r w:rsidR="003C4AE5" w:rsidRPr="00746053">
              <w:rPr>
                <w:rFonts w:asciiTheme="minorHAnsi" w:hAnsiTheme="minorHAnsi" w:cstheme="minorHAnsi"/>
                <w:color w:val="000000" w:themeColor="text1"/>
                <w:sz w:val="24"/>
                <w:szCs w:val="24"/>
                <w:lang w:val="mk-MK"/>
              </w:rPr>
              <w:t xml:space="preserve">lični glagolski oblici i nelični glagolski oblici </w:t>
            </w:r>
            <w:r w:rsidR="00B12DD0" w:rsidRPr="00746053">
              <w:rPr>
                <w:rFonts w:asciiTheme="minorHAnsi" w:hAnsiTheme="minorHAnsi" w:cstheme="minorHAnsi"/>
                <w:color w:val="000000" w:themeColor="text1"/>
                <w:sz w:val="24"/>
                <w:szCs w:val="24"/>
                <w:lang w:val="bs-Latn-BA"/>
              </w:rPr>
              <w:t xml:space="preserve">, glagolski pridjev radni i glagolski pridjev trpni </w:t>
            </w:r>
            <w:r w:rsidR="003C4AE5" w:rsidRPr="00746053">
              <w:rPr>
                <w:rFonts w:asciiTheme="minorHAnsi" w:hAnsiTheme="minorHAnsi" w:cstheme="minorHAnsi"/>
                <w:color w:val="000000" w:themeColor="text1"/>
                <w:sz w:val="24"/>
                <w:szCs w:val="24"/>
                <w:lang w:val="mk-MK"/>
              </w:rPr>
              <w:t>(gramatička kategorija prijelaznosti (prijelazni i nepr</w:t>
            </w:r>
            <w:r w:rsidR="00AB2137" w:rsidRPr="00746053">
              <w:rPr>
                <w:rFonts w:asciiTheme="minorHAnsi" w:hAnsiTheme="minorHAnsi" w:cstheme="minorHAnsi"/>
                <w:color w:val="000000" w:themeColor="text1"/>
                <w:sz w:val="24"/>
                <w:szCs w:val="24"/>
                <w:lang w:val="bs-Latn-BA"/>
              </w:rPr>
              <w:t>ij</w:t>
            </w:r>
            <w:r w:rsidR="003C4AE5" w:rsidRPr="00746053">
              <w:rPr>
                <w:rFonts w:asciiTheme="minorHAnsi" w:hAnsiTheme="minorHAnsi" w:cstheme="minorHAnsi"/>
                <w:color w:val="000000" w:themeColor="text1"/>
                <w:sz w:val="24"/>
                <w:szCs w:val="24"/>
                <w:lang w:val="mk-MK"/>
              </w:rPr>
              <w:t>elazni glagoli); g</w:t>
            </w:r>
            <w:r w:rsidR="00C271AE" w:rsidRPr="00746053">
              <w:rPr>
                <w:rFonts w:asciiTheme="minorHAnsi" w:hAnsiTheme="minorHAnsi" w:cstheme="minorHAnsi"/>
                <w:color w:val="000000" w:themeColor="text1"/>
                <w:sz w:val="24"/>
                <w:szCs w:val="24"/>
                <w:lang w:val="mk-MK"/>
              </w:rPr>
              <w:t xml:space="preserve">ramatička </w:t>
            </w:r>
            <w:r w:rsidR="00C271AE" w:rsidRPr="00746053">
              <w:rPr>
                <w:rFonts w:asciiTheme="minorHAnsi" w:hAnsiTheme="minorHAnsi" w:cstheme="minorHAnsi"/>
                <w:color w:val="000000" w:themeColor="text1"/>
                <w:sz w:val="24"/>
                <w:szCs w:val="24"/>
                <w:lang w:val="mk-MK"/>
              </w:rPr>
              <w:lastRenderedPageBreak/>
              <w:t xml:space="preserve">kategorija </w:t>
            </w:r>
            <w:r w:rsidR="00C271AE" w:rsidRPr="00746053">
              <w:rPr>
                <w:rFonts w:asciiTheme="minorHAnsi" w:hAnsiTheme="minorHAnsi" w:cstheme="minorHAnsi"/>
                <w:color w:val="000000" w:themeColor="text1"/>
                <w:sz w:val="24"/>
                <w:szCs w:val="24"/>
                <w:lang w:val="bs-Latn-BA"/>
              </w:rPr>
              <w:t>povratno</w:t>
            </w:r>
            <w:r w:rsidR="00C271AE" w:rsidRPr="00746053">
              <w:rPr>
                <w:rFonts w:asciiTheme="minorHAnsi" w:hAnsiTheme="minorHAnsi" w:cstheme="minorHAnsi"/>
                <w:color w:val="000000" w:themeColor="text1"/>
                <w:sz w:val="24"/>
                <w:szCs w:val="24"/>
                <w:lang w:val="mk-MK"/>
              </w:rPr>
              <w:t>sti (</w:t>
            </w:r>
            <w:r w:rsidR="00C271AE" w:rsidRPr="00746053">
              <w:rPr>
                <w:rFonts w:asciiTheme="minorHAnsi" w:hAnsiTheme="minorHAnsi" w:cstheme="minorHAnsi"/>
                <w:color w:val="000000" w:themeColor="text1"/>
                <w:sz w:val="24"/>
                <w:szCs w:val="24"/>
                <w:lang w:val="bs-Latn-BA"/>
              </w:rPr>
              <w:t>lič</w:t>
            </w:r>
            <w:r w:rsidR="003C4AE5" w:rsidRPr="00746053">
              <w:rPr>
                <w:rFonts w:asciiTheme="minorHAnsi" w:hAnsiTheme="minorHAnsi" w:cstheme="minorHAnsi"/>
                <w:color w:val="000000" w:themeColor="text1"/>
                <w:sz w:val="24"/>
                <w:szCs w:val="24"/>
                <w:lang w:val="mk-MK"/>
              </w:rPr>
              <w:t xml:space="preserve">ni povratni glagoli </w:t>
            </w:r>
            <w:r w:rsidR="00C271AE" w:rsidRPr="00746053">
              <w:rPr>
                <w:rFonts w:asciiTheme="minorHAnsi" w:hAnsiTheme="minorHAnsi" w:cstheme="minorHAnsi"/>
                <w:color w:val="000000" w:themeColor="text1"/>
                <w:sz w:val="24"/>
                <w:szCs w:val="24"/>
                <w:lang w:val="mk-MK"/>
              </w:rPr>
              <w:t xml:space="preserve">i povratni glagoli); </w:t>
            </w:r>
            <w:r w:rsidR="00C271AE" w:rsidRPr="00746053">
              <w:rPr>
                <w:rFonts w:asciiTheme="minorHAnsi" w:hAnsiTheme="minorHAnsi" w:cstheme="minorHAnsi"/>
                <w:color w:val="000000" w:themeColor="text1"/>
                <w:sz w:val="24"/>
                <w:szCs w:val="24"/>
                <w:lang w:val="bs-Latn-BA"/>
              </w:rPr>
              <w:t>prosti</w:t>
            </w:r>
            <w:r w:rsidR="003C4AE5" w:rsidRPr="00746053">
              <w:rPr>
                <w:rFonts w:asciiTheme="minorHAnsi" w:hAnsiTheme="minorHAnsi" w:cstheme="minorHAnsi"/>
                <w:color w:val="000000" w:themeColor="text1"/>
                <w:sz w:val="24"/>
                <w:szCs w:val="24"/>
                <w:lang w:val="mk-MK"/>
              </w:rPr>
              <w:t xml:space="preserve"> glagolski oblik</w:t>
            </w:r>
            <w:r w:rsidR="00BD70BB" w:rsidRPr="00746053">
              <w:rPr>
                <w:rFonts w:asciiTheme="minorHAnsi" w:hAnsiTheme="minorHAnsi" w:cstheme="minorHAnsi"/>
                <w:color w:val="000000" w:themeColor="text1"/>
                <w:sz w:val="24"/>
                <w:szCs w:val="24"/>
                <w:lang w:val="bs-Latn-BA"/>
              </w:rPr>
              <w:t xml:space="preserve">, Infinitiv, aorist (prošlo svršeno vrijeme glagola) </w:t>
            </w:r>
            <w:r w:rsidR="003C4AE5" w:rsidRPr="00746053">
              <w:rPr>
                <w:rFonts w:asciiTheme="minorHAnsi" w:hAnsiTheme="minorHAnsi" w:cstheme="minorHAnsi"/>
                <w:color w:val="000000" w:themeColor="text1"/>
                <w:sz w:val="24"/>
                <w:szCs w:val="24"/>
                <w:lang w:val="mk-MK"/>
              </w:rPr>
              <w:t xml:space="preserve"> (imperativ</w:t>
            </w:r>
            <w:r w:rsidR="001637BB" w:rsidRPr="00746053">
              <w:rPr>
                <w:rFonts w:asciiTheme="minorHAnsi" w:hAnsiTheme="minorHAnsi" w:cstheme="minorHAnsi"/>
                <w:color w:val="000000" w:themeColor="text1"/>
                <w:sz w:val="24"/>
                <w:szCs w:val="24"/>
              </w:rPr>
              <w:t>/zap</w:t>
            </w:r>
            <w:r w:rsidR="00C271AE" w:rsidRPr="00746053">
              <w:rPr>
                <w:rFonts w:asciiTheme="minorHAnsi" w:hAnsiTheme="minorHAnsi" w:cstheme="minorHAnsi"/>
                <w:color w:val="000000" w:themeColor="text1"/>
                <w:sz w:val="24"/>
                <w:szCs w:val="24"/>
              </w:rPr>
              <w:t>ov</w:t>
            </w:r>
            <w:r w:rsidR="001637BB" w:rsidRPr="00746053">
              <w:rPr>
                <w:rFonts w:asciiTheme="minorHAnsi" w:hAnsiTheme="minorHAnsi" w:cstheme="minorHAnsi"/>
                <w:color w:val="000000" w:themeColor="text1"/>
                <w:sz w:val="24"/>
                <w:szCs w:val="24"/>
              </w:rPr>
              <w:t>j</w:t>
            </w:r>
            <w:r w:rsidR="00C271AE" w:rsidRPr="00746053">
              <w:rPr>
                <w:rFonts w:asciiTheme="minorHAnsi" w:hAnsiTheme="minorHAnsi" w:cstheme="minorHAnsi"/>
                <w:color w:val="000000" w:themeColor="text1"/>
                <w:sz w:val="24"/>
                <w:szCs w:val="24"/>
              </w:rPr>
              <w:t>edni</w:t>
            </w:r>
            <w:r w:rsidR="003C4AE5" w:rsidRPr="00746053">
              <w:rPr>
                <w:rFonts w:asciiTheme="minorHAnsi" w:hAnsiTheme="minorHAnsi" w:cstheme="minorHAnsi"/>
                <w:color w:val="000000" w:themeColor="text1"/>
                <w:sz w:val="24"/>
                <w:szCs w:val="24"/>
                <w:lang w:val="mk-MK"/>
              </w:rPr>
              <w:t xml:space="preserve">, složeni glagolski oblik ( </w:t>
            </w:r>
            <w:r w:rsidR="003C4AE5" w:rsidRPr="00746053">
              <w:rPr>
                <w:rFonts w:asciiTheme="minorHAnsi" w:hAnsiTheme="minorHAnsi" w:cstheme="minorHAnsi"/>
                <w:bCs/>
                <w:color w:val="000000" w:themeColor="text1"/>
                <w:sz w:val="24"/>
                <w:szCs w:val="24"/>
                <w:lang w:val="mk-MK"/>
              </w:rPr>
              <w:t>prošlo neodređeno vrijeme).</w:t>
            </w:r>
          </w:p>
          <w:p w14:paraId="0CAAC489" w14:textId="77777777" w:rsidR="00B7461F" w:rsidRPr="00746053" w:rsidRDefault="00B7461F">
            <w:pPr>
              <w:pStyle w:val="ListParagraph"/>
              <w:numPr>
                <w:ilvl w:val="0"/>
                <w:numId w:val="18"/>
              </w:numPr>
              <w:spacing w:after="120" w:line="240" w:lineRule="auto"/>
              <w:ind w:left="746"/>
              <w:contextualSpacing w:val="0"/>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Prilozi: značenje; podjela priloga prema značenju (za</w:t>
            </w:r>
            <w:r w:rsidR="00C271AE" w:rsidRPr="00746053">
              <w:rPr>
                <w:rFonts w:asciiTheme="minorHAnsi" w:hAnsiTheme="minorHAnsi" w:cstheme="minorHAnsi"/>
                <w:color w:val="000000" w:themeColor="text1"/>
                <w:sz w:val="24"/>
                <w:szCs w:val="24"/>
                <w:lang w:val="mk-MK"/>
              </w:rPr>
              <w:t xml:space="preserve"> vrijeme, mjesto, način,</w:t>
            </w:r>
            <w:r w:rsidR="00FB48EC" w:rsidRPr="00746053">
              <w:rPr>
                <w:rFonts w:asciiTheme="minorHAnsi" w:hAnsiTheme="minorHAnsi" w:cstheme="minorHAnsi"/>
                <w:color w:val="000000" w:themeColor="text1"/>
                <w:sz w:val="24"/>
                <w:szCs w:val="24"/>
                <w:lang w:val="bs-Latn-BA"/>
              </w:rPr>
              <w:t xml:space="preserve"> količinu</w:t>
            </w:r>
            <w:r w:rsidR="00C271AE" w:rsidRPr="00746053">
              <w:rPr>
                <w:rFonts w:asciiTheme="minorHAnsi" w:hAnsiTheme="minorHAnsi" w:cstheme="minorHAnsi"/>
                <w:color w:val="000000" w:themeColor="text1"/>
                <w:sz w:val="24"/>
                <w:szCs w:val="24"/>
                <w:lang w:val="mk-MK"/>
              </w:rPr>
              <w:t xml:space="preserve"> st</w:t>
            </w:r>
            <w:r w:rsidR="00C271AE" w:rsidRPr="00746053">
              <w:rPr>
                <w:rFonts w:asciiTheme="minorHAnsi" w:hAnsiTheme="minorHAnsi" w:cstheme="minorHAnsi"/>
                <w:color w:val="000000" w:themeColor="text1"/>
                <w:sz w:val="24"/>
                <w:szCs w:val="24"/>
                <w:lang w:val="bs-Latn-BA"/>
              </w:rPr>
              <w:t>epen</w:t>
            </w:r>
            <w:r w:rsidRPr="00746053">
              <w:rPr>
                <w:rFonts w:asciiTheme="minorHAnsi" w:hAnsiTheme="minorHAnsi" w:cstheme="minorHAnsi"/>
                <w:color w:val="000000" w:themeColor="text1"/>
                <w:sz w:val="24"/>
                <w:szCs w:val="24"/>
                <w:lang w:val="mk-MK"/>
              </w:rPr>
              <w:t xml:space="preserve"> zastupljenosti g</w:t>
            </w:r>
            <w:r w:rsidR="00C271AE" w:rsidRPr="00746053">
              <w:rPr>
                <w:rFonts w:asciiTheme="minorHAnsi" w:hAnsiTheme="minorHAnsi" w:cstheme="minorHAnsi"/>
                <w:color w:val="000000" w:themeColor="text1"/>
                <w:sz w:val="24"/>
                <w:szCs w:val="24"/>
                <w:lang w:val="mk-MK"/>
              </w:rPr>
              <w:t xml:space="preserve">lagolske radnje); oblici </w:t>
            </w:r>
            <w:r w:rsidR="00C271AE" w:rsidRPr="00746053">
              <w:rPr>
                <w:rFonts w:asciiTheme="minorHAnsi" w:hAnsiTheme="minorHAnsi" w:cstheme="minorHAnsi"/>
                <w:color w:val="000000" w:themeColor="text1"/>
                <w:sz w:val="24"/>
                <w:szCs w:val="24"/>
                <w:lang w:val="bs-Latn-BA"/>
              </w:rPr>
              <w:t>stepeno</w:t>
            </w:r>
            <w:r w:rsidRPr="00746053">
              <w:rPr>
                <w:rFonts w:asciiTheme="minorHAnsi" w:hAnsiTheme="minorHAnsi" w:cstheme="minorHAnsi"/>
                <w:color w:val="000000" w:themeColor="text1"/>
                <w:sz w:val="24"/>
                <w:szCs w:val="24"/>
                <w:lang w:val="mk-MK"/>
              </w:rPr>
              <w:t>vanja priloga</w:t>
            </w:r>
          </w:p>
          <w:p w14:paraId="0E42825B" w14:textId="77777777" w:rsidR="003C4AE5" w:rsidRPr="00746053" w:rsidRDefault="003C4AE5" w:rsidP="00B7461F">
            <w:pPr>
              <w:spacing w:after="0" w:line="240" w:lineRule="auto"/>
              <w:rPr>
                <w:rFonts w:cstheme="minorHAnsi"/>
                <w:color w:val="000000" w:themeColor="text1"/>
                <w:sz w:val="24"/>
                <w:szCs w:val="24"/>
                <w:lang w:val="mk-MK"/>
              </w:rPr>
            </w:pPr>
          </w:p>
        </w:tc>
        <w:tc>
          <w:tcPr>
            <w:tcW w:w="8184" w:type="dxa"/>
            <w:tcBorders>
              <w:top w:val="dashed" w:sz="4" w:space="0" w:color="auto"/>
              <w:bottom w:val="dashed" w:sz="4" w:space="0" w:color="auto"/>
            </w:tcBorders>
            <w:shd w:val="clear" w:color="auto" w:fill="auto"/>
          </w:tcPr>
          <w:p w14:paraId="288F9495" w14:textId="77777777"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lastRenderedPageBreak/>
              <w:t xml:space="preserve">Prepoznaje oblike za množinske vrste imenica (obične, </w:t>
            </w:r>
            <w:r w:rsidR="0041583F" w:rsidRPr="00746053">
              <w:rPr>
                <w:rFonts w:asciiTheme="minorHAnsi" w:hAnsiTheme="minorHAnsi" w:cstheme="minorHAnsi"/>
                <w:color w:val="000000" w:themeColor="text1"/>
                <w:sz w:val="24"/>
                <w:szCs w:val="24"/>
                <w:lang w:val="hr-BA"/>
              </w:rPr>
              <w:t>iz</w:t>
            </w:r>
            <w:r w:rsidR="0041583F" w:rsidRPr="00746053">
              <w:rPr>
                <w:rFonts w:asciiTheme="minorHAnsi" w:hAnsiTheme="minorHAnsi" w:cstheme="minorHAnsi"/>
                <w:color w:val="000000" w:themeColor="text1"/>
                <w:sz w:val="24"/>
                <w:szCs w:val="24"/>
                <w:lang w:val="mk-MK"/>
              </w:rPr>
              <w:t>broj</w:t>
            </w:r>
            <w:r w:rsidR="0041583F" w:rsidRPr="00746053">
              <w:rPr>
                <w:rFonts w:asciiTheme="minorHAnsi" w:hAnsiTheme="minorHAnsi" w:cstheme="minorHAnsi"/>
                <w:color w:val="000000" w:themeColor="text1"/>
                <w:sz w:val="24"/>
                <w:szCs w:val="24"/>
                <w:lang w:val="hr-BA"/>
              </w:rPr>
              <w:t>a</w:t>
            </w:r>
            <w:r w:rsidRPr="00746053">
              <w:rPr>
                <w:rFonts w:asciiTheme="minorHAnsi" w:hAnsiTheme="minorHAnsi" w:cstheme="minorHAnsi"/>
                <w:color w:val="000000" w:themeColor="text1"/>
                <w:sz w:val="24"/>
                <w:szCs w:val="24"/>
                <w:lang w:val="mk-MK"/>
              </w:rPr>
              <w:t>ne i zbirne) i navodi njihove primjere</w:t>
            </w:r>
            <w:r w:rsidR="00F414DD" w:rsidRPr="00746053">
              <w:rPr>
                <w:rFonts w:asciiTheme="minorHAnsi" w:hAnsiTheme="minorHAnsi" w:cstheme="minorHAnsi"/>
                <w:color w:val="000000" w:themeColor="text1"/>
                <w:sz w:val="24"/>
                <w:szCs w:val="24"/>
                <w:lang w:val="bs-Latn-BA"/>
              </w:rPr>
              <w:t xml:space="preserve"> za iste</w:t>
            </w:r>
            <w:r w:rsidRPr="00746053">
              <w:rPr>
                <w:rFonts w:asciiTheme="minorHAnsi" w:hAnsiTheme="minorHAnsi" w:cstheme="minorHAnsi"/>
                <w:color w:val="000000" w:themeColor="text1"/>
                <w:sz w:val="24"/>
                <w:szCs w:val="24"/>
                <w:lang w:val="mk-MK"/>
              </w:rPr>
              <w:t>.</w:t>
            </w:r>
          </w:p>
          <w:p w14:paraId="2743E276" w14:textId="77777777" w:rsidR="009014CE" w:rsidRPr="00746053" w:rsidRDefault="00F414DD" w:rsidP="00F529C0">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Pravilno </w:t>
            </w:r>
            <w:r w:rsidRPr="00746053">
              <w:rPr>
                <w:rFonts w:asciiTheme="minorHAnsi" w:hAnsiTheme="minorHAnsi" w:cstheme="minorHAnsi"/>
                <w:color w:val="000000" w:themeColor="text1"/>
                <w:sz w:val="24"/>
                <w:szCs w:val="24"/>
                <w:lang w:val="bs-Latn-BA"/>
              </w:rPr>
              <w:t>stvara</w:t>
            </w:r>
            <w:r w:rsidR="003C4AE5" w:rsidRPr="00746053">
              <w:rPr>
                <w:rFonts w:asciiTheme="minorHAnsi" w:hAnsiTheme="minorHAnsi" w:cstheme="minorHAnsi"/>
                <w:color w:val="000000" w:themeColor="text1"/>
                <w:sz w:val="24"/>
                <w:szCs w:val="24"/>
                <w:lang w:val="mk-MK"/>
              </w:rPr>
              <w:t xml:space="preserve"> i </w:t>
            </w:r>
            <w:r w:rsidR="009014CE" w:rsidRPr="00746053">
              <w:rPr>
                <w:rFonts w:asciiTheme="minorHAnsi" w:hAnsiTheme="minorHAnsi" w:cstheme="minorHAnsi"/>
                <w:color w:val="000000" w:themeColor="text1"/>
                <w:sz w:val="24"/>
                <w:szCs w:val="24"/>
                <w:lang w:val="mk-MK"/>
              </w:rPr>
              <w:t>koristi različite oblike množin</w:t>
            </w:r>
            <w:r w:rsidR="009014CE" w:rsidRPr="00746053">
              <w:rPr>
                <w:rFonts w:asciiTheme="minorHAnsi" w:hAnsiTheme="minorHAnsi" w:cstheme="minorHAnsi"/>
                <w:color w:val="000000" w:themeColor="text1"/>
                <w:sz w:val="24"/>
                <w:szCs w:val="24"/>
                <w:lang w:val="bs-Latn-BA"/>
              </w:rPr>
              <w:t>skih oblika</w:t>
            </w:r>
            <w:r w:rsidR="003C4AE5" w:rsidRPr="00746053">
              <w:rPr>
                <w:rFonts w:asciiTheme="minorHAnsi" w:hAnsiTheme="minorHAnsi" w:cstheme="minorHAnsi"/>
                <w:color w:val="000000" w:themeColor="text1"/>
                <w:sz w:val="24"/>
                <w:szCs w:val="24"/>
                <w:lang w:val="mk-MK"/>
              </w:rPr>
              <w:t xml:space="preserve"> imenica.</w:t>
            </w:r>
          </w:p>
          <w:p w14:paraId="72538389" w14:textId="77777777" w:rsidR="00AD574B" w:rsidRPr="00746053" w:rsidRDefault="00AD574B" w:rsidP="00AD574B">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I</w:t>
            </w:r>
            <w:r w:rsidRPr="00746053">
              <w:rPr>
                <w:rFonts w:asciiTheme="minorHAnsi" w:hAnsiTheme="minorHAnsi" w:cstheme="minorHAnsi"/>
                <w:color w:val="000000" w:themeColor="text1"/>
                <w:sz w:val="24"/>
                <w:szCs w:val="24"/>
                <w:lang w:val="mk-MK"/>
              </w:rPr>
              <w:t xml:space="preserve">zvodi deminutive i augmentative </w:t>
            </w:r>
            <w:r w:rsidRPr="00746053">
              <w:rPr>
                <w:rFonts w:asciiTheme="minorHAnsi" w:hAnsiTheme="minorHAnsi" w:cstheme="minorHAnsi"/>
                <w:color w:val="000000" w:themeColor="text1"/>
                <w:sz w:val="24"/>
                <w:szCs w:val="24"/>
              </w:rPr>
              <w:t>– pejorative</w:t>
            </w:r>
            <w:r w:rsidRPr="00746053">
              <w:rPr>
                <w:rFonts w:asciiTheme="minorHAnsi" w:hAnsiTheme="minorHAnsi" w:cstheme="minorHAnsi"/>
                <w:color w:val="000000" w:themeColor="text1"/>
                <w:sz w:val="24"/>
                <w:szCs w:val="24"/>
                <w:lang w:val="bs-Latn-BA"/>
              </w:rPr>
              <w:t xml:space="preserve"> od </w:t>
            </w:r>
            <w:r w:rsidR="0041583F" w:rsidRPr="00746053">
              <w:rPr>
                <w:rFonts w:asciiTheme="minorHAnsi" w:hAnsiTheme="minorHAnsi" w:cstheme="minorHAnsi"/>
                <w:color w:val="000000" w:themeColor="text1"/>
                <w:sz w:val="24"/>
                <w:szCs w:val="24"/>
                <w:lang w:val="mk-MK"/>
              </w:rPr>
              <w:t xml:space="preserve">datih </w:t>
            </w:r>
            <w:r w:rsidRPr="00746053">
              <w:rPr>
                <w:rFonts w:asciiTheme="minorHAnsi" w:hAnsiTheme="minorHAnsi" w:cstheme="minorHAnsi"/>
                <w:color w:val="000000" w:themeColor="text1"/>
                <w:sz w:val="24"/>
                <w:szCs w:val="24"/>
                <w:lang w:val="bs-Latn-BA"/>
              </w:rPr>
              <w:t>imenica.</w:t>
            </w:r>
            <w:r w:rsidRPr="00746053">
              <w:rPr>
                <w:rFonts w:asciiTheme="minorHAnsi" w:hAnsiTheme="minorHAnsi" w:cstheme="minorHAnsi"/>
                <w:color w:val="000000" w:themeColor="text1"/>
                <w:sz w:val="24"/>
                <w:szCs w:val="24"/>
                <w:lang w:val="mk-MK"/>
              </w:rPr>
              <w:t xml:space="preserve"> </w:t>
            </w:r>
          </w:p>
          <w:p w14:paraId="08EA013B" w14:textId="77777777" w:rsidR="003C4AE5" w:rsidRPr="00746053" w:rsidRDefault="00241BC7">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Prepoznaje deminutive i augmentative-pejorative u zadanom tekstu i objašnjava njihovo značenje u kontekstu.</w:t>
            </w:r>
          </w:p>
          <w:p w14:paraId="143DDBA0" w14:textId="77777777" w:rsidR="00612364" w:rsidRPr="00746053" w:rsidRDefault="00612364">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Objašnjava značenje pojma </w:t>
            </w:r>
            <w:r w:rsidRPr="00746053">
              <w:rPr>
                <w:rFonts w:asciiTheme="minorHAnsi" w:hAnsiTheme="minorHAnsi" w:cstheme="minorHAnsi"/>
                <w:i/>
                <w:iCs/>
                <w:color w:val="000000" w:themeColor="text1"/>
                <w:sz w:val="24"/>
                <w:szCs w:val="24"/>
                <w:lang w:val="mk-MK"/>
              </w:rPr>
              <w:t xml:space="preserve">imenice </w:t>
            </w:r>
            <w:r w:rsidR="00AD574B" w:rsidRPr="00746053">
              <w:rPr>
                <w:rFonts w:asciiTheme="minorHAnsi" w:hAnsiTheme="minorHAnsi" w:cstheme="minorHAnsi"/>
                <w:color w:val="000000" w:themeColor="text1"/>
                <w:sz w:val="24"/>
                <w:szCs w:val="24"/>
                <w:lang w:val="mk-MK"/>
              </w:rPr>
              <w:t xml:space="preserve">i navodi </w:t>
            </w:r>
            <w:r w:rsidR="00AD574B" w:rsidRPr="00746053">
              <w:rPr>
                <w:rFonts w:asciiTheme="minorHAnsi" w:hAnsiTheme="minorHAnsi" w:cstheme="minorHAnsi"/>
                <w:color w:val="000000" w:themeColor="text1"/>
                <w:sz w:val="24"/>
                <w:szCs w:val="24"/>
                <w:lang w:val="bs-Latn-BA"/>
              </w:rPr>
              <w:t>zbir</w:t>
            </w:r>
            <w:r w:rsidRPr="00746053">
              <w:rPr>
                <w:rFonts w:asciiTheme="minorHAnsi" w:hAnsiTheme="minorHAnsi" w:cstheme="minorHAnsi"/>
                <w:color w:val="000000" w:themeColor="text1"/>
                <w:sz w:val="24"/>
                <w:szCs w:val="24"/>
                <w:lang w:val="mk-MK"/>
              </w:rPr>
              <w:t>ne riječi koje pripadaju imenicama.</w:t>
            </w:r>
          </w:p>
          <w:p w14:paraId="241F3C87" w14:textId="4BDA7087" w:rsidR="003C4AE5" w:rsidRPr="00746053" w:rsidRDefault="00771304" w:rsidP="005965B2">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Izvodi odnosne </w:t>
            </w:r>
            <w:r w:rsidR="00E3135E" w:rsidRPr="00746053">
              <w:rPr>
                <w:rFonts w:asciiTheme="minorHAnsi" w:hAnsiTheme="minorHAnsi" w:cstheme="minorHAnsi"/>
                <w:color w:val="000000" w:themeColor="text1"/>
                <w:sz w:val="24"/>
                <w:szCs w:val="24"/>
                <w:lang w:val="mk-MK"/>
              </w:rPr>
              <w:t>pridjeve</w:t>
            </w:r>
            <w:r w:rsidR="005965B2" w:rsidRPr="00746053">
              <w:rPr>
                <w:rFonts w:asciiTheme="minorHAnsi" w:hAnsiTheme="minorHAnsi" w:cstheme="minorHAnsi"/>
                <w:color w:val="000000" w:themeColor="text1"/>
                <w:sz w:val="24"/>
                <w:szCs w:val="24"/>
                <w:lang w:val="hr-BA"/>
              </w:rPr>
              <w:t xml:space="preserve"> prema padežima</w:t>
            </w:r>
            <w:r w:rsidR="00E3135E" w:rsidRPr="00746053">
              <w:rPr>
                <w:rFonts w:asciiTheme="minorHAnsi" w:hAnsiTheme="minorHAnsi" w:cstheme="minorHAnsi"/>
                <w:color w:val="000000" w:themeColor="text1"/>
                <w:sz w:val="24"/>
                <w:szCs w:val="24"/>
                <w:lang w:val="mk-MK"/>
              </w:rPr>
              <w:t xml:space="preserve"> (p</w:t>
            </w:r>
            <w:r w:rsidR="00E3135E" w:rsidRPr="00746053">
              <w:rPr>
                <w:rFonts w:asciiTheme="minorHAnsi" w:hAnsiTheme="minorHAnsi" w:cstheme="minorHAnsi"/>
                <w:color w:val="000000" w:themeColor="text1"/>
                <w:sz w:val="24"/>
                <w:szCs w:val="24"/>
                <w:lang w:val="hr-BA"/>
              </w:rPr>
              <w:t>ri</w:t>
            </w:r>
            <w:r w:rsidR="00AD574B" w:rsidRPr="00746053">
              <w:rPr>
                <w:rFonts w:asciiTheme="minorHAnsi" w:hAnsiTheme="minorHAnsi" w:cstheme="minorHAnsi"/>
                <w:color w:val="000000" w:themeColor="text1"/>
                <w:sz w:val="24"/>
                <w:szCs w:val="24"/>
                <w:lang w:val="mk-MK"/>
              </w:rPr>
              <w:t xml:space="preserve">svojne </w:t>
            </w:r>
            <w:r w:rsidR="0023611D" w:rsidRPr="00746053">
              <w:rPr>
                <w:rFonts w:asciiTheme="minorHAnsi" w:hAnsiTheme="minorHAnsi" w:cstheme="minorHAnsi"/>
                <w:color w:val="000000" w:themeColor="text1"/>
                <w:sz w:val="24"/>
                <w:szCs w:val="24"/>
                <w:lang w:val="hr-BA"/>
              </w:rPr>
              <w:t>izvedeni od vlastitih imenica  s nastavcima ski,-ški,-čki određeni oblik</w:t>
            </w:r>
            <w:r w:rsidR="0023611D" w:rsidRPr="00746053">
              <w:rPr>
                <w:rFonts w:asciiTheme="minorHAnsi" w:hAnsiTheme="minorHAnsi" w:cstheme="minorHAnsi"/>
                <w:color w:val="000000" w:themeColor="text1"/>
                <w:sz w:val="24"/>
                <w:szCs w:val="24"/>
                <w:lang w:val="mk-MK"/>
              </w:rPr>
              <w:t xml:space="preserve">, </w:t>
            </w:r>
            <w:r w:rsidR="0023611D" w:rsidRPr="00746053">
              <w:rPr>
                <w:rFonts w:asciiTheme="minorHAnsi" w:hAnsiTheme="minorHAnsi" w:cstheme="minorHAnsi"/>
                <w:color w:val="000000" w:themeColor="text1"/>
                <w:sz w:val="24"/>
                <w:szCs w:val="24"/>
                <w:lang w:val="hr-BA"/>
              </w:rPr>
              <w:t>-ov,- ev,- in  neodređeni oblik i</w:t>
            </w:r>
            <w:r w:rsidR="0023611D" w:rsidRPr="00746053">
              <w:rPr>
                <w:rFonts w:asciiTheme="minorHAnsi" w:hAnsiTheme="minorHAnsi" w:cstheme="minorHAnsi"/>
                <w:color w:val="000000" w:themeColor="text1"/>
                <w:sz w:val="24"/>
                <w:szCs w:val="24"/>
                <w:lang w:val="mk-MK"/>
              </w:rPr>
              <w:t xml:space="preserve"> </w:t>
            </w:r>
            <w:r w:rsidR="0023611D" w:rsidRPr="00746053">
              <w:rPr>
                <w:rFonts w:asciiTheme="minorHAnsi" w:hAnsiTheme="minorHAnsi" w:cstheme="minorHAnsi"/>
                <w:color w:val="000000" w:themeColor="text1"/>
                <w:sz w:val="24"/>
                <w:szCs w:val="24"/>
                <w:lang w:val="bs-Latn-BA"/>
              </w:rPr>
              <w:t>gradivne pridjeve</w:t>
            </w:r>
            <w:r w:rsidRPr="00746053">
              <w:rPr>
                <w:rFonts w:asciiTheme="minorHAnsi" w:hAnsiTheme="minorHAnsi" w:cstheme="minorHAnsi"/>
                <w:color w:val="000000" w:themeColor="text1"/>
                <w:sz w:val="24"/>
                <w:szCs w:val="24"/>
                <w:lang w:val="mk-MK"/>
              </w:rPr>
              <w:t>).</w:t>
            </w:r>
          </w:p>
          <w:p w14:paraId="5D61D1BF" w14:textId="77777777"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Prep</w:t>
            </w:r>
            <w:r w:rsidR="00AD574B" w:rsidRPr="00746053">
              <w:rPr>
                <w:rFonts w:asciiTheme="minorHAnsi" w:hAnsiTheme="minorHAnsi" w:cstheme="minorHAnsi"/>
                <w:color w:val="000000" w:themeColor="text1"/>
                <w:sz w:val="24"/>
                <w:szCs w:val="24"/>
                <w:lang w:val="mk-MK"/>
              </w:rPr>
              <w:t xml:space="preserve">oznaje kratke i duge oblike </w:t>
            </w:r>
            <w:r w:rsidR="00AD574B" w:rsidRPr="00746053">
              <w:rPr>
                <w:rFonts w:asciiTheme="minorHAnsi" w:hAnsiTheme="minorHAnsi" w:cstheme="minorHAnsi"/>
                <w:color w:val="000000" w:themeColor="text1"/>
                <w:sz w:val="24"/>
                <w:szCs w:val="24"/>
                <w:lang w:val="bs-Latn-BA"/>
              </w:rPr>
              <w:t>lič</w:t>
            </w:r>
            <w:r w:rsidRPr="00746053">
              <w:rPr>
                <w:rFonts w:asciiTheme="minorHAnsi" w:hAnsiTheme="minorHAnsi" w:cstheme="minorHAnsi"/>
                <w:color w:val="000000" w:themeColor="text1"/>
                <w:sz w:val="24"/>
                <w:szCs w:val="24"/>
                <w:lang w:val="mk-MK"/>
              </w:rPr>
              <w:t>nih zamjenica i pravilno ih koristi u govoru i pisanju.</w:t>
            </w:r>
          </w:p>
          <w:p w14:paraId="0CB869E7" w14:textId="304435AE" w:rsidR="003C4AE5" w:rsidRPr="00746053" w:rsidRDefault="00E91479">
            <w:pPr>
              <w:pStyle w:val="ListParagraph"/>
              <w:numPr>
                <w:ilvl w:val="0"/>
                <w:numId w:val="9"/>
              </w:numPr>
              <w:spacing w:after="60" w:line="240" w:lineRule="auto"/>
              <w:ind w:left="306" w:hanging="306"/>
              <w:rPr>
                <w:rFonts w:asciiTheme="minorHAnsi" w:hAnsiTheme="minorHAnsi" w:cstheme="minorHAnsi"/>
                <w:i/>
                <w:color w:val="000000" w:themeColor="text1"/>
                <w:sz w:val="24"/>
                <w:szCs w:val="24"/>
                <w:lang w:val="mk-MK"/>
              </w:rPr>
            </w:pPr>
            <w:r w:rsidRPr="00746053">
              <w:rPr>
                <w:rFonts w:asciiTheme="minorHAnsi" w:hAnsiTheme="minorHAnsi" w:cstheme="minorHAnsi"/>
                <w:color w:val="000000" w:themeColor="text1"/>
                <w:sz w:val="24"/>
                <w:szCs w:val="24"/>
                <w:lang w:val="mk-MK"/>
              </w:rPr>
              <w:t>Pravilno koristi</w:t>
            </w:r>
            <w:r w:rsidR="00896332" w:rsidRPr="00746053">
              <w:rPr>
                <w:rFonts w:asciiTheme="minorHAnsi" w:hAnsiTheme="minorHAnsi" w:cstheme="minorHAnsi"/>
                <w:color w:val="000000" w:themeColor="text1"/>
                <w:sz w:val="24"/>
                <w:szCs w:val="24"/>
                <w:lang w:val="bs-Latn-BA"/>
              </w:rPr>
              <w:t xml:space="preserve"> neodređene zamjenice od upitnih i odnosnih zamjenica i rječice ne;</w:t>
            </w:r>
          </w:p>
          <w:p w14:paraId="19C36A68" w14:textId="77777777" w:rsidR="003C4AE5" w:rsidRPr="00746053" w:rsidRDefault="00E91479">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Prepoznaje </w:t>
            </w:r>
            <w:r w:rsidRPr="00746053">
              <w:rPr>
                <w:rFonts w:asciiTheme="minorHAnsi" w:hAnsiTheme="minorHAnsi" w:cstheme="minorHAnsi"/>
                <w:color w:val="000000" w:themeColor="text1"/>
                <w:sz w:val="24"/>
                <w:szCs w:val="24"/>
                <w:lang w:val="bs-Latn-BA"/>
              </w:rPr>
              <w:t>lič</w:t>
            </w:r>
            <w:r w:rsidR="003C4AE5" w:rsidRPr="00746053">
              <w:rPr>
                <w:rFonts w:asciiTheme="minorHAnsi" w:hAnsiTheme="minorHAnsi" w:cstheme="minorHAnsi"/>
                <w:color w:val="000000" w:themeColor="text1"/>
                <w:sz w:val="24"/>
                <w:szCs w:val="24"/>
                <w:lang w:val="mk-MK"/>
              </w:rPr>
              <w:t>nu povratnu zamjenicu u tekstu i pravilno je koristi u govoru i pisanju.</w:t>
            </w:r>
          </w:p>
          <w:p w14:paraId="78D5E70D" w14:textId="77777777" w:rsidR="003C4AE5" w:rsidRPr="00746053" w:rsidRDefault="00E91479">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Razlikuje oblike </w:t>
            </w:r>
            <w:r w:rsidRPr="00746053">
              <w:rPr>
                <w:rFonts w:asciiTheme="minorHAnsi" w:hAnsiTheme="minorHAnsi" w:cstheme="minorHAnsi"/>
                <w:color w:val="000000" w:themeColor="text1"/>
                <w:sz w:val="24"/>
                <w:szCs w:val="24"/>
                <w:lang w:val="bs-Latn-BA"/>
              </w:rPr>
              <w:t>lič</w:t>
            </w:r>
            <w:r w:rsidRPr="00746053">
              <w:rPr>
                <w:rFonts w:asciiTheme="minorHAnsi" w:hAnsiTheme="minorHAnsi" w:cstheme="minorHAnsi"/>
                <w:color w:val="000000" w:themeColor="text1"/>
                <w:sz w:val="24"/>
                <w:szCs w:val="24"/>
                <w:lang w:val="mk-MK"/>
              </w:rPr>
              <w:t>no-</w:t>
            </w:r>
            <w:r w:rsidRPr="00746053">
              <w:rPr>
                <w:rFonts w:asciiTheme="minorHAnsi" w:hAnsiTheme="minorHAnsi" w:cstheme="minorHAnsi"/>
                <w:color w:val="000000" w:themeColor="text1"/>
                <w:sz w:val="24"/>
                <w:szCs w:val="24"/>
                <w:lang w:val="bs-Latn-BA"/>
              </w:rPr>
              <w:t>gradiv</w:t>
            </w:r>
            <w:r w:rsidR="003C4AE5" w:rsidRPr="00746053">
              <w:rPr>
                <w:rFonts w:asciiTheme="minorHAnsi" w:hAnsiTheme="minorHAnsi" w:cstheme="minorHAnsi"/>
                <w:color w:val="000000" w:themeColor="text1"/>
                <w:sz w:val="24"/>
                <w:szCs w:val="24"/>
                <w:lang w:val="mk-MK"/>
              </w:rPr>
              <w:t>nih zamjenica prema značenju i funkciji.</w:t>
            </w:r>
          </w:p>
          <w:p w14:paraId="410DE4AB" w14:textId="77777777"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R</w:t>
            </w:r>
            <w:r w:rsidR="00E94613" w:rsidRPr="00746053">
              <w:rPr>
                <w:rFonts w:asciiTheme="minorHAnsi" w:hAnsiTheme="minorHAnsi" w:cstheme="minorHAnsi"/>
                <w:color w:val="000000" w:themeColor="text1"/>
                <w:sz w:val="24"/>
                <w:szCs w:val="24"/>
                <w:lang w:val="mk-MK"/>
              </w:rPr>
              <w:t>azlikuje brojeve za određeni (t</w:t>
            </w:r>
            <w:r w:rsidR="00E94613" w:rsidRPr="00746053">
              <w:rPr>
                <w:rFonts w:asciiTheme="minorHAnsi" w:hAnsiTheme="minorHAnsi" w:cstheme="minorHAnsi"/>
                <w:color w:val="000000" w:themeColor="text1"/>
                <w:sz w:val="24"/>
                <w:szCs w:val="24"/>
                <w:lang w:val="hr-BA"/>
              </w:rPr>
              <w:t>a</w:t>
            </w:r>
            <w:r w:rsidRPr="00746053">
              <w:rPr>
                <w:rFonts w:asciiTheme="minorHAnsi" w:hAnsiTheme="minorHAnsi" w:cstheme="minorHAnsi"/>
                <w:color w:val="000000" w:themeColor="text1"/>
                <w:sz w:val="24"/>
                <w:szCs w:val="24"/>
                <w:lang w:val="mk-MK"/>
              </w:rPr>
              <w:t>čan) broj i za približan broj.</w:t>
            </w:r>
          </w:p>
          <w:p w14:paraId="4D0A5334" w14:textId="77777777"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Pravilno oblikuje </w:t>
            </w:r>
            <w:r w:rsidR="00E91479" w:rsidRPr="00746053">
              <w:rPr>
                <w:rFonts w:asciiTheme="minorHAnsi" w:hAnsiTheme="minorHAnsi" w:cstheme="minorHAnsi"/>
                <w:color w:val="000000" w:themeColor="text1"/>
                <w:sz w:val="24"/>
                <w:szCs w:val="24"/>
                <w:lang w:val="mk-MK"/>
              </w:rPr>
              <w:t xml:space="preserve">oblike </w:t>
            </w:r>
            <w:r w:rsidR="00E91479" w:rsidRPr="00746053">
              <w:rPr>
                <w:rFonts w:asciiTheme="minorHAnsi" w:hAnsiTheme="minorHAnsi" w:cstheme="minorHAnsi"/>
                <w:color w:val="000000" w:themeColor="text1"/>
                <w:sz w:val="24"/>
                <w:szCs w:val="24"/>
                <w:lang w:val="bs-Latn-BA"/>
              </w:rPr>
              <w:t>za</w:t>
            </w:r>
            <w:r w:rsidR="00E94613" w:rsidRPr="00746053">
              <w:rPr>
                <w:rFonts w:asciiTheme="minorHAnsi" w:hAnsiTheme="minorHAnsi" w:cstheme="minorHAnsi"/>
                <w:color w:val="000000" w:themeColor="text1"/>
                <w:sz w:val="24"/>
                <w:szCs w:val="24"/>
                <w:lang w:val="bs-Latn-BA"/>
              </w:rPr>
              <w:t xml:space="preserve"> </w:t>
            </w:r>
            <w:r w:rsidR="00E91479" w:rsidRPr="00746053">
              <w:rPr>
                <w:rFonts w:asciiTheme="minorHAnsi" w:hAnsiTheme="minorHAnsi" w:cstheme="minorHAnsi"/>
                <w:color w:val="000000" w:themeColor="text1"/>
                <w:sz w:val="24"/>
                <w:szCs w:val="24"/>
                <w:lang w:val="mk-MK"/>
              </w:rPr>
              <w:t>približ</w:t>
            </w:r>
            <w:r w:rsidR="00E91479" w:rsidRPr="00746053">
              <w:rPr>
                <w:rFonts w:asciiTheme="minorHAnsi" w:hAnsiTheme="minorHAnsi" w:cstheme="minorHAnsi"/>
                <w:color w:val="000000" w:themeColor="text1"/>
                <w:sz w:val="24"/>
                <w:szCs w:val="24"/>
                <w:lang w:val="bs-Latn-BA"/>
              </w:rPr>
              <w:t>nu</w:t>
            </w:r>
            <w:r w:rsidRPr="00746053">
              <w:rPr>
                <w:rFonts w:asciiTheme="minorHAnsi" w:hAnsiTheme="minorHAnsi" w:cstheme="minorHAnsi"/>
                <w:color w:val="000000" w:themeColor="text1"/>
                <w:sz w:val="24"/>
                <w:szCs w:val="24"/>
                <w:lang w:val="mk-MK"/>
              </w:rPr>
              <w:t xml:space="preserve"> </w:t>
            </w:r>
            <w:r w:rsidR="00E91479" w:rsidRPr="00746053">
              <w:rPr>
                <w:rFonts w:asciiTheme="minorHAnsi" w:hAnsiTheme="minorHAnsi" w:cstheme="minorHAnsi"/>
                <w:color w:val="000000" w:themeColor="text1"/>
                <w:sz w:val="24"/>
                <w:szCs w:val="24"/>
                <w:lang w:val="mk-MK"/>
              </w:rPr>
              <w:t>broj</w:t>
            </w:r>
            <w:r w:rsidR="00E91479" w:rsidRPr="00746053">
              <w:rPr>
                <w:rFonts w:asciiTheme="minorHAnsi" w:hAnsiTheme="minorHAnsi" w:cstheme="minorHAnsi"/>
                <w:color w:val="000000" w:themeColor="text1"/>
                <w:sz w:val="24"/>
                <w:szCs w:val="24"/>
                <w:lang w:val="bs-Latn-BA"/>
              </w:rPr>
              <w:t>nost</w:t>
            </w:r>
            <w:r w:rsidRPr="00746053">
              <w:rPr>
                <w:rFonts w:asciiTheme="minorHAnsi" w:hAnsiTheme="minorHAnsi" w:cstheme="minorHAnsi"/>
                <w:color w:val="000000" w:themeColor="text1"/>
                <w:sz w:val="24"/>
                <w:szCs w:val="24"/>
                <w:lang w:val="mk-MK"/>
              </w:rPr>
              <w:t>.</w:t>
            </w:r>
          </w:p>
          <w:p w14:paraId="2026DEFD" w14:textId="13E3D951"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Isp</w:t>
            </w:r>
            <w:r w:rsidR="00E94613" w:rsidRPr="00746053">
              <w:rPr>
                <w:rFonts w:asciiTheme="minorHAnsi" w:hAnsiTheme="minorHAnsi" w:cstheme="minorHAnsi"/>
                <w:color w:val="000000" w:themeColor="text1"/>
                <w:sz w:val="24"/>
                <w:szCs w:val="24"/>
                <w:lang w:val="mk-MK"/>
              </w:rPr>
              <w:t>ravno koristi brojn</w:t>
            </w:r>
            <w:r w:rsidR="00E94613" w:rsidRPr="00746053">
              <w:rPr>
                <w:rFonts w:asciiTheme="minorHAnsi" w:hAnsiTheme="minorHAnsi" w:cstheme="minorHAnsi"/>
                <w:color w:val="000000" w:themeColor="text1"/>
                <w:sz w:val="24"/>
                <w:szCs w:val="24"/>
                <w:lang w:val="hr-BA"/>
              </w:rPr>
              <w:t>i</w:t>
            </w:r>
            <w:r w:rsidR="00E94613" w:rsidRPr="00746053">
              <w:rPr>
                <w:rFonts w:asciiTheme="minorHAnsi" w:hAnsiTheme="minorHAnsi" w:cstheme="minorHAnsi"/>
                <w:color w:val="000000" w:themeColor="text1"/>
                <w:sz w:val="24"/>
                <w:szCs w:val="24"/>
                <w:lang w:val="mk-MK"/>
              </w:rPr>
              <w:t xml:space="preserve"> oblik</w:t>
            </w:r>
            <w:r w:rsidR="00A06527" w:rsidRPr="00746053">
              <w:rPr>
                <w:rFonts w:asciiTheme="minorHAnsi" w:hAnsiTheme="minorHAnsi" w:cstheme="minorHAnsi"/>
                <w:color w:val="000000" w:themeColor="text1"/>
                <w:sz w:val="24"/>
                <w:szCs w:val="24"/>
                <w:lang w:val="mk-MK"/>
              </w:rPr>
              <w:t xml:space="preserve"> </w:t>
            </w:r>
            <w:r w:rsidR="00A06527" w:rsidRPr="00746053">
              <w:rPr>
                <w:rFonts w:asciiTheme="minorHAnsi" w:hAnsiTheme="minorHAnsi" w:cstheme="minorHAnsi"/>
                <w:color w:val="000000" w:themeColor="text1"/>
                <w:sz w:val="24"/>
                <w:szCs w:val="24"/>
                <w:lang w:val="bs-Latn-BA"/>
              </w:rPr>
              <w:t>lic</w:t>
            </w:r>
            <w:r w:rsidRPr="00746053">
              <w:rPr>
                <w:rFonts w:asciiTheme="minorHAnsi" w:hAnsiTheme="minorHAnsi" w:cstheme="minorHAnsi"/>
                <w:color w:val="000000" w:themeColor="text1"/>
                <w:sz w:val="24"/>
                <w:szCs w:val="24"/>
                <w:lang w:val="mk-MK"/>
              </w:rPr>
              <w:t>a</w:t>
            </w:r>
            <w:r w:rsidR="000C1DB0" w:rsidRPr="00746053">
              <w:rPr>
                <w:rFonts w:asciiTheme="minorHAnsi" w:hAnsiTheme="minorHAnsi" w:cstheme="minorHAnsi"/>
                <w:color w:val="000000" w:themeColor="text1"/>
                <w:sz w:val="24"/>
                <w:szCs w:val="24"/>
                <w:lang w:val="hr-BA"/>
              </w:rPr>
              <w:t xml:space="preserve"> u padežnim oblicima</w:t>
            </w:r>
            <w:r w:rsidRPr="00746053">
              <w:rPr>
                <w:rFonts w:asciiTheme="minorHAnsi" w:hAnsiTheme="minorHAnsi" w:cstheme="minorHAnsi"/>
                <w:color w:val="000000" w:themeColor="text1"/>
                <w:sz w:val="24"/>
                <w:szCs w:val="24"/>
                <w:lang w:val="mk-MK"/>
              </w:rPr>
              <w:t>.</w:t>
            </w:r>
          </w:p>
          <w:p w14:paraId="0E45555F" w14:textId="43CC3458" w:rsidR="003C4AE5" w:rsidRPr="00746053" w:rsidRDefault="00E91479">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Pravilno </w:t>
            </w:r>
            <w:r w:rsidRPr="00746053">
              <w:rPr>
                <w:rFonts w:asciiTheme="minorHAnsi" w:hAnsiTheme="minorHAnsi" w:cstheme="minorHAnsi"/>
                <w:color w:val="000000" w:themeColor="text1"/>
                <w:sz w:val="24"/>
                <w:szCs w:val="24"/>
                <w:lang w:val="bs-Latn-BA"/>
              </w:rPr>
              <w:t>stvara</w:t>
            </w:r>
            <w:r w:rsidR="003C4AE5" w:rsidRPr="00746053">
              <w:rPr>
                <w:rFonts w:asciiTheme="minorHAnsi" w:hAnsiTheme="minorHAnsi" w:cstheme="minorHAnsi"/>
                <w:color w:val="000000" w:themeColor="text1"/>
                <w:sz w:val="24"/>
                <w:szCs w:val="24"/>
                <w:lang w:val="mk-MK"/>
              </w:rPr>
              <w:t xml:space="preserve"> oblike za rod, jedninu i množinu brojeva </w:t>
            </w:r>
            <w:r w:rsidR="003C4AE5" w:rsidRPr="00746053">
              <w:rPr>
                <w:rFonts w:asciiTheme="minorHAnsi" w:hAnsiTheme="minorHAnsi" w:cstheme="minorHAnsi"/>
                <w:i/>
                <w:color w:val="000000" w:themeColor="text1"/>
                <w:sz w:val="24"/>
                <w:szCs w:val="24"/>
                <w:lang w:val="mk-MK"/>
              </w:rPr>
              <w:t xml:space="preserve">jedan </w:t>
            </w:r>
            <w:r w:rsidR="003C4AE5" w:rsidRPr="00746053">
              <w:rPr>
                <w:rFonts w:asciiTheme="minorHAnsi" w:hAnsiTheme="minorHAnsi" w:cstheme="minorHAnsi"/>
                <w:color w:val="000000" w:themeColor="text1"/>
                <w:sz w:val="24"/>
                <w:szCs w:val="24"/>
                <w:lang w:val="mk-MK"/>
              </w:rPr>
              <w:t xml:space="preserve">i </w:t>
            </w:r>
            <w:r w:rsidR="003C4AE5" w:rsidRPr="00746053">
              <w:rPr>
                <w:rFonts w:asciiTheme="minorHAnsi" w:hAnsiTheme="minorHAnsi" w:cstheme="minorHAnsi"/>
                <w:i/>
                <w:color w:val="000000" w:themeColor="text1"/>
                <w:sz w:val="24"/>
                <w:szCs w:val="24"/>
                <w:lang w:val="mk-MK"/>
              </w:rPr>
              <w:t>dva</w:t>
            </w:r>
            <w:r w:rsidR="003C4AE5" w:rsidRPr="00746053">
              <w:rPr>
                <w:rFonts w:asciiTheme="minorHAnsi" w:hAnsiTheme="minorHAnsi" w:cstheme="minorHAnsi"/>
                <w:color w:val="000000" w:themeColor="text1"/>
                <w:sz w:val="24"/>
                <w:szCs w:val="24"/>
                <w:lang w:val="mk-MK"/>
              </w:rPr>
              <w:t>.</w:t>
            </w:r>
          </w:p>
          <w:p w14:paraId="14E8DF9A" w14:textId="0748338F" w:rsidR="003C4AE5" w:rsidRPr="00746053" w:rsidRDefault="00E91479">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Pravilno primjenjuje </w:t>
            </w:r>
            <w:r w:rsidR="000C1DB0" w:rsidRPr="00746053">
              <w:rPr>
                <w:rFonts w:asciiTheme="minorHAnsi" w:hAnsiTheme="minorHAnsi" w:cstheme="minorHAnsi"/>
                <w:color w:val="000000" w:themeColor="text1"/>
                <w:sz w:val="24"/>
                <w:szCs w:val="24"/>
                <w:lang w:val="mk-MK"/>
              </w:rPr>
              <w:t>brojev</w:t>
            </w:r>
            <w:r w:rsidR="000C1DB0" w:rsidRPr="00746053">
              <w:rPr>
                <w:rFonts w:asciiTheme="minorHAnsi" w:hAnsiTheme="minorHAnsi" w:cstheme="minorHAnsi"/>
                <w:color w:val="000000" w:themeColor="text1"/>
                <w:sz w:val="24"/>
                <w:szCs w:val="24"/>
                <w:lang w:val="hr-BA"/>
              </w:rPr>
              <w:t>e po padežima</w:t>
            </w:r>
            <w:r w:rsidR="003C4AE5" w:rsidRPr="00746053">
              <w:rPr>
                <w:rFonts w:asciiTheme="minorHAnsi" w:hAnsiTheme="minorHAnsi" w:cstheme="minorHAnsi"/>
                <w:color w:val="000000" w:themeColor="text1"/>
                <w:sz w:val="24"/>
                <w:szCs w:val="24"/>
                <w:lang w:val="mk-MK"/>
              </w:rPr>
              <w:t xml:space="preserve"> u govoru i pisanju.</w:t>
            </w:r>
          </w:p>
          <w:p w14:paraId="44D6D25D" w14:textId="77777777" w:rsidR="003C4AE5" w:rsidRPr="00746053" w:rsidRDefault="00E91479">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Razlik</w:t>
            </w:r>
            <w:r w:rsidRPr="00746053">
              <w:rPr>
                <w:rFonts w:asciiTheme="minorHAnsi" w:hAnsiTheme="minorHAnsi" w:cstheme="minorHAnsi"/>
                <w:color w:val="000000" w:themeColor="text1"/>
                <w:sz w:val="24"/>
                <w:szCs w:val="24"/>
                <w:lang w:val="bs-Latn-BA"/>
              </w:rPr>
              <w:t>uje lič</w:t>
            </w:r>
            <w:r w:rsidR="003C4AE5" w:rsidRPr="00746053">
              <w:rPr>
                <w:rFonts w:asciiTheme="minorHAnsi" w:hAnsiTheme="minorHAnsi" w:cstheme="minorHAnsi"/>
                <w:color w:val="000000" w:themeColor="text1"/>
                <w:sz w:val="24"/>
                <w:szCs w:val="24"/>
                <w:lang w:val="mk-MK"/>
              </w:rPr>
              <w:t>ne glagolsk</w:t>
            </w:r>
            <w:r w:rsidRPr="00746053">
              <w:rPr>
                <w:rFonts w:asciiTheme="minorHAnsi" w:hAnsiTheme="minorHAnsi" w:cstheme="minorHAnsi"/>
                <w:color w:val="000000" w:themeColor="text1"/>
                <w:sz w:val="24"/>
                <w:szCs w:val="24"/>
                <w:lang w:val="mk-MK"/>
              </w:rPr>
              <w:t>e oblike i ne</w:t>
            </w:r>
            <w:r w:rsidRPr="00746053">
              <w:rPr>
                <w:rFonts w:asciiTheme="minorHAnsi" w:hAnsiTheme="minorHAnsi" w:cstheme="minorHAnsi"/>
                <w:color w:val="000000" w:themeColor="text1"/>
                <w:sz w:val="24"/>
                <w:szCs w:val="24"/>
                <w:lang w:val="bs-Latn-BA"/>
              </w:rPr>
              <w:t>lič</w:t>
            </w:r>
            <w:r w:rsidR="003C4AE5" w:rsidRPr="00746053">
              <w:rPr>
                <w:rFonts w:asciiTheme="minorHAnsi" w:hAnsiTheme="minorHAnsi" w:cstheme="minorHAnsi"/>
                <w:color w:val="000000" w:themeColor="text1"/>
                <w:sz w:val="24"/>
                <w:szCs w:val="24"/>
                <w:lang w:val="mk-MK"/>
              </w:rPr>
              <w:t>ne glagolske oblike.</w:t>
            </w:r>
          </w:p>
          <w:p w14:paraId="00511534" w14:textId="77777777" w:rsidR="003C4AE5" w:rsidRPr="00746053" w:rsidRDefault="00E91479">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lastRenderedPageBreak/>
              <w:t xml:space="preserve">Pravilno </w:t>
            </w:r>
            <w:r w:rsidRPr="00746053">
              <w:rPr>
                <w:rFonts w:asciiTheme="minorHAnsi" w:hAnsiTheme="minorHAnsi" w:cstheme="minorHAnsi"/>
                <w:color w:val="000000" w:themeColor="text1"/>
                <w:sz w:val="24"/>
                <w:szCs w:val="24"/>
                <w:lang w:val="bs-Latn-BA"/>
              </w:rPr>
              <w:t>stvara</w:t>
            </w:r>
            <w:r w:rsidR="003C4AE5" w:rsidRPr="00746053">
              <w:rPr>
                <w:rFonts w:asciiTheme="minorHAnsi" w:hAnsiTheme="minorHAnsi" w:cstheme="minorHAnsi"/>
                <w:color w:val="000000" w:themeColor="text1"/>
                <w:sz w:val="24"/>
                <w:szCs w:val="24"/>
                <w:lang w:val="mk-MK"/>
              </w:rPr>
              <w:t xml:space="preserve"> nelične gla</w:t>
            </w:r>
            <w:r w:rsidR="00545E44" w:rsidRPr="00746053">
              <w:rPr>
                <w:rFonts w:asciiTheme="minorHAnsi" w:hAnsiTheme="minorHAnsi" w:cstheme="minorHAnsi"/>
                <w:color w:val="000000" w:themeColor="text1"/>
                <w:sz w:val="24"/>
                <w:szCs w:val="24"/>
                <w:lang w:val="mk-MK"/>
              </w:rPr>
              <w:t>golske oblike: lični i nelični</w:t>
            </w:r>
            <w:r w:rsidR="00FF15CD" w:rsidRPr="00746053">
              <w:rPr>
                <w:rFonts w:asciiTheme="minorHAnsi" w:hAnsiTheme="minorHAnsi" w:cstheme="minorHAnsi"/>
                <w:color w:val="000000" w:themeColor="text1"/>
                <w:sz w:val="24"/>
                <w:szCs w:val="24"/>
                <w:lang w:val="bs-Latn-BA"/>
              </w:rPr>
              <w:t xml:space="preserve"> glagolski oblik, glagolski pridjev radni i glagolski pridjev trpni.</w:t>
            </w:r>
            <w:r w:rsidR="003C4AE5" w:rsidRPr="00746053">
              <w:rPr>
                <w:rFonts w:asciiTheme="minorHAnsi" w:hAnsiTheme="minorHAnsi" w:cstheme="minorHAnsi"/>
                <w:color w:val="000000" w:themeColor="text1"/>
                <w:sz w:val="24"/>
                <w:szCs w:val="24"/>
                <w:lang w:val="mk-MK"/>
              </w:rPr>
              <w:t xml:space="preserve"> </w:t>
            </w:r>
          </w:p>
          <w:p w14:paraId="41A71015" w14:textId="77777777"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Pravilno akcentuje oblike glagolskog priloga, prema pravilu za akcentovanje drugoga sloga.</w:t>
            </w:r>
          </w:p>
          <w:p w14:paraId="4120C534" w14:textId="77777777" w:rsidR="003C4AE5" w:rsidRPr="00746053" w:rsidRDefault="006C1052">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Pokazuje</w:t>
            </w:r>
            <w:r w:rsidR="003C4AE5" w:rsidRPr="00746053">
              <w:rPr>
                <w:rFonts w:asciiTheme="minorHAnsi" w:hAnsiTheme="minorHAnsi" w:cstheme="minorHAnsi"/>
                <w:color w:val="000000" w:themeColor="text1"/>
                <w:sz w:val="24"/>
                <w:szCs w:val="24"/>
                <w:lang w:val="mk-MK"/>
              </w:rPr>
              <w:t xml:space="preserve"> primjere prijelaznih i nepr</w:t>
            </w:r>
            <w:r w:rsidR="00860303" w:rsidRPr="00746053">
              <w:rPr>
                <w:rFonts w:asciiTheme="minorHAnsi" w:hAnsiTheme="minorHAnsi" w:cstheme="minorHAnsi"/>
                <w:color w:val="000000" w:themeColor="text1"/>
                <w:sz w:val="24"/>
                <w:szCs w:val="24"/>
                <w:lang w:val="hr-BA"/>
              </w:rPr>
              <w:t>ij</w:t>
            </w:r>
            <w:r w:rsidR="003C4AE5" w:rsidRPr="00746053">
              <w:rPr>
                <w:rFonts w:asciiTheme="minorHAnsi" w:hAnsiTheme="minorHAnsi" w:cstheme="minorHAnsi"/>
                <w:color w:val="000000" w:themeColor="text1"/>
                <w:sz w:val="24"/>
                <w:szCs w:val="24"/>
                <w:lang w:val="mk-MK"/>
              </w:rPr>
              <w:t>elaznih glagola.</w:t>
            </w:r>
          </w:p>
          <w:p w14:paraId="213A405F" w14:textId="77777777" w:rsidR="003C4AE5" w:rsidRPr="00746053" w:rsidRDefault="006C1052">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Identifiku</w:t>
            </w:r>
            <w:r w:rsidR="003C4AE5" w:rsidRPr="00746053">
              <w:rPr>
                <w:rFonts w:asciiTheme="minorHAnsi" w:hAnsiTheme="minorHAnsi" w:cstheme="minorHAnsi"/>
                <w:color w:val="000000" w:themeColor="text1"/>
                <w:sz w:val="24"/>
                <w:szCs w:val="24"/>
                <w:lang w:val="mk-MK"/>
              </w:rPr>
              <w:t>je i prikladno koristi povratne glagole.</w:t>
            </w:r>
          </w:p>
          <w:p w14:paraId="52C4463E" w14:textId="77777777" w:rsidR="003C4AE5" w:rsidRPr="00746053" w:rsidRDefault="00A06527">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Razlikuje </w:t>
            </w:r>
            <w:r w:rsidRPr="00746053">
              <w:rPr>
                <w:rFonts w:asciiTheme="minorHAnsi" w:hAnsiTheme="minorHAnsi" w:cstheme="minorHAnsi"/>
                <w:color w:val="000000" w:themeColor="text1"/>
                <w:sz w:val="24"/>
                <w:szCs w:val="24"/>
                <w:lang w:val="bs-Latn-BA"/>
              </w:rPr>
              <w:t>prost</w:t>
            </w:r>
            <w:r w:rsidR="003C4AE5" w:rsidRPr="00746053">
              <w:rPr>
                <w:rFonts w:asciiTheme="minorHAnsi" w:hAnsiTheme="minorHAnsi" w:cstheme="minorHAnsi"/>
                <w:color w:val="000000" w:themeColor="text1"/>
                <w:sz w:val="24"/>
                <w:szCs w:val="24"/>
                <w:lang w:val="mk-MK"/>
              </w:rPr>
              <w:t>e i složene glagolske oblike.</w:t>
            </w:r>
          </w:p>
          <w:p w14:paraId="4EC7882C" w14:textId="1D067B66" w:rsidR="003C4AE5" w:rsidRPr="00746053" w:rsidRDefault="00A06527">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Stvara</w:t>
            </w:r>
            <w:r w:rsidRPr="00746053">
              <w:rPr>
                <w:rFonts w:asciiTheme="minorHAnsi" w:hAnsiTheme="minorHAnsi" w:cstheme="minorHAnsi"/>
                <w:color w:val="000000" w:themeColor="text1"/>
                <w:sz w:val="24"/>
                <w:szCs w:val="24"/>
                <w:lang w:val="mk-MK"/>
              </w:rPr>
              <w:t xml:space="preserve"> </w:t>
            </w:r>
            <w:r w:rsidR="003C4AE5" w:rsidRPr="00746053">
              <w:rPr>
                <w:rFonts w:asciiTheme="minorHAnsi" w:hAnsiTheme="minorHAnsi" w:cstheme="minorHAnsi"/>
                <w:color w:val="000000" w:themeColor="text1"/>
                <w:sz w:val="24"/>
                <w:szCs w:val="24"/>
                <w:lang w:val="mk-MK"/>
              </w:rPr>
              <w:t>glagolske oblike za imperativ</w:t>
            </w:r>
            <w:r w:rsidRPr="00746053">
              <w:rPr>
                <w:rFonts w:asciiTheme="minorHAnsi" w:hAnsiTheme="minorHAnsi" w:cstheme="minorHAnsi"/>
                <w:color w:val="000000" w:themeColor="text1"/>
                <w:sz w:val="24"/>
                <w:szCs w:val="24"/>
                <w:lang w:val="bs-Latn-BA"/>
              </w:rPr>
              <w:t>/zapov</w:t>
            </w:r>
            <w:r w:rsidR="00456418">
              <w:rPr>
                <w:rFonts w:asciiTheme="minorHAnsi" w:hAnsiTheme="minorHAnsi" w:cstheme="minorHAnsi"/>
                <w:color w:val="000000" w:themeColor="text1"/>
                <w:sz w:val="24"/>
                <w:szCs w:val="24"/>
                <w:lang w:val="bs-Latn-BA"/>
              </w:rPr>
              <w:t>j</w:t>
            </w:r>
            <w:r w:rsidRPr="00746053">
              <w:rPr>
                <w:rFonts w:asciiTheme="minorHAnsi" w:hAnsiTheme="minorHAnsi" w:cstheme="minorHAnsi"/>
                <w:color w:val="000000" w:themeColor="text1"/>
                <w:sz w:val="24"/>
                <w:szCs w:val="24"/>
                <w:lang w:val="bs-Latn-BA"/>
              </w:rPr>
              <w:t>edni način</w:t>
            </w:r>
            <w:r w:rsidR="003C4AE5" w:rsidRPr="00746053">
              <w:rPr>
                <w:rFonts w:asciiTheme="minorHAnsi" w:hAnsiTheme="minorHAnsi" w:cstheme="minorHAnsi"/>
                <w:color w:val="000000" w:themeColor="text1"/>
                <w:sz w:val="24"/>
                <w:szCs w:val="24"/>
                <w:lang w:val="mk-MK"/>
              </w:rPr>
              <w:t>.</w:t>
            </w:r>
          </w:p>
          <w:p w14:paraId="57BFDD0B" w14:textId="77777777" w:rsidR="003C4AE5" w:rsidRPr="00746053" w:rsidRDefault="00A06527">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Stvara</w:t>
            </w:r>
            <w:r w:rsidR="003C4AE5" w:rsidRPr="00746053">
              <w:rPr>
                <w:rFonts w:asciiTheme="minorHAnsi" w:hAnsiTheme="minorHAnsi" w:cstheme="minorHAnsi"/>
                <w:color w:val="000000" w:themeColor="text1"/>
                <w:sz w:val="24"/>
                <w:szCs w:val="24"/>
                <w:lang w:val="mk-MK"/>
              </w:rPr>
              <w:t xml:space="preserve"> glagolske oblike za prošlo neodređeno vrijeme.</w:t>
            </w:r>
          </w:p>
          <w:p w14:paraId="768FDFC3" w14:textId="77777777" w:rsidR="003C4AE5" w:rsidRPr="00746053" w:rsidRDefault="00A06527">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Identifiku</w:t>
            </w:r>
            <w:r w:rsidR="003C4AE5" w:rsidRPr="00746053">
              <w:rPr>
                <w:rFonts w:asciiTheme="minorHAnsi" w:hAnsiTheme="minorHAnsi" w:cstheme="minorHAnsi"/>
                <w:color w:val="000000" w:themeColor="text1"/>
                <w:sz w:val="24"/>
                <w:szCs w:val="24"/>
                <w:lang w:val="mk-MK"/>
              </w:rPr>
              <w:t>je i pravilno upotrebljava priloge, kao objašnjenje glagolske radnje u rečenici.</w:t>
            </w:r>
          </w:p>
          <w:p w14:paraId="088823D8" w14:textId="77777777"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Razlikuje i pravilno klasificira priloge prema značenju.</w:t>
            </w:r>
          </w:p>
          <w:p w14:paraId="69D3CD70" w14:textId="77777777" w:rsidR="003C4AE5" w:rsidRPr="00746053" w:rsidRDefault="003C4AE5">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Razlikuje priloge </w:t>
            </w:r>
            <w:r w:rsidR="00A06527" w:rsidRPr="00746053">
              <w:rPr>
                <w:rFonts w:asciiTheme="minorHAnsi" w:hAnsiTheme="minorHAnsi" w:cstheme="minorHAnsi"/>
                <w:color w:val="000000" w:themeColor="text1"/>
                <w:sz w:val="24"/>
                <w:szCs w:val="24"/>
                <w:lang w:val="bs-Latn-BA"/>
              </w:rPr>
              <w:t xml:space="preserve">za </w:t>
            </w:r>
            <w:r w:rsidR="00A06527" w:rsidRPr="00746053">
              <w:rPr>
                <w:rFonts w:asciiTheme="minorHAnsi" w:hAnsiTheme="minorHAnsi" w:cstheme="minorHAnsi"/>
                <w:color w:val="000000" w:themeColor="text1"/>
                <w:sz w:val="24"/>
                <w:szCs w:val="24"/>
                <w:lang w:val="mk-MK"/>
              </w:rPr>
              <w:t>način</w:t>
            </w:r>
            <w:r w:rsidR="00A06527" w:rsidRPr="00746053">
              <w:rPr>
                <w:rFonts w:asciiTheme="minorHAnsi" w:hAnsiTheme="minorHAnsi" w:cstheme="minorHAnsi"/>
                <w:color w:val="000000" w:themeColor="text1"/>
                <w:sz w:val="24"/>
                <w:szCs w:val="24"/>
                <w:lang w:val="bs-Latn-BA"/>
              </w:rPr>
              <w:t xml:space="preserve"> iz</w:t>
            </w:r>
            <w:r w:rsidRPr="00746053">
              <w:rPr>
                <w:rFonts w:asciiTheme="minorHAnsi" w:hAnsiTheme="minorHAnsi" w:cstheme="minorHAnsi"/>
                <w:color w:val="000000" w:themeColor="text1"/>
                <w:sz w:val="24"/>
                <w:szCs w:val="24"/>
                <w:lang w:val="mk-MK"/>
              </w:rPr>
              <w:t xml:space="preserve"> oblika odgovarajućih pridjeva u srednjem rodu ( </w:t>
            </w:r>
            <w:r w:rsidR="00A06527" w:rsidRPr="00746053">
              <w:rPr>
                <w:rFonts w:asciiTheme="minorHAnsi" w:hAnsiTheme="minorHAnsi" w:cstheme="minorHAnsi"/>
                <w:color w:val="000000" w:themeColor="text1"/>
                <w:sz w:val="24"/>
                <w:szCs w:val="24"/>
                <w:lang w:val="mk-MK"/>
              </w:rPr>
              <w:t xml:space="preserve">glasno govori – glasno </w:t>
            </w:r>
            <w:r w:rsidR="00A06527" w:rsidRPr="00746053">
              <w:rPr>
                <w:rFonts w:asciiTheme="minorHAnsi" w:hAnsiTheme="minorHAnsi" w:cstheme="minorHAnsi"/>
                <w:color w:val="000000" w:themeColor="text1"/>
                <w:sz w:val="24"/>
                <w:szCs w:val="24"/>
                <w:lang w:val="bs-Latn-BA"/>
              </w:rPr>
              <w:t>ozvučenje</w:t>
            </w:r>
            <w:r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color w:val="000000" w:themeColor="text1"/>
                <w:sz w:val="24"/>
                <w:szCs w:val="24"/>
                <w:lang w:val="ru-RU"/>
              </w:rPr>
              <w:t xml:space="preserve">; </w:t>
            </w:r>
            <w:r w:rsidRPr="00746053">
              <w:rPr>
                <w:rFonts w:asciiTheme="minorHAnsi" w:hAnsiTheme="minorHAnsi" w:cstheme="minorHAnsi"/>
                <w:color w:val="000000" w:themeColor="text1"/>
                <w:sz w:val="24"/>
                <w:szCs w:val="24"/>
                <w:lang w:val="mk-MK"/>
              </w:rPr>
              <w:t xml:space="preserve">lijepa </w:t>
            </w:r>
            <w:r w:rsidRPr="00746053">
              <w:rPr>
                <w:rFonts w:asciiTheme="minorHAnsi" w:hAnsiTheme="minorHAnsi" w:cstheme="minorHAnsi"/>
                <w:color w:val="000000" w:themeColor="text1"/>
                <w:sz w:val="24"/>
                <w:szCs w:val="24"/>
              </w:rPr>
              <w:t xml:space="preserve">djevojko </w:t>
            </w:r>
            <w:r w:rsidRPr="00746053">
              <w:rPr>
                <w:rFonts w:asciiTheme="minorHAnsi" w:hAnsiTheme="minorHAnsi" w:cstheme="minorHAnsi"/>
                <w:color w:val="000000" w:themeColor="text1"/>
                <w:sz w:val="24"/>
                <w:szCs w:val="24"/>
                <w:lang w:val="mk-MK"/>
              </w:rPr>
              <w:t>‒ lijepo crta).</w:t>
            </w:r>
          </w:p>
          <w:p w14:paraId="7D7D35D3" w14:textId="77777777" w:rsidR="003C4AE5" w:rsidRPr="00746053" w:rsidRDefault="003C4AE5" w:rsidP="00A06527">
            <w:pPr>
              <w:pStyle w:val="ListParagraph"/>
              <w:numPr>
                <w:ilvl w:val="0"/>
                <w:numId w:val="9"/>
              </w:numPr>
              <w:spacing w:after="60" w:line="240" w:lineRule="auto"/>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Pra</w:t>
            </w:r>
            <w:r w:rsidR="00A06527" w:rsidRPr="00746053">
              <w:rPr>
                <w:rFonts w:asciiTheme="minorHAnsi" w:hAnsiTheme="minorHAnsi" w:cstheme="minorHAnsi"/>
                <w:color w:val="000000" w:themeColor="text1"/>
                <w:sz w:val="24"/>
                <w:szCs w:val="24"/>
                <w:lang w:val="mk-MK"/>
              </w:rPr>
              <w:t xml:space="preserve">vilno </w:t>
            </w:r>
            <w:r w:rsidR="00A06527" w:rsidRPr="00746053">
              <w:rPr>
                <w:rFonts w:asciiTheme="minorHAnsi" w:hAnsiTheme="minorHAnsi" w:cstheme="minorHAnsi"/>
                <w:color w:val="000000" w:themeColor="text1"/>
                <w:sz w:val="24"/>
                <w:szCs w:val="24"/>
                <w:lang w:val="bs-Latn-BA"/>
              </w:rPr>
              <w:t>korist</w:t>
            </w:r>
            <w:r w:rsidRPr="00746053">
              <w:rPr>
                <w:rFonts w:asciiTheme="minorHAnsi" w:hAnsiTheme="minorHAnsi" w:cstheme="minorHAnsi"/>
                <w:color w:val="000000" w:themeColor="text1"/>
                <w:sz w:val="24"/>
                <w:szCs w:val="24"/>
                <w:lang w:val="mk-MK"/>
              </w:rPr>
              <w:t xml:space="preserve">i </w:t>
            </w:r>
            <w:r w:rsidR="00A06527" w:rsidRPr="00746053">
              <w:rPr>
                <w:rFonts w:asciiTheme="minorHAnsi" w:hAnsiTheme="minorHAnsi" w:cstheme="minorHAnsi"/>
                <w:color w:val="000000" w:themeColor="text1"/>
                <w:sz w:val="24"/>
                <w:szCs w:val="24"/>
                <w:lang w:val="mk-MK"/>
              </w:rPr>
              <w:t xml:space="preserve">oblike </w:t>
            </w:r>
            <w:r w:rsidR="00A06527" w:rsidRPr="00746053">
              <w:rPr>
                <w:rFonts w:asciiTheme="minorHAnsi" w:hAnsiTheme="minorHAnsi" w:cstheme="minorHAnsi"/>
                <w:color w:val="000000" w:themeColor="text1"/>
                <w:sz w:val="24"/>
                <w:szCs w:val="24"/>
                <w:lang w:val="bs-Latn-BA"/>
              </w:rPr>
              <w:t xml:space="preserve">za stepenovanje kod </w:t>
            </w:r>
            <w:r w:rsidR="00A06527" w:rsidRPr="00746053">
              <w:rPr>
                <w:rFonts w:asciiTheme="minorHAnsi" w:hAnsiTheme="minorHAnsi" w:cstheme="minorHAnsi"/>
                <w:color w:val="000000" w:themeColor="text1"/>
                <w:sz w:val="24"/>
                <w:szCs w:val="24"/>
                <w:lang w:val="mk-MK"/>
              </w:rPr>
              <w:t>prilo</w:t>
            </w:r>
            <w:r w:rsidR="00A06527" w:rsidRPr="00746053">
              <w:rPr>
                <w:rFonts w:asciiTheme="minorHAnsi" w:hAnsiTheme="minorHAnsi" w:cstheme="minorHAnsi"/>
                <w:color w:val="000000" w:themeColor="text1"/>
                <w:sz w:val="24"/>
                <w:szCs w:val="24"/>
                <w:lang w:val="bs-Latn-BA"/>
              </w:rPr>
              <w:t>ga</w:t>
            </w:r>
            <w:r w:rsidRPr="00746053">
              <w:rPr>
                <w:rFonts w:asciiTheme="minorHAnsi" w:hAnsiTheme="minorHAnsi" w:cstheme="minorHAnsi"/>
                <w:color w:val="000000" w:themeColor="text1"/>
                <w:sz w:val="24"/>
                <w:szCs w:val="24"/>
                <w:lang w:val="mk-MK"/>
              </w:rPr>
              <w:t xml:space="preserve"> za način i količinu.</w:t>
            </w:r>
          </w:p>
        </w:tc>
      </w:tr>
      <w:tr w:rsidR="00746053" w:rsidRPr="00746053" w14:paraId="79592027" w14:textId="77777777" w:rsidTr="00EA37FD">
        <w:tc>
          <w:tcPr>
            <w:tcW w:w="5737" w:type="dxa"/>
            <w:tcBorders>
              <w:top w:val="dashed" w:sz="4" w:space="0" w:color="auto"/>
              <w:bottom w:val="dashed" w:sz="4" w:space="0" w:color="auto"/>
            </w:tcBorders>
            <w:shd w:val="clear" w:color="auto" w:fill="auto"/>
          </w:tcPr>
          <w:p w14:paraId="19A60492" w14:textId="77777777" w:rsidR="003C4AE5" w:rsidRPr="00746053" w:rsidRDefault="003C4AE5" w:rsidP="00D93ECA">
            <w:pPr>
              <w:autoSpaceDE w:val="0"/>
              <w:autoSpaceDN w:val="0"/>
              <w:adjustRightInd w:val="0"/>
              <w:spacing w:after="0" w:line="240" w:lineRule="auto"/>
              <w:jc w:val="both"/>
              <w:rPr>
                <w:rFonts w:cstheme="minorHAnsi"/>
                <w:b/>
                <w:color w:val="000000" w:themeColor="text1"/>
                <w:sz w:val="24"/>
                <w:szCs w:val="24"/>
                <w:lang w:val="mk-MK"/>
              </w:rPr>
            </w:pPr>
            <w:r w:rsidRPr="00746053">
              <w:rPr>
                <w:rFonts w:cstheme="minorHAnsi"/>
                <w:b/>
                <w:color w:val="000000" w:themeColor="text1"/>
                <w:sz w:val="24"/>
                <w:szCs w:val="24"/>
                <w:lang w:val="mk-MK"/>
              </w:rPr>
              <w:lastRenderedPageBreak/>
              <w:t>Sintaksa</w:t>
            </w:r>
          </w:p>
          <w:p w14:paraId="1138159D" w14:textId="57B124C0" w:rsidR="00B73447" w:rsidRPr="00746053" w:rsidRDefault="00B73447" w:rsidP="00B73447">
            <w:pPr>
              <w:pStyle w:val="ListParagraph"/>
              <w:numPr>
                <w:ilvl w:val="0"/>
                <w:numId w:val="16"/>
              </w:numPr>
              <w:autoSpaceDE w:val="0"/>
              <w:autoSpaceDN w:val="0"/>
              <w:adjustRightInd w:val="0"/>
              <w:spacing w:after="0" w:line="240" w:lineRule="auto"/>
              <w:jc w:val="both"/>
              <w:rPr>
                <w:rFonts w:cstheme="minorHAnsi"/>
                <w:bCs/>
                <w:color w:val="000000" w:themeColor="text1"/>
                <w:sz w:val="24"/>
                <w:szCs w:val="24"/>
                <w:lang w:val="mk-MK"/>
              </w:rPr>
            </w:pPr>
            <w:r w:rsidRPr="00746053">
              <w:rPr>
                <w:rFonts w:cstheme="minorHAnsi"/>
                <w:bCs/>
                <w:color w:val="000000" w:themeColor="text1"/>
                <w:sz w:val="24"/>
                <w:szCs w:val="24"/>
                <w:lang w:val="mk-MK"/>
              </w:rPr>
              <w:t>Slaganje subjekta s predikatom, slaganje, rod, broj, padež, lice</w:t>
            </w:r>
          </w:p>
          <w:p w14:paraId="249FEC75" w14:textId="3A1AC490" w:rsidR="0005450E" w:rsidRPr="0005450E" w:rsidRDefault="0005450E" w:rsidP="00746053">
            <w:pPr>
              <w:pStyle w:val="ListParagraph"/>
              <w:numPr>
                <w:ilvl w:val="0"/>
                <w:numId w:val="16"/>
              </w:numPr>
              <w:spacing w:after="120" w:line="240" w:lineRule="auto"/>
              <w:ind w:left="714" w:hanging="357"/>
              <w:contextualSpacing w:val="0"/>
              <w:jc w:val="both"/>
              <w:rPr>
                <w:rFonts w:asciiTheme="minorHAnsi" w:hAnsiTheme="minorHAnsi" w:cstheme="minorHAnsi"/>
                <w:color w:val="000000" w:themeColor="text1"/>
                <w:sz w:val="24"/>
                <w:szCs w:val="24"/>
                <w:lang w:val="mk-MK"/>
              </w:rPr>
            </w:pPr>
            <w:r w:rsidRPr="0005450E">
              <w:rPr>
                <w:rFonts w:cstheme="minorHAnsi"/>
                <w:bCs/>
                <w:color w:val="000000" w:themeColor="text1"/>
                <w:sz w:val="24"/>
                <w:szCs w:val="24"/>
                <w:lang w:val="en-GB"/>
              </w:rPr>
              <w:t>Slaganje pridjeva u rodu, broju i pade</w:t>
            </w:r>
            <w:r w:rsidR="003F2C0B">
              <w:rPr>
                <w:rFonts w:cstheme="minorHAnsi"/>
                <w:bCs/>
                <w:color w:val="000000" w:themeColor="text1"/>
                <w:sz w:val="24"/>
                <w:szCs w:val="24"/>
                <w:lang w:val="en-GB"/>
              </w:rPr>
              <w:t>ž</w:t>
            </w:r>
            <w:r w:rsidRPr="0005450E">
              <w:rPr>
                <w:rFonts w:cstheme="minorHAnsi"/>
                <w:bCs/>
                <w:color w:val="000000" w:themeColor="text1"/>
                <w:sz w:val="24"/>
                <w:szCs w:val="24"/>
                <w:lang w:val="en-GB"/>
              </w:rPr>
              <w:t>u uz imenic</w:t>
            </w:r>
            <w:r w:rsidR="002A7BE3">
              <w:rPr>
                <w:rFonts w:cstheme="minorHAnsi"/>
                <w:bCs/>
                <w:color w:val="000000" w:themeColor="text1"/>
                <w:sz w:val="24"/>
                <w:szCs w:val="24"/>
                <w:lang w:val="en-GB"/>
              </w:rPr>
              <w:t>e</w:t>
            </w:r>
            <w:r w:rsidRPr="0005450E">
              <w:rPr>
                <w:rFonts w:cstheme="minorHAnsi"/>
                <w:bCs/>
                <w:color w:val="000000" w:themeColor="text1"/>
                <w:sz w:val="24"/>
                <w:szCs w:val="24"/>
                <w:lang w:val="en-GB"/>
              </w:rPr>
              <w:t xml:space="preserve"> kojoj se predlažu</w:t>
            </w:r>
          </w:p>
          <w:p w14:paraId="4AB8CD52" w14:textId="5F49932C" w:rsidR="003C4AE5" w:rsidRPr="00746053" w:rsidRDefault="00B73447" w:rsidP="00746053">
            <w:pPr>
              <w:pStyle w:val="ListParagraph"/>
              <w:numPr>
                <w:ilvl w:val="0"/>
                <w:numId w:val="16"/>
              </w:numPr>
              <w:spacing w:after="120" w:line="240" w:lineRule="auto"/>
              <w:ind w:left="714" w:hanging="357"/>
              <w:contextualSpacing w:val="0"/>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I</w:t>
            </w:r>
            <w:r w:rsidR="0058683C" w:rsidRPr="00746053">
              <w:rPr>
                <w:rFonts w:asciiTheme="minorHAnsi" w:hAnsiTheme="minorHAnsi" w:cstheme="minorHAnsi"/>
                <w:color w:val="000000" w:themeColor="text1"/>
                <w:sz w:val="24"/>
                <w:szCs w:val="24"/>
                <w:lang w:val="mk-MK"/>
              </w:rPr>
              <w:t>men</w:t>
            </w:r>
            <w:r w:rsidR="0058683C" w:rsidRPr="00746053">
              <w:rPr>
                <w:rFonts w:asciiTheme="minorHAnsi" w:hAnsiTheme="minorHAnsi" w:cstheme="minorHAnsi"/>
                <w:color w:val="000000" w:themeColor="text1"/>
                <w:sz w:val="24"/>
                <w:szCs w:val="24"/>
                <w:lang w:val="hr-BA"/>
              </w:rPr>
              <w:t>ička</w:t>
            </w:r>
            <w:r w:rsidR="00C271AE" w:rsidRPr="00746053">
              <w:rPr>
                <w:rFonts w:asciiTheme="minorHAnsi" w:hAnsiTheme="minorHAnsi" w:cstheme="minorHAnsi"/>
                <w:color w:val="000000" w:themeColor="text1"/>
                <w:sz w:val="24"/>
                <w:szCs w:val="24"/>
                <w:lang w:val="mk-MK"/>
              </w:rPr>
              <w:t xml:space="preserve"> </w:t>
            </w:r>
            <w:r w:rsidR="00C271AE" w:rsidRPr="00746053">
              <w:rPr>
                <w:rFonts w:asciiTheme="minorHAnsi" w:hAnsiTheme="minorHAnsi" w:cstheme="minorHAnsi"/>
                <w:color w:val="000000" w:themeColor="text1"/>
                <w:sz w:val="24"/>
                <w:szCs w:val="24"/>
                <w:lang w:val="bs-Latn-BA"/>
              </w:rPr>
              <w:t>g</w:t>
            </w:r>
            <w:r w:rsidR="003C4AE5" w:rsidRPr="00746053">
              <w:rPr>
                <w:rFonts w:asciiTheme="minorHAnsi" w:hAnsiTheme="minorHAnsi" w:cstheme="minorHAnsi"/>
                <w:color w:val="000000" w:themeColor="text1"/>
                <w:sz w:val="24"/>
                <w:szCs w:val="24"/>
                <w:lang w:val="mk-MK"/>
              </w:rPr>
              <w:t>rupa– pojam i struktura</w:t>
            </w:r>
          </w:p>
          <w:p w14:paraId="2EA9A15A" w14:textId="77777777" w:rsidR="003C4AE5" w:rsidRPr="00746053" w:rsidRDefault="003C4AE5" w:rsidP="00B73447">
            <w:pPr>
              <w:pStyle w:val="ListParagraph"/>
              <w:numPr>
                <w:ilvl w:val="0"/>
                <w:numId w:val="16"/>
              </w:numPr>
              <w:spacing w:after="0"/>
              <w:ind w:left="627" w:hanging="267"/>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Rečenica s bezličnim glagolima</w:t>
            </w:r>
          </w:p>
          <w:p w14:paraId="3C9FB603" w14:textId="77777777" w:rsidR="003C4AE5" w:rsidRPr="00746053" w:rsidRDefault="003C4AE5" w:rsidP="00A25C54">
            <w:pPr>
              <w:ind w:left="600"/>
              <w:rPr>
                <w:rFonts w:cstheme="minorHAnsi"/>
                <w:color w:val="000000" w:themeColor="text1"/>
                <w:sz w:val="24"/>
                <w:szCs w:val="24"/>
                <w:lang w:val="mk-MK"/>
              </w:rPr>
            </w:pPr>
            <w:r w:rsidRPr="00746053">
              <w:rPr>
                <w:rFonts w:cstheme="minorHAnsi"/>
                <w:color w:val="000000" w:themeColor="text1"/>
                <w:sz w:val="24"/>
                <w:szCs w:val="24"/>
                <w:lang w:val="mk-MK"/>
              </w:rPr>
              <w:t>(s bezličnim glagolima; s b</w:t>
            </w:r>
            <w:r w:rsidR="00C271AE" w:rsidRPr="00746053">
              <w:rPr>
                <w:rFonts w:cstheme="minorHAnsi"/>
                <w:color w:val="000000" w:themeColor="text1"/>
                <w:sz w:val="24"/>
                <w:szCs w:val="24"/>
                <w:lang w:val="mk-MK"/>
              </w:rPr>
              <w:t>ezličnim glagolima sa zamjen</w:t>
            </w:r>
            <w:r w:rsidR="00C271AE" w:rsidRPr="00746053">
              <w:rPr>
                <w:rFonts w:cstheme="minorHAnsi"/>
                <w:color w:val="000000" w:themeColor="text1"/>
                <w:sz w:val="24"/>
                <w:szCs w:val="24"/>
                <w:lang w:val="bs-Latn-BA"/>
              </w:rPr>
              <w:t xml:space="preserve">skim oblikom </w:t>
            </w:r>
            <w:r w:rsidRPr="00746053">
              <w:rPr>
                <w:rFonts w:cstheme="minorHAnsi"/>
                <w:b/>
                <w:color w:val="000000" w:themeColor="text1"/>
                <w:sz w:val="24"/>
                <w:szCs w:val="24"/>
                <w:lang w:val="mk-MK"/>
              </w:rPr>
              <w:t>se</w:t>
            </w:r>
            <w:r w:rsidRPr="00746053">
              <w:rPr>
                <w:rFonts w:cstheme="minorHAnsi"/>
                <w:color w:val="000000" w:themeColor="text1"/>
                <w:sz w:val="24"/>
                <w:szCs w:val="24"/>
                <w:lang w:val="mk-MK"/>
              </w:rPr>
              <w:t>)</w:t>
            </w:r>
          </w:p>
          <w:p w14:paraId="56167365" w14:textId="77777777" w:rsidR="00A25C54" w:rsidRPr="00746053" w:rsidRDefault="00A25C54" w:rsidP="00B73447">
            <w:pPr>
              <w:pStyle w:val="ListParagraph"/>
              <w:numPr>
                <w:ilvl w:val="0"/>
                <w:numId w:val="19"/>
              </w:numPr>
              <w:spacing w:after="0"/>
              <w:ind w:left="627" w:hanging="267"/>
              <w:jc w:val="both"/>
              <w:rPr>
                <w:rFonts w:asciiTheme="minorHAnsi" w:hAnsiTheme="minorHAnsi" w:cstheme="minorHAnsi"/>
                <w:color w:val="000000" w:themeColor="text1"/>
                <w:sz w:val="24"/>
                <w:szCs w:val="24"/>
              </w:rPr>
            </w:pPr>
            <w:r w:rsidRPr="00746053">
              <w:rPr>
                <w:rFonts w:asciiTheme="minorHAnsi" w:hAnsiTheme="minorHAnsi" w:cstheme="minorHAnsi"/>
                <w:color w:val="000000" w:themeColor="text1"/>
                <w:sz w:val="24"/>
                <w:szCs w:val="24"/>
              </w:rPr>
              <w:t xml:space="preserve">Rečenica </w:t>
            </w:r>
            <w:r w:rsidRPr="00746053">
              <w:rPr>
                <w:rFonts w:asciiTheme="minorHAnsi" w:hAnsiTheme="minorHAnsi" w:cstheme="minorHAnsi"/>
                <w:color w:val="000000" w:themeColor="text1"/>
                <w:sz w:val="24"/>
                <w:szCs w:val="24"/>
                <w:lang w:val="mk-MK"/>
              </w:rPr>
              <w:t xml:space="preserve">– </w:t>
            </w:r>
            <w:r w:rsidR="00E94613" w:rsidRPr="00746053">
              <w:rPr>
                <w:rFonts w:asciiTheme="minorHAnsi" w:hAnsiTheme="minorHAnsi" w:cstheme="minorHAnsi"/>
                <w:color w:val="000000" w:themeColor="text1"/>
                <w:sz w:val="24"/>
                <w:szCs w:val="24"/>
              </w:rPr>
              <w:t>rečenič</w:t>
            </w:r>
            <w:r w:rsidR="00C271AE" w:rsidRPr="00746053">
              <w:rPr>
                <w:rFonts w:asciiTheme="minorHAnsi" w:hAnsiTheme="minorHAnsi" w:cstheme="minorHAnsi"/>
                <w:color w:val="000000" w:themeColor="text1"/>
                <w:sz w:val="24"/>
                <w:szCs w:val="24"/>
              </w:rPr>
              <w:t>ni članovi</w:t>
            </w:r>
          </w:p>
          <w:p w14:paraId="3655CF85" w14:textId="5ACA48F5" w:rsidR="00A25C54" w:rsidRPr="00746053" w:rsidRDefault="00A25C54" w:rsidP="00A25C54">
            <w:pPr>
              <w:ind w:left="600"/>
              <w:rPr>
                <w:rFonts w:cstheme="minorHAnsi"/>
                <w:color w:val="000000" w:themeColor="text1"/>
                <w:sz w:val="24"/>
                <w:szCs w:val="24"/>
                <w:lang w:val="mk-MK"/>
              </w:rPr>
            </w:pPr>
            <w:r w:rsidRPr="00746053">
              <w:rPr>
                <w:rFonts w:cstheme="minorHAnsi"/>
                <w:color w:val="000000" w:themeColor="text1"/>
                <w:sz w:val="24"/>
                <w:szCs w:val="24"/>
                <w:lang w:val="ru-RU"/>
              </w:rPr>
              <w:t>(glagolsko-imenski predika</w:t>
            </w:r>
            <w:r w:rsidR="00C271AE" w:rsidRPr="00746053">
              <w:rPr>
                <w:rFonts w:cstheme="minorHAnsi"/>
                <w:color w:val="000000" w:themeColor="text1"/>
                <w:sz w:val="24"/>
                <w:szCs w:val="24"/>
                <w:lang w:val="ru-RU"/>
              </w:rPr>
              <w:t>t; prosti i složeni predikat; n</w:t>
            </w:r>
            <w:r w:rsidR="00C271AE" w:rsidRPr="00746053">
              <w:rPr>
                <w:rFonts w:cstheme="minorHAnsi"/>
                <w:color w:val="000000" w:themeColor="text1"/>
                <w:sz w:val="24"/>
                <w:szCs w:val="24"/>
                <w:lang w:val="bs-Latn-BA"/>
              </w:rPr>
              <w:t>eophodni</w:t>
            </w:r>
            <w:r w:rsidR="00C271AE" w:rsidRPr="00746053">
              <w:rPr>
                <w:rFonts w:cstheme="minorHAnsi"/>
                <w:color w:val="000000" w:themeColor="text1"/>
                <w:sz w:val="24"/>
                <w:szCs w:val="24"/>
                <w:lang w:val="ru-RU"/>
              </w:rPr>
              <w:t xml:space="preserve"> rečeni</w:t>
            </w:r>
            <w:r w:rsidR="00E94613" w:rsidRPr="00746053">
              <w:rPr>
                <w:rFonts w:cstheme="minorHAnsi"/>
                <w:color w:val="000000" w:themeColor="text1"/>
                <w:sz w:val="24"/>
                <w:szCs w:val="24"/>
                <w:lang w:val="bs-Latn-BA"/>
              </w:rPr>
              <w:t>č</w:t>
            </w:r>
            <w:r w:rsidR="00C271AE" w:rsidRPr="00746053">
              <w:rPr>
                <w:rFonts w:cstheme="minorHAnsi"/>
                <w:color w:val="000000" w:themeColor="text1"/>
                <w:sz w:val="24"/>
                <w:szCs w:val="24"/>
                <w:lang w:val="bs-Latn-BA"/>
              </w:rPr>
              <w:t>ni članovi</w:t>
            </w:r>
            <w:r w:rsidR="00C271AE" w:rsidRPr="00746053">
              <w:rPr>
                <w:rFonts w:cstheme="minorHAnsi"/>
                <w:color w:val="000000" w:themeColor="text1"/>
                <w:sz w:val="24"/>
                <w:szCs w:val="24"/>
                <w:lang w:val="ru-RU"/>
              </w:rPr>
              <w:t>: subjekt‒</w:t>
            </w:r>
            <w:r w:rsidR="0064232B" w:rsidRPr="00746053">
              <w:rPr>
                <w:rFonts w:cstheme="minorHAnsi"/>
                <w:color w:val="000000" w:themeColor="text1"/>
                <w:sz w:val="24"/>
                <w:szCs w:val="24"/>
                <w:lang w:val="bs-Latn-BA"/>
              </w:rPr>
              <w:lastRenderedPageBreak/>
              <w:t>Gramatički i  logički subjekat</w:t>
            </w:r>
            <w:r w:rsidR="0023611D" w:rsidRPr="00746053">
              <w:rPr>
                <w:rFonts w:cstheme="minorHAnsi"/>
                <w:color w:val="000000" w:themeColor="text1"/>
                <w:sz w:val="24"/>
                <w:szCs w:val="24"/>
                <w:lang w:val="ru-RU"/>
              </w:rPr>
              <w:t>, prijedlozi; prilošk</w:t>
            </w:r>
            <w:r w:rsidR="0023611D" w:rsidRPr="00746053">
              <w:rPr>
                <w:rFonts w:cstheme="minorHAnsi"/>
                <w:color w:val="000000" w:themeColor="text1"/>
                <w:sz w:val="24"/>
                <w:szCs w:val="24"/>
                <w:lang w:val="hr-BA"/>
              </w:rPr>
              <w:t>e</w:t>
            </w:r>
            <w:r w:rsidR="00E94613" w:rsidRPr="00746053">
              <w:rPr>
                <w:rFonts w:cstheme="minorHAnsi"/>
                <w:color w:val="000000" w:themeColor="text1"/>
                <w:sz w:val="24"/>
                <w:szCs w:val="24"/>
                <w:lang w:val="ru-RU"/>
              </w:rPr>
              <w:t xml:space="preserve"> odre</w:t>
            </w:r>
            <w:r w:rsidR="00E94613" w:rsidRPr="00746053">
              <w:rPr>
                <w:rFonts w:cstheme="minorHAnsi"/>
                <w:color w:val="000000" w:themeColor="text1"/>
                <w:sz w:val="24"/>
                <w:szCs w:val="24"/>
                <w:lang w:val="hr-BA"/>
              </w:rPr>
              <w:t>dbe</w:t>
            </w:r>
            <w:r w:rsidRPr="00746053">
              <w:rPr>
                <w:rFonts w:cstheme="minorHAnsi"/>
                <w:color w:val="000000" w:themeColor="text1"/>
                <w:sz w:val="24"/>
                <w:szCs w:val="24"/>
                <w:lang w:val="ru-RU"/>
              </w:rPr>
              <w:t>)</w:t>
            </w:r>
          </w:p>
          <w:p w14:paraId="1506F564" w14:textId="77777777" w:rsidR="003C4AE5" w:rsidRPr="00746053" w:rsidRDefault="003C4AE5" w:rsidP="008B1BCA">
            <w:pPr>
              <w:jc w:val="both"/>
              <w:rPr>
                <w:rFonts w:cstheme="minorHAnsi"/>
                <w:color w:val="000000" w:themeColor="text1"/>
                <w:sz w:val="24"/>
                <w:szCs w:val="24"/>
                <w:lang w:val="mk-MK"/>
              </w:rPr>
            </w:pPr>
          </w:p>
        </w:tc>
        <w:tc>
          <w:tcPr>
            <w:tcW w:w="8184" w:type="dxa"/>
            <w:tcBorders>
              <w:top w:val="dashed" w:sz="4" w:space="0" w:color="auto"/>
              <w:bottom w:val="dashed" w:sz="4" w:space="0" w:color="auto"/>
            </w:tcBorders>
            <w:shd w:val="clear" w:color="auto" w:fill="auto"/>
          </w:tcPr>
          <w:p w14:paraId="26419F61" w14:textId="61FDE817" w:rsidR="003F2C0B" w:rsidRPr="002A7BE3" w:rsidRDefault="003F2C0B" w:rsidP="003F2C0B">
            <w:pPr>
              <w:pStyle w:val="ListParagraph"/>
              <w:numPr>
                <w:ilvl w:val="0"/>
                <w:numId w:val="9"/>
              </w:numPr>
              <w:ind w:left="280" w:hanging="283"/>
              <w:rPr>
                <w:rFonts w:asciiTheme="minorHAnsi" w:hAnsiTheme="minorHAnsi" w:cstheme="minorHAnsi"/>
                <w:color w:val="000000" w:themeColor="text1"/>
                <w:sz w:val="24"/>
                <w:szCs w:val="24"/>
                <w:lang w:val="mk-MK"/>
              </w:rPr>
            </w:pPr>
            <w:r>
              <w:rPr>
                <w:rFonts w:asciiTheme="minorHAnsi" w:hAnsiTheme="minorHAnsi" w:cstheme="minorHAnsi"/>
                <w:color w:val="000000" w:themeColor="text1"/>
                <w:sz w:val="24"/>
                <w:szCs w:val="24"/>
                <w:lang w:val="bs-Latn-BA"/>
              </w:rPr>
              <w:lastRenderedPageBreak/>
              <w:t>Pravilno slaže</w:t>
            </w:r>
            <w:r w:rsidR="002A7BE3">
              <w:rPr>
                <w:rFonts w:asciiTheme="minorHAnsi" w:hAnsiTheme="minorHAnsi" w:cstheme="minorHAnsi"/>
                <w:color w:val="000000" w:themeColor="text1"/>
                <w:sz w:val="24"/>
                <w:szCs w:val="24"/>
                <w:lang w:val="bs-Latn-BA"/>
              </w:rPr>
              <w:t xml:space="preserve"> subjekat sa predikatom po rodu, padežu i licu.</w:t>
            </w:r>
          </w:p>
          <w:p w14:paraId="222798DD" w14:textId="2CF48E21" w:rsidR="002A7BE3" w:rsidRPr="002A7BE3" w:rsidRDefault="002A7BE3" w:rsidP="002A7BE3">
            <w:pPr>
              <w:pStyle w:val="ListParagraph"/>
              <w:numPr>
                <w:ilvl w:val="0"/>
                <w:numId w:val="19"/>
              </w:numPr>
              <w:ind w:left="280" w:hanging="283"/>
              <w:rPr>
                <w:rFonts w:cstheme="minorHAnsi"/>
                <w:color w:val="000000" w:themeColor="text1"/>
                <w:sz w:val="24"/>
                <w:szCs w:val="24"/>
                <w:lang w:val="mk-MK"/>
              </w:rPr>
            </w:pPr>
            <w:r w:rsidRPr="002A7BE3">
              <w:rPr>
                <w:rFonts w:cstheme="minorHAnsi"/>
                <w:color w:val="000000" w:themeColor="text1"/>
                <w:sz w:val="24"/>
                <w:szCs w:val="24"/>
                <w:lang w:val="mk-MK"/>
              </w:rPr>
              <w:t xml:space="preserve">Pravilno slaže </w:t>
            </w:r>
            <w:r w:rsidRPr="002A7BE3">
              <w:rPr>
                <w:rFonts w:cstheme="minorHAnsi"/>
                <w:bCs/>
                <w:color w:val="000000" w:themeColor="text1"/>
                <w:sz w:val="24"/>
                <w:szCs w:val="24"/>
                <w:lang w:val="en-GB"/>
              </w:rPr>
              <w:t>pridjev u rodu, broju i padežu uz imenic</w:t>
            </w:r>
            <w:r>
              <w:rPr>
                <w:rFonts w:cstheme="minorHAnsi"/>
                <w:bCs/>
                <w:color w:val="000000" w:themeColor="text1"/>
                <w:sz w:val="24"/>
                <w:szCs w:val="24"/>
                <w:lang w:val="en-GB"/>
              </w:rPr>
              <w:t>e</w:t>
            </w:r>
            <w:r w:rsidRPr="002A7BE3">
              <w:rPr>
                <w:rFonts w:cstheme="minorHAnsi"/>
                <w:bCs/>
                <w:color w:val="000000" w:themeColor="text1"/>
                <w:sz w:val="24"/>
                <w:szCs w:val="24"/>
                <w:lang w:val="en-GB"/>
              </w:rPr>
              <w:t xml:space="preserve"> kojoj se predlažu</w:t>
            </w:r>
            <w:r>
              <w:rPr>
                <w:rFonts w:cstheme="minorHAnsi"/>
                <w:bCs/>
                <w:color w:val="000000" w:themeColor="text1"/>
                <w:sz w:val="24"/>
                <w:szCs w:val="24"/>
                <w:lang w:val="en-GB"/>
              </w:rPr>
              <w:t>.</w:t>
            </w:r>
          </w:p>
          <w:p w14:paraId="34172E7B" w14:textId="446899F0" w:rsidR="003F2C0B" w:rsidRPr="003F2C0B" w:rsidRDefault="003F2C0B" w:rsidP="003F2C0B">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Identifiku</w:t>
            </w:r>
            <w:r w:rsidRPr="00746053">
              <w:rPr>
                <w:rFonts w:asciiTheme="minorHAnsi" w:hAnsiTheme="minorHAnsi" w:cstheme="minorHAnsi"/>
                <w:color w:val="000000" w:themeColor="text1"/>
                <w:sz w:val="24"/>
                <w:szCs w:val="24"/>
                <w:lang w:val="mk-MK"/>
              </w:rPr>
              <w:t>je imen</w:t>
            </w:r>
            <w:r w:rsidRPr="00746053">
              <w:rPr>
                <w:rFonts w:asciiTheme="minorHAnsi" w:hAnsiTheme="minorHAnsi" w:cstheme="minorHAnsi"/>
                <w:color w:val="000000" w:themeColor="text1"/>
                <w:sz w:val="24"/>
                <w:szCs w:val="24"/>
                <w:lang w:val="bs-Latn-BA"/>
              </w:rPr>
              <w:t>sku grup</w:t>
            </w:r>
            <w:r w:rsidRPr="00746053">
              <w:rPr>
                <w:rFonts w:asciiTheme="minorHAnsi" w:hAnsiTheme="minorHAnsi" w:cstheme="minorHAnsi"/>
                <w:color w:val="000000" w:themeColor="text1"/>
                <w:sz w:val="24"/>
                <w:szCs w:val="24"/>
                <w:lang w:val="mk-MK"/>
              </w:rPr>
              <w:t>u i određuje njenu strukturu.</w:t>
            </w:r>
          </w:p>
          <w:p w14:paraId="7F666DB2" w14:textId="77777777" w:rsidR="003C4AE5" w:rsidRPr="00746053" w:rsidRDefault="006C1052">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Pravi r</w:t>
            </w:r>
            <w:r w:rsidR="003C4AE5" w:rsidRPr="00746053">
              <w:rPr>
                <w:rFonts w:asciiTheme="minorHAnsi" w:hAnsiTheme="minorHAnsi" w:cstheme="minorHAnsi"/>
                <w:color w:val="000000" w:themeColor="text1"/>
                <w:sz w:val="24"/>
                <w:szCs w:val="24"/>
                <w:lang w:val="mk-MK"/>
              </w:rPr>
              <w:t>azlik</w:t>
            </w:r>
            <w:r w:rsidRPr="00746053">
              <w:rPr>
                <w:rFonts w:asciiTheme="minorHAnsi" w:hAnsiTheme="minorHAnsi" w:cstheme="minorHAnsi"/>
                <w:color w:val="000000" w:themeColor="text1"/>
                <w:sz w:val="24"/>
                <w:szCs w:val="24"/>
                <w:lang w:val="bs-Latn-BA"/>
              </w:rPr>
              <w:t>u između</w:t>
            </w:r>
            <w:r w:rsidR="003C4AE5"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color w:val="000000" w:themeColor="text1"/>
                <w:sz w:val="24"/>
                <w:szCs w:val="24"/>
                <w:lang w:val="mk-MK"/>
              </w:rPr>
              <w:t>imen</w:t>
            </w:r>
            <w:r w:rsidRPr="00746053">
              <w:rPr>
                <w:rFonts w:asciiTheme="minorHAnsi" w:hAnsiTheme="minorHAnsi" w:cstheme="minorHAnsi"/>
                <w:color w:val="000000" w:themeColor="text1"/>
                <w:sz w:val="24"/>
                <w:szCs w:val="24"/>
                <w:lang w:val="bs-Latn-BA"/>
              </w:rPr>
              <w:t>ske grupe</w:t>
            </w:r>
            <w:r w:rsidRPr="00746053">
              <w:rPr>
                <w:rFonts w:asciiTheme="minorHAnsi" w:hAnsiTheme="minorHAnsi" w:cstheme="minorHAnsi"/>
                <w:color w:val="000000" w:themeColor="text1"/>
                <w:sz w:val="24"/>
                <w:szCs w:val="24"/>
                <w:lang w:val="mk-MK"/>
              </w:rPr>
              <w:t xml:space="preserve"> i rečenic</w:t>
            </w:r>
            <w:r w:rsidRPr="00746053">
              <w:rPr>
                <w:rFonts w:asciiTheme="minorHAnsi" w:hAnsiTheme="minorHAnsi" w:cstheme="minorHAnsi"/>
                <w:color w:val="000000" w:themeColor="text1"/>
                <w:sz w:val="24"/>
                <w:szCs w:val="24"/>
                <w:lang w:val="bs-Latn-BA"/>
              </w:rPr>
              <w:t>e</w:t>
            </w:r>
            <w:r w:rsidR="003C4AE5" w:rsidRPr="00746053">
              <w:rPr>
                <w:rFonts w:asciiTheme="minorHAnsi" w:hAnsiTheme="minorHAnsi" w:cstheme="minorHAnsi"/>
                <w:color w:val="000000" w:themeColor="text1"/>
                <w:sz w:val="24"/>
                <w:szCs w:val="24"/>
                <w:lang w:val="mk-MK"/>
              </w:rPr>
              <w:t>.</w:t>
            </w:r>
          </w:p>
          <w:p w14:paraId="178B43C5" w14:textId="77777777" w:rsidR="003C4AE5" w:rsidRPr="00746053" w:rsidRDefault="006C1052">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Identifiku</w:t>
            </w:r>
            <w:r w:rsidRPr="00746053">
              <w:rPr>
                <w:rFonts w:asciiTheme="minorHAnsi" w:hAnsiTheme="minorHAnsi" w:cstheme="minorHAnsi"/>
                <w:color w:val="000000" w:themeColor="text1"/>
                <w:sz w:val="24"/>
                <w:szCs w:val="24"/>
                <w:lang w:val="mk-MK"/>
              </w:rPr>
              <w:t>je</w:t>
            </w:r>
            <w:r w:rsidR="003C4AE5" w:rsidRPr="00746053">
              <w:rPr>
                <w:rFonts w:asciiTheme="minorHAnsi" w:hAnsiTheme="minorHAnsi" w:cstheme="minorHAnsi"/>
                <w:color w:val="000000" w:themeColor="text1"/>
                <w:sz w:val="24"/>
                <w:szCs w:val="24"/>
                <w:lang w:val="mk-MK"/>
              </w:rPr>
              <w:t xml:space="preserve"> rečenicu s bezličnim glagolom i rečenicu s bezličnim glagolom sa zamjenicom </w:t>
            </w:r>
            <w:r w:rsidRPr="00746053">
              <w:rPr>
                <w:rFonts w:asciiTheme="minorHAnsi" w:hAnsiTheme="minorHAnsi" w:cstheme="minorHAnsi"/>
                <w:color w:val="000000" w:themeColor="text1"/>
                <w:sz w:val="24"/>
                <w:szCs w:val="24"/>
                <w:lang w:val="bs-Latn-BA"/>
              </w:rPr>
              <w:t xml:space="preserve">formom </w:t>
            </w:r>
            <w:r w:rsidR="003C4AE5" w:rsidRPr="00746053">
              <w:rPr>
                <w:rFonts w:asciiTheme="minorHAnsi" w:hAnsiTheme="minorHAnsi" w:cstheme="minorHAnsi"/>
                <w:i/>
                <w:color w:val="000000" w:themeColor="text1"/>
                <w:sz w:val="24"/>
                <w:szCs w:val="24"/>
                <w:lang w:val="mk-MK"/>
              </w:rPr>
              <w:t>se</w:t>
            </w:r>
            <w:r w:rsidRPr="00746053">
              <w:rPr>
                <w:rFonts w:asciiTheme="minorHAnsi" w:hAnsiTheme="minorHAnsi" w:cstheme="minorHAnsi"/>
                <w:i/>
                <w:color w:val="000000" w:themeColor="text1"/>
                <w:sz w:val="24"/>
                <w:szCs w:val="24"/>
                <w:lang w:val="bs-Latn-BA"/>
              </w:rPr>
              <w:t>.</w:t>
            </w:r>
          </w:p>
          <w:p w14:paraId="54B3AB04" w14:textId="77777777" w:rsidR="003C4AE5" w:rsidRPr="00746053" w:rsidRDefault="003C4AE5">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Objašnjava </w:t>
            </w:r>
            <w:r w:rsidR="00FA5634" w:rsidRPr="00746053">
              <w:rPr>
                <w:rFonts w:asciiTheme="minorHAnsi" w:hAnsiTheme="minorHAnsi" w:cstheme="minorHAnsi"/>
                <w:color w:val="000000" w:themeColor="text1"/>
                <w:sz w:val="24"/>
                <w:szCs w:val="24"/>
                <w:lang w:val="mk-MK"/>
              </w:rPr>
              <w:t xml:space="preserve">(na primjeru) </w:t>
            </w:r>
            <w:r w:rsidR="00FA5634" w:rsidRPr="00746053">
              <w:rPr>
                <w:rFonts w:asciiTheme="minorHAnsi" w:hAnsiTheme="minorHAnsi" w:cstheme="minorHAnsi"/>
                <w:color w:val="000000" w:themeColor="text1"/>
                <w:sz w:val="24"/>
                <w:szCs w:val="24"/>
                <w:lang w:val="bs-Latn-BA"/>
              </w:rPr>
              <w:t>strukturu</w:t>
            </w:r>
            <w:r w:rsidR="008443A4" w:rsidRPr="00746053">
              <w:rPr>
                <w:rFonts w:asciiTheme="minorHAnsi" w:hAnsiTheme="minorHAnsi" w:cstheme="minorHAnsi"/>
                <w:color w:val="000000" w:themeColor="text1"/>
                <w:sz w:val="24"/>
                <w:szCs w:val="24"/>
                <w:lang w:val="mk-MK"/>
              </w:rPr>
              <w:t xml:space="preserve"> rečenice s bezličnim glagolom.</w:t>
            </w:r>
          </w:p>
          <w:p w14:paraId="0BB4991D" w14:textId="77777777" w:rsidR="003C4AE5" w:rsidRPr="00746053" w:rsidRDefault="00FA5634">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Stvara</w:t>
            </w:r>
            <w:r w:rsidR="003C4AE5" w:rsidRPr="00746053">
              <w:rPr>
                <w:rFonts w:asciiTheme="minorHAnsi" w:hAnsiTheme="minorHAnsi" w:cstheme="minorHAnsi"/>
                <w:color w:val="000000" w:themeColor="text1"/>
                <w:sz w:val="24"/>
                <w:szCs w:val="24"/>
                <w:lang w:val="mk-MK"/>
              </w:rPr>
              <w:t xml:space="preserve"> rečenicu s bezličnim glagolom.</w:t>
            </w:r>
          </w:p>
          <w:p w14:paraId="2A62AD27" w14:textId="77777777" w:rsidR="003C4AE5" w:rsidRPr="00746053" w:rsidRDefault="003C4AE5">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Prepoznaje i razlikuje oblike glagolsko-imenskog predikata.</w:t>
            </w:r>
          </w:p>
          <w:p w14:paraId="26996CD0" w14:textId="77777777" w:rsidR="003C4AE5" w:rsidRPr="00746053" w:rsidRDefault="003C4AE5">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Objašnjava (kroz primjer) strukturu glagolsko-imenskog predikata u rečenici.</w:t>
            </w:r>
          </w:p>
          <w:p w14:paraId="66F03184" w14:textId="77777777" w:rsidR="003C4AE5" w:rsidRPr="00746053" w:rsidRDefault="00FA5634">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Stvara</w:t>
            </w:r>
            <w:r w:rsidR="003C4AE5" w:rsidRPr="00746053">
              <w:rPr>
                <w:rFonts w:asciiTheme="minorHAnsi" w:hAnsiTheme="minorHAnsi" w:cstheme="minorHAnsi"/>
                <w:color w:val="000000" w:themeColor="text1"/>
                <w:sz w:val="24"/>
                <w:szCs w:val="24"/>
                <w:lang w:val="mk-MK"/>
              </w:rPr>
              <w:t xml:space="preserve"> rečenice s glagolsko-imeničkim prijedlogom.</w:t>
            </w:r>
          </w:p>
          <w:p w14:paraId="27A87982" w14:textId="77777777" w:rsidR="003C4AE5" w:rsidRPr="00746053" w:rsidRDefault="003C4AE5">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Prepoznaje i razlikuje oblike prostog i složenog glagolskog predikata.</w:t>
            </w:r>
          </w:p>
          <w:p w14:paraId="054A40EE" w14:textId="77777777" w:rsidR="003C4AE5" w:rsidRPr="00746053" w:rsidRDefault="003C4AE5">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lastRenderedPageBreak/>
              <w:t>Objašnjava (na primjeru) strukturu jednostavnog i složenog glagolskog predikata.</w:t>
            </w:r>
          </w:p>
          <w:p w14:paraId="0CA98FA1" w14:textId="77777777" w:rsidR="003C4AE5" w:rsidRPr="00746053" w:rsidRDefault="00FA5634">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Stvara</w:t>
            </w:r>
            <w:r w:rsidR="003C4AE5" w:rsidRPr="00746053">
              <w:rPr>
                <w:rFonts w:asciiTheme="minorHAnsi" w:hAnsiTheme="minorHAnsi" w:cstheme="minorHAnsi"/>
                <w:color w:val="000000" w:themeColor="text1"/>
                <w:sz w:val="24"/>
                <w:szCs w:val="24"/>
                <w:lang w:val="mk-MK"/>
              </w:rPr>
              <w:t xml:space="preserve"> rečenice s </w:t>
            </w:r>
            <w:r w:rsidRPr="00746053">
              <w:rPr>
                <w:rFonts w:asciiTheme="minorHAnsi" w:hAnsiTheme="minorHAnsi" w:cstheme="minorHAnsi"/>
                <w:color w:val="000000" w:themeColor="text1"/>
                <w:sz w:val="24"/>
                <w:szCs w:val="24"/>
                <w:lang w:val="mk-MK"/>
              </w:rPr>
              <w:t xml:space="preserve">oblicima </w:t>
            </w:r>
            <w:r w:rsidRPr="00746053">
              <w:rPr>
                <w:rFonts w:asciiTheme="minorHAnsi" w:hAnsiTheme="minorHAnsi" w:cstheme="minorHAnsi"/>
                <w:color w:val="000000" w:themeColor="text1"/>
                <w:sz w:val="24"/>
                <w:szCs w:val="24"/>
                <w:lang w:val="bs-Latn-BA"/>
              </w:rPr>
              <w:t>na prost</w:t>
            </w:r>
            <w:r w:rsidRPr="00746053">
              <w:rPr>
                <w:rFonts w:asciiTheme="minorHAnsi" w:hAnsiTheme="minorHAnsi" w:cstheme="minorHAnsi"/>
                <w:color w:val="000000" w:themeColor="text1"/>
                <w:sz w:val="24"/>
                <w:szCs w:val="24"/>
                <w:lang w:val="mk-MK"/>
              </w:rPr>
              <w:t xml:space="preserve"> i složeni</w:t>
            </w:r>
            <w:r w:rsidRPr="00746053">
              <w:rPr>
                <w:rFonts w:asciiTheme="minorHAnsi" w:hAnsiTheme="minorHAnsi" w:cstheme="minorHAnsi"/>
                <w:color w:val="000000" w:themeColor="text1"/>
                <w:sz w:val="24"/>
                <w:szCs w:val="24"/>
                <w:lang w:val="bs-Latn-BA"/>
              </w:rPr>
              <w:t xml:space="preserve"> </w:t>
            </w:r>
            <w:r w:rsidRPr="00746053">
              <w:rPr>
                <w:rFonts w:asciiTheme="minorHAnsi" w:hAnsiTheme="minorHAnsi" w:cstheme="minorHAnsi"/>
                <w:color w:val="000000" w:themeColor="text1"/>
                <w:sz w:val="24"/>
                <w:szCs w:val="24"/>
                <w:lang w:val="mk-MK"/>
              </w:rPr>
              <w:t>glagolskim predikat</w:t>
            </w:r>
            <w:r w:rsidRPr="00746053">
              <w:rPr>
                <w:rFonts w:asciiTheme="minorHAnsi" w:hAnsiTheme="minorHAnsi" w:cstheme="minorHAnsi"/>
                <w:color w:val="000000" w:themeColor="text1"/>
                <w:sz w:val="24"/>
                <w:szCs w:val="24"/>
                <w:lang w:val="bs-Latn-BA"/>
              </w:rPr>
              <w:t>o</w:t>
            </w:r>
            <w:r w:rsidR="003C4AE5" w:rsidRPr="00746053">
              <w:rPr>
                <w:rFonts w:asciiTheme="minorHAnsi" w:hAnsiTheme="minorHAnsi" w:cstheme="minorHAnsi"/>
                <w:color w:val="000000" w:themeColor="text1"/>
                <w:sz w:val="24"/>
                <w:szCs w:val="24"/>
                <w:lang w:val="mk-MK"/>
              </w:rPr>
              <w:t>m.</w:t>
            </w:r>
          </w:p>
          <w:p w14:paraId="5FF7CA8F" w14:textId="77777777" w:rsidR="003C4AE5" w:rsidRPr="00746053" w:rsidRDefault="003C4AE5">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Prepoznaje i određuje vrstu subjekta u tekstu/rečenici;</w:t>
            </w:r>
          </w:p>
          <w:p w14:paraId="4022BD32" w14:textId="77777777" w:rsidR="003C4AE5" w:rsidRPr="00746053" w:rsidRDefault="003C4AE5">
            <w:pPr>
              <w:pStyle w:val="ListParagraph"/>
              <w:numPr>
                <w:ilvl w:val="0"/>
                <w:numId w:val="9"/>
              </w:numPr>
              <w:spacing w:after="60" w:line="240" w:lineRule="auto"/>
              <w:ind w:left="306" w:hanging="306"/>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Prepoznaje i od</w:t>
            </w:r>
            <w:r w:rsidR="00E94613" w:rsidRPr="00746053">
              <w:rPr>
                <w:rFonts w:asciiTheme="minorHAnsi" w:hAnsiTheme="minorHAnsi" w:cstheme="minorHAnsi"/>
                <w:color w:val="000000" w:themeColor="text1"/>
                <w:sz w:val="24"/>
                <w:szCs w:val="24"/>
                <w:lang w:val="mk-MK"/>
              </w:rPr>
              <w:t>ređuje vrste priloških odred</w:t>
            </w:r>
            <w:r w:rsidR="00E94613" w:rsidRPr="00746053">
              <w:rPr>
                <w:rFonts w:asciiTheme="minorHAnsi" w:hAnsiTheme="minorHAnsi" w:cstheme="minorHAnsi"/>
                <w:color w:val="000000" w:themeColor="text1"/>
                <w:sz w:val="24"/>
                <w:szCs w:val="24"/>
                <w:lang w:val="hr-BA"/>
              </w:rPr>
              <w:t>bi</w:t>
            </w:r>
            <w:r w:rsidRPr="00746053">
              <w:rPr>
                <w:rFonts w:asciiTheme="minorHAnsi" w:hAnsiTheme="minorHAnsi" w:cstheme="minorHAnsi"/>
                <w:color w:val="000000" w:themeColor="text1"/>
                <w:sz w:val="24"/>
                <w:szCs w:val="24"/>
                <w:lang w:val="mk-MK"/>
              </w:rPr>
              <w:t xml:space="preserve"> u tekstu/rečenici.</w:t>
            </w:r>
          </w:p>
          <w:p w14:paraId="0FC0FA90" w14:textId="77777777" w:rsidR="003C4AE5" w:rsidRPr="00746053" w:rsidRDefault="00E94613">
            <w:pPr>
              <w:pStyle w:val="ListParagraph"/>
              <w:numPr>
                <w:ilvl w:val="0"/>
                <w:numId w:val="9"/>
              </w:numPr>
              <w:spacing w:after="60" w:line="240" w:lineRule="auto"/>
              <w:ind w:left="306" w:hanging="306"/>
              <w:rPr>
                <w:rFonts w:asciiTheme="minorHAnsi" w:hAnsiTheme="minorHAnsi" w:cstheme="minorHAnsi"/>
                <w:b/>
                <w:bCs/>
                <w:color w:val="000000" w:themeColor="text1"/>
                <w:sz w:val="24"/>
                <w:szCs w:val="24"/>
                <w:lang w:val="mk-MK"/>
              </w:rPr>
            </w:pPr>
            <w:r w:rsidRPr="00746053">
              <w:rPr>
                <w:rFonts w:asciiTheme="minorHAnsi" w:hAnsiTheme="minorHAnsi" w:cstheme="minorHAnsi"/>
                <w:color w:val="000000" w:themeColor="text1"/>
                <w:sz w:val="24"/>
                <w:szCs w:val="24"/>
                <w:lang w:val="mk-MK"/>
              </w:rPr>
              <w:t>Konstruira</w:t>
            </w:r>
            <w:r w:rsidR="003C4AE5" w:rsidRPr="00746053">
              <w:rPr>
                <w:rFonts w:asciiTheme="minorHAnsi" w:hAnsiTheme="minorHAnsi" w:cstheme="minorHAnsi"/>
                <w:color w:val="000000" w:themeColor="text1"/>
                <w:sz w:val="24"/>
                <w:szCs w:val="24"/>
                <w:lang w:val="mk-MK"/>
              </w:rPr>
              <w:t xml:space="preserve"> primjere s različitim vrstama priložnih</w:t>
            </w:r>
            <w:r w:rsidR="00FA5634" w:rsidRPr="00746053">
              <w:rPr>
                <w:rFonts w:asciiTheme="minorHAnsi" w:hAnsiTheme="minorHAnsi" w:cstheme="minorHAnsi"/>
                <w:color w:val="000000" w:themeColor="text1"/>
                <w:sz w:val="24"/>
                <w:szCs w:val="24"/>
                <w:lang w:val="bs-Latn-BA"/>
              </w:rPr>
              <w:t xml:space="preserve"> </w:t>
            </w:r>
            <w:r w:rsidR="00FA5634" w:rsidRPr="00746053">
              <w:rPr>
                <w:rFonts w:asciiTheme="minorHAnsi" w:hAnsiTheme="minorHAnsi" w:cstheme="minorHAnsi"/>
                <w:color w:val="000000" w:themeColor="text1"/>
                <w:sz w:val="24"/>
                <w:szCs w:val="24"/>
                <w:lang w:val="mk-MK"/>
              </w:rPr>
              <w:t>određenja</w:t>
            </w:r>
            <w:r w:rsidR="003C4AE5" w:rsidRPr="00746053">
              <w:rPr>
                <w:rFonts w:asciiTheme="minorHAnsi" w:hAnsiTheme="minorHAnsi" w:cstheme="minorHAnsi"/>
                <w:color w:val="000000" w:themeColor="text1"/>
                <w:sz w:val="24"/>
                <w:szCs w:val="24"/>
                <w:lang w:val="mk-MK"/>
              </w:rPr>
              <w:t>.</w:t>
            </w:r>
          </w:p>
        </w:tc>
      </w:tr>
      <w:tr w:rsidR="00746053" w:rsidRPr="00746053" w14:paraId="713D2DCB" w14:textId="77777777" w:rsidTr="00EA37FD">
        <w:tc>
          <w:tcPr>
            <w:tcW w:w="5737" w:type="dxa"/>
            <w:tcBorders>
              <w:top w:val="dashed" w:sz="4" w:space="0" w:color="auto"/>
              <w:bottom w:val="dashed" w:sz="4" w:space="0" w:color="auto"/>
            </w:tcBorders>
            <w:shd w:val="clear" w:color="auto" w:fill="auto"/>
          </w:tcPr>
          <w:p w14:paraId="6B33810F" w14:textId="77777777" w:rsidR="003C4AE5" w:rsidRPr="00746053" w:rsidRDefault="003C4AE5" w:rsidP="00142360">
            <w:pPr>
              <w:spacing w:after="60" w:line="240" w:lineRule="auto"/>
              <w:jc w:val="both"/>
              <w:rPr>
                <w:rFonts w:cstheme="minorHAnsi"/>
                <w:b/>
                <w:bCs/>
                <w:color w:val="000000" w:themeColor="text1"/>
                <w:sz w:val="24"/>
                <w:szCs w:val="24"/>
                <w:lang w:val="mk-MK"/>
              </w:rPr>
            </w:pPr>
            <w:r w:rsidRPr="00746053">
              <w:rPr>
                <w:rFonts w:cstheme="minorHAnsi"/>
                <w:b/>
                <w:bCs/>
                <w:color w:val="000000" w:themeColor="text1"/>
                <w:sz w:val="24"/>
                <w:szCs w:val="24"/>
                <w:lang w:val="mk-MK"/>
              </w:rPr>
              <w:lastRenderedPageBreak/>
              <w:t>Pravopis i interpunkcija</w:t>
            </w:r>
          </w:p>
          <w:p w14:paraId="31EB1742" w14:textId="77777777" w:rsidR="003C4AE5" w:rsidRPr="00746053" w:rsidRDefault="003C4AE5" w:rsidP="003C4AE5">
            <w:pPr>
              <w:pStyle w:val="ListParagraph"/>
              <w:spacing w:after="60" w:line="240" w:lineRule="auto"/>
              <w:ind w:left="365"/>
              <w:jc w:val="both"/>
              <w:rPr>
                <w:rFonts w:asciiTheme="minorHAnsi" w:hAnsiTheme="minorHAnsi" w:cstheme="minorHAnsi"/>
                <w:color w:val="000000" w:themeColor="text1"/>
                <w:sz w:val="24"/>
                <w:szCs w:val="24"/>
                <w:lang w:val="mk-MK"/>
              </w:rPr>
            </w:pPr>
          </w:p>
          <w:p w14:paraId="22E80DBA" w14:textId="77777777" w:rsidR="00836D87" w:rsidRPr="00746053" w:rsidRDefault="00836D87">
            <w:pPr>
              <w:pStyle w:val="ListParagraph"/>
              <w:numPr>
                <w:ilvl w:val="0"/>
                <w:numId w:val="19"/>
              </w:numPr>
              <w:spacing w:after="120" w:line="240"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Korištenje pravopisnih</w:t>
            </w:r>
            <w:r w:rsidR="0057349C" w:rsidRPr="00746053">
              <w:rPr>
                <w:rFonts w:asciiTheme="minorHAnsi" w:hAnsiTheme="minorHAnsi" w:cstheme="minorHAnsi"/>
                <w:color w:val="000000" w:themeColor="text1"/>
                <w:sz w:val="24"/>
                <w:szCs w:val="24"/>
                <w:lang w:val="bs-Latn-BA"/>
              </w:rPr>
              <w:t xml:space="preserve"> (interpunkcijskih)</w:t>
            </w:r>
            <w:r w:rsidRPr="00746053">
              <w:rPr>
                <w:rFonts w:asciiTheme="minorHAnsi" w:hAnsiTheme="minorHAnsi" w:cstheme="minorHAnsi"/>
                <w:color w:val="000000" w:themeColor="text1"/>
                <w:sz w:val="24"/>
                <w:szCs w:val="24"/>
                <w:lang w:val="mk-MK"/>
              </w:rPr>
              <w:t xml:space="preserve"> znakova</w:t>
            </w:r>
          </w:p>
          <w:p w14:paraId="3B636EBD" w14:textId="6C51F97C" w:rsidR="003C4AE5" w:rsidRPr="00746053" w:rsidRDefault="00062817">
            <w:pPr>
              <w:pStyle w:val="ListParagraph"/>
              <w:numPr>
                <w:ilvl w:val="0"/>
                <w:numId w:val="19"/>
              </w:numPr>
              <w:spacing w:after="60" w:line="240" w:lineRule="auto"/>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Sk</w:t>
            </w:r>
            <w:r w:rsidR="0084055B" w:rsidRPr="00746053">
              <w:rPr>
                <w:rFonts w:asciiTheme="minorHAnsi" w:hAnsiTheme="minorHAnsi" w:cstheme="minorHAnsi"/>
                <w:color w:val="000000" w:themeColor="text1"/>
                <w:sz w:val="24"/>
                <w:szCs w:val="24"/>
                <w:lang w:val="mk-MK"/>
              </w:rPr>
              <w:t>ra</w:t>
            </w:r>
            <w:r w:rsidR="0084055B" w:rsidRPr="00746053">
              <w:rPr>
                <w:rFonts w:asciiTheme="minorHAnsi" w:hAnsiTheme="minorHAnsi" w:cstheme="minorHAnsi"/>
                <w:color w:val="000000" w:themeColor="text1"/>
                <w:sz w:val="24"/>
                <w:szCs w:val="24"/>
                <w:lang w:val="bs-Latn-BA"/>
              </w:rPr>
              <w:t>ć</w:t>
            </w:r>
            <w:r w:rsidR="00836D87" w:rsidRPr="00746053">
              <w:rPr>
                <w:rFonts w:asciiTheme="minorHAnsi" w:hAnsiTheme="minorHAnsi" w:cstheme="minorHAnsi"/>
                <w:color w:val="000000" w:themeColor="text1"/>
                <w:sz w:val="24"/>
                <w:szCs w:val="24"/>
                <w:lang w:val="mk-MK"/>
              </w:rPr>
              <w:t>e</w:t>
            </w:r>
            <w:r w:rsidR="0084055B" w:rsidRPr="00746053">
              <w:rPr>
                <w:rFonts w:asciiTheme="minorHAnsi" w:hAnsiTheme="minorHAnsi" w:cstheme="minorHAnsi"/>
                <w:color w:val="000000" w:themeColor="text1"/>
                <w:sz w:val="24"/>
                <w:szCs w:val="24"/>
                <w:lang w:val="bs-Latn-BA"/>
              </w:rPr>
              <w:t>nice</w:t>
            </w:r>
            <w:r w:rsidR="00836D87" w:rsidRPr="00746053">
              <w:rPr>
                <w:rFonts w:asciiTheme="minorHAnsi" w:hAnsiTheme="minorHAnsi" w:cstheme="minorHAnsi"/>
                <w:color w:val="000000" w:themeColor="text1"/>
                <w:sz w:val="24"/>
                <w:szCs w:val="24"/>
                <w:lang w:val="mk-MK"/>
              </w:rPr>
              <w:t xml:space="preserve"> riječi: </w:t>
            </w:r>
            <w:r w:rsidRPr="00746053">
              <w:rPr>
                <w:rFonts w:asciiTheme="minorHAnsi" w:hAnsiTheme="minorHAnsi" w:cstheme="minorHAnsi"/>
                <w:color w:val="000000" w:themeColor="text1"/>
                <w:sz w:val="24"/>
                <w:szCs w:val="24"/>
                <w:lang w:val="bs-Latn-BA"/>
              </w:rPr>
              <w:t>s</w:t>
            </w:r>
            <w:r w:rsidR="0084055B" w:rsidRPr="00746053">
              <w:rPr>
                <w:rFonts w:asciiTheme="minorHAnsi" w:hAnsiTheme="minorHAnsi" w:cstheme="minorHAnsi"/>
                <w:color w:val="000000" w:themeColor="text1"/>
                <w:sz w:val="24"/>
                <w:szCs w:val="24"/>
                <w:lang w:val="ru-RU"/>
              </w:rPr>
              <w:t>kra</w:t>
            </w:r>
            <w:r w:rsidRPr="00746053">
              <w:rPr>
                <w:rFonts w:asciiTheme="minorHAnsi" w:hAnsiTheme="minorHAnsi" w:cstheme="minorHAnsi"/>
                <w:color w:val="000000" w:themeColor="text1"/>
                <w:sz w:val="24"/>
                <w:szCs w:val="24"/>
                <w:lang w:val="bs-Latn-BA"/>
              </w:rPr>
              <w:t>ć</w:t>
            </w:r>
            <w:r w:rsidR="0084055B" w:rsidRPr="00746053">
              <w:rPr>
                <w:rFonts w:asciiTheme="minorHAnsi" w:hAnsiTheme="minorHAnsi" w:cstheme="minorHAnsi"/>
                <w:color w:val="000000" w:themeColor="text1"/>
                <w:sz w:val="24"/>
                <w:szCs w:val="24"/>
                <w:lang w:val="bs-Latn-BA"/>
              </w:rPr>
              <w:t>eni</w:t>
            </w:r>
            <w:r w:rsidR="006E3EA8" w:rsidRPr="00746053">
              <w:rPr>
                <w:rFonts w:asciiTheme="minorHAnsi" w:hAnsiTheme="minorHAnsi" w:cstheme="minorHAnsi"/>
                <w:color w:val="000000" w:themeColor="text1"/>
                <w:sz w:val="24"/>
                <w:szCs w:val="24"/>
                <w:lang w:val="ru-RU"/>
              </w:rPr>
              <w:t xml:space="preserve">ce riječi prvog slova riječi; </w:t>
            </w:r>
            <w:r w:rsidRPr="00746053">
              <w:rPr>
                <w:rFonts w:asciiTheme="minorHAnsi" w:hAnsiTheme="minorHAnsi" w:cstheme="minorHAnsi"/>
                <w:color w:val="000000" w:themeColor="text1"/>
                <w:sz w:val="24"/>
                <w:szCs w:val="24"/>
                <w:lang w:val="bs-Latn-BA"/>
              </w:rPr>
              <w:t>s</w:t>
            </w:r>
            <w:r w:rsidR="0084055B" w:rsidRPr="00746053">
              <w:rPr>
                <w:rFonts w:asciiTheme="minorHAnsi" w:hAnsiTheme="minorHAnsi" w:cstheme="minorHAnsi"/>
                <w:color w:val="000000" w:themeColor="text1"/>
                <w:sz w:val="24"/>
                <w:szCs w:val="24"/>
                <w:lang w:val="ru-RU"/>
              </w:rPr>
              <w:t>kra</w:t>
            </w:r>
            <w:r w:rsidR="00E94613" w:rsidRPr="00746053">
              <w:rPr>
                <w:rFonts w:asciiTheme="minorHAnsi" w:hAnsiTheme="minorHAnsi" w:cstheme="minorHAnsi"/>
                <w:color w:val="000000" w:themeColor="text1"/>
                <w:sz w:val="24"/>
                <w:szCs w:val="24"/>
                <w:lang w:val="bs-Latn-BA"/>
              </w:rPr>
              <w:t>ć</w:t>
            </w:r>
            <w:r w:rsidR="0084055B" w:rsidRPr="00746053">
              <w:rPr>
                <w:rFonts w:asciiTheme="minorHAnsi" w:hAnsiTheme="minorHAnsi" w:cstheme="minorHAnsi"/>
                <w:color w:val="000000" w:themeColor="text1"/>
                <w:sz w:val="24"/>
                <w:szCs w:val="24"/>
                <w:lang w:val="bs-Latn-BA"/>
              </w:rPr>
              <w:t>eni</w:t>
            </w:r>
            <w:r w:rsidR="0084055B" w:rsidRPr="00746053">
              <w:rPr>
                <w:rFonts w:asciiTheme="minorHAnsi" w:hAnsiTheme="minorHAnsi" w:cstheme="minorHAnsi"/>
                <w:color w:val="000000" w:themeColor="text1"/>
                <w:sz w:val="24"/>
                <w:szCs w:val="24"/>
                <w:lang w:val="ru-RU"/>
              </w:rPr>
              <w:t>ce</w:t>
            </w:r>
            <w:r w:rsidR="0084055B" w:rsidRPr="00746053">
              <w:rPr>
                <w:rFonts w:asciiTheme="minorHAnsi" w:hAnsiTheme="minorHAnsi" w:cstheme="minorHAnsi"/>
                <w:color w:val="000000" w:themeColor="text1"/>
                <w:sz w:val="24"/>
                <w:szCs w:val="24"/>
                <w:lang w:val="mk-MK"/>
              </w:rPr>
              <w:t xml:space="preserve"> </w:t>
            </w:r>
            <w:r w:rsidR="006E3EA8" w:rsidRPr="00746053">
              <w:rPr>
                <w:rFonts w:asciiTheme="minorHAnsi" w:hAnsiTheme="minorHAnsi" w:cstheme="minorHAnsi"/>
                <w:color w:val="000000" w:themeColor="text1"/>
                <w:sz w:val="24"/>
                <w:szCs w:val="24"/>
                <w:lang w:val="mk-MK"/>
              </w:rPr>
              <w:t xml:space="preserve">riječi </w:t>
            </w:r>
            <w:r w:rsidR="006E3EA8" w:rsidRPr="00746053">
              <w:rPr>
                <w:rFonts w:asciiTheme="minorHAnsi" w:hAnsiTheme="minorHAnsi" w:cstheme="minorHAnsi"/>
                <w:color w:val="000000" w:themeColor="text1"/>
                <w:sz w:val="24"/>
                <w:szCs w:val="24"/>
                <w:lang w:val="ru-RU"/>
              </w:rPr>
              <w:t xml:space="preserve">ispred prvog samoglasnika; </w:t>
            </w:r>
            <w:r w:rsidRPr="00746053">
              <w:rPr>
                <w:rFonts w:asciiTheme="minorHAnsi" w:hAnsiTheme="minorHAnsi" w:cstheme="minorHAnsi"/>
                <w:color w:val="000000" w:themeColor="text1"/>
                <w:sz w:val="24"/>
                <w:szCs w:val="24"/>
                <w:lang w:val="bs-Latn-BA"/>
              </w:rPr>
              <w:t>s</w:t>
            </w:r>
            <w:r w:rsidR="0084055B" w:rsidRPr="00746053">
              <w:rPr>
                <w:rFonts w:asciiTheme="minorHAnsi" w:hAnsiTheme="minorHAnsi" w:cstheme="minorHAnsi"/>
                <w:color w:val="000000" w:themeColor="text1"/>
                <w:sz w:val="24"/>
                <w:szCs w:val="24"/>
                <w:lang w:val="ru-RU"/>
              </w:rPr>
              <w:t>kra</w:t>
            </w:r>
            <w:r w:rsidR="00E94613" w:rsidRPr="00746053">
              <w:rPr>
                <w:rFonts w:asciiTheme="minorHAnsi" w:hAnsiTheme="minorHAnsi" w:cstheme="minorHAnsi"/>
                <w:color w:val="000000" w:themeColor="text1"/>
                <w:sz w:val="24"/>
                <w:szCs w:val="24"/>
                <w:lang w:val="bs-Latn-BA"/>
              </w:rPr>
              <w:t>ć</w:t>
            </w:r>
            <w:r w:rsidR="0084055B" w:rsidRPr="00746053">
              <w:rPr>
                <w:rFonts w:asciiTheme="minorHAnsi" w:hAnsiTheme="minorHAnsi" w:cstheme="minorHAnsi"/>
                <w:color w:val="000000" w:themeColor="text1"/>
                <w:sz w:val="24"/>
                <w:szCs w:val="24"/>
                <w:lang w:val="bs-Latn-BA"/>
              </w:rPr>
              <w:t>eni</w:t>
            </w:r>
            <w:r w:rsidR="0084055B" w:rsidRPr="00746053">
              <w:rPr>
                <w:rFonts w:asciiTheme="minorHAnsi" w:hAnsiTheme="minorHAnsi" w:cstheme="minorHAnsi"/>
                <w:color w:val="000000" w:themeColor="text1"/>
                <w:sz w:val="24"/>
                <w:szCs w:val="24"/>
                <w:lang w:val="ru-RU"/>
              </w:rPr>
              <w:t>ce</w:t>
            </w:r>
            <w:r w:rsidR="006E3EA8" w:rsidRPr="00746053">
              <w:rPr>
                <w:rFonts w:asciiTheme="minorHAnsi" w:hAnsiTheme="minorHAnsi" w:cstheme="minorHAnsi"/>
                <w:color w:val="000000" w:themeColor="text1"/>
                <w:sz w:val="24"/>
                <w:szCs w:val="24"/>
                <w:lang w:val="ru-RU"/>
              </w:rPr>
              <w:t xml:space="preserve"> </w:t>
            </w:r>
            <w:r w:rsidR="006E3EA8" w:rsidRPr="00746053">
              <w:rPr>
                <w:rFonts w:asciiTheme="minorHAnsi" w:hAnsiTheme="minorHAnsi" w:cstheme="minorHAnsi"/>
                <w:color w:val="000000" w:themeColor="text1"/>
                <w:sz w:val="24"/>
                <w:szCs w:val="24"/>
                <w:lang w:val="mk-MK"/>
              </w:rPr>
              <w:t xml:space="preserve">riječi </w:t>
            </w:r>
            <w:r w:rsidR="0084055B" w:rsidRPr="00746053">
              <w:rPr>
                <w:rFonts w:asciiTheme="minorHAnsi" w:hAnsiTheme="minorHAnsi" w:cstheme="minorHAnsi"/>
                <w:color w:val="000000" w:themeColor="text1"/>
                <w:sz w:val="24"/>
                <w:szCs w:val="24"/>
                <w:lang w:val="bs-Latn-BA"/>
              </w:rPr>
              <w:t xml:space="preserve">koje su </w:t>
            </w:r>
            <w:r w:rsidR="006E3EA8" w:rsidRPr="00746053">
              <w:rPr>
                <w:rFonts w:asciiTheme="minorHAnsi" w:hAnsiTheme="minorHAnsi" w:cstheme="minorHAnsi"/>
                <w:color w:val="000000" w:themeColor="text1"/>
                <w:sz w:val="24"/>
                <w:szCs w:val="24"/>
                <w:lang w:val="ru-RU"/>
              </w:rPr>
              <w:t>dobivene spajanjem crticom prvog i zadnjeg slova ili prvog slova i zadnjeg sloga</w:t>
            </w:r>
          </w:p>
        </w:tc>
        <w:tc>
          <w:tcPr>
            <w:tcW w:w="8184" w:type="dxa"/>
            <w:tcBorders>
              <w:top w:val="dashed" w:sz="4" w:space="0" w:color="auto"/>
              <w:bottom w:val="dashed" w:sz="4" w:space="0" w:color="auto"/>
            </w:tcBorders>
            <w:shd w:val="clear" w:color="auto" w:fill="auto"/>
          </w:tcPr>
          <w:p w14:paraId="709C1E27" w14:textId="77777777" w:rsidR="003C4AE5" w:rsidRPr="00746053" w:rsidRDefault="003C4AE5" w:rsidP="0023611D">
            <w:pPr>
              <w:pStyle w:val="ListParagraph"/>
              <w:numPr>
                <w:ilvl w:val="0"/>
                <w:numId w:val="7"/>
              </w:numPr>
              <w:spacing w:before="24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Pravilno koristi pravopisne znakove prilikom pisanja.</w:t>
            </w:r>
          </w:p>
          <w:p w14:paraId="303DA1AD" w14:textId="77777777" w:rsidR="008F27BA" w:rsidRPr="00746053" w:rsidRDefault="003C4AE5" w:rsidP="0023611D">
            <w:pPr>
              <w:pStyle w:val="ListParagraph"/>
              <w:numPr>
                <w:ilvl w:val="0"/>
                <w:numId w:val="7"/>
              </w:numPr>
              <w:spacing w:before="24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Pro</w:t>
            </w:r>
            <w:r w:rsidR="00E94613" w:rsidRPr="00746053">
              <w:rPr>
                <w:rFonts w:asciiTheme="minorHAnsi" w:hAnsiTheme="minorHAnsi" w:cstheme="minorHAnsi"/>
                <w:color w:val="000000" w:themeColor="text1"/>
                <w:sz w:val="24"/>
                <w:szCs w:val="24"/>
                <w:lang w:val="mk-MK"/>
              </w:rPr>
              <w:t xml:space="preserve">nalazi i ispravlja pravopisne </w:t>
            </w:r>
            <w:r w:rsidRPr="00746053">
              <w:rPr>
                <w:rFonts w:asciiTheme="minorHAnsi" w:hAnsiTheme="minorHAnsi" w:cstheme="minorHAnsi"/>
                <w:color w:val="000000" w:themeColor="text1"/>
                <w:sz w:val="24"/>
                <w:szCs w:val="24"/>
                <w:lang w:val="mk-MK"/>
              </w:rPr>
              <w:t>greške u pisanom tekstu.</w:t>
            </w:r>
          </w:p>
          <w:p w14:paraId="477025B7" w14:textId="77777777" w:rsidR="00F81B89" w:rsidRPr="00746053" w:rsidRDefault="00F81B89" w:rsidP="0023611D">
            <w:pPr>
              <w:pStyle w:val="ListParagraph"/>
              <w:numPr>
                <w:ilvl w:val="0"/>
                <w:numId w:val="7"/>
              </w:numPr>
              <w:spacing w:before="24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Navodi primjere skraćivanja riječi prema različitim pravilima.</w:t>
            </w:r>
          </w:p>
          <w:p w14:paraId="3463BC57" w14:textId="77777777" w:rsidR="00F81B89" w:rsidRPr="00746053" w:rsidRDefault="00FA5634" w:rsidP="0023611D">
            <w:pPr>
              <w:pStyle w:val="ListParagraph"/>
              <w:numPr>
                <w:ilvl w:val="0"/>
                <w:numId w:val="7"/>
              </w:numPr>
              <w:spacing w:before="24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Ispravno primjenjuje </w:t>
            </w:r>
            <w:r w:rsidRPr="00746053">
              <w:rPr>
                <w:rFonts w:asciiTheme="minorHAnsi" w:hAnsiTheme="minorHAnsi" w:cstheme="minorHAnsi"/>
                <w:color w:val="000000" w:themeColor="text1"/>
                <w:sz w:val="24"/>
                <w:szCs w:val="24"/>
                <w:lang w:val="bs-Latn-BA"/>
              </w:rPr>
              <w:t>skraćeni</w:t>
            </w:r>
            <w:r w:rsidR="003C4AE5" w:rsidRPr="00746053">
              <w:rPr>
                <w:rFonts w:asciiTheme="minorHAnsi" w:hAnsiTheme="minorHAnsi" w:cstheme="minorHAnsi"/>
                <w:color w:val="000000" w:themeColor="text1"/>
                <w:sz w:val="24"/>
                <w:szCs w:val="24"/>
                <w:lang w:val="mk-MK"/>
              </w:rPr>
              <w:t>ce riječi pri</w:t>
            </w:r>
            <w:r w:rsidRPr="00746053">
              <w:rPr>
                <w:rFonts w:asciiTheme="minorHAnsi" w:hAnsiTheme="minorHAnsi" w:cstheme="minorHAnsi"/>
                <w:color w:val="000000" w:themeColor="text1"/>
                <w:sz w:val="24"/>
                <w:szCs w:val="24"/>
                <w:lang w:val="bs-Latn-BA"/>
              </w:rPr>
              <w:t>likom</w:t>
            </w:r>
            <w:r w:rsidRPr="00746053">
              <w:rPr>
                <w:rFonts w:asciiTheme="minorHAnsi" w:hAnsiTheme="minorHAnsi" w:cstheme="minorHAnsi"/>
                <w:color w:val="000000" w:themeColor="text1"/>
                <w:sz w:val="24"/>
                <w:szCs w:val="24"/>
                <w:lang w:val="mk-MK"/>
              </w:rPr>
              <w:t xml:space="preserve"> pisanj</w:t>
            </w:r>
            <w:r w:rsidRPr="00746053">
              <w:rPr>
                <w:rFonts w:asciiTheme="minorHAnsi" w:hAnsiTheme="minorHAnsi" w:cstheme="minorHAnsi"/>
                <w:color w:val="000000" w:themeColor="text1"/>
                <w:sz w:val="24"/>
                <w:szCs w:val="24"/>
                <w:lang w:val="bs-Latn-BA"/>
              </w:rPr>
              <w:t>a</w:t>
            </w:r>
            <w:r w:rsidR="003C4AE5" w:rsidRPr="00746053">
              <w:rPr>
                <w:rFonts w:asciiTheme="minorHAnsi" w:hAnsiTheme="minorHAnsi" w:cstheme="minorHAnsi"/>
                <w:color w:val="000000" w:themeColor="text1"/>
                <w:sz w:val="24"/>
                <w:szCs w:val="24"/>
                <w:lang w:val="mk-MK"/>
              </w:rPr>
              <w:t>.</w:t>
            </w:r>
          </w:p>
        </w:tc>
      </w:tr>
      <w:tr w:rsidR="00746053" w:rsidRPr="00746053" w14:paraId="201C3885" w14:textId="77777777" w:rsidTr="00EA37FD">
        <w:tc>
          <w:tcPr>
            <w:tcW w:w="5737" w:type="dxa"/>
            <w:tcBorders>
              <w:top w:val="dashed" w:sz="4" w:space="0" w:color="auto"/>
              <w:bottom w:val="dashed" w:sz="4" w:space="0" w:color="auto"/>
            </w:tcBorders>
            <w:shd w:val="clear" w:color="auto" w:fill="auto"/>
          </w:tcPr>
          <w:p w14:paraId="5312BCEE" w14:textId="77777777" w:rsidR="003C4AE5" w:rsidRPr="00746053" w:rsidRDefault="003C4AE5">
            <w:pPr>
              <w:pStyle w:val="ListParagraph"/>
              <w:numPr>
                <w:ilvl w:val="0"/>
                <w:numId w:val="20"/>
              </w:numPr>
              <w:spacing w:after="120" w:line="240"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Slušanje s razumijevanjem</w:t>
            </w:r>
          </w:p>
          <w:p w14:paraId="10E6DDCA" w14:textId="77777777" w:rsidR="003C4AE5" w:rsidRPr="00746053" w:rsidRDefault="0084055B">
            <w:pPr>
              <w:pStyle w:val="ListParagraph"/>
              <w:numPr>
                <w:ilvl w:val="0"/>
                <w:numId w:val="8"/>
              </w:numPr>
              <w:spacing w:after="120" w:line="240"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Čitanje sa r</w:t>
            </w:r>
            <w:r w:rsidR="003C4AE5" w:rsidRPr="00746053">
              <w:rPr>
                <w:rFonts w:asciiTheme="minorHAnsi" w:hAnsiTheme="minorHAnsi" w:cstheme="minorHAnsi"/>
                <w:color w:val="000000" w:themeColor="text1"/>
                <w:sz w:val="24"/>
                <w:szCs w:val="24"/>
                <w:lang w:val="mk-MK"/>
              </w:rPr>
              <w:t>azumijevanje</w:t>
            </w:r>
            <w:r w:rsidRPr="00746053">
              <w:rPr>
                <w:rFonts w:asciiTheme="minorHAnsi" w:hAnsiTheme="minorHAnsi" w:cstheme="minorHAnsi"/>
                <w:color w:val="000000" w:themeColor="text1"/>
                <w:sz w:val="24"/>
                <w:szCs w:val="24"/>
                <w:lang w:val="bs-Latn-BA"/>
              </w:rPr>
              <w:t>m</w:t>
            </w:r>
            <w:r w:rsidR="003C4AE5" w:rsidRPr="00746053">
              <w:rPr>
                <w:rFonts w:asciiTheme="minorHAnsi" w:hAnsiTheme="minorHAnsi" w:cstheme="minorHAnsi"/>
                <w:color w:val="000000" w:themeColor="text1"/>
                <w:sz w:val="24"/>
                <w:szCs w:val="24"/>
                <w:lang w:val="mk-MK"/>
              </w:rPr>
              <w:t xml:space="preserve"> pročitanog: istraživačko čitanje i informativno čitanje</w:t>
            </w:r>
          </w:p>
          <w:p w14:paraId="03D7545F" w14:textId="77777777" w:rsidR="003C4AE5" w:rsidRPr="00746053" w:rsidRDefault="003C4AE5">
            <w:pPr>
              <w:pStyle w:val="ListParagraph"/>
              <w:numPr>
                <w:ilvl w:val="0"/>
                <w:numId w:val="8"/>
              </w:numPr>
              <w:spacing w:after="120" w:line="240" w:lineRule="auto"/>
              <w:ind w:left="714" w:hanging="357"/>
              <w:contextualSpacing w:val="0"/>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Pisanje i</w:t>
            </w:r>
            <w:r w:rsidR="008D55BA" w:rsidRPr="00746053">
              <w:rPr>
                <w:rFonts w:asciiTheme="minorHAnsi" w:hAnsiTheme="minorHAnsi" w:cstheme="minorHAnsi"/>
                <w:color w:val="000000" w:themeColor="text1"/>
                <w:sz w:val="24"/>
                <w:szCs w:val="24"/>
                <w:lang w:val="mk-MK"/>
              </w:rPr>
              <w:t xml:space="preserve"> pravljenje/korištenje bilje</w:t>
            </w:r>
            <w:r w:rsidR="008D55BA" w:rsidRPr="00746053">
              <w:rPr>
                <w:rFonts w:asciiTheme="minorHAnsi" w:hAnsiTheme="minorHAnsi" w:cstheme="minorHAnsi"/>
                <w:color w:val="000000" w:themeColor="text1"/>
                <w:sz w:val="24"/>
                <w:szCs w:val="24"/>
                <w:lang w:val="hr-BA"/>
              </w:rPr>
              <w:t>ški</w:t>
            </w:r>
            <w:r w:rsidRPr="00746053">
              <w:rPr>
                <w:rFonts w:asciiTheme="minorHAnsi" w:hAnsiTheme="minorHAnsi" w:cstheme="minorHAnsi"/>
                <w:color w:val="000000" w:themeColor="text1"/>
                <w:sz w:val="24"/>
                <w:szCs w:val="24"/>
                <w:lang w:val="mk-MK"/>
              </w:rPr>
              <w:t xml:space="preserve"> tijekom čitanja teksta</w:t>
            </w:r>
          </w:p>
          <w:p w14:paraId="76CC66A6" w14:textId="77777777" w:rsidR="003C4AE5" w:rsidRPr="00746053" w:rsidRDefault="003C4AE5" w:rsidP="00F81B89">
            <w:pPr>
              <w:pStyle w:val="ListParagraph"/>
              <w:tabs>
                <w:tab w:val="left" w:pos="345"/>
              </w:tabs>
              <w:spacing w:after="60" w:line="240" w:lineRule="auto"/>
              <w:ind w:left="365"/>
              <w:rPr>
                <w:rFonts w:asciiTheme="minorHAnsi" w:hAnsiTheme="minorHAnsi" w:cstheme="minorHAnsi"/>
                <w:color w:val="000000" w:themeColor="text1"/>
                <w:sz w:val="24"/>
                <w:szCs w:val="24"/>
                <w:lang w:val="mk-MK"/>
              </w:rPr>
            </w:pPr>
          </w:p>
        </w:tc>
        <w:tc>
          <w:tcPr>
            <w:tcW w:w="8184" w:type="dxa"/>
            <w:tcBorders>
              <w:top w:val="dashed" w:sz="4" w:space="0" w:color="auto"/>
              <w:bottom w:val="dashed" w:sz="4" w:space="0" w:color="auto"/>
            </w:tcBorders>
            <w:shd w:val="clear" w:color="auto" w:fill="auto"/>
          </w:tcPr>
          <w:p w14:paraId="1A8AD99B" w14:textId="77777777" w:rsidR="003C4AE5" w:rsidRPr="00746053" w:rsidRDefault="003C4AE5">
            <w:pPr>
              <w:pStyle w:val="ListParagraph"/>
              <w:numPr>
                <w:ilvl w:val="0"/>
                <w:numId w:val="6"/>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Odgovara na p</w:t>
            </w:r>
            <w:r w:rsidR="008D55BA" w:rsidRPr="00746053">
              <w:rPr>
                <w:rFonts w:asciiTheme="minorHAnsi" w:hAnsiTheme="minorHAnsi" w:cstheme="minorHAnsi"/>
                <w:color w:val="000000" w:themeColor="text1"/>
                <w:sz w:val="24"/>
                <w:szCs w:val="24"/>
                <w:lang w:val="mk-MK"/>
              </w:rPr>
              <w:t>itanja vezana uz eksplicitno da</w:t>
            </w:r>
            <w:r w:rsidR="008D55BA" w:rsidRPr="00746053">
              <w:rPr>
                <w:rFonts w:asciiTheme="minorHAnsi" w:hAnsiTheme="minorHAnsi" w:cstheme="minorHAnsi"/>
                <w:color w:val="000000" w:themeColor="text1"/>
                <w:sz w:val="24"/>
                <w:szCs w:val="24"/>
                <w:lang w:val="hr-BA"/>
              </w:rPr>
              <w:t>t</w:t>
            </w:r>
            <w:r w:rsidRPr="00746053">
              <w:rPr>
                <w:rFonts w:asciiTheme="minorHAnsi" w:hAnsiTheme="minorHAnsi" w:cstheme="minorHAnsi"/>
                <w:color w:val="000000" w:themeColor="text1"/>
                <w:sz w:val="24"/>
                <w:szCs w:val="24"/>
                <w:lang w:val="mk-MK"/>
              </w:rPr>
              <w:t>e informacije u slušanom ili pročitanom tekstu.</w:t>
            </w:r>
          </w:p>
          <w:p w14:paraId="5BCAC6FB" w14:textId="77777777" w:rsidR="003C4AE5" w:rsidRPr="00746053" w:rsidRDefault="003C4AE5">
            <w:pPr>
              <w:pStyle w:val="ListParagraph"/>
              <w:numPr>
                <w:ilvl w:val="0"/>
                <w:numId w:val="6"/>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Parafrazira informacije/podatke iz teksta koji se čuje ili pročita vlastitim riječima.</w:t>
            </w:r>
          </w:p>
          <w:p w14:paraId="0D406374" w14:textId="77777777" w:rsidR="003C4AE5" w:rsidRPr="00746053" w:rsidRDefault="00743489">
            <w:pPr>
              <w:pStyle w:val="ListParagraph"/>
              <w:numPr>
                <w:ilvl w:val="0"/>
                <w:numId w:val="6"/>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Objašn</w:t>
            </w:r>
            <w:r w:rsidR="00FA5634" w:rsidRPr="00746053">
              <w:rPr>
                <w:rFonts w:asciiTheme="minorHAnsi" w:hAnsiTheme="minorHAnsi" w:cstheme="minorHAnsi"/>
                <w:color w:val="000000" w:themeColor="text1"/>
                <w:sz w:val="24"/>
                <w:szCs w:val="24"/>
                <w:lang w:val="mk-MK"/>
              </w:rPr>
              <w:t>java podatke prikazane u tab</w:t>
            </w:r>
            <w:r w:rsidR="00FA5634" w:rsidRPr="00746053">
              <w:rPr>
                <w:rFonts w:asciiTheme="minorHAnsi" w:hAnsiTheme="minorHAnsi" w:cstheme="minorHAnsi"/>
                <w:color w:val="000000" w:themeColor="text1"/>
                <w:sz w:val="24"/>
                <w:szCs w:val="24"/>
                <w:lang w:val="bs-Latn-BA"/>
              </w:rPr>
              <w:t>ela</w:t>
            </w:r>
            <w:r w:rsidRPr="00746053">
              <w:rPr>
                <w:rFonts w:asciiTheme="minorHAnsi" w:hAnsiTheme="minorHAnsi" w:cstheme="minorHAnsi"/>
                <w:color w:val="000000" w:themeColor="text1"/>
                <w:sz w:val="24"/>
                <w:szCs w:val="24"/>
                <w:lang w:val="mk-MK"/>
              </w:rPr>
              <w:t xml:space="preserve">ma, </w:t>
            </w:r>
            <w:r w:rsidR="00FA5634" w:rsidRPr="00746053">
              <w:rPr>
                <w:rFonts w:asciiTheme="minorHAnsi" w:hAnsiTheme="minorHAnsi" w:cstheme="minorHAnsi"/>
                <w:color w:val="000000" w:themeColor="text1"/>
                <w:sz w:val="24"/>
                <w:szCs w:val="24"/>
                <w:lang w:val="mk-MK"/>
              </w:rPr>
              <w:t xml:space="preserve">grafikonima, dijagramima i </w:t>
            </w:r>
            <w:r w:rsidR="00FA5634" w:rsidRPr="00746053">
              <w:rPr>
                <w:rFonts w:asciiTheme="minorHAnsi" w:hAnsiTheme="minorHAnsi" w:cstheme="minorHAnsi"/>
                <w:color w:val="000000" w:themeColor="text1"/>
                <w:sz w:val="24"/>
                <w:szCs w:val="24"/>
                <w:lang w:val="bs-Latn-BA"/>
              </w:rPr>
              <w:t>mapa</w:t>
            </w:r>
            <w:r w:rsidRPr="00746053">
              <w:rPr>
                <w:rFonts w:asciiTheme="minorHAnsi" w:hAnsiTheme="minorHAnsi" w:cstheme="minorHAnsi"/>
                <w:color w:val="000000" w:themeColor="text1"/>
                <w:sz w:val="24"/>
                <w:szCs w:val="24"/>
                <w:lang w:val="mk-MK"/>
              </w:rPr>
              <w:t>ma.</w:t>
            </w:r>
          </w:p>
          <w:p w14:paraId="7A340B90" w14:textId="77777777" w:rsidR="003C4AE5" w:rsidRPr="00746053" w:rsidRDefault="008D55BA">
            <w:pPr>
              <w:pStyle w:val="ListParagraph"/>
              <w:numPr>
                <w:ilvl w:val="0"/>
                <w:numId w:val="1"/>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hr-BA"/>
              </w:rPr>
              <w:t>Stvara</w:t>
            </w:r>
            <w:r w:rsidR="003C4AE5" w:rsidRPr="00746053">
              <w:rPr>
                <w:rFonts w:asciiTheme="minorHAnsi" w:hAnsiTheme="minorHAnsi" w:cstheme="minorHAnsi"/>
                <w:color w:val="000000" w:themeColor="text1"/>
                <w:sz w:val="24"/>
                <w:szCs w:val="24"/>
                <w:lang w:val="mk-MK"/>
              </w:rPr>
              <w:t xml:space="preserve"> kra</w:t>
            </w:r>
            <w:r w:rsidR="00FA5634" w:rsidRPr="00746053">
              <w:rPr>
                <w:rFonts w:asciiTheme="minorHAnsi" w:hAnsiTheme="minorHAnsi" w:cstheme="minorHAnsi"/>
                <w:color w:val="000000" w:themeColor="text1"/>
                <w:sz w:val="24"/>
                <w:szCs w:val="24"/>
                <w:lang w:val="mk-MK"/>
              </w:rPr>
              <w:t>tki izvještaj koji sadrži tab</w:t>
            </w:r>
            <w:r w:rsidR="00FA5634" w:rsidRPr="00746053">
              <w:rPr>
                <w:rFonts w:asciiTheme="minorHAnsi" w:hAnsiTheme="minorHAnsi" w:cstheme="minorHAnsi"/>
                <w:color w:val="000000" w:themeColor="text1"/>
                <w:sz w:val="24"/>
                <w:szCs w:val="24"/>
                <w:lang w:val="bs-Latn-BA"/>
              </w:rPr>
              <w:t>el</w:t>
            </w:r>
            <w:r w:rsidR="003C4AE5" w:rsidRPr="00746053">
              <w:rPr>
                <w:rFonts w:asciiTheme="minorHAnsi" w:hAnsiTheme="minorHAnsi" w:cstheme="minorHAnsi"/>
                <w:color w:val="000000" w:themeColor="text1"/>
                <w:sz w:val="24"/>
                <w:szCs w:val="24"/>
                <w:lang w:val="mk-MK"/>
              </w:rPr>
              <w:t>e, gra</w:t>
            </w:r>
            <w:r w:rsidR="00FA5634" w:rsidRPr="00746053">
              <w:rPr>
                <w:rFonts w:asciiTheme="minorHAnsi" w:hAnsiTheme="minorHAnsi" w:cstheme="minorHAnsi"/>
                <w:color w:val="000000" w:themeColor="text1"/>
                <w:sz w:val="24"/>
                <w:szCs w:val="24"/>
                <w:lang w:val="mk-MK"/>
              </w:rPr>
              <w:t xml:space="preserve">fikone, dijagrame prema </w:t>
            </w:r>
            <w:r w:rsidR="00FA5634" w:rsidRPr="00746053">
              <w:rPr>
                <w:rFonts w:asciiTheme="minorHAnsi" w:hAnsiTheme="minorHAnsi" w:cstheme="minorHAnsi"/>
                <w:color w:val="000000" w:themeColor="text1"/>
                <w:sz w:val="24"/>
                <w:szCs w:val="24"/>
                <w:lang w:val="bs-Latn-BA"/>
              </w:rPr>
              <w:t>konkret</w:t>
            </w:r>
            <w:r w:rsidR="003C4AE5" w:rsidRPr="00746053">
              <w:rPr>
                <w:rFonts w:asciiTheme="minorHAnsi" w:hAnsiTheme="minorHAnsi" w:cstheme="minorHAnsi"/>
                <w:color w:val="000000" w:themeColor="text1"/>
                <w:sz w:val="24"/>
                <w:szCs w:val="24"/>
                <w:lang w:val="mk-MK"/>
              </w:rPr>
              <w:t>nim zahtjevima.</w:t>
            </w:r>
          </w:p>
          <w:p w14:paraId="39AC9CE2" w14:textId="77777777" w:rsidR="003C4AE5" w:rsidRPr="00746053" w:rsidRDefault="003C4AE5">
            <w:pPr>
              <w:pStyle w:val="ListParagraph"/>
              <w:numPr>
                <w:ilvl w:val="0"/>
                <w:numId w:val="1"/>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Stv</w:t>
            </w:r>
            <w:r w:rsidR="00242463" w:rsidRPr="00746053">
              <w:rPr>
                <w:rFonts w:asciiTheme="minorHAnsi" w:hAnsiTheme="minorHAnsi" w:cstheme="minorHAnsi"/>
                <w:color w:val="000000" w:themeColor="text1"/>
                <w:sz w:val="24"/>
                <w:szCs w:val="24"/>
                <w:lang w:val="mk-MK"/>
              </w:rPr>
              <w:t xml:space="preserve">ara </w:t>
            </w:r>
            <w:r w:rsidR="00242463" w:rsidRPr="00746053">
              <w:rPr>
                <w:rFonts w:asciiTheme="minorHAnsi" w:hAnsiTheme="minorHAnsi" w:cstheme="minorHAnsi"/>
                <w:color w:val="000000" w:themeColor="text1"/>
                <w:sz w:val="24"/>
                <w:szCs w:val="24"/>
                <w:lang w:val="bs-Latn-BA"/>
              </w:rPr>
              <w:t>map</w:t>
            </w:r>
            <w:r w:rsidR="00242463" w:rsidRPr="00746053">
              <w:rPr>
                <w:rFonts w:asciiTheme="minorHAnsi" w:hAnsiTheme="minorHAnsi" w:cstheme="minorHAnsi"/>
                <w:color w:val="000000" w:themeColor="text1"/>
                <w:sz w:val="24"/>
                <w:szCs w:val="24"/>
                <w:lang w:val="mk-MK"/>
              </w:rPr>
              <w:t xml:space="preserve">u </w:t>
            </w:r>
            <w:r w:rsidR="00242463" w:rsidRPr="00746053">
              <w:rPr>
                <w:rFonts w:asciiTheme="minorHAnsi" w:hAnsiTheme="minorHAnsi" w:cstheme="minorHAnsi"/>
                <w:color w:val="000000" w:themeColor="text1"/>
                <w:sz w:val="24"/>
                <w:szCs w:val="24"/>
                <w:lang w:val="bs-Latn-BA"/>
              </w:rPr>
              <w:t>svoj</w:t>
            </w:r>
            <w:r w:rsidRPr="00746053">
              <w:rPr>
                <w:rFonts w:asciiTheme="minorHAnsi" w:hAnsiTheme="minorHAnsi" w:cstheme="minorHAnsi"/>
                <w:color w:val="000000" w:themeColor="text1"/>
                <w:sz w:val="24"/>
                <w:szCs w:val="24"/>
                <w:lang w:val="mk-MK"/>
              </w:rPr>
              <w:t>e okoline i</w:t>
            </w:r>
            <w:r w:rsidR="00242463" w:rsidRPr="00746053">
              <w:rPr>
                <w:rFonts w:asciiTheme="minorHAnsi" w:hAnsiTheme="minorHAnsi" w:cstheme="minorHAnsi"/>
                <w:color w:val="000000" w:themeColor="text1"/>
                <w:sz w:val="24"/>
                <w:szCs w:val="24"/>
                <w:lang w:val="mk-MK"/>
              </w:rPr>
              <w:t xml:space="preserve">li poznatog objekta, </w:t>
            </w:r>
            <w:r w:rsidR="00242463" w:rsidRPr="00746053">
              <w:rPr>
                <w:rFonts w:asciiTheme="minorHAnsi" w:hAnsiTheme="minorHAnsi" w:cstheme="minorHAnsi"/>
                <w:color w:val="000000" w:themeColor="text1"/>
                <w:sz w:val="24"/>
                <w:szCs w:val="24"/>
                <w:lang w:val="bs-Latn-BA"/>
              </w:rPr>
              <w:t>naznaču</w:t>
            </w:r>
            <w:r w:rsidR="008D55BA" w:rsidRPr="00746053">
              <w:rPr>
                <w:rFonts w:asciiTheme="minorHAnsi" w:hAnsiTheme="minorHAnsi" w:cstheme="minorHAnsi"/>
                <w:color w:val="000000" w:themeColor="text1"/>
                <w:sz w:val="24"/>
                <w:szCs w:val="24"/>
                <w:lang w:val="mk-MK"/>
              </w:rPr>
              <w:t>jući određene po</w:t>
            </w:r>
            <w:r w:rsidR="008D55BA" w:rsidRPr="00746053">
              <w:rPr>
                <w:rFonts w:asciiTheme="minorHAnsi" w:hAnsiTheme="minorHAnsi" w:cstheme="minorHAnsi"/>
                <w:color w:val="000000" w:themeColor="text1"/>
                <w:sz w:val="24"/>
                <w:szCs w:val="24"/>
                <w:lang w:val="hr-BA"/>
              </w:rPr>
              <w:t>zicij</w:t>
            </w:r>
            <w:r w:rsidRPr="00746053">
              <w:rPr>
                <w:rFonts w:asciiTheme="minorHAnsi" w:hAnsiTheme="minorHAnsi" w:cstheme="minorHAnsi"/>
                <w:color w:val="000000" w:themeColor="text1"/>
                <w:sz w:val="24"/>
                <w:szCs w:val="24"/>
                <w:lang w:val="mk-MK"/>
              </w:rPr>
              <w:t>e.</w:t>
            </w:r>
          </w:p>
          <w:p w14:paraId="2E0B5076" w14:textId="49567598" w:rsidR="003C4AE5" w:rsidRPr="00746053" w:rsidRDefault="0058683C" w:rsidP="00242463">
            <w:pPr>
              <w:pStyle w:val="ListParagraph"/>
              <w:numPr>
                <w:ilvl w:val="0"/>
                <w:numId w:val="1"/>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 xml:space="preserve">Sastavlja rezime </w:t>
            </w:r>
            <w:r w:rsidR="00743489" w:rsidRPr="00746053">
              <w:rPr>
                <w:rFonts w:asciiTheme="minorHAnsi" w:hAnsiTheme="minorHAnsi" w:cstheme="minorHAnsi"/>
                <w:color w:val="000000" w:themeColor="text1"/>
                <w:sz w:val="24"/>
                <w:szCs w:val="24"/>
                <w:lang w:val="mk-MK"/>
              </w:rPr>
              <w:t>s k</w:t>
            </w:r>
            <w:r w:rsidR="00242463" w:rsidRPr="00746053">
              <w:rPr>
                <w:rFonts w:asciiTheme="minorHAnsi" w:hAnsiTheme="minorHAnsi" w:cstheme="minorHAnsi"/>
                <w:color w:val="000000" w:themeColor="text1"/>
                <w:sz w:val="24"/>
                <w:szCs w:val="24"/>
                <w:lang w:val="mk-MK"/>
              </w:rPr>
              <w:t xml:space="preserve">ljučnim riječima i glavnim </w:t>
            </w:r>
            <w:r w:rsidR="00242463" w:rsidRPr="00746053">
              <w:rPr>
                <w:rFonts w:asciiTheme="minorHAnsi" w:hAnsiTheme="minorHAnsi" w:cstheme="minorHAnsi"/>
                <w:color w:val="000000" w:themeColor="text1"/>
                <w:sz w:val="24"/>
                <w:szCs w:val="24"/>
                <w:lang w:val="bs-Latn-BA"/>
              </w:rPr>
              <w:t>poenta</w:t>
            </w:r>
            <w:r w:rsidR="00743489" w:rsidRPr="00746053">
              <w:rPr>
                <w:rFonts w:asciiTheme="minorHAnsi" w:hAnsiTheme="minorHAnsi" w:cstheme="minorHAnsi"/>
                <w:color w:val="000000" w:themeColor="text1"/>
                <w:sz w:val="24"/>
                <w:szCs w:val="24"/>
                <w:lang w:val="mk-MK"/>
              </w:rPr>
              <w:t xml:space="preserve">ma iz </w:t>
            </w:r>
            <w:r w:rsidR="00242463" w:rsidRPr="00746053">
              <w:rPr>
                <w:rFonts w:asciiTheme="minorHAnsi" w:hAnsiTheme="minorHAnsi" w:cstheme="minorHAnsi"/>
                <w:color w:val="000000" w:themeColor="text1"/>
                <w:sz w:val="24"/>
                <w:szCs w:val="24"/>
                <w:lang w:val="mk-MK"/>
              </w:rPr>
              <w:t>pročita</w:t>
            </w:r>
            <w:r w:rsidR="00242463" w:rsidRPr="00746053">
              <w:rPr>
                <w:rFonts w:asciiTheme="minorHAnsi" w:hAnsiTheme="minorHAnsi" w:cstheme="minorHAnsi"/>
                <w:color w:val="000000" w:themeColor="text1"/>
                <w:sz w:val="24"/>
                <w:szCs w:val="24"/>
                <w:lang w:val="bs-Latn-BA"/>
              </w:rPr>
              <w:t>no</w:t>
            </w:r>
            <w:r w:rsidR="008D55BA" w:rsidRPr="00746053">
              <w:rPr>
                <w:rFonts w:asciiTheme="minorHAnsi" w:hAnsiTheme="minorHAnsi" w:cstheme="minorHAnsi"/>
                <w:color w:val="000000" w:themeColor="text1"/>
                <w:sz w:val="24"/>
                <w:szCs w:val="24"/>
                <w:lang w:val="bs-Latn-BA"/>
              </w:rPr>
              <w:t>g</w:t>
            </w:r>
            <w:r w:rsidR="00242463" w:rsidRPr="00746053">
              <w:rPr>
                <w:rFonts w:asciiTheme="minorHAnsi" w:hAnsiTheme="minorHAnsi" w:cstheme="minorHAnsi"/>
                <w:color w:val="000000" w:themeColor="text1"/>
                <w:sz w:val="24"/>
                <w:szCs w:val="24"/>
                <w:lang w:val="bs-Latn-BA"/>
              </w:rPr>
              <w:t xml:space="preserve"> </w:t>
            </w:r>
            <w:r w:rsidR="000957B0" w:rsidRPr="00746053">
              <w:rPr>
                <w:rFonts w:asciiTheme="minorHAnsi" w:hAnsiTheme="minorHAnsi" w:cstheme="minorHAnsi"/>
                <w:color w:val="000000" w:themeColor="text1"/>
                <w:sz w:val="24"/>
                <w:szCs w:val="24"/>
                <w:lang w:val="bs-Latn-BA"/>
              </w:rPr>
              <w:t xml:space="preserve"> </w:t>
            </w:r>
            <w:r w:rsidR="000C1DB0" w:rsidRPr="00746053">
              <w:rPr>
                <w:rFonts w:asciiTheme="minorHAnsi" w:hAnsiTheme="minorHAnsi" w:cstheme="minorHAnsi"/>
                <w:color w:val="000000" w:themeColor="text1"/>
                <w:sz w:val="24"/>
                <w:szCs w:val="24"/>
                <w:lang w:val="bs-Latn-BA"/>
              </w:rPr>
              <w:t>ili o</w:t>
            </w:r>
            <w:r w:rsidR="00242463" w:rsidRPr="00746053">
              <w:rPr>
                <w:rFonts w:asciiTheme="minorHAnsi" w:hAnsiTheme="minorHAnsi" w:cstheme="minorHAnsi"/>
                <w:color w:val="000000" w:themeColor="text1"/>
                <w:sz w:val="24"/>
                <w:szCs w:val="24"/>
                <w:lang w:val="bs-Latn-BA"/>
              </w:rPr>
              <w:t>slušanog te</w:t>
            </w:r>
            <w:r w:rsidR="00743489" w:rsidRPr="00746053">
              <w:rPr>
                <w:rFonts w:asciiTheme="minorHAnsi" w:hAnsiTheme="minorHAnsi" w:cstheme="minorHAnsi"/>
                <w:color w:val="000000" w:themeColor="text1"/>
                <w:sz w:val="24"/>
                <w:szCs w:val="24"/>
                <w:lang w:val="mk-MK"/>
              </w:rPr>
              <w:t>ksta.</w:t>
            </w:r>
          </w:p>
          <w:p w14:paraId="031A87DA" w14:textId="77777777" w:rsidR="004E4EBF" w:rsidRPr="00746053" w:rsidRDefault="00242463">
            <w:pPr>
              <w:pStyle w:val="ListParagraph"/>
              <w:numPr>
                <w:ilvl w:val="0"/>
                <w:numId w:val="1"/>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Pravi </w:t>
            </w:r>
            <w:r w:rsidRPr="00746053">
              <w:rPr>
                <w:rFonts w:asciiTheme="minorHAnsi" w:hAnsiTheme="minorHAnsi" w:cstheme="minorHAnsi"/>
                <w:color w:val="000000" w:themeColor="text1"/>
                <w:sz w:val="24"/>
                <w:szCs w:val="24"/>
                <w:lang w:val="bs-Latn-BA"/>
              </w:rPr>
              <w:t>rezime</w:t>
            </w:r>
            <w:r w:rsidR="004E4EBF" w:rsidRPr="00746053">
              <w:rPr>
                <w:rFonts w:asciiTheme="minorHAnsi" w:hAnsiTheme="minorHAnsi" w:cstheme="minorHAnsi"/>
                <w:color w:val="000000" w:themeColor="text1"/>
                <w:sz w:val="24"/>
                <w:szCs w:val="24"/>
                <w:lang w:val="mk-MK"/>
              </w:rPr>
              <w:t xml:space="preserve"> pročitanog ili </w:t>
            </w:r>
            <w:r w:rsidRPr="00746053">
              <w:rPr>
                <w:rFonts w:asciiTheme="minorHAnsi" w:hAnsiTheme="minorHAnsi" w:cstheme="minorHAnsi"/>
                <w:color w:val="000000" w:themeColor="text1"/>
                <w:sz w:val="24"/>
                <w:szCs w:val="24"/>
                <w:lang w:val="bs-Latn-BA"/>
              </w:rPr>
              <w:t>o</w:t>
            </w:r>
            <w:r w:rsidR="004E4EBF" w:rsidRPr="00746053">
              <w:rPr>
                <w:rFonts w:asciiTheme="minorHAnsi" w:hAnsiTheme="minorHAnsi" w:cstheme="minorHAnsi"/>
                <w:color w:val="000000" w:themeColor="text1"/>
                <w:sz w:val="24"/>
                <w:szCs w:val="24"/>
                <w:lang w:val="mk-MK"/>
              </w:rPr>
              <w:t>slušanog teksta na temelju prethodno napravljenih bilježaka.</w:t>
            </w:r>
          </w:p>
          <w:p w14:paraId="2BDA6687" w14:textId="77777777" w:rsidR="003C4AE5" w:rsidRPr="00746053" w:rsidRDefault="00242463">
            <w:pPr>
              <w:pStyle w:val="ListParagraph"/>
              <w:numPr>
                <w:ilvl w:val="0"/>
                <w:numId w:val="1"/>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lastRenderedPageBreak/>
              <w:t>Rezimira u</w:t>
            </w:r>
            <w:r w:rsidR="003C4AE5" w:rsidRPr="00746053">
              <w:rPr>
                <w:rFonts w:asciiTheme="minorHAnsi" w:hAnsiTheme="minorHAnsi" w:cstheme="minorHAnsi"/>
                <w:color w:val="000000" w:themeColor="text1"/>
                <w:sz w:val="24"/>
                <w:szCs w:val="24"/>
                <w:lang w:val="mk-MK"/>
              </w:rPr>
              <w:t xml:space="preserve"> nekoliko rečenica (u pis</w:t>
            </w:r>
            <w:r w:rsidRPr="00746053">
              <w:rPr>
                <w:rFonts w:asciiTheme="minorHAnsi" w:hAnsiTheme="minorHAnsi" w:cstheme="minorHAnsi"/>
                <w:color w:val="000000" w:themeColor="text1"/>
                <w:sz w:val="24"/>
                <w:szCs w:val="24"/>
                <w:lang w:val="mk-MK"/>
              </w:rPr>
              <w:t xml:space="preserve">anom ili usmenom obliku) </w:t>
            </w:r>
            <w:r w:rsidRPr="00746053">
              <w:rPr>
                <w:rFonts w:asciiTheme="minorHAnsi" w:hAnsiTheme="minorHAnsi" w:cstheme="minorHAnsi"/>
                <w:color w:val="000000" w:themeColor="text1"/>
                <w:sz w:val="24"/>
                <w:szCs w:val="24"/>
                <w:lang w:val="bs-Latn-BA"/>
              </w:rPr>
              <w:t xml:space="preserve">na </w:t>
            </w:r>
            <w:r w:rsidR="003C4AE5" w:rsidRPr="00746053">
              <w:rPr>
                <w:rFonts w:asciiTheme="minorHAnsi" w:hAnsiTheme="minorHAnsi" w:cstheme="minorHAnsi"/>
                <w:color w:val="000000" w:themeColor="text1"/>
                <w:sz w:val="24"/>
                <w:szCs w:val="24"/>
                <w:lang w:val="mk-MK"/>
              </w:rPr>
              <w:t>odslušani ili pročitani tekst.</w:t>
            </w:r>
          </w:p>
          <w:p w14:paraId="749C0296" w14:textId="77777777" w:rsidR="00360243" w:rsidRPr="00746053" w:rsidRDefault="00242463" w:rsidP="00360243">
            <w:pPr>
              <w:pStyle w:val="ListParagraph"/>
              <w:numPr>
                <w:ilvl w:val="0"/>
                <w:numId w:val="1"/>
              </w:numPr>
              <w:spacing w:after="0"/>
              <w:ind w:left="306" w:hanging="306"/>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bs-Latn-BA"/>
              </w:rPr>
              <w:t>Citira fr</w:t>
            </w:r>
            <w:r w:rsidR="00E93CEA" w:rsidRPr="00746053">
              <w:rPr>
                <w:rFonts w:asciiTheme="minorHAnsi" w:hAnsiTheme="minorHAnsi" w:cstheme="minorHAnsi"/>
                <w:color w:val="000000" w:themeColor="text1"/>
                <w:sz w:val="24"/>
                <w:szCs w:val="24"/>
                <w:lang w:val="mk-MK"/>
              </w:rPr>
              <w:t>aze iz pročitanog teksta i objašnjava njihovo značenje.</w:t>
            </w:r>
          </w:p>
        </w:tc>
      </w:tr>
    </w:tbl>
    <w:tbl>
      <w:tblPr>
        <w:tblStyle w:val="TableGrid0"/>
        <w:tblW w:w="14022" w:type="dxa"/>
        <w:jc w:val="right"/>
        <w:tblInd w:w="0" w:type="dxa"/>
        <w:tblCellMar>
          <w:top w:w="44" w:type="dxa"/>
          <w:left w:w="104" w:type="dxa"/>
          <w:right w:w="39" w:type="dxa"/>
        </w:tblCellMar>
        <w:tblLook w:val="04A0" w:firstRow="1" w:lastRow="0" w:firstColumn="1" w:lastColumn="0" w:noHBand="0" w:noVBand="1"/>
      </w:tblPr>
      <w:tblGrid>
        <w:gridCol w:w="14022"/>
      </w:tblGrid>
      <w:tr w:rsidR="00746053" w:rsidRPr="00746053" w14:paraId="5FF5AE4E" w14:textId="77777777" w:rsidTr="0022281D">
        <w:trPr>
          <w:trHeight w:val="1081"/>
          <w:jc w:val="right"/>
        </w:trPr>
        <w:tc>
          <w:tcPr>
            <w:tcW w:w="14022" w:type="dxa"/>
            <w:tcBorders>
              <w:top w:val="single" w:sz="4" w:space="0" w:color="auto"/>
              <w:left w:val="single" w:sz="4" w:space="0" w:color="auto"/>
              <w:bottom w:val="single" w:sz="4" w:space="0" w:color="auto"/>
              <w:right w:val="single" w:sz="4" w:space="0" w:color="auto"/>
            </w:tcBorders>
          </w:tcPr>
          <w:p w14:paraId="75B0FBE3" w14:textId="77777777" w:rsidR="00360243" w:rsidRPr="00746053" w:rsidRDefault="00360243" w:rsidP="00A60F16">
            <w:pPr>
              <w:autoSpaceDE w:val="0"/>
              <w:autoSpaceDN w:val="0"/>
              <w:adjustRightInd w:val="0"/>
              <w:spacing w:line="276" w:lineRule="auto"/>
              <w:jc w:val="both"/>
              <w:rPr>
                <w:rFonts w:cstheme="minorHAnsi"/>
                <w:b/>
                <w:bCs/>
                <w:color w:val="000000" w:themeColor="text1"/>
                <w:sz w:val="24"/>
                <w:szCs w:val="24"/>
                <w:lang w:val="mk-MK"/>
              </w:rPr>
            </w:pPr>
            <w:bookmarkStart w:id="1" w:name="_Hlk126740723"/>
            <w:r w:rsidRPr="00746053">
              <w:rPr>
                <w:rFonts w:cstheme="minorHAnsi"/>
                <w:b/>
                <w:bCs/>
                <w:color w:val="000000" w:themeColor="text1"/>
                <w:sz w:val="24"/>
                <w:szCs w:val="24"/>
                <w:lang w:val="mk-MK"/>
              </w:rPr>
              <w:lastRenderedPageBreak/>
              <w:t>Primjeri aktivnosti:</w:t>
            </w:r>
          </w:p>
          <w:p w14:paraId="21BC2ECD" w14:textId="20E95A84" w:rsidR="00360243" w:rsidRPr="00746053" w:rsidRDefault="00360243" w:rsidP="00A60F16">
            <w:pPr>
              <w:autoSpaceDE w:val="0"/>
              <w:autoSpaceDN w:val="0"/>
              <w:adjustRightInd w:val="0"/>
              <w:spacing w:line="276" w:lineRule="auto"/>
              <w:jc w:val="both"/>
              <w:rPr>
                <w:rFonts w:cstheme="minorHAnsi"/>
                <w:i/>
                <w:iCs/>
                <w:color w:val="000000" w:themeColor="text1"/>
                <w:sz w:val="24"/>
                <w:szCs w:val="24"/>
                <w:lang w:val="mk-MK"/>
              </w:rPr>
            </w:pPr>
            <w:r w:rsidRPr="00746053">
              <w:rPr>
                <w:rFonts w:cstheme="minorHAnsi"/>
                <w:i/>
                <w:iCs/>
                <w:color w:val="000000" w:themeColor="text1"/>
                <w:sz w:val="24"/>
                <w:szCs w:val="24"/>
                <w:lang w:val="mk-MK"/>
              </w:rPr>
              <w:t>(Primjeri</w:t>
            </w:r>
            <w:r w:rsidR="000957B0" w:rsidRPr="00746053">
              <w:rPr>
                <w:rFonts w:cstheme="minorHAnsi"/>
                <w:i/>
                <w:iCs/>
                <w:color w:val="000000" w:themeColor="text1"/>
                <w:sz w:val="24"/>
                <w:szCs w:val="24"/>
                <w:lang w:val="bs-Latn-BA"/>
              </w:rPr>
              <w:t xml:space="preserve"> </w:t>
            </w:r>
            <w:r w:rsidRPr="00746053">
              <w:rPr>
                <w:rFonts w:cstheme="minorHAnsi"/>
                <w:i/>
                <w:iCs/>
                <w:color w:val="000000" w:themeColor="text1"/>
                <w:sz w:val="24"/>
                <w:szCs w:val="24"/>
                <w:lang w:val="mk-MK"/>
              </w:rPr>
              <w:t>uglavnom</w:t>
            </w:r>
            <w:r w:rsidR="000957B0" w:rsidRPr="00746053">
              <w:rPr>
                <w:rFonts w:cstheme="minorHAnsi"/>
                <w:i/>
                <w:iCs/>
                <w:color w:val="000000" w:themeColor="text1"/>
                <w:sz w:val="24"/>
                <w:szCs w:val="24"/>
                <w:lang w:val="bs-Latn-BA"/>
              </w:rPr>
              <w:t xml:space="preserve"> </w:t>
            </w:r>
            <w:r w:rsidR="00062817" w:rsidRPr="00746053">
              <w:rPr>
                <w:rFonts w:cstheme="minorHAnsi"/>
                <w:i/>
                <w:iCs/>
                <w:color w:val="000000" w:themeColor="text1"/>
                <w:sz w:val="24"/>
                <w:szCs w:val="24"/>
                <w:lang w:val="bs-Latn-BA"/>
              </w:rPr>
              <w:t>u</w:t>
            </w:r>
            <w:r w:rsidR="0058683C" w:rsidRPr="00746053">
              <w:rPr>
                <w:rFonts w:cstheme="minorHAnsi"/>
                <w:i/>
                <w:iCs/>
                <w:color w:val="000000" w:themeColor="text1"/>
                <w:sz w:val="24"/>
                <w:szCs w:val="24"/>
                <w:lang w:val="mk-MK"/>
              </w:rPr>
              <w:t>jedinjuju</w:t>
            </w:r>
            <w:r w:rsidR="0058683C" w:rsidRPr="00746053">
              <w:rPr>
                <w:rFonts w:cstheme="minorHAnsi"/>
                <w:i/>
                <w:iCs/>
                <w:color w:val="000000" w:themeColor="text1"/>
                <w:sz w:val="24"/>
                <w:szCs w:val="24"/>
                <w:lang w:val="hr-BA"/>
              </w:rPr>
              <w:t xml:space="preserve"> </w:t>
            </w:r>
            <w:r w:rsidRPr="00746053">
              <w:rPr>
                <w:rFonts w:cstheme="minorHAnsi"/>
                <w:i/>
                <w:iCs/>
                <w:color w:val="000000" w:themeColor="text1"/>
                <w:sz w:val="24"/>
                <w:szCs w:val="24"/>
                <w:lang w:val="mk-MK"/>
              </w:rPr>
              <w:t>više standarda ocjenjivanja istog sadržaja koji se mogu impl</w:t>
            </w:r>
            <w:r w:rsidR="000957B0" w:rsidRPr="00746053">
              <w:rPr>
                <w:rFonts w:cstheme="minorHAnsi"/>
                <w:i/>
                <w:iCs/>
                <w:color w:val="000000" w:themeColor="text1"/>
                <w:sz w:val="24"/>
                <w:szCs w:val="24"/>
                <w:lang w:val="mk-MK"/>
              </w:rPr>
              <w:t xml:space="preserve">ementirati u više nastavnih </w:t>
            </w:r>
            <w:r w:rsidR="00C934A4" w:rsidRPr="00746053">
              <w:rPr>
                <w:rFonts w:cstheme="minorHAnsi"/>
                <w:i/>
                <w:iCs/>
                <w:color w:val="000000" w:themeColor="text1"/>
                <w:sz w:val="24"/>
                <w:szCs w:val="24"/>
                <w:lang w:val="bs-Latn-BA"/>
              </w:rPr>
              <w:t>sati</w:t>
            </w:r>
            <w:r w:rsidRPr="00746053">
              <w:rPr>
                <w:rFonts w:cstheme="minorHAnsi"/>
                <w:i/>
                <w:iCs/>
                <w:color w:val="000000" w:themeColor="text1"/>
                <w:sz w:val="24"/>
                <w:szCs w:val="24"/>
                <w:lang w:val="mk-MK"/>
              </w:rPr>
              <w:t>. Navedeni primjeri mogu poslužiti kao model za kreiranje novih aktivnosti za iste standarde ili za druge koje nisu obuhvaćene</w:t>
            </w:r>
            <w:r w:rsidR="000957B0" w:rsidRPr="00746053">
              <w:rPr>
                <w:rFonts w:cstheme="minorHAnsi"/>
                <w:i/>
                <w:iCs/>
                <w:color w:val="000000" w:themeColor="text1"/>
                <w:sz w:val="24"/>
                <w:szCs w:val="24"/>
                <w:lang w:val="mk-MK"/>
              </w:rPr>
              <w:t xml:space="preserve"> njima</w:t>
            </w:r>
            <w:r w:rsidRPr="00746053">
              <w:rPr>
                <w:rFonts w:cstheme="minorHAnsi"/>
                <w:i/>
                <w:iCs/>
                <w:color w:val="000000" w:themeColor="text1"/>
                <w:sz w:val="24"/>
                <w:szCs w:val="24"/>
                <w:lang w:val="mk-MK"/>
              </w:rPr>
              <w:t>.)</w:t>
            </w:r>
          </w:p>
          <w:p w14:paraId="4B5C2159" w14:textId="0E6534A9" w:rsidR="00360243" w:rsidRPr="00746053" w:rsidRDefault="000957B0" w:rsidP="005E47F2">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 xml:space="preserve">Učenici rade </w:t>
            </w:r>
            <w:r w:rsidRPr="00746053">
              <w:rPr>
                <w:rFonts w:asciiTheme="minorHAnsi" w:eastAsiaTheme="minorEastAsia" w:hAnsiTheme="minorHAnsi" w:cstheme="minorHAnsi"/>
                <w:color w:val="000000" w:themeColor="text1"/>
                <w:sz w:val="24"/>
                <w:szCs w:val="24"/>
                <w:lang w:val="bs-Latn-BA"/>
              </w:rPr>
              <w:t>individual</w:t>
            </w:r>
            <w:r w:rsidR="00360243" w:rsidRPr="00746053">
              <w:rPr>
                <w:rFonts w:asciiTheme="minorHAnsi" w:eastAsiaTheme="minorEastAsia" w:hAnsiTheme="minorHAnsi" w:cstheme="minorHAnsi"/>
                <w:color w:val="000000" w:themeColor="text1"/>
                <w:sz w:val="24"/>
                <w:szCs w:val="24"/>
                <w:lang w:val="mk-MK"/>
              </w:rPr>
              <w:t xml:space="preserve">no i dobivaju radni list </w:t>
            </w:r>
            <w:r w:rsidR="001D0182" w:rsidRPr="00746053">
              <w:rPr>
                <w:rFonts w:asciiTheme="minorHAnsi" w:eastAsiaTheme="minorEastAsia" w:hAnsiTheme="minorHAnsi" w:cstheme="minorHAnsi"/>
                <w:color w:val="000000" w:themeColor="text1"/>
                <w:sz w:val="24"/>
                <w:szCs w:val="24"/>
                <w:lang w:val="bs-Latn-BA"/>
              </w:rPr>
              <w:t xml:space="preserve">na kojem ima grupe </w:t>
            </w:r>
            <w:r w:rsidR="001D0182" w:rsidRPr="00746053">
              <w:rPr>
                <w:rFonts w:asciiTheme="minorHAnsi" w:eastAsiaTheme="minorEastAsia" w:hAnsiTheme="minorHAnsi" w:cstheme="minorHAnsi"/>
                <w:color w:val="000000" w:themeColor="text1"/>
                <w:sz w:val="24"/>
                <w:szCs w:val="24"/>
                <w:lang w:val="mk-MK"/>
              </w:rPr>
              <w:t>glasova</w:t>
            </w:r>
            <w:r w:rsidR="00C934A4" w:rsidRPr="00746053">
              <w:rPr>
                <w:rFonts w:asciiTheme="minorHAnsi" w:eastAsiaTheme="minorEastAsia" w:hAnsiTheme="minorHAnsi" w:cstheme="minorHAnsi"/>
                <w:color w:val="000000" w:themeColor="text1"/>
                <w:sz w:val="24"/>
                <w:szCs w:val="24"/>
                <w:lang w:val="hr-BA"/>
              </w:rPr>
              <w:t xml:space="preserve">, </w:t>
            </w:r>
            <w:r w:rsidR="00C934A4" w:rsidRPr="00746053">
              <w:rPr>
                <w:rFonts w:asciiTheme="minorHAnsi" w:eastAsiaTheme="minorEastAsia" w:hAnsiTheme="minorHAnsi" w:cstheme="minorHAnsi"/>
                <w:color w:val="000000" w:themeColor="text1"/>
                <w:sz w:val="24"/>
                <w:szCs w:val="24"/>
                <w:lang w:val="bs-Latn-BA"/>
              </w:rPr>
              <w:t xml:space="preserve">grupe </w:t>
            </w:r>
            <w:r w:rsidR="001D0182" w:rsidRPr="00746053">
              <w:rPr>
                <w:rFonts w:asciiTheme="minorHAnsi" w:eastAsiaTheme="minorEastAsia" w:hAnsiTheme="minorHAnsi" w:cstheme="minorHAnsi"/>
                <w:color w:val="000000" w:themeColor="text1"/>
                <w:sz w:val="24"/>
                <w:szCs w:val="24"/>
                <w:lang w:val="mk-MK"/>
              </w:rPr>
              <w:t xml:space="preserve">riječi </w:t>
            </w:r>
            <w:r w:rsidR="00C934A4" w:rsidRPr="00746053">
              <w:rPr>
                <w:rFonts w:asciiTheme="minorHAnsi" w:eastAsiaTheme="minorEastAsia" w:hAnsiTheme="minorHAnsi" w:cstheme="minorHAnsi"/>
                <w:color w:val="000000" w:themeColor="text1"/>
                <w:sz w:val="24"/>
                <w:szCs w:val="24"/>
                <w:lang w:val="bs-Latn-BA"/>
              </w:rPr>
              <w:t xml:space="preserve">i </w:t>
            </w:r>
            <w:r w:rsidR="00C934A4" w:rsidRPr="00746053">
              <w:rPr>
                <w:rFonts w:asciiTheme="minorHAnsi" w:eastAsiaTheme="minorEastAsia" w:hAnsiTheme="minorHAnsi" w:cstheme="minorHAnsi"/>
                <w:color w:val="000000" w:themeColor="text1"/>
                <w:sz w:val="24"/>
                <w:szCs w:val="24"/>
                <w:lang w:val="mk-MK"/>
              </w:rPr>
              <w:t>rečenica</w:t>
            </w:r>
            <w:r w:rsidR="00C934A4" w:rsidRPr="00746053">
              <w:rPr>
                <w:rFonts w:asciiTheme="minorHAnsi" w:eastAsiaTheme="minorEastAsia" w:hAnsiTheme="minorHAnsi" w:cstheme="minorHAnsi"/>
                <w:color w:val="000000" w:themeColor="text1"/>
                <w:sz w:val="24"/>
                <w:szCs w:val="24"/>
                <w:lang w:val="hr-BA"/>
              </w:rPr>
              <w:t>. Svako na svom radnom listu treba da napravi riječi od glasova i da ih zapiše, od riječi da sastavi kratke</w:t>
            </w:r>
            <w:r w:rsidR="005E47F2" w:rsidRPr="00746053">
              <w:rPr>
                <w:rFonts w:asciiTheme="minorHAnsi" w:eastAsiaTheme="minorEastAsia" w:hAnsiTheme="minorHAnsi" w:cstheme="minorHAnsi"/>
                <w:color w:val="000000" w:themeColor="text1"/>
                <w:sz w:val="24"/>
                <w:szCs w:val="24"/>
                <w:lang w:val="mk-MK"/>
              </w:rPr>
              <w:t xml:space="preserve"> rečenice</w:t>
            </w:r>
            <w:r w:rsidR="00C934A4" w:rsidRPr="00746053">
              <w:rPr>
                <w:rFonts w:asciiTheme="minorHAnsi" w:eastAsiaTheme="minorEastAsia" w:hAnsiTheme="minorHAnsi" w:cstheme="minorHAnsi"/>
                <w:color w:val="000000" w:themeColor="text1"/>
                <w:sz w:val="24"/>
                <w:szCs w:val="24"/>
                <w:lang w:val="hr-BA"/>
              </w:rPr>
              <w:t>,</w:t>
            </w:r>
            <w:r w:rsidR="00062817" w:rsidRPr="00746053">
              <w:rPr>
                <w:rFonts w:asciiTheme="minorHAnsi" w:eastAsiaTheme="minorEastAsia" w:hAnsiTheme="minorHAnsi" w:cstheme="minorHAnsi"/>
                <w:color w:val="000000" w:themeColor="text1"/>
                <w:sz w:val="24"/>
                <w:szCs w:val="24"/>
                <w:lang w:val="hr-BA"/>
              </w:rPr>
              <w:t xml:space="preserve"> </w:t>
            </w:r>
            <w:r w:rsidR="00C934A4" w:rsidRPr="00746053">
              <w:rPr>
                <w:rFonts w:asciiTheme="minorHAnsi" w:eastAsiaTheme="minorEastAsia" w:hAnsiTheme="minorHAnsi" w:cstheme="minorHAnsi"/>
                <w:color w:val="000000" w:themeColor="text1"/>
                <w:sz w:val="24"/>
                <w:szCs w:val="24"/>
                <w:lang w:val="hr-BA"/>
              </w:rPr>
              <w:t>rečenice</w:t>
            </w:r>
            <w:r w:rsidR="005E47F2" w:rsidRPr="00746053">
              <w:rPr>
                <w:rFonts w:asciiTheme="minorHAnsi" w:eastAsiaTheme="minorEastAsia" w:hAnsiTheme="minorHAnsi" w:cstheme="minorHAnsi"/>
                <w:color w:val="000000" w:themeColor="text1"/>
                <w:sz w:val="24"/>
                <w:szCs w:val="24"/>
                <w:lang w:val="bs-Latn-BA"/>
              </w:rPr>
              <w:t xml:space="preserve"> da ih p</w:t>
            </w:r>
            <w:r w:rsidR="00C934A4" w:rsidRPr="00746053">
              <w:rPr>
                <w:rFonts w:asciiTheme="minorHAnsi" w:eastAsiaTheme="minorEastAsia" w:hAnsiTheme="minorHAnsi" w:cstheme="minorHAnsi"/>
                <w:color w:val="000000" w:themeColor="text1"/>
                <w:sz w:val="24"/>
                <w:szCs w:val="24"/>
                <w:lang w:val="mk-MK"/>
              </w:rPr>
              <w:t>ored</w:t>
            </w:r>
            <w:r w:rsidR="00C934A4" w:rsidRPr="00746053">
              <w:rPr>
                <w:rFonts w:asciiTheme="minorHAnsi" w:eastAsiaTheme="minorEastAsia" w:hAnsiTheme="minorHAnsi" w:cstheme="minorHAnsi"/>
                <w:color w:val="000000" w:themeColor="text1"/>
                <w:sz w:val="24"/>
                <w:szCs w:val="24"/>
                <w:lang w:val="hr-BA"/>
              </w:rPr>
              <w:t>i</w:t>
            </w:r>
            <w:r w:rsidR="005E47F2" w:rsidRPr="00746053">
              <w:rPr>
                <w:rFonts w:asciiTheme="minorHAnsi" w:eastAsiaTheme="minorEastAsia" w:hAnsiTheme="minorHAnsi" w:cstheme="minorHAnsi"/>
                <w:color w:val="000000" w:themeColor="text1"/>
                <w:sz w:val="24"/>
                <w:szCs w:val="24"/>
                <w:lang w:val="mk-MK"/>
              </w:rPr>
              <w:t xml:space="preserve"> </w:t>
            </w:r>
            <w:r w:rsidR="005E47F2" w:rsidRPr="00746053">
              <w:rPr>
                <w:rFonts w:asciiTheme="minorHAnsi" w:eastAsiaTheme="minorEastAsia" w:hAnsiTheme="minorHAnsi" w:cstheme="minorHAnsi"/>
                <w:color w:val="000000" w:themeColor="text1"/>
                <w:sz w:val="24"/>
                <w:szCs w:val="24"/>
                <w:lang w:val="bs-Latn-BA"/>
              </w:rPr>
              <w:t xml:space="preserve">u nekom </w:t>
            </w:r>
            <w:r w:rsidR="005E47F2" w:rsidRPr="00746053">
              <w:rPr>
                <w:rFonts w:asciiTheme="minorHAnsi" w:eastAsiaTheme="minorEastAsia" w:hAnsiTheme="minorHAnsi" w:cstheme="minorHAnsi"/>
                <w:color w:val="000000" w:themeColor="text1"/>
                <w:sz w:val="24"/>
                <w:szCs w:val="24"/>
                <w:lang w:val="mk-MK"/>
              </w:rPr>
              <w:t>redoslijed</w:t>
            </w:r>
            <w:r w:rsidR="005E47F2" w:rsidRPr="00746053">
              <w:rPr>
                <w:rFonts w:asciiTheme="minorHAnsi" w:eastAsiaTheme="minorEastAsia" w:hAnsiTheme="minorHAnsi" w:cstheme="minorHAnsi"/>
                <w:color w:val="000000" w:themeColor="text1"/>
                <w:sz w:val="24"/>
                <w:szCs w:val="24"/>
                <w:lang w:val="bs-Latn-BA"/>
              </w:rPr>
              <w:t xml:space="preserve">u koji ima smisla. </w:t>
            </w:r>
            <w:r w:rsidR="00360243" w:rsidRPr="00746053">
              <w:rPr>
                <w:rFonts w:asciiTheme="minorHAnsi" w:eastAsiaTheme="minorEastAsia" w:hAnsiTheme="minorHAnsi" w:cstheme="minorHAnsi"/>
                <w:color w:val="000000" w:themeColor="text1"/>
                <w:sz w:val="24"/>
                <w:szCs w:val="24"/>
                <w:lang w:val="mk-MK"/>
              </w:rPr>
              <w:t>Potom se pokreće rasprava o tome koji elementi jezika mogu samosta</w:t>
            </w:r>
            <w:r w:rsidR="005E47F2" w:rsidRPr="00746053">
              <w:rPr>
                <w:rFonts w:asciiTheme="minorHAnsi" w:eastAsiaTheme="minorEastAsia" w:hAnsiTheme="minorHAnsi" w:cstheme="minorHAnsi"/>
                <w:color w:val="000000" w:themeColor="text1"/>
                <w:sz w:val="24"/>
                <w:szCs w:val="24"/>
                <w:lang w:val="mk-MK"/>
              </w:rPr>
              <w:t xml:space="preserve">lno stajati, </w:t>
            </w:r>
            <w:r w:rsidR="005E47F2" w:rsidRPr="00746053">
              <w:rPr>
                <w:rFonts w:asciiTheme="minorHAnsi" w:eastAsiaTheme="minorEastAsia" w:hAnsiTheme="minorHAnsi" w:cstheme="minorHAnsi"/>
                <w:color w:val="000000" w:themeColor="text1"/>
                <w:sz w:val="24"/>
                <w:szCs w:val="24"/>
                <w:lang w:val="bs-Latn-BA"/>
              </w:rPr>
              <w:t xml:space="preserve">na koji način </w:t>
            </w:r>
            <w:r w:rsidR="00360243" w:rsidRPr="00746053">
              <w:rPr>
                <w:rFonts w:asciiTheme="minorHAnsi" w:eastAsiaTheme="minorEastAsia" w:hAnsiTheme="minorHAnsi" w:cstheme="minorHAnsi"/>
                <w:color w:val="000000" w:themeColor="text1"/>
                <w:sz w:val="24"/>
                <w:szCs w:val="24"/>
                <w:lang w:val="mk-MK"/>
              </w:rPr>
              <w:t xml:space="preserve">se grupiraju i dobivaju značenje, odnosno kako su postavljene jezične jedinice i kako </w:t>
            </w:r>
            <w:r w:rsidR="005E47F2" w:rsidRPr="00746053">
              <w:rPr>
                <w:rFonts w:asciiTheme="minorHAnsi" w:eastAsiaTheme="minorEastAsia" w:hAnsiTheme="minorHAnsi" w:cstheme="minorHAnsi"/>
                <w:color w:val="000000" w:themeColor="text1"/>
                <w:sz w:val="24"/>
                <w:szCs w:val="24"/>
                <w:lang w:val="mk-MK"/>
              </w:rPr>
              <w:t>strukturira jezik</w:t>
            </w:r>
            <w:r w:rsidR="005E47F2" w:rsidRPr="00746053">
              <w:rPr>
                <w:rFonts w:asciiTheme="minorHAnsi" w:eastAsiaTheme="minorEastAsia" w:hAnsiTheme="minorHAnsi" w:cstheme="minorHAnsi"/>
                <w:color w:val="000000" w:themeColor="text1"/>
                <w:sz w:val="24"/>
                <w:szCs w:val="24"/>
                <w:lang w:val="bs-Latn-BA"/>
              </w:rPr>
              <w:t>a</w:t>
            </w:r>
            <w:r w:rsidR="005E47F2" w:rsidRPr="00746053">
              <w:rPr>
                <w:rFonts w:asciiTheme="minorHAnsi" w:eastAsiaTheme="minorEastAsia" w:hAnsiTheme="minorHAnsi" w:cstheme="minorHAnsi"/>
                <w:color w:val="000000" w:themeColor="text1"/>
                <w:sz w:val="24"/>
                <w:szCs w:val="24"/>
                <w:lang w:val="mk-MK"/>
              </w:rPr>
              <w:t xml:space="preserve"> kao s</w:t>
            </w:r>
            <w:r w:rsidR="005E47F2" w:rsidRPr="00746053">
              <w:rPr>
                <w:rFonts w:asciiTheme="minorHAnsi" w:eastAsiaTheme="minorEastAsia" w:hAnsiTheme="minorHAnsi" w:cstheme="minorHAnsi"/>
                <w:color w:val="000000" w:themeColor="text1"/>
                <w:sz w:val="24"/>
                <w:szCs w:val="24"/>
                <w:lang w:val="bs-Latn-BA"/>
              </w:rPr>
              <w:t>istem</w:t>
            </w:r>
            <w:r w:rsidR="00360243" w:rsidRPr="00746053">
              <w:rPr>
                <w:rFonts w:asciiTheme="minorHAnsi" w:eastAsiaTheme="minorEastAsia" w:hAnsiTheme="minorHAnsi" w:cstheme="minorHAnsi"/>
                <w:color w:val="000000" w:themeColor="text1"/>
                <w:sz w:val="24"/>
                <w:szCs w:val="24"/>
                <w:lang w:val="mk-MK"/>
              </w:rPr>
              <w:t xml:space="preserve"> znakova. Učenici se navode</w:t>
            </w:r>
            <w:r w:rsidR="005E47F2" w:rsidRPr="00746053">
              <w:rPr>
                <w:rFonts w:asciiTheme="minorHAnsi" w:eastAsiaTheme="minorEastAsia" w:hAnsiTheme="minorHAnsi" w:cstheme="minorHAnsi"/>
                <w:color w:val="000000" w:themeColor="text1"/>
                <w:sz w:val="24"/>
                <w:szCs w:val="24"/>
                <w:lang w:val="mk-MK"/>
              </w:rPr>
              <w:t xml:space="preserve"> na zaključak da je jezik s</w:t>
            </w:r>
            <w:r w:rsidR="005E47F2" w:rsidRPr="00746053">
              <w:rPr>
                <w:rFonts w:asciiTheme="minorHAnsi" w:eastAsiaTheme="minorEastAsia" w:hAnsiTheme="minorHAnsi" w:cstheme="minorHAnsi"/>
                <w:color w:val="000000" w:themeColor="text1"/>
                <w:sz w:val="24"/>
                <w:szCs w:val="24"/>
                <w:lang w:val="bs-Latn-BA"/>
              </w:rPr>
              <w:t>istem</w:t>
            </w:r>
            <w:r w:rsidR="00360243" w:rsidRPr="00746053">
              <w:rPr>
                <w:rFonts w:asciiTheme="minorHAnsi" w:eastAsiaTheme="minorEastAsia" w:hAnsiTheme="minorHAnsi" w:cstheme="minorHAnsi"/>
                <w:color w:val="000000" w:themeColor="text1"/>
                <w:sz w:val="24"/>
                <w:szCs w:val="24"/>
                <w:lang w:val="mk-MK"/>
              </w:rPr>
              <w:t xml:space="preserve"> znakova jedinica koje su grupirane.</w:t>
            </w:r>
          </w:p>
          <w:p w14:paraId="287839FC" w14:textId="5BA1ED0B" w:rsidR="004E3683" w:rsidRPr="00746053" w:rsidRDefault="004E3683" w:rsidP="00A60F16">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Učenici slušaju različite primjere upo</w:t>
            </w:r>
            <w:r w:rsidR="00C934A4" w:rsidRPr="00746053">
              <w:rPr>
                <w:rFonts w:asciiTheme="minorHAnsi" w:eastAsiaTheme="minorEastAsia" w:hAnsiTheme="minorHAnsi" w:cstheme="minorHAnsi"/>
                <w:color w:val="000000" w:themeColor="text1"/>
                <w:sz w:val="24"/>
                <w:szCs w:val="24"/>
                <w:lang w:val="hr-BA"/>
              </w:rPr>
              <w:t>t</w:t>
            </w:r>
            <w:r w:rsidR="00C934A4" w:rsidRPr="00746053">
              <w:rPr>
                <w:rFonts w:asciiTheme="minorHAnsi" w:eastAsiaTheme="minorEastAsia" w:hAnsiTheme="minorHAnsi" w:cstheme="minorHAnsi"/>
                <w:color w:val="000000" w:themeColor="text1"/>
                <w:sz w:val="24"/>
                <w:szCs w:val="24"/>
                <w:lang w:val="mk-MK"/>
              </w:rPr>
              <w:t>r</w:t>
            </w:r>
            <w:r w:rsidR="00C934A4" w:rsidRPr="00746053">
              <w:rPr>
                <w:rFonts w:asciiTheme="minorHAnsi" w:eastAsiaTheme="minorEastAsia" w:hAnsiTheme="minorHAnsi" w:cstheme="minorHAnsi"/>
                <w:color w:val="000000" w:themeColor="text1"/>
                <w:sz w:val="24"/>
                <w:szCs w:val="24"/>
                <w:lang w:val="hr-BA"/>
              </w:rPr>
              <w:t>e</w:t>
            </w:r>
            <w:r w:rsidRPr="00746053">
              <w:rPr>
                <w:rFonts w:asciiTheme="minorHAnsi" w:eastAsiaTheme="minorEastAsia" w:hAnsiTheme="minorHAnsi" w:cstheme="minorHAnsi"/>
                <w:color w:val="000000" w:themeColor="text1"/>
                <w:sz w:val="24"/>
                <w:szCs w:val="24"/>
                <w:lang w:val="mk-MK"/>
              </w:rPr>
              <w:t>be govora u njegovom stand</w:t>
            </w:r>
            <w:r w:rsidR="003043E6" w:rsidRPr="00746053">
              <w:rPr>
                <w:rFonts w:asciiTheme="minorHAnsi" w:eastAsiaTheme="minorEastAsia" w:hAnsiTheme="minorHAnsi" w:cstheme="minorHAnsi"/>
                <w:color w:val="000000" w:themeColor="text1"/>
                <w:sz w:val="24"/>
                <w:szCs w:val="24"/>
                <w:lang w:val="mk-MK"/>
              </w:rPr>
              <w:t>ardnom i dijalektalnom obliku, pr</w:t>
            </w:r>
            <w:r w:rsidR="003043E6" w:rsidRPr="00746053">
              <w:rPr>
                <w:rFonts w:asciiTheme="minorHAnsi" w:eastAsiaTheme="minorEastAsia" w:hAnsiTheme="minorHAnsi" w:cstheme="minorHAnsi"/>
                <w:color w:val="000000" w:themeColor="text1"/>
                <w:sz w:val="24"/>
                <w:szCs w:val="24"/>
                <w:lang w:val="bs-Latn-BA"/>
              </w:rPr>
              <w:t>imjer,</w:t>
            </w:r>
            <w:r w:rsidR="003043E6" w:rsidRPr="00746053">
              <w:rPr>
                <w:rFonts w:asciiTheme="minorHAnsi" w:eastAsiaTheme="minorEastAsia" w:hAnsiTheme="minorHAnsi" w:cstheme="minorHAnsi"/>
                <w:color w:val="000000" w:themeColor="text1"/>
                <w:sz w:val="24"/>
                <w:szCs w:val="24"/>
                <w:lang w:val="mk-MK"/>
              </w:rPr>
              <w:t xml:space="preserve"> priču na dijalektu (</w:t>
            </w:r>
            <w:r w:rsidR="003043E6" w:rsidRPr="00746053">
              <w:rPr>
                <w:rFonts w:asciiTheme="minorHAnsi" w:eastAsiaTheme="minorEastAsia" w:hAnsiTheme="minorHAnsi" w:cstheme="minorHAnsi"/>
                <w:color w:val="000000" w:themeColor="text1"/>
                <w:sz w:val="24"/>
                <w:szCs w:val="24"/>
                <w:lang w:val="bs-Latn-BA"/>
              </w:rPr>
              <w:t>audio</w:t>
            </w:r>
            <w:r w:rsidR="003043E6" w:rsidRPr="00746053">
              <w:rPr>
                <w:rFonts w:asciiTheme="minorHAnsi" w:eastAsiaTheme="minorEastAsia" w:hAnsiTheme="minorHAnsi" w:cstheme="minorHAnsi"/>
                <w:color w:val="000000" w:themeColor="text1"/>
                <w:sz w:val="24"/>
                <w:szCs w:val="24"/>
                <w:lang w:val="mk-MK"/>
              </w:rPr>
              <w:t xml:space="preserve"> snim</w:t>
            </w:r>
            <w:r w:rsidR="00C934A4" w:rsidRPr="00746053">
              <w:rPr>
                <w:rFonts w:asciiTheme="minorHAnsi" w:eastAsiaTheme="minorEastAsia" w:hAnsiTheme="minorHAnsi" w:cstheme="minorHAnsi"/>
                <w:color w:val="000000" w:themeColor="text1"/>
                <w:sz w:val="24"/>
                <w:szCs w:val="24"/>
                <w:lang w:val="bs-Latn-BA"/>
              </w:rPr>
              <w:t>kom</w:t>
            </w:r>
            <w:r w:rsidR="003043E6" w:rsidRPr="00746053">
              <w:rPr>
                <w:rFonts w:asciiTheme="minorHAnsi" w:eastAsiaTheme="minorEastAsia" w:hAnsiTheme="minorHAnsi" w:cstheme="minorHAnsi"/>
                <w:color w:val="000000" w:themeColor="text1"/>
                <w:sz w:val="24"/>
                <w:szCs w:val="24"/>
                <w:lang w:val="mk-MK"/>
              </w:rPr>
              <w:t xml:space="preserve"> ili </w:t>
            </w:r>
            <w:r w:rsidR="003043E6" w:rsidRPr="00746053">
              <w:rPr>
                <w:rFonts w:asciiTheme="minorHAnsi" w:eastAsiaTheme="minorEastAsia" w:hAnsiTheme="minorHAnsi" w:cstheme="minorHAnsi"/>
                <w:color w:val="000000" w:themeColor="text1"/>
                <w:sz w:val="24"/>
                <w:szCs w:val="24"/>
                <w:lang w:val="bs-Latn-BA"/>
              </w:rPr>
              <w:t>čitanjem</w:t>
            </w:r>
            <w:r w:rsidR="003043E6" w:rsidRPr="00746053">
              <w:rPr>
                <w:rFonts w:asciiTheme="minorHAnsi" w:eastAsiaTheme="minorEastAsia" w:hAnsiTheme="minorHAnsi" w:cstheme="minorHAnsi"/>
                <w:color w:val="000000" w:themeColor="text1"/>
                <w:sz w:val="24"/>
                <w:szCs w:val="24"/>
                <w:lang w:val="mk-MK"/>
              </w:rPr>
              <w:t xml:space="preserve"> od</w:t>
            </w:r>
            <w:r w:rsidR="003043E6" w:rsidRPr="00746053">
              <w:rPr>
                <w:rFonts w:asciiTheme="minorHAnsi" w:eastAsiaTheme="minorEastAsia" w:hAnsiTheme="minorHAnsi" w:cstheme="minorHAnsi"/>
                <w:color w:val="000000" w:themeColor="text1"/>
                <w:sz w:val="24"/>
                <w:szCs w:val="24"/>
                <w:lang w:val="bs-Latn-BA"/>
              </w:rPr>
              <w:t xml:space="preserve"> </w:t>
            </w:r>
            <w:r w:rsidRPr="00746053">
              <w:rPr>
                <w:rFonts w:asciiTheme="minorHAnsi" w:eastAsiaTheme="minorEastAsia" w:hAnsiTheme="minorHAnsi" w:cstheme="minorHAnsi"/>
                <w:color w:val="000000" w:themeColor="text1"/>
                <w:sz w:val="24"/>
                <w:szCs w:val="24"/>
                <w:lang w:val="mk-MK"/>
              </w:rPr>
              <w:t xml:space="preserve">nastavnika), neki razgovor iz svakodnevne komunikacije, segment </w:t>
            </w:r>
            <w:r w:rsidR="003043E6" w:rsidRPr="00746053">
              <w:rPr>
                <w:rFonts w:asciiTheme="minorHAnsi" w:eastAsiaTheme="minorEastAsia" w:hAnsiTheme="minorHAnsi" w:cstheme="minorHAnsi"/>
                <w:color w:val="000000" w:themeColor="text1"/>
                <w:sz w:val="24"/>
                <w:szCs w:val="24"/>
                <w:lang w:val="bs-Latn-BA"/>
              </w:rPr>
              <w:t xml:space="preserve">iz </w:t>
            </w:r>
            <w:r w:rsidRPr="00746053">
              <w:rPr>
                <w:rFonts w:asciiTheme="minorHAnsi" w:eastAsiaTheme="minorEastAsia" w:hAnsiTheme="minorHAnsi" w:cstheme="minorHAnsi"/>
                <w:color w:val="000000" w:themeColor="text1"/>
                <w:sz w:val="24"/>
                <w:szCs w:val="24"/>
                <w:lang w:val="mk-MK"/>
              </w:rPr>
              <w:t>dj</w:t>
            </w:r>
            <w:r w:rsidR="003043E6" w:rsidRPr="00746053">
              <w:rPr>
                <w:rFonts w:asciiTheme="minorHAnsi" w:eastAsiaTheme="minorEastAsia" w:hAnsiTheme="minorHAnsi" w:cstheme="minorHAnsi"/>
                <w:color w:val="000000" w:themeColor="text1"/>
                <w:sz w:val="24"/>
                <w:szCs w:val="24"/>
                <w:lang w:val="mk-MK"/>
              </w:rPr>
              <w:t>eč</w:t>
            </w:r>
            <w:r w:rsidR="00062817" w:rsidRPr="00746053">
              <w:rPr>
                <w:rFonts w:asciiTheme="minorHAnsi" w:eastAsiaTheme="minorEastAsia" w:hAnsiTheme="minorHAnsi" w:cstheme="minorHAnsi"/>
                <w:color w:val="000000" w:themeColor="text1"/>
                <w:sz w:val="24"/>
                <w:szCs w:val="24"/>
                <w:lang w:val="bs-Latn-BA"/>
              </w:rPr>
              <w:t>i</w:t>
            </w:r>
            <w:r w:rsidR="003043E6" w:rsidRPr="00746053">
              <w:rPr>
                <w:rFonts w:asciiTheme="minorHAnsi" w:eastAsiaTheme="minorEastAsia" w:hAnsiTheme="minorHAnsi" w:cstheme="minorHAnsi"/>
                <w:color w:val="000000" w:themeColor="text1"/>
                <w:sz w:val="24"/>
                <w:szCs w:val="24"/>
                <w:lang w:val="mk-MK"/>
              </w:rPr>
              <w:t xml:space="preserve">je emisije u kojem se govori </w:t>
            </w:r>
            <w:r w:rsidRPr="00746053">
              <w:rPr>
                <w:rFonts w:asciiTheme="minorHAnsi" w:eastAsiaTheme="minorEastAsia" w:hAnsiTheme="minorHAnsi" w:cstheme="minorHAnsi"/>
                <w:color w:val="000000" w:themeColor="text1"/>
                <w:sz w:val="24"/>
                <w:szCs w:val="24"/>
                <w:lang w:val="mk-MK"/>
              </w:rPr>
              <w:t xml:space="preserve"> svakodnevnom govoru</w:t>
            </w:r>
            <w:r w:rsidR="003043E6" w:rsidRPr="00746053">
              <w:rPr>
                <w:rFonts w:asciiTheme="minorHAnsi" w:eastAsiaTheme="minorEastAsia" w:hAnsiTheme="minorHAnsi" w:cstheme="minorHAnsi"/>
                <w:color w:val="000000" w:themeColor="text1"/>
                <w:sz w:val="24"/>
                <w:szCs w:val="24"/>
                <w:lang w:val="bs-Latn-BA"/>
              </w:rPr>
              <w:t xml:space="preserve"> učenika</w:t>
            </w:r>
            <w:r w:rsidRPr="00746053">
              <w:rPr>
                <w:rFonts w:asciiTheme="minorHAnsi" w:eastAsiaTheme="minorEastAsia" w:hAnsiTheme="minorHAnsi" w:cstheme="minorHAnsi"/>
                <w:color w:val="000000" w:themeColor="text1"/>
                <w:sz w:val="24"/>
                <w:szCs w:val="24"/>
                <w:lang w:val="mk-MK"/>
              </w:rPr>
              <w:t xml:space="preserve">, govor na televiziji </w:t>
            </w:r>
            <w:r w:rsidR="003043E6" w:rsidRPr="00746053">
              <w:rPr>
                <w:rFonts w:asciiTheme="minorHAnsi" w:eastAsiaTheme="minorEastAsia" w:hAnsiTheme="minorHAnsi" w:cstheme="minorHAnsi"/>
                <w:color w:val="000000" w:themeColor="text1"/>
                <w:sz w:val="24"/>
                <w:szCs w:val="24"/>
                <w:lang w:val="mk-MK"/>
              </w:rPr>
              <w:t xml:space="preserve">ili </w:t>
            </w:r>
            <w:r w:rsidR="003043E6" w:rsidRPr="00746053">
              <w:rPr>
                <w:rFonts w:asciiTheme="minorHAnsi" w:eastAsiaTheme="minorEastAsia" w:hAnsiTheme="minorHAnsi" w:cstheme="minorHAnsi"/>
                <w:color w:val="000000" w:themeColor="text1"/>
                <w:sz w:val="24"/>
                <w:szCs w:val="24"/>
                <w:lang w:val="bs-Latn-BA"/>
              </w:rPr>
              <w:t>saopšte</w:t>
            </w:r>
            <w:r w:rsidR="003043E6" w:rsidRPr="00746053">
              <w:rPr>
                <w:rFonts w:asciiTheme="minorHAnsi" w:eastAsiaTheme="minorEastAsia" w:hAnsiTheme="minorHAnsi" w:cstheme="minorHAnsi"/>
                <w:color w:val="000000" w:themeColor="text1"/>
                <w:sz w:val="24"/>
                <w:szCs w:val="24"/>
                <w:lang w:val="mk-MK"/>
              </w:rPr>
              <w:t xml:space="preserve">nje za javnost, </w:t>
            </w:r>
            <w:r w:rsidR="003043E6" w:rsidRPr="00746053">
              <w:rPr>
                <w:rFonts w:asciiTheme="minorHAnsi" w:eastAsiaTheme="minorEastAsia" w:hAnsiTheme="minorHAnsi" w:cstheme="minorHAnsi"/>
                <w:color w:val="000000" w:themeColor="text1"/>
                <w:sz w:val="24"/>
                <w:szCs w:val="24"/>
                <w:lang w:val="bs-Latn-BA"/>
              </w:rPr>
              <w:t>nekakav o</w:t>
            </w:r>
            <w:r w:rsidR="00C568CA" w:rsidRPr="00746053">
              <w:rPr>
                <w:rFonts w:asciiTheme="minorHAnsi" w:eastAsiaTheme="minorEastAsia" w:hAnsiTheme="minorHAnsi" w:cstheme="minorHAnsi"/>
                <w:color w:val="000000" w:themeColor="text1"/>
                <w:sz w:val="24"/>
                <w:szCs w:val="24"/>
                <w:lang w:val="mk-MK"/>
              </w:rPr>
              <w:t>dlomak iz književnog djela i sl</w:t>
            </w:r>
            <w:r w:rsidR="003043E6" w:rsidRPr="00746053">
              <w:rPr>
                <w:rFonts w:asciiTheme="minorHAnsi" w:eastAsiaTheme="minorEastAsia" w:hAnsiTheme="minorHAnsi" w:cstheme="minorHAnsi"/>
                <w:color w:val="000000" w:themeColor="text1"/>
                <w:sz w:val="24"/>
                <w:szCs w:val="24"/>
                <w:lang w:val="bs-Latn-BA"/>
              </w:rPr>
              <w:t>ično</w:t>
            </w:r>
            <w:r w:rsidR="003043E6" w:rsidRPr="00746053">
              <w:rPr>
                <w:rFonts w:asciiTheme="minorHAnsi" w:eastAsiaTheme="minorEastAsia" w:hAnsiTheme="minorHAnsi" w:cstheme="minorHAnsi"/>
                <w:color w:val="000000" w:themeColor="text1"/>
                <w:sz w:val="24"/>
                <w:szCs w:val="24"/>
                <w:lang w:val="mk-MK"/>
              </w:rPr>
              <w:t>. Potič</w:t>
            </w:r>
            <w:r w:rsidR="003043E6" w:rsidRPr="00746053">
              <w:rPr>
                <w:rFonts w:asciiTheme="minorHAnsi" w:eastAsiaTheme="minorEastAsia" w:hAnsiTheme="minorHAnsi" w:cstheme="minorHAnsi"/>
                <w:color w:val="000000" w:themeColor="text1"/>
                <w:sz w:val="24"/>
                <w:szCs w:val="24"/>
                <w:lang w:val="bs-Latn-BA"/>
              </w:rPr>
              <w:t>u se</w:t>
            </w:r>
            <w:r w:rsidR="00C568CA" w:rsidRPr="00746053">
              <w:rPr>
                <w:rFonts w:asciiTheme="minorHAnsi" w:eastAsiaTheme="minorEastAsia" w:hAnsiTheme="minorHAnsi" w:cstheme="minorHAnsi"/>
                <w:color w:val="000000" w:themeColor="text1"/>
                <w:sz w:val="24"/>
                <w:szCs w:val="24"/>
                <w:lang w:val="mk-MK"/>
              </w:rPr>
              <w:t xml:space="preserve"> da razlikuju</w:t>
            </w:r>
            <w:r w:rsidR="003043E6" w:rsidRPr="00746053">
              <w:rPr>
                <w:rFonts w:asciiTheme="minorHAnsi" w:eastAsiaTheme="minorEastAsia" w:hAnsiTheme="minorHAnsi" w:cstheme="minorHAnsi"/>
                <w:color w:val="000000" w:themeColor="text1"/>
                <w:sz w:val="24"/>
                <w:szCs w:val="24"/>
                <w:lang w:val="bs-Latn-BA"/>
              </w:rPr>
              <w:t xml:space="preserve"> u</w:t>
            </w:r>
            <w:r w:rsidR="00C934A4" w:rsidRPr="00746053">
              <w:rPr>
                <w:rFonts w:asciiTheme="minorHAnsi" w:eastAsiaTheme="minorEastAsia" w:hAnsiTheme="minorHAnsi" w:cstheme="minorHAnsi"/>
                <w:color w:val="000000" w:themeColor="text1"/>
                <w:sz w:val="24"/>
                <w:szCs w:val="24"/>
                <w:lang w:val="mk-MK"/>
              </w:rPr>
              <w:t xml:space="preserve"> upo</w:t>
            </w:r>
            <w:r w:rsidR="00C934A4" w:rsidRPr="00746053">
              <w:rPr>
                <w:rFonts w:asciiTheme="minorHAnsi" w:eastAsiaTheme="minorEastAsia" w:hAnsiTheme="minorHAnsi" w:cstheme="minorHAnsi"/>
                <w:color w:val="000000" w:themeColor="text1"/>
                <w:sz w:val="24"/>
                <w:szCs w:val="24"/>
                <w:lang w:val="hr-BA"/>
              </w:rPr>
              <w:t>tre</w:t>
            </w:r>
            <w:r w:rsidR="003043E6" w:rsidRPr="00746053">
              <w:rPr>
                <w:rFonts w:asciiTheme="minorHAnsi" w:eastAsiaTheme="minorEastAsia" w:hAnsiTheme="minorHAnsi" w:cstheme="minorHAnsi"/>
                <w:color w:val="000000" w:themeColor="text1"/>
                <w:sz w:val="24"/>
                <w:szCs w:val="24"/>
                <w:lang w:val="mk-MK"/>
              </w:rPr>
              <w:t>b</w:t>
            </w:r>
            <w:r w:rsidR="003043E6" w:rsidRPr="00746053">
              <w:rPr>
                <w:rFonts w:asciiTheme="minorHAnsi" w:eastAsiaTheme="minorEastAsia" w:hAnsiTheme="minorHAnsi" w:cstheme="minorHAnsi"/>
                <w:color w:val="000000" w:themeColor="text1"/>
                <w:sz w:val="24"/>
                <w:szCs w:val="24"/>
                <w:lang w:val="bs-Latn-BA"/>
              </w:rPr>
              <w:t>i</w:t>
            </w:r>
            <w:r w:rsidR="00C568CA" w:rsidRPr="00746053">
              <w:rPr>
                <w:rFonts w:asciiTheme="minorHAnsi" w:eastAsiaTheme="minorEastAsia" w:hAnsiTheme="minorHAnsi" w:cstheme="minorHAnsi"/>
                <w:color w:val="000000" w:themeColor="text1"/>
                <w:sz w:val="24"/>
                <w:szCs w:val="24"/>
                <w:lang w:val="mk-MK"/>
              </w:rPr>
              <w:t xml:space="preserve"> jezika u različitim n</w:t>
            </w:r>
            <w:r w:rsidR="003043E6" w:rsidRPr="00746053">
              <w:rPr>
                <w:rFonts w:asciiTheme="minorHAnsi" w:eastAsiaTheme="minorEastAsia" w:hAnsiTheme="minorHAnsi" w:cstheme="minorHAnsi"/>
                <w:color w:val="000000" w:themeColor="text1"/>
                <w:sz w:val="24"/>
                <w:szCs w:val="24"/>
                <w:lang w:val="mk-MK"/>
              </w:rPr>
              <w:t xml:space="preserve">avedenim situacijama i da </w:t>
            </w:r>
            <w:r w:rsidR="003043E6" w:rsidRPr="00746053">
              <w:rPr>
                <w:rFonts w:asciiTheme="minorHAnsi" w:eastAsiaTheme="minorEastAsia" w:hAnsiTheme="minorHAnsi" w:cstheme="minorHAnsi"/>
                <w:color w:val="000000" w:themeColor="text1"/>
                <w:sz w:val="24"/>
                <w:szCs w:val="24"/>
                <w:lang w:val="bs-Latn-BA"/>
              </w:rPr>
              <w:t>naved</w:t>
            </w:r>
            <w:r w:rsidR="00C568CA" w:rsidRPr="00746053">
              <w:rPr>
                <w:rFonts w:asciiTheme="minorHAnsi" w:eastAsiaTheme="minorEastAsia" w:hAnsiTheme="minorHAnsi" w:cstheme="minorHAnsi"/>
                <w:color w:val="000000" w:themeColor="text1"/>
                <w:sz w:val="24"/>
                <w:szCs w:val="24"/>
                <w:lang w:val="mk-MK"/>
              </w:rPr>
              <w:t>u kako se dijalekt razlikuje od standardnog jezika</w:t>
            </w:r>
            <w:r w:rsidR="002F0944" w:rsidRPr="00746053">
              <w:rPr>
                <w:rFonts w:asciiTheme="minorHAnsi" w:eastAsiaTheme="minorEastAsia" w:hAnsiTheme="minorHAnsi" w:cstheme="minorHAnsi"/>
                <w:color w:val="000000" w:themeColor="text1"/>
                <w:sz w:val="24"/>
                <w:szCs w:val="24"/>
                <w:lang w:val="mk-MK"/>
              </w:rPr>
              <w:t xml:space="preserve"> na</w:t>
            </w:r>
            <w:r w:rsidR="003043E6" w:rsidRPr="00746053">
              <w:rPr>
                <w:rFonts w:asciiTheme="minorHAnsi" w:eastAsiaTheme="minorEastAsia" w:hAnsiTheme="minorHAnsi" w:cstheme="minorHAnsi"/>
                <w:color w:val="000000" w:themeColor="text1"/>
                <w:sz w:val="24"/>
                <w:szCs w:val="24"/>
                <w:lang w:val="bs-Latn-BA"/>
              </w:rPr>
              <w:t xml:space="preserve"> </w:t>
            </w:r>
            <w:r w:rsidR="002F0944" w:rsidRPr="00746053">
              <w:rPr>
                <w:rFonts w:asciiTheme="minorHAnsi" w:eastAsiaTheme="minorEastAsia" w:hAnsiTheme="minorHAnsi" w:cstheme="minorHAnsi"/>
                <w:color w:val="000000" w:themeColor="text1"/>
                <w:sz w:val="24"/>
                <w:szCs w:val="24"/>
                <w:lang w:val="bs-Latn-BA"/>
              </w:rPr>
              <w:t>tabl</w:t>
            </w:r>
            <w:r w:rsidR="00C934A4" w:rsidRPr="00746053">
              <w:rPr>
                <w:rFonts w:asciiTheme="minorHAnsi" w:eastAsiaTheme="minorEastAsia" w:hAnsiTheme="minorHAnsi" w:cstheme="minorHAnsi"/>
                <w:color w:val="000000" w:themeColor="text1"/>
                <w:sz w:val="24"/>
                <w:szCs w:val="24"/>
                <w:lang w:val="mk-MK"/>
              </w:rPr>
              <w:t>i zapi</w:t>
            </w:r>
            <w:r w:rsidR="00C934A4" w:rsidRPr="00746053">
              <w:rPr>
                <w:rFonts w:asciiTheme="minorHAnsi" w:eastAsiaTheme="minorEastAsia" w:hAnsiTheme="minorHAnsi" w:cstheme="minorHAnsi"/>
                <w:color w:val="000000" w:themeColor="text1"/>
                <w:sz w:val="24"/>
                <w:szCs w:val="24"/>
                <w:lang w:val="hr-BA"/>
              </w:rPr>
              <w:t xml:space="preserve">suju </w:t>
            </w:r>
            <w:r w:rsidR="00A60F16" w:rsidRPr="00746053">
              <w:rPr>
                <w:rFonts w:asciiTheme="minorHAnsi" w:eastAsiaTheme="minorEastAsia" w:hAnsiTheme="minorHAnsi" w:cstheme="minorHAnsi"/>
                <w:color w:val="000000" w:themeColor="text1"/>
                <w:sz w:val="24"/>
                <w:szCs w:val="24"/>
                <w:lang w:val="mk-MK"/>
              </w:rPr>
              <w:t>razlike u sažetom obliku.</w:t>
            </w:r>
          </w:p>
          <w:p w14:paraId="27554C8B" w14:textId="77777777" w:rsidR="004257B9" w:rsidRPr="00746053" w:rsidRDefault="002F0944" w:rsidP="00A60F16">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 xml:space="preserve">Učenici su podijeljeni u </w:t>
            </w:r>
            <w:r w:rsidRPr="00746053">
              <w:rPr>
                <w:rFonts w:asciiTheme="minorHAnsi" w:eastAsiaTheme="minorEastAsia" w:hAnsiTheme="minorHAnsi" w:cstheme="minorHAnsi"/>
                <w:color w:val="000000" w:themeColor="text1"/>
                <w:sz w:val="24"/>
                <w:szCs w:val="24"/>
                <w:lang w:val="bs-Latn-BA"/>
              </w:rPr>
              <w:t>grup</w:t>
            </w:r>
            <w:r w:rsidR="00C568CA" w:rsidRPr="00746053">
              <w:rPr>
                <w:rFonts w:asciiTheme="minorHAnsi" w:eastAsiaTheme="minorEastAsia" w:hAnsiTheme="minorHAnsi" w:cstheme="minorHAnsi"/>
                <w:color w:val="000000" w:themeColor="text1"/>
                <w:sz w:val="24"/>
                <w:szCs w:val="24"/>
                <w:lang w:val="mk-MK"/>
              </w:rPr>
              <w:t>e i igraju igru detektiva. Dobivaju radni list sa slagalicom skrivenog blaga i imaju zadatak</w:t>
            </w:r>
            <w:r w:rsidR="005C01D6" w:rsidRPr="00746053">
              <w:rPr>
                <w:rFonts w:asciiTheme="minorHAnsi" w:eastAsiaTheme="minorEastAsia" w:hAnsiTheme="minorHAnsi" w:cstheme="minorHAnsi"/>
                <w:color w:val="000000" w:themeColor="text1"/>
                <w:sz w:val="24"/>
                <w:szCs w:val="24"/>
                <w:lang w:val="hr-BA"/>
              </w:rPr>
              <w:t xml:space="preserve"> </w:t>
            </w:r>
            <w:r w:rsidRPr="00746053">
              <w:rPr>
                <w:rFonts w:asciiTheme="minorHAnsi" w:eastAsiaTheme="minorEastAsia" w:hAnsiTheme="minorHAnsi" w:cstheme="minorHAnsi"/>
                <w:color w:val="000000" w:themeColor="text1"/>
                <w:sz w:val="24"/>
                <w:szCs w:val="24"/>
                <w:lang w:val="bs-Latn-BA"/>
              </w:rPr>
              <w:t>da naprave</w:t>
            </w:r>
            <w:r w:rsidRPr="00746053">
              <w:rPr>
                <w:rFonts w:asciiTheme="minorHAnsi" w:eastAsiaTheme="minorEastAsia" w:hAnsiTheme="minorHAnsi" w:cstheme="minorHAnsi"/>
                <w:color w:val="000000" w:themeColor="text1"/>
                <w:sz w:val="24"/>
                <w:szCs w:val="24"/>
                <w:lang w:val="mk-MK"/>
              </w:rPr>
              <w:t xml:space="preserve"> dekodira</w:t>
            </w:r>
            <w:r w:rsidRPr="00746053">
              <w:rPr>
                <w:rFonts w:asciiTheme="minorHAnsi" w:eastAsiaTheme="minorEastAsia" w:hAnsiTheme="minorHAnsi" w:cstheme="minorHAnsi"/>
                <w:color w:val="000000" w:themeColor="text1"/>
                <w:sz w:val="24"/>
                <w:szCs w:val="24"/>
                <w:lang w:val="bs-Latn-BA"/>
              </w:rPr>
              <w:t>nje i šifriranje</w:t>
            </w:r>
            <w:r w:rsidR="00C568CA" w:rsidRPr="00746053">
              <w:rPr>
                <w:rFonts w:asciiTheme="minorHAnsi" w:eastAsiaTheme="minorEastAsia" w:hAnsiTheme="minorHAnsi" w:cstheme="minorHAnsi"/>
                <w:color w:val="000000" w:themeColor="text1"/>
                <w:sz w:val="24"/>
                <w:szCs w:val="24"/>
                <w:lang w:val="mk-MK"/>
              </w:rPr>
              <w:t xml:space="preserve"> </w:t>
            </w:r>
            <w:r w:rsidRPr="00746053">
              <w:rPr>
                <w:rFonts w:asciiTheme="minorHAnsi" w:eastAsiaTheme="minorEastAsia" w:hAnsiTheme="minorHAnsi" w:cstheme="minorHAnsi"/>
                <w:color w:val="000000" w:themeColor="text1"/>
                <w:sz w:val="24"/>
                <w:szCs w:val="24"/>
                <w:lang w:val="mk-MK"/>
              </w:rPr>
              <w:t xml:space="preserve">poruke </w:t>
            </w:r>
            <w:r w:rsidRPr="00746053">
              <w:rPr>
                <w:rFonts w:asciiTheme="minorHAnsi" w:eastAsiaTheme="minorEastAsia" w:hAnsiTheme="minorHAnsi" w:cstheme="minorHAnsi"/>
                <w:color w:val="000000" w:themeColor="text1"/>
                <w:sz w:val="24"/>
                <w:szCs w:val="24"/>
                <w:lang w:val="bs-Latn-BA"/>
              </w:rPr>
              <w:t xml:space="preserve">sa </w:t>
            </w:r>
            <w:r w:rsidR="005C01D6" w:rsidRPr="00746053">
              <w:rPr>
                <w:rFonts w:asciiTheme="minorHAnsi" w:eastAsiaTheme="minorEastAsia" w:hAnsiTheme="minorHAnsi" w:cstheme="minorHAnsi"/>
                <w:color w:val="000000" w:themeColor="text1"/>
                <w:sz w:val="24"/>
                <w:szCs w:val="24"/>
                <w:lang w:val="mk-MK"/>
              </w:rPr>
              <w:t>ideografsk</w:t>
            </w:r>
            <w:r w:rsidR="005C01D6" w:rsidRPr="00746053">
              <w:rPr>
                <w:rFonts w:asciiTheme="minorHAnsi" w:eastAsiaTheme="minorEastAsia" w:hAnsiTheme="minorHAnsi" w:cstheme="minorHAnsi"/>
                <w:color w:val="000000" w:themeColor="text1"/>
                <w:sz w:val="24"/>
                <w:szCs w:val="24"/>
                <w:lang w:val="hr-BA"/>
              </w:rPr>
              <w:t>im</w:t>
            </w:r>
            <w:r w:rsidRPr="00746053">
              <w:rPr>
                <w:rFonts w:asciiTheme="minorHAnsi" w:eastAsiaTheme="minorEastAsia" w:hAnsiTheme="minorHAnsi" w:cstheme="minorHAnsi"/>
                <w:color w:val="000000" w:themeColor="text1"/>
                <w:sz w:val="24"/>
                <w:szCs w:val="24"/>
                <w:lang w:val="mk-MK"/>
              </w:rPr>
              <w:t xml:space="preserve"> i/ili piktografsk</w:t>
            </w:r>
            <w:r w:rsidRPr="00746053">
              <w:rPr>
                <w:rFonts w:asciiTheme="minorHAnsi" w:eastAsiaTheme="minorEastAsia" w:hAnsiTheme="minorHAnsi" w:cstheme="minorHAnsi"/>
                <w:color w:val="000000" w:themeColor="text1"/>
                <w:sz w:val="24"/>
                <w:szCs w:val="24"/>
                <w:lang w:val="bs-Latn-BA"/>
              </w:rPr>
              <w:t>im pismom</w:t>
            </w:r>
            <w:r w:rsidRPr="00746053">
              <w:rPr>
                <w:rFonts w:asciiTheme="minorHAnsi" w:eastAsiaTheme="minorEastAsia" w:hAnsiTheme="minorHAnsi" w:cstheme="minorHAnsi"/>
                <w:color w:val="000000" w:themeColor="text1"/>
                <w:sz w:val="24"/>
                <w:szCs w:val="24"/>
                <w:lang w:val="mk-MK"/>
              </w:rPr>
              <w:t xml:space="preserve">. Dekodiranje se vrši pomoću </w:t>
            </w:r>
            <w:r w:rsidRPr="00746053">
              <w:rPr>
                <w:rFonts w:asciiTheme="minorHAnsi" w:eastAsiaTheme="minorEastAsia" w:hAnsiTheme="minorHAnsi" w:cstheme="minorHAnsi"/>
                <w:color w:val="000000" w:themeColor="text1"/>
                <w:sz w:val="24"/>
                <w:szCs w:val="24"/>
                <w:lang w:val="bs-Latn-BA"/>
              </w:rPr>
              <w:t>š</w:t>
            </w:r>
            <w:r w:rsidR="00C568CA" w:rsidRPr="00746053">
              <w:rPr>
                <w:rFonts w:asciiTheme="minorHAnsi" w:eastAsiaTheme="minorEastAsia" w:hAnsiTheme="minorHAnsi" w:cstheme="minorHAnsi"/>
                <w:color w:val="000000" w:themeColor="text1"/>
                <w:sz w:val="24"/>
                <w:szCs w:val="24"/>
                <w:lang w:val="mk-MK"/>
              </w:rPr>
              <w:t>ema koje je pripremio nastavnik.</w:t>
            </w:r>
            <w:r w:rsidRPr="00746053">
              <w:rPr>
                <w:rFonts w:asciiTheme="minorHAnsi" w:eastAsiaTheme="minorEastAsia" w:hAnsiTheme="minorHAnsi" w:cstheme="minorHAnsi"/>
                <w:color w:val="000000" w:themeColor="text1"/>
                <w:sz w:val="24"/>
                <w:szCs w:val="24"/>
                <w:lang w:val="mk-MK"/>
              </w:rPr>
              <w:t xml:space="preserve"> Riješene zagonetke ot</w:t>
            </w:r>
            <w:r w:rsidRPr="00746053">
              <w:rPr>
                <w:rFonts w:asciiTheme="minorHAnsi" w:eastAsiaTheme="minorEastAsia" w:hAnsiTheme="minorHAnsi" w:cstheme="minorHAnsi"/>
                <w:color w:val="000000" w:themeColor="text1"/>
                <w:sz w:val="24"/>
                <w:szCs w:val="24"/>
                <w:lang w:val="bs-Latn-BA"/>
              </w:rPr>
              <w:t>vara</w:t>
            </w:r>
            <w:r w:rsidRPr="00746053">
              <w:rPr>
                <w:rFonts w:asciiTheme="minorHAnsi" w:eastAsiaTheme="minorEastAsia" w:hAnsiTheme="minorHAnsi" w:cstheme="minorHAnsi"/>
                <w:color w:val="000000" w:themeColor="text1"/>
                <w:sz w:val="24"/>
                <w:szCs w:val="24"/>
                <w:lang w:val="mk-MK"/>
              </w:rPr>
              <w:t xml:space="preserve"> blago koje se nalazi </w:t>
            </w:r>
            <w:r w:rsidRPr="00746053">
              <w:rPr>
                <w:rFonts w:asciiTheme="minorHAnsi" w:eastAsiaTheme="minorEastAsia" w:hAnsiTheme="minorHAnsi" w:cstheme="minorHAnsi"/>
                <w:color w:val="000000" w:themeColor="text1"/>
                <w:sz w:val="24"/>
                <w:szCs w:val="24"/>
                <w:lang w:val="bs-Latn-BA"/>
              </w:rPr>
              <w:t>kod</w:t>
            </w:r>
            <w:r w:rsidR="00C568CA" w:rsidRPr="00746053">
              <w:rPr>
                <w:rFonts w:asciiTheme="minorHAnsi" w:eastAsiaTheme="minorEastAsia" w:hAnsiTheme="minorHAnsi" w:cstheme="minorHAnsi"/>
                <w:color w:val="000000" w:themeColor="text1"/>
                <w:sz w:val="24"/>
                <w:szCs w:val="24"/>
                <w:lang w:val="mk-MK"/>
              </w:rPr>
              <w:t xml:space="preserve"> </w:t>
            </w:r>
            <w:r w:rsidRPr="00746053">
              <w:rPr>
                <w:rFonts w:asciiTheme="minorHAnsi" w:eastAsiaTheme="minorEastAsia" w:hAnsiTheme="minorHAnsi" w:cstheme="minorHAnsi"/>
                <w:color w:val="000000" w:themeColor="text1"/>
                <w:sz w:val="24"/>
                <w:szCs w:val="24"/>
                <w:lang w:val="mk-MK"/>
              </w:rPr>
              <w:t>nastavnik</w:t>
            </w:r>
            <w:r w:rsidRPr="00746053">
              <w:rPr>
                <w:rFonts w:asciiTheme="minorHAnsi" w:eastAsiaTheme="minorEastAsia" w:hAnsiTheme="minorHAnsi" w:cstheme="minorHAnsi"/>
                <w:color w:val="000000" w:themeColor="text1"/>
                <w:sz w:val="24"/>
                <w:szCs w:val="24"/>
                <w:lang w:val="bs-Latn-BA"/>
              </w:rPr>
              <w:t>a</w:t>
            </w:r>
            <w:r w:rsidR="00C568CA" w:rsidRPr="00746053">
              <w:rPr>
                <w:rFonts w:asciiTheme="minorHAnsi" w:eastAsiaTheme="minorEastAsia" w:hAnsiTheme="minorHAnsi" w:cstheme="minorHAnsi"/>
                <w:color w:val="000000" w:themeColor="text1"/>
                <w:sz w:val="24"/>
                <w:szCs w:val="24"/>
                <w:lang w:val="mk-MK"/>
              </w:rPr>
              <w:t>. Na kraju aktivnosti pobjednik objašnjava</w:t>
            </w:r>
            <w:r w:rsidRPr="00746053">
              <w:rPr>
                <w:rFonts w:asciiTheme="minorHAnsi" w:eastAsiaTheme="minorEastAsia" w:hAnsiTheme="minorHAnsi" w:cstheme="minorHAnsi"/>
                <w:color w:val="000000" w:themeColor="text1"/>
                <w:sz w:val="24"/>
                <w:szCs w:val="24"/>
                <w:lang w:val="bs-Latn-BA"/>
              </w:rPr>
              <w:t xml:space="preserve"> način</w:t>
            </w:r>
            <w:r w:rsidR="00C568CA" w:rsidRPr="00746053">
              <w:rPr>
                <w:rFonts w:asciiTheme="minorHAnsi" w:eastAsiaTheme="minorEastAsia" w:hAnsiTheme="minorHAnsi" w:cstheme="minorHAnsi"/>
                <w:color w:val="000000" w:themeColor="text1"/>
                <w:sz w:val="24"/>
                <w:szCs w:val="24"/>
                <w:lang w:val="mk-MK"/>
              </w:rPr>
              <w:t xml:space="preserve"> kako se uspoređuju znakovi u slovima i njihova značenja.</w:t>
            </w:r>
          </w:p>
          <w:p w14:paraId="0E663BBA" w14:textId="09471FFD" w:rsidR="000C3BBC" w:rsidRPr="00746053" w:rsidRDefault="002F0944"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rade u </w:t>
            </w:r>
            <w:r w:rsidRPr="00746053">
              <w:rPr>
                <w:rFonts w:asciiTheme="minorHAnsi" w:hAnsiTheme="minorHAnsi" w:cstheme="minorHAnsi"/>
                <w:color w:val="000000" w:themeColor="text1"/>
                <w:sz w:val="24"/>
                <w:szCs w:val="24"/>
                <w:lang w:val="bs-Latn-BA"/>
              </w:rPr>
              <w:t>grup</w:t>
            </w:r>
            <w:r w:rsidR="0058683C" w:rsidRPr="00746053">
              <w:rPr>
                <w:rFonts w:asciiTheme="minorHAnsi" w:hAnsiTheme="minorHAnsi" w:cstheme="minorHAnsi"/>
                <w:color w:val="000000" w:themeColor="text1"/>
                <w:sz w:val="24"/>
                <w:szCs w:val="24"/>
                <w:lang w:val="hr-BA"/>
              </w:rPr>
              <w:t>e</w:t>
            </w:r>
            <w:r w:rsidR="004257B9" w:rsidRPr="00746053">
              <w:rPr>
                <w:rFonts w:asciiTheme="minorHAnsi" w:hAnsiTheme="minorHAnsi" w:cstheme="minorHAnsi"/>
                <w:color w:val="000000" w:themeColor="text1"/>
                <w:sz w:val="24"/>
                <w:szCs w:val="24"/>
                <w:lang w:val="mk-MK"/>
              </w:rPr>
              <w:t xml:space="preserve"> s materijalima koje im d</w:t>
            </w:r>
            <w:r w:rsidRPr="00746053">
              <w:rPr>
                <w:rFonts w:asciiTheme="minorHAnsi" w:hAnsiTheme="minorHAnsi" w:cstheme="minorHAnsi"/>
                <w:color w:val="000000" w:themeColor="text1"/>
                <w:sz w:val="24"/>
                <w:szCs w:val="24"/>
                <w:lang w:val="mk-MK"/>
              </w:rPr>
              <w:t>aje nastavnik: knjigama i</w:t>
            </w:r>
            <w:r w:rsidRPr="00746053">
              <w:rPr>
                <w:rFonts w:asciiTheme="minorHAnsi" w:hAnsiTheme="minorHAnsi" w:cstheme="minorHAnsi"/>
                <w:color w:val="000000" w:themeColor="text1"/>
                <w:sz w:val="24"/>
                <w:szCs w:val="24"/>
                <w:lang w:val="bs-Latn-BA"/>
              </w:rPr>
              <w:t xml:space="preserve"> informacija</w:t>
            </w:r>
            <w:r w:rsidR="004257B9" w:rsidRPr="00746053">
              <w:rPr>
                <w:rFonts w:asciiTheme="minorHAnsi" w:hAnsiTheme="minorHAnsi" w:cstheme="minorHAnsi"/>
                <w:color w:val="000000" w:themeColor="text1"/>
                <w:sz w:val="24"/>
                <w:szCs w:val="24"/>
                <w:lang w:val="mk-MK"/>
              </w:rPr>
              <w:t>m</w:t>
            </w:r>
            <w:r w:rsidR="0057439D" w:rsidRPr="00746053">
              <w:rPr>
                <w:rFonts w:asciiTheme="minorHAnsi" w:hAnsiTheme="minorHAnsi" w:cstheme="minorHAnsi"/>
                <w:color w:val="000000" w:themeColor="text1"/>
                <w:sz w:val="24"/>
                <w:szCs w:val="24"/>
                <w:lang w:val="mk-MK"/>
              </w:rPr>
              <w:t>a o djelovanju sl</w:t>
            </w:r>
            <w:r w:rsidR="0057439D" w:rsidRPr="00746053">
              <w:rPr>
                <w:rFonts w:asciiTheme="minorHAnsi" w:hAnsiTheme="minorHAnsi" w:cstheme="minorHAnsi"/>
                <w:color w:val="000000" w:themeColor="text1"/>
                <w:sz w:val="24"/>
                <w:szCs w:val="24"/>
                <w:lang w:val="bs-Latn-BA"/>
              </w:rPr>
              <w:t>o</w:t>
            </w:r>
            <w:r w:rsidR="004257B9" w:rsidRPr="00746053">
              <w:rPr>
                <w:rFonts w:asciiTheme="minorHAnsi" w:hAnsiTheme="minorHAnsi" w:cstheme="minorHAnsi"/>
                <w:color w:val="000000" w:themeColor="text1"/>
                <w:sz w:val="24"/>
                <w:szCs w:val="24"/>
                <w:lang w:val="mk-MK"/>
              </w:rPr>
              <w:t>venskih prosvjetitelj</w:t>
            </w:r>
            <w:r w:rsidRPr="00746053">
              <w:rPr>
                <w:rFonts w:asciiTheme="minorHAnsi" w:hAnsiTheme="minorHAnsi" w:cstheme="minorHAnsi"/>
                <w:color w:val="000000" w:themeColor="text1"/>
                <w:sz w:val="24"/>
                <w:szCs w:val="24"/>
                <w:lang w:val="mk-MK"/>
              </w:rPr>
              <w:t>a Ćirila i Metod</w:t>
            </w:r>
            <w:r w:rsidR="0057439D" w:rsidRPr="00746053">
              <w:rPr>
                <w:rFonts w:asciiTheme="minorHAnsi" w:hAnsiTheme="minorHAnsi" w:cstheme="minorHAnsi"/>
                <w:color w:val="000000" w:themeColor="text1"/>
                <w:sz w:val="24"/>
                <w:szCs w:val="24"/>
                <w:lang w:val="bs-Latn-BA"/>
              </w:rPr>
              <w:t>ij</w:t>
            </w:r>
            <w:r w:rsidRPr="00746053">
              <w:rPr>
                <w:rFonts w:asciiTheme="minorHAnsi" w:hAnsiTheme="minorHAnsi" w:cstheme="minorHAnsi"/>
                <w:color w:val="000000" w:themeColor="text1"/>
                <w:sz w:val="24"/>
                <w:szCs w:val="24"/>
                <w:lang w:val="mk-MK"/>
              </w:rPr>
              <w:t xml:space="preserve">a. Svaka </w:t>
            </w:r>
            <w:r w:rsidRPr="00746053">
              <w:rPr>
                <w:rFonts w:asciiTheme="minorHAnsi" w:hAnsiTheme="minorHAnsi" w:cstheme="minorHAnsi"/>
                <w:color w:val="000000" w:themeColor="text1"/>
                <w:sz w:val="24"/>
                <w:szCs w:val="24"/>
                <w:lang w:val="bs-Latn-BA"/>
              </w:rPr>
              <w:t>grupi</w:t>
            </w:r>
            <w:r w:rsidR="004257B9" w:rsidRPr="00746053">
              <w:rPr>
                <w:rFonts w:asciiTheme="minorHAnsi" w:hAnsiTheme="minorHAnsi" w:cstheme="minorHAnsi"/>
                <w:color w:val="000000" w:themeColor="text1"/>
                <w:sz w:val="24"/>
                <w:szCs w:val="24"/>
                <w:lang w:val="mk-MK"/>
              </w:rPr>
              <w:t xml:space="preserve"> dobiva različite zadatke za pronalaženje činjenica iz dobivenog materijala: 1. sređivanje</w:t>
            </w:r>
            <w:r w:rsidR="0057439D" w:rsidRPr="00746053">
              <w:rPr>
                <w:rFonts w:asciiTheme="minorHAnsi" w:hAnsiTheme="minorHAnsi" w:cstheme="minorHAnsi"/>
                <w:color w:val="000000" w:themeColor="text1"/>
                <w:sz w:val="24"/>
                <w:szCs w:val="24"/>
                <w:lang w:val="mk-MK"/>
              </w:rPr>
              <w:t xml:space="preserve"> biografskih podataka o po</w:t>
            </w:r>
            <w:r w:rsidR="005C01D6" w:rsidRPr="00746053">
              <w:rPr>
                <w:rFonts w:asciiTheme="minorHAnsi" w:hAnsiTheme="minorHAnsi" w:cstheme="minorHAnsi"/>
                <w:color w:val="000000" w:themeColor="text1"/>
                <w:sz w:val="24"/>
                <w:szCs w:val="24"/>
                <w:lang w:val="bs-Latn-BA"/>
              </w:rPr>
              <w:t>rij</w:t>
            </w:r>
            <w:r w:rsidR="0057439D" w:rsidRPr="00746053">
              <w:rPr>
                <w:rFonts w:asciiTheme="minorHAnsi" w:hAnsiTheme="minorHAnsi" w:cstheme="minorHAnsi"/>
                <w:color w:val="000000" w:themeColor="text1"/>
                <w:sz w:val="24"/>
                <w:szCs w:val="24"/>
                <w:lang w:val="bs-Latn-BA"/>
              </w:rPr>
              <w:t>ek</w:t>
            </w:r>
            <w:r w:rsidR="004257B9" w:rsidRPr="00746053">
              <w:rPr>
                <w:rFonts w:asciiTheme="minorHAnsi" w:hAnsiTheme="minorHAnsi" w:cstheme="minorHAnsi"/>
                <w:color w:val="000000" w:themeColor="text1"/>
                <w:sz w:val="24"/>
                <w:szCs w:val="24"/>
                <w:lang w:val="mk-MK"/>
              </w:rPr>
              <w:t>lu braće Ćiri</w:t>
            </w:r>
            <w:r w:rsidR="0057439D" w:rsidRPr="00746053">
              <w:rPr>
                <w:rFonts w:asciiTheme="minorHAnsi" w:hAnsiTheme="minorHAnsi" w:cstheme="minorHAnsi"/>
                <w:color w:val="000000" w:themeColor="text1"/>
                <w:sz w:val="24"/>
                <w:szCs w:val="24"/>
                <w:lang w:val="mk-MK"/>
              </w:rPr>
              <w:t>la i Metod</w:t>
            </w:r>
            <w:r w:rsidR="00062817" w:rsidRPr="00746053">
              <w:rPr>
                <w:rFonts w:asciiTheme="minorHAnsi" w:hAnsiTheme="minorHAnsi" w:cstheme="minorHAnsi"/>
                <w:color w:val="000000" w:themeColor="text1"/>
                <w:sz w:val="24"/>
                <w:szCs w:val="24"/>
                <w:lang w:val="bs-Latn-BA"/>
              </w:rPr>
              <w:t>ij</w:t>
            </w:r>
            <w:r w:rsidR="0057439D" w:rsidRPr="00746053">
              <w:rPr>
                <w:rFonts w:asciiTheme="minorHAnsi" w:hAnsiTheme="minorHAnsi" w:cstheme="minorHAnsi"/>
                <w:color w:val="000000" w:themeColor="text1"/>
                <w:sz w:val="24"/>
                <w:szCs w:val="24"/>
                <w:lang w:val="mk-MK"/>
              </w:rPr>
              <w:t xml:space="preserve">a; 2. podaci o </w:t>
            </w:r>
            <w:r w:rsidR="0057439D" w:rsidRPr="00746053">
              <w:rPr>
                <w:rFonts w:asciiTheme="minorHAnsi" w:hAnsiTheme="minorHAnsi" w:cstheme="minorHAnsi"/>
                <w:color w:val="000000" w:themeColor="text1"/>
                <w:sz w:val="24"/>
                <w:szCs w:val="24"/>
                <w:lang w:val="bs-Latn-BA"/>
              </w:rPr>
              <w:t>obrazova</w:t>
            </w:r>
            <w:r w:rsidR="004257B9" w:rsidRPr="00746053">
              <w:rPr>
                <w:rFonts w:asciiTheme="minorHAnsi" w:hAnsiTheme="minorHAnsi" w:cstheme="minorHAnsi"/>
                <w:color w:val="000000" w:themeColor="text1"/>
                <w:sz w:val="24"/>
                <w:szCs w:val="24"/>
                <w:lang w:val="mk-MK"/>
              </w:rPr>
              <w:t>nju braće Ćirila i Metod</w:t>
            </w:r>
            <w:r w:rsidR="0057439D" w:rsidRPr="00746053">
              <w:rPr>
                <w:rFonts w:asciiTheme="minorHAnsi" w:hAnsiTheme="minorHAnsi" w:cstheme="minorHAnsi"/>
                <w:color w:val="000000" w:themeColor="text1"/>
                <w:sz w:val="24"/>
                <w:szCs w:val="24"/>
                <w:lang w:val="bs-Latn-BA"/>
              </w:rPr>
              <w:t>ij</w:t>
            </w:r>
            <w:r w:rsidR="004257B9" w:rsidRPr="00746053">
              <w:rPr>
                <w:rFonts w:asciiTheme="minorHAnsi" w:hAnsiTheme="minorHAnsi" w:cstheme="minorHAnsi"/>
                <w:color w:val="000000" w:themeColor="text1"/>
                <w:sz w:val="24"/>
                <w:szCs w:val="24"/>
                <w:lang w:val="mk-MK"/>
              </w:rPr>
              <w:t>a, osnovni podaci o djelovanju braće prij</w:t>
            </w:r>
            <w:r w:rsidR="0057439D" w:rsidRPr="00746053">
              <w:rPr>
                <w:rFonts w:asciiTheme="minorHAnsi" w:hAnsiTheme="minorHAnsi" w:cstheme="minorHAnsi"/>
                <w:color w:val="000000" w:themeColor="text1"/>
                <w:sz w:val="24"/>
                <w:szCs w:val="24"/>
                <w:lang w:val="mk-MK"/>
              </w:rPr>
              <w:t>e nastanka glagoljice; 3.</w:t>
            </w:r>
            <w:r w:rsidR="00062817" w:rsidRPr="00746053">
              <w:rPr>
                <w:rFonts w:asciiTheme="minorHAnsi" w:hAnsiTheme="minorHAnsi" w:cstheme="minorHAnsi"/>
                <w:color w:val="000000" w:themeColor="text1"/>
                <w:sz w:val="24"/>
                <w:szCs w:val="24"/>
                <w:lang w:val="bs-Latn-BA"/>
              </w:rPr>
              <w:t xml:space="preserve"> </w:t>
            </w:r>
            <w:r w:rsidR="0057439D" w:rsidRPr="00746053">
              <w:rPr>
                <w:rFonts w:asciiTheme="minorHAnsi" w:hAnsiTheme="minorHAnsi" w:cstheme="minorHAnsi"/>
                <w:color w:val="000000" w:themeColor="text1"/>
                <w:sz w:val="24"/>
                <w:szCs w:val="24"/>
                <w:lang w:val="bs-Latn-BA"/>
              </w:rPr>
              <w:t>informacije</w:t>
            </w:r>
            <w:r w:rsidR="004257B9" w:rsidRPr="00746053">
              <w:rPr>
                <w:rFonts w:asciiTheme="minorHAnsi" w:hAnsiTheme="minorHAnsi" w:cstheme="minorHAnsi"/>
                <w:color w:val="000000" w:themeColor="text1"/>
                <w:sz w:val="24"/>
                <w:szCs w:val="24"/>
                <w:lang w:val="mk-MK"/>
              </w:rPr>
              <w:t xml:space="preserve"> o temelju gl</w:t>
            </w:r>
            <w:r w:rsidR="0057439D" w:rsidRPr="00746053">
              <w:rPr>
                <w:rFonts w:asciiTheme="minorHAnsi" w:hAnsiTheme="minorHAnsi" w:cstheme="minorHAnsi"/>
                <w:color w:val="000000" w:themeColor="text1"/>
                <w:sz w:val="24"/>
                <w:szCs w:val="24"/>
                <w:lang w:val="mk-MK"/>
              </w:rPr>
              <w:t>agoljice i pripremama za Morav</w:t>
            </w:r>
            <w:r w:rsidR="0057439D" w:rsidRPr="00746053">
              <w:rPr>
                <w:rFonts w:asciiTheme="minorHAnsi" w:hAnsiTheme="minorHAnsi" w:cstheme="minorHAnsi"/>
                <w:color w:val="000000" w:themeColor="text1"/>
                <w:sz w:val="24"/>
                <w:szCs w:val="24"/>
                <w:lang w:val="bs-Latn-BA"/>
              </w:rPr>
              <w:t>ij</w:t>
            </w:r>
            <w:r w:rsidR="004257B9" w:rsidRPr="00746053">
              <w:rPr>
                <w:rFonts w:asciiTheme="minorHAnsi" w:hAnsiTheme="minorHAnsi" w:cstheme="minorHAnsi"/>
                <w:color w:val="000000" w:themeColor="text1"/>
                <w:sz w:val="24"/>
                <w:szCs w:val="24"/>
                <w:lang w:val="mk-MK"/>
              </w:rPr>
              <w:t>u, 4. značenje djelatnosti braće Ćirila i Metod</w:t>
            </w:r>
            <w:r w:rsidR="0057439D" w:rsidRPr="00746053">
              <w:rPr>
                <w:rFonts w:asciiTheme="minorHAnsi" w:hAnsiTheme="minorHAnsi" w:cstheme="minorHAnsi"/>
                <w:color w:val="000000" w:themeColor="text1"/>
                <w:sz w:val="24"/>
                <w:szCs w:val="24"/>
                <w:lang w:val="bs-Latn-BA"/>
              </w:rPr>
              <w:t>ij</w:t>
            </w:r>
            <w:r w:rsidR="0057439D" w:rsidRPr="00746053">
              <w:rPr>
                <w:rFonts w:asciiTheme="minorHAnsi" w:hAnsiTheme="minorHAnsi" w:cstheme="minorHAnsi"/>
                <w:color w:val="000000" w:themeColor="text1"/>
                <w:sz w:val="24"/>
                <w:szCs w:val="24"/>
                <w:lang w:val="mk-MK"/>
              </w:rPr>
              <w:t>a za sl</w:t>
            </w:r>
            <w:r w:rsidR="0057439D" w:rsidRPr="00746053">
              <w:rPr>
                <w:rFonts w:asciiTheme="minorHAnsi" w:hAnsiTheme="minorHAnsi" w:cstheme="minorHAnsi"/>
                <w:color w:val="000000" w:themeColor="text1"/>
                <w:sz w:val="24"/>
                <w:szCs w:val="24"/>
                <w:lang w:val="bs-Latn-BA"/>
              </w:rPr>
              <w:t>o</w:t>
            </w:r>
            <w:r w:rsidR="004257B9" w:rsidRPr="00746053">
              <w:rPr>
                <w:rFonts w:asciiTheme="minorHAnsi" w:hAnsiTheme="minorHAnsi" w:cstheme="minorHAnsi"/>
                <w:color w:val="000000" w:themeColor="text1"/>
                <w:sz w:val="24"/>
                <w:szCs w:val="24"/>
                <w:lang w:val="mk-MK"/>
              </w:rPr>
              <w:t>vensku pismenost. Pripremljene inf</w:t>
            </w:r>
            <w:r w:rsidR="0057439D" w:rsidRPr="00746053">
              <w:rPr>
                <w:rFonts w:asciiTheme="minorHAnsi" w:hAnsiTheme="minorHAnsi" w:cstheme="minorHAnsi"/>
                <w:color w:val="000000" w:themeColor="text1"/>
                <w:sz w:val="24"/>
                <w:szCs w:val="24"/>
                <w:lang w:val="mk-MK"/>
              </w:rPr>
              <w:t xml:space="preserve">ormacije dijele se između </w:t>
            </w:r>
            <w:r w:rsidR="0057439D" w:rsidRPr="00746053">
              <w:rPr>
                <w:rFonts w:asciiTheme="minorHAnsi" w:hAnsiTheme="minorHAnsi" w:cstheme="minorHAnsi"/>
                <w:color w:val="000000" w:themeColor="text1"/>
                <w:sz w:val="24"/>
                <w:szCs w:val="24"/>
                <w:lang w:val="bs-Latn-BA"/>
              </w:rPr>
              <w:t>grup</w:t>
            </w:r>
            <w:r w:rsidR="004257B9" w:rsidRPr="00746053">
              <w:rPr>
                <w:rFonts w:asciiTheme="minorHAnsi" w:hAnsiTheme="minorHAnsi" w:cstheme="minorHAnsi"/>
                <w:color w:val="000000" w:themeColor="text1"/>
                <w:sz w:val="24"/>
                <w:szCs w:val="24"/>
                <w:lang w:val="mk-MK"/>
              </w:rPr>
              <w:t xml:space="preserve">a tehnikom </w:t>
            </w:r>
            <w:r w:rsidR="0057439D" w:rsidRPr="00746053">
              <w:rPr>
                <w:rFonts w:asciiTheme="minorHAnsi" w:hAnsiTheme="minorHAnsi" w:cstheme="minorHAnsi"/>
                <w:color w:val="000000" w:themeColor="text1"/>
                <w:sz w:val="24"/>
                <w:szCs w:val="24"/>
                <w:lang w:val="bs-Latn-BA"/>
              </w:rPr>
              <w:t>puzli</w:t>
            </w:r>
            <w:r w:rsidR="005C01D6" w:rsidRPr="00746053">
              <w:rPr>
                <w:rFonts w:asciiTheme="minorHAnsi" w:hAnsiTheme="minorHAnsi" w:cstheme="minorHAnsi"/>
                <w:color w:val="000000" w:themeColor="text1"/>
                <w:sz w:val="24"/>
                <w:szCs w:val="24"/>
                <w:lang w:val="mk-MK"/>
              </w:rPr>
              <w:t>, odnosno sva</w:t>
            </w:r>
            <w:r w:rsidR="0057439D" w:rsidRPr="00746053">
              <w:rPr>
                <w:rFonts w:asciiTheme="minorHAnsi" w:hAnsiTheme="minorHAnsi" w:cstheme="minorHAnsi"/>
                <w:color w:val="000000" w:themeColor="text1"/>
                <w:sz w:val="24"/>
                <w:szCs w:val="24"/>
                <w:lang w:val="mk-MK"/>
              </w:rPr>
              <w:t xml:space="preserve">ko iz </w:t>
            </w:r>
            <w:r w:rsidR="0057439D" w:rsidRPr="00746053">
              <w:rPr>
                <w:rFonts w:asciiTheme="minorHAnsi" w:hAnsiTheme="minorHAnsi" w:cstheme="minorHAnsi"/>
                <w:color w:val="000000" w:themeColor="text1"/>
                <w:sz w:val="24"/>
                <w:szCs w:val="24"/>
                <w:lang w:val="bs-Latn-BA"/>
              </w:rPr>
              <w:t>grup</w:t>
            </w:r>
            <w:r w:rsidR="004257B9" w:rsidRPr="00746053">
              <w:rPr>
                <w:rFonts w:asciiTheme="minorHAnsi" w:hAnsiTheme="minorHAnsi" w:cstheme="minorHAnsi"/>
                <w:color w:val="000000" w:themeColor="text1"/>
                <w:sz w:val="24"/>
                <w:szCs w:val="24"/>
                <w:lang w:val="mk-MK"/>
              </w:rPr>
              <w:t>e u kojoj je</w:t>
            </w:r>
            <w:r w:rsidR="0057439D" w:rsidRPr="00746053">
              <w:rPr>
                <w:rFonts w:asciiTheme="minorHAnsi" w:hAnsiTheme="minorHAnsi" w:cstheme="minorHAnsi"/>
                <w:color w:val="000000" w:themeColor="text1"/>
                <w:sz w:val="24"/>
                <w:szCs w:val="24"/>
                <w:lang w:val="mk-MK"/>
              </w:rPr>
              <w:t xml:space="preserve"> istraživao rotira u novu </w:t>
            </w:r>
            <w:r w:rsidR="0057439D" w:rsidRPr="00746053">
              <w:rPr>
                <w:rFonts w:asciiTheme="minorHAnsi" w:hAnsiTheme="minorHAnsi" w:cstheme="minorHAnsi"/>
                <w:color w:val="000000" w:themeColor="text1"/>
                <w:sz w:val="24"/>
                <w:szCs w:val="24"/>
                <w:lang w:val="bs-Latn-BA"/>
              </w:rPr>
              <w:lastRenderedPageBreak/>
              <w:t>grup</w:t>
            </w:r>
            <w:r w:rsidR="004257B9" w:rsidRPr="00746053">
              <w:rPr>
                <w:rFonts w:asciiTheme="minorHAnsi" w:hAnsiTheme="minorHAnsi" w:cstheme="minorHAnsi"/>
                <w:color w:val="000000" w:themeColor="text1"/>
                <w:sz w:val="24"/>
                <w:szCs w:val="24"/>
                <w:lang w:val="mk-MK"/>
              </w:rPr>
              <w:t>u. U novoj grupi će biti 4 učenika, po jedan iz svake grupe koja je istraživala četiri zahtjeva na početku. Na kraju nov</w:t>
            </w:r>
            <w:r w:rsidR="0057439D" w:rsidRPr="00746053">
              <w:rPr>
                <w:rFonts w:asciiTheme="minorHAnsi" w:hAnsiTheme="minorHAnsi" w:cstheme="minorHAnsi"/>
                <w:color w:val="000000" w:themeColor="text1"/>
                <w:sz w:val="24"/>
                <w:szCs w:val="24"/>
                <w:lang w:val="mk-MK"/>
              </w:rPr>
              <w:t xml:space="preserve">a skupina dijeli materijal na </w:t>
            </w:r>
            <w:r w:rsidR="0057439D" w:rsidRPr="00746053">
              <w:rPr>
                <w:rFonts w:asciiTheme="minorHAnsi" w:hAnsiTheme="minorHAnsi" w:cstheme="minorHAnsi"/>
                <w:color w:val="000000" w:themeColor="text1"/>
                <w:sz w:val="24"/>
                <w:szCs w:val="24"/>
                <w:lang w:val="bs-Latn-BA"/>
              </w:rPr>
              <w:t>po</w:t>
            </w:r>
            <w:r w:rsidR="004257B9" w:rsidRPr="00746053">
              <w:rPr>
                <w:rFonts w:asciiTheme="minorHAnsi" w:hAnsiTheme="minorHAnsi" w:cstheme="minorHAnsi"/>
                <w:color w:val="000000" w:themeColor="text1"/>
                <w:sz w:val="24"/>
                <w:szCs w:val="24"/>
                <w:lang w:val="mk-MK"/>
              </w:rPr>
              <w:t>sebnom dokumentu ili plakatu na kojem su ist</w:t>
            </w:r>
            <w:r w:rsidR="0057439D" w:rsidRPr="00746053">
              <w:rPr>
                <w:rFonts w:asciiTheme="minorHAnsi" w:hAnsiTheme="minorHAnsi" w:cstheme="minorHAnsi"/>
                <w:color w:val="000000" w:themeColor="text1"/>
                <w:sz w:val="24"/>
                <w:szCs w:val="24"/>
                <w:lang w:val="mk-MK"/>
              </w:rPr>
              <w:t xml:space="preserve">aknuta različita </w:t>
            </w:r>
            <w:r w:rsidR="006260F1" w:rsidRPr="00746053">
              <w:rPr>
                <w:rFonts w:asciiTheme="minorHAnsi" w:hAnsiTheme="minorHAnsi" w:cstheme="minorHAnsi"/>
                <w:color w:val="000000" w:themeColor="text1"/>
                <w:sz w:val="24"/>
                <w:szCs w:val="24"/>
                <w:lang w:val="mk-MK"/>
              </w:rPr>
              <w:t>doba</w:t>
            </w:r>
            <w:r w:rsidR="0057439D" w:rsidRPr="00746053">
              <w:rPr>
                <w:rFonts w:asciiTheme="minorHAnsi" w:hAnsiTheme="minorHAnsi" w:cstheme="minorHAnsi"/>
                <w:color w:val="000000" w:themeColor="text1"/>
                <w:sz w:val="24"/>
                <w:szCs w:val="24"/>
                <w:lang w:val="mk-MK"/>
              </w:rPr>
              <w:t>/zad</w:t>
            </w:r>
            <w:r w:rsidR="0057439D" w:rsidRPr="00746053">
              <w:rPr>
                <w:rFonts w:asciiTheme="minorHAnsi" w:hAnsiTheme="minorHAnsi" w:cstheme="minorHAnsi"/>
                <w:color w:val="000000" w:themeColor="text1"/>
                <w:sz w:val="24"/>
                <w:szCs w:val="24"/>
                <w:lang w:val="bs-Latn-BA"/>
              </w:rPr>
              <w:t xml:space="preserve">atci </w:t>
            </w:r>
            <w:r w:rsidR="004257B9" w:rsidRPr="00746053">
              <w:rPr>
                <w:rFonts w:asciiTheme="minorHAnsi" w:hAnsiTheme="minorHAnsi" w:cstheme="minorHAnsi"/>
                <w:color w:val="000000" w:themeColor="text1"/>
                <w:sz w:val="24"/>
                <w:szCs w:val="24"/>
                <w:lang w:val="mk-MK"/>
              </w:rPr>
              <w:t>života i djelovanja Ćirila i Metod</w:t>
            </w:r>
            <w:r w:rsidR="0057439D" w:rsidRPr="00746053">
              <w:rPr>
                <w:rFonts w:asciiTheme="minorHAnsi" w:hAnsiTheme="minorHAnsi" w:cstheme="minorHAnsi"/>
                <w:color w:val="000000" w:themeColor="text1"/>
                <w:sz w:val="24"/>
                <w:szCs w:val="24"/>
                <w:lang w:val="bs-Latn-BA"/>
              </w:rPr>
              <w:t>ij</w:t>
            </w:r>
            <w:r w:rsidR="004257B9" w:rsidRPr="00746053">
              <w:rPr>
                <w:rFonts w:asciiTheme="minorHAnsi" w:hAnsiTheme="minorHAnsi" w:cstheme="minorHAnsi"/>
                <w:color w:val="000000" w:themeColor="text1"/>
                <w:sz w:val="24"/>
                <w:szCs w:val="24"/>
                <w:lang w:val="mk-MK"/>
              </w:rPr>
              <w:t>a.</w:t>
            </w:r>
          </w:p>
          <w:p w14:paraId="030E1023" w14:textId="77777777" w:rsidR="004257B9" w:rsidRPr="00746053" w:rsidRDefault="004257B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Učenici dobivaju list papira na kojem je uz svako slovo glagoljice ispisano odgovarajuće slovo ćirilice. Učenici moraju napisati svoje ime i prezime na današnjoj ćirilici. Potom se od njih traži da ispod njih ponovno pokušaju napisati svoje ime i prezime koristeći prvo glagol</w:t>
            </w:r>
            <w:r w:rsidR="0057439D" w:rsidRPr="00746053">
              <w:rPr>
                <w:rFonts w:asciiTheme="minorHAnsi" w:eastAsiaTheme="minorEastAsia" w:hAnsiTheme="minorHAnsi" w:cstheme="minorHAnsi"/>
                <w:color w:val="000000" w:themeColor="text1"/>
                <w:sz w:val="24"/>
                <w:szCs w:val="24"/>
                <w:lang w:val="mk-MK"/>
              </w:rPr>
              <w:t>jicu, a zatim ćirilicu (starosl</w:t>
            </w:r>
            <w:r w:rsidR="0057439D" w:rsidRPr="00746053">
              <w:rPr>
                <w:rFonts w:asciiTheme="minorHAnsi" w:eastAsiaTheme="minorEastAsia" w:hAnsiTheme="minorHAnsi" w:cstheme="minorHAnsi"/>
                <w:color w:val="000000" w:themeColor="text1"/>
                <w:sz w:val="24"/>
                <w:szCs w:val="24"/>
                <w:lang w:val="bs-Latn-BA"/>
              </w:rPr>
              <w:t>o</w:t>
            </w:r>
            <w:r w:rsidRPr="00746053">
              <w:rPr>
                <w:rFonts w:asciiTheme="minorHAnsi" w:eastAsiaTheme="minorEastAsia" w:hAnsiTheme="minorHAnsi" w:cstheme="minorHAnsi"/>
                <w:color w:val="000000" w:themeColor="text1"/>
                <w:sz w:val="24"/>
                <w:szCs w:val="24"/>
                <w:lang w:val="mk-MK"/>
              </w:rPr>
              <w:t>vensko pismo</w:t>
            </w:r>
            <w:r w:rsidR="00B77C20" w:rsidRPr="00746053">
              <w:rPr>
                <w:rFonts w:asciiTheme="minorHAnsi" w:eastAsiaTheme="minorEastAsia" w:hAnsiTheme="minorHAnsi" w:cstheme="minorHAnsi"/>
                <w:color w:val="000000" w:themeColor="text1"/>
                <w:sz w:val="24"/>
                <w:szCs w:val="24"/>
                <w:lang w:val="bs-Latn-BA"/>
              </w:rPr>
              <w:t>, zatim bosančicu.</w:t>
            </w:r>
            <w:r w:rsidRPr="00746053">
              <w:rPr>
                <w:rFonts w:asciiTheme="minorHAnsi" w:eastAsiaTheme="minorEastAsia" w:hAnsiTheme="minorHAnsi" w:cstheme="minorHAnsi"/>
                <w:color w:val="000000" w:themeColor="text1"/>
                <w:sz w:val="24"/>
                <w:szCs w:val="24"/>
                <w:lang w:val="mk-MK"/>
              </w:rPr>
              <w:t>). Razmjenjuju svoje zapise i zajednički</w:t>
            </w:r>
            <w:r w:rsidR="005C01D6" w:rsidRPr="00746053">
              <w:rPr>
                <w:rFonts w:asciiTheme="minorHAnsi" w:eastAsiaTheme="minorEastAsia" w:hAnsiTheme="minorHAnsi" w:cstheme="minorHAnsi"/>
                <w:color w:val="000000" w:themeColor="text1"/>
                <w:sz w:val="24"/>
                <w:szCs w:val="24"/>
                <w:lang w:val="mk-MK"/>
              </w:rPr>
              <w:t xml:space="preserve"> komentiraju razlike u </w:t>
            </w:r>
            <w:r w:rsidR="005C01D6" w:rsidRPr="00746053">
              <w:rPr>
                <w:rFonts w:asciiTheme="minorHAnsi" w:eastAsiaTheme="minorEastAsia" w:hAnsiTheme="minorHAnsi" w:cstheme="minorHAnsi"/>
                <w:color w:val="000000" w:themeColor="text1"/>
                <w:sz w:val="24"/>
                <w:szCs w:val="24"/>
                <w:lang w:val="hr-BA"/>
              </w:rPr>
              <w:t>pismima</w:t>
            </w:r>
            <w:r w:rsidRPr="00746053">
              <w:rPr>
                <w:rFonts w:asciiTheme="minorHAnsi" w:eastAsiaTheme="minorEastAsia" w:hAnsiTheme="minorHAnsi" w:cstheme="minorHAnsi"/>
                <w:color w:val="000000" w:themeColor="text1"/>
                <w:sz w:val="24"/>
                <w:szCs w:val="24"/>
                <w:lang w:val="mk-MK"/>
              </w:rPr>
              <w:t>.</w:t>
            </w:r>
          </w:p>
          <w:p w14:paraId="4D8DBFB8" w14:textId="5F458CE8" w:rsidR="009D18F8" w:rsidRPr="00746053" w:rsidRDefault="004257B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w:t>
            </w:r>
            <w:r w:rsidR="00FD293E" w:rsidRPr="00746053">
              <w:rPr>
                <w:rFonts w:asciiTheme="minorHAnsi" w:hAnsiTheme="minorHAnsi" w:cstheme="minorHAnsi"/>
                <w:color w:val="000000" w:themeColor="text1"/>
                <w:sz w:val="24"/>
                <w:szCs w:val="24"/>
                <w:lang w:val="mk-MK"/>
              </w:rPr>
              <w:t xml:space="preserve">na slajdu/posteru/fotografiji </w:t>
            </w:r>
            <w:r w:rsidR="00B77C20" w:rsidRPr="00746053">
              <w:rPr>
                <w:rFonts w:asciiTheme="minorHAnsi" w:hAnsiTheme="minorHAnsi" w:cstheme="minorHAnsi"/>
                <w:color w:val="000000" w:themeColor="text1"/>
                <w:sz w:val="24"/>
                <w:szCs w:val="24"/>
                <w:lang w:val="mk-MK"/>
              </w:rPr>
              <w:t>Humačk</w:t>
            </w:r>
            <w:r w:rsidR="00B77C20" w:rsidRPr="00746053">
              <w:rPr>
                <w:rFonts w:asciiTheme="minorHAnsi" w:hAnsiTheme="minorHAnsi" w:cstheme="minorHAnsi"/>
                <w:color w:val="000000" w:themeColor="text1"/>
                <w:sz w:val="24"/>
                <w:szCs w:val="24"/>
                <w:lang w:val="bs-Latn-BA"/>
              </w:rPr>
              <w:t>e ploče</w:t>
            </w:r>
            <w:r w:rsidRPr="00746053">
              <w:rPr>
                <w:rFonts w:asciiTheme="minorHAnsi" w:hAnsiTheme="minorHAnsi" w:cstheme="minorHAnsi"/>
                <w:color w:val="000000" w:themeColor="text1"/>
                <w:sz w:val="24"/>
                <w:szCs w:val="24"/>
                <w:lang w:val="mk-MK"/>
              </w:rPr>
              <w:t xml:space="preserve"> Potiču se da kažu sve pod</w:t>
            </w:r>
            <w:r w:rsidR="00FD293E" w:rsidRPr="00746053">
              <w:rPr>
                <w:rFonts w:asciiTheme="minorHAnsi" w:hAnsiTheme="minorHAnsi" w:cstheme="minorHAnsi"/>
                <w:color w:val="000000" w:themeColor="text1"/>
                <w:sz w:val="24"/>
                <w:szCs w:val="24"/>
                <w:lang w:val="mk-MK"/>
              </w:rPr>
              <w:t>atke koje znaju o ovom</w:t>
            </w:r>
            <w:r w:rsidR="00B77C20" w:rsidRPr="00746053">
              <w:rPr>
                <w:rFonts w:asciiTheme="minorHAnsi" w:hAnsiTheme="minorHAnsi" w:cstheme="minorHAnsi"/>
                <w:color w:val="000000" w:themeColor="text1"/>
                <w:sz w:val="24"/>
                <w:szCs w:val="24"/>
                <w:lang w:val="bs-Latn-BA"/>
              </w:rPr>
              <w:t xml:space="preserve"> najstarijem </w:t>
            </w:r>
            <w:r w:rsidR="00FD293E" w:rsidRPr="00746053">
              <w:rPr>
                <w:rFonts w:asciiTheme="minorHAnsi" w:hAnsiTheme="minorHAnsi" w:cstheme="minorHAnsi"/>
                <w:color w:val="000000" w:themeColor="text1"/>
                <w:sz w:val="24"/>
                <w:szCs w:val="24"/>
                <w:lang w:val="mk-MK"/>
              </w:rPr>
              <w:t xml:space="preserve"> </w:t>
            </w:r>
            <w:r w:rsidR="00FD293E" w:rsidRPr="00746053">
              <w:rPr>
                <w:rFonts w:asciiTheme="minorHAnsi" w:hAnsiTheme="minorHAnsi" w:cstheme="minorHAnsi"/>
                <w:color w:val="000000" w:themeColor="text1"/>
                <w:sz w:val="24"/>
                <w:szCs w:val="24"/>
                <w:lang w:val="bs-Latn-BA"/>
              </w:rPr>
              <w:t>histori</w:t>
            </w:r>
            <w:r w:rsidR="00B77C20" w:rsidRPr="00746053">
              <w:rPr>
                <w:rFonts w:asciiTheme="minorHAnsi" w:hAnsiTheme="minorHAnsi" w:cstheme="minorHAnsi"/>
                <w:color w:val="000000" w:themeColor="text1"/>
                <w:sz w:val="24"/>
                <w:szCs w:val="24"/>
                <w:lang w:val="bs-Latn-BA"/>
              </w:rPr>
              <w:t>j</w:t>
            </w:r>
            <w:r w:rsidR="00FD293E" w:rsidRPr="00746053">
              <w:rPr>
                <w:rFonts w:asciiTheme="minorHAnsi" w:hAnsiTheme="minorHAnsi" w:cstheme="minorHAnsi"/>
                <w:color w:val="000000" w:themeColor="text1"/>
                <w:sz w:val="24"/>
                <w:szCs w:val="24"/>
                <w:lang w:val="bs-Latn-BA"/>
              </w:rPr>
              <w:t>sko</w:t>
            </w:r>
            <w:r w:rsidR="00B77C20" w:rsidRPr="00746053">
              <w:rPr>
                <w:rFonts w:asciiTheme="minorHAnsi" w:hAnsiTheme="minorHAnsi" w:cstheme="minorHAnsi"/>
                <w:color w:val="000000" w:themeColor="text1"/>
                <w:sz w:val="24"/>
                <w:szCs w:val="24"/>
                <w:lang w:val="mk-MK"/>
              </w:rPr>
              <w:t>m</w:t>
            </w:r>
            <w:r w:rsidR="00B77C20" w:rsidRPr="00746053">
              <w:rPr>
                <w:rFonts w:asciiTheme="minorHAnsi" w:hAnsiTheme="minorHAnsi" w:cstheme="minorHAnsi"/>
                <w:color w:val="000000" w:themeColor="text1"/>
                <w:sz w:val="24"/>
                <w:szCs w:val="24"/>
                <w:lang w:val="bs-Latn-BA"/>
              </w:rPr>
              <w:t xml:space="preserve"> spomeniku bosanske pismenosti u Bosni i Hercegovini, a pisana je na staroslovenskom jeziku, bosančicom</w:t>
            </w:r>
            <w:r w:rsidRPr="00746053">
              <w:rPr>
                <w:rFonts w:asciiTheme="minorHAnsi" w:hAnsiTheme="minorHAnsi" w:cstheme="minorHAnsi"/>
                <w:color w:val="000000" w:themeColor="text1"/>
                <w:sz w:val="24"/>
                <w:szCs w:val="24"/>
                <w:lang w:val="mk-MK"/>
              </w:rPr>
              <w:t xml:space="preserve">, a nastavnik tehnikom </w:t>
            </w:r>
            <w:r w:rsidR="00FD293E" w:rsidRPr="00746053">
              <w:rPr>
                <w:rFonts w:asciiTheme="minorHAnsi" w:hAnsiTheme="minorHAnsi" w:cstheme="minorHAnsi"/>
                <w:color w:val="000000" w:themeColor="text1"/>
                <w:sz w:val="24"/>
                <w:szCs w:val="24"/>
                <w:lang w:val="mk-MK"/>
              </w:rPr>
              <w:t xml:space="preserve">grozda zapisuje podatke na </w:t>
            </w:r>
            <w:r w:rsidR="00FD293E" w:rsidRPr="00746053">
              <w:rPr>
                <w:rFonts w:asciiTheme="minorHAnsi" w:hAnsiTheme="minorHAnsi" w:cstheme="minorHAnsi"/>
                <w:color w:val="000000" w:themeColor="text1"/>
                <w:sz w:val="24"/>
                <w:szCs w:val="24"/>
                <w:lang w:val="bs-Latn-BA"/>
              </w:rPr>
              <w:t>tabli</w:t>
            </w:r>
            <w:r w:rsidRPr="00746053">
              <w:rPr>
                <w:rFonts w:asciiTheme="minorHAnsi" w:hAnsiTheme="minorHAnsi" w:cstheme="minorHAnsi"/>
                <w:color w:val="000000" w:themeColor="text1"/>
                <w:sz w:val="24"/>
                <w:szCs w:val="24"/>
                <w:lang w:val="mk-MK"/>
              </w:rPr>
              <w:t>. Nakon tih podata</w:t>
            </w:r>
            <w:r w:rsidR="00B77C20" w:rsidRPr="00746053">
              <w:rPr>
                <w:rFonts w:asciiTheme="minorHAnsi" w:hAnsiTheme="minorHAnsi" w:cstheme="minorHAnsi"/>
                <w:color w:val="000000" w:themeColor="text1"/>
                <w:sz w:val="24"/>
                <w:szCs w:val="24"/>
                <w:lang w:val="mk-MK"/>
              </w:rPr>
              <w:t>ka slijede podaci o Humačkoj ploči</w:t>
            </w:r>
            <w:r w:rsidR="00FD293E"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color w:val="000000" w:themeColor="text1"/>
                <w:sz w:val="24"/>
                <w:szCs w:val="24"/>
                <w:lang w:val="mk-MK"/>
              </w:rPr>
              <w:t>koje nastavnik iznosi kroz prezentaciju. Učenici zatim koriste te informacije kako bi kreirali vlast</w:t>
            </w:r>
            <w:r w:rsidR="002169E1" w:rsidRPr="00746053">
              <w:rPr>
                <w:rFonts w:asciiTheme="minorHAnsi" w:hAnsiTheme="minorHAnsi" w:cstheme="minorHAnsi"/>
                <w:color w:val="000000" w:themeColor="text1"/>
                <w:sz w:val="24"/>
                <w:szCs w:val="24"/>
                <w:lang w:val="mk-MK"/>
              </w:rPr>
              <w:t>iti tekst za prvi pisani dokument staroslovenskog jezika napisan bosančicom.</w:t>
            </w:r>
            <w:r w:rsidRPr="00746053">
              <w:rPr>
                <w:rFonts w:asciiTheme="minorHAnsi" w:hAnsiTheme="minorHAnsi" w:cstheme="minorHAnsi"/>
                <w:color w:val="000000" w:themeColor="text1"/>
                <w:sz w:val="24"/>
                <w:szCs w:val="24"/>
                <w:lang w:val="mk-MK"/>
              </w:rPr>
              <w:t xml:space="preserve"> </w:t>
            </w:r>
            <w:r w:rsidR="00153172" w:rsidRPr="00746053">
              <w:rPr>
                <w:rFonts w:asciiTheme="minorHAnsi" w:hAnsiTheme="minorHAnsi" w:cstheme="minorHAnsi"/>
                <w:color w:val="000000" w:themeColor="text1"/>
                <w:sz w:val="24"/>
                <w:szCs w:val="24"/>
                <w:lang w:val="bs-Latn-BA"/>
              </w:rPr>
              <w:t>R</w:t>
            </w:r>
            <w:r w:rsidR="00FD293E" w:rsidRPr="00746053">
              <w:rPr>
                <w:rFonts w:asciiTheme="minorHAnsi" w:hAnsiTheme="minorHAnsi" w:cstheme="minorHAnsi"/>
                <w:color w:val="000000" w:themeColor="text1"/>
                <w:sz w:val="24"/>
                <w:szCs w:val="24"/>
                <w:lang w:val="bs-Latn-BA"/>
              </w:rPr>
              <w:t>ezimiraju</w:t>
            </w:r>
            <w:r w:rsidR="009D18F8" w:rsidRPr="00746053">
              <w:rPr>
                <w:rFonts w:asciiTheme="minorHAnsi" w:hAnsiTheme="minorHAnsi" w:cstheme="minorHAnsi"/>
                <w:color w:val="000000" w:themeColor="text1"/>
                <w:sz w:val="24"/>
                <w:szCs w:val="24"/>
                <w:lang w:val="mk-MK"/>
              </w:rPr>
              <w:t>ći sve informacije koje su čuli u prvom dijelu lekcije. Napisano se čita pred razredom.</w:t>
            </w:r>
          </w:p>
          <w:p w14:paraId="5200C7BE" w14:textId="77777777" w:rsidR="009D18F8" w:rsidRPr="00746053" w:rsidRDefault="009D18F8"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samostalno čitaju legendu o čudima Nauma Ohridskog. Ono što su čuli </w:t>
            </w:r>
            <w:r w:rsidR="00FD293E" w:rsidRPr="00746053">
              <w:rPr>
                <w:rFonts w:asciiTheme="minorHAnsi" w:hAnsiTheme="minorHAnsi" w:cstheme="minorHAnsi"/>
                <w:color w:val="000000" w:themeColor="text1"/>
                <w:sz w:val="24"/>
                <w:szCs w:val="24"/>
                <w:lang w:val="bs-Latn-BA"/>
              </w:rPr>
              <w:t>rezimiraju</w:t>
            </w:r>
            <w:r w:rsidRPr="00746053">
              <w:rPr>
                <w:rFonts w:asciiTheme="minorHAnsi" w:hAnsiTheme="minorHAnsi" w:cstheme="minorHAnsi"/>
                <w:color w:val="000000" w:themeColor="text1"/>
                <w:sz w:val="24"/>
                <w:szCs w:val="24"/>
                <w:lang w:val="mk-MK"/>
              </w:rPr>
              <w:t xml:space="preserve"> u nekoliko rečenica i uspoređ</w:t>
            </w:r>
            <w:r w:rsidR="00FD293E" w:rsidRPr="00746053">
              <w:rPr>
                <w:rFonts w:asciiTheme="minorHAnsi" w:hAnsiTheme="minorHAnsi" w:cstheme="minorHAnsi"/>
                <w:color w:val="000000" w:themeColor="text1"/>
                <w:sz w:val="24"/>
                <w:szCs w:val="24"/>
                <w:lang w:val="mk-MK"/>
              </w:rPr>
              <w:t xml:space="preserve">uju s tekstom koji je </w:t>
            </w:r>
            <w:r w:rsidR="00FD293E" w:rsidRPr="00746053">
              <w:rPr>
                <w:rFonts w:asciiTheme="minorHAnsi" w:hAnsiTheme="minorHAnsi" w:cstheme="minorHAnsi"/>
                <w:color w:val="000000" w:themeColor="text1"/>
                <w:sz w:val="24"/>
                <w:szCs w:val="24"/>
                <w:lang w:val="bs-Latn-BA"/>
              </w:rPr>
              <w:t>nastavnik</w:t>
            </w:r>
            <w:r w:rsidR="00FD293E" w:rsidRPr="00746053">
              <w:rPr>
                <w:rFonts w:asciiTheme="minorHAnsi" w:hAnsiTheme="minorHAnsi" w:cstheme="minorHAnsi"/>
                <w:color w:val="000000" w:themeColor="text1"/>
                <w:sz w:val="24"/>
                <w:szCs w:val="24"/>
                <w:lang w:val="mk-MK"/>
              </w:rPr>
              <w:t xml:space="preserve"> priprem</w:t>
            </w:r>
            <w:r w:rsidR="00FD293E" w:rsidRPr="00746053">
              <w:rPr>
                <w:rFonts w:asciiTheme="minorHAnsi" w:hAnsiTheme="minorHAnsi" w:cstheme="minorHAnsi"/>
                <w:color w:val="000000" w:themeColor="text1"/>
                <w:sz w:val="24"/>
                <w:szCs w:val="24"/>
                <w:lang w:val="bs-Latn-BA"/>
              </w:rPr>
              <w:t>io</w:t>
            </w:r>
            <w:r w:rsidR="00FD293E" w:rsidRPr="00746053">
              <w:rPr>
                <w:rFonts w:asciiTheme="minorHAnsi" w:hAnsiTheme="minorHAnsi" w:cstheme="minorHAnsi"/>
                <w:color w:val="000000" w:themeColor="text1"/>
                <w:sz w:val="24"/>
                <w:szCs w:val="24"/>
                <w:lang w:val="mk-MK"/>
              </w:rPr>
              <w:t xml:space="preserve"> </w:t>
            </w:r>
            <w:r w:rsidR="00FD293E" w:rsidRPr="00746053">
              <w:rPr>
                <w:rFonts w:asciiTheme="minorHAnsi" w:hAnsiTheme="minorHAnsi" w:cstheme="minorHAnsi"/>
                <w:color w:val="000000" w:themeColor="text1"/>
                <w:sz w:val="24"/>
                <w:szCs w:val="24"/>
                <w:lang w:val="bs-Latn-BA"/>
              </w:rPr>
              <w:t>u odnosu biografskim</w:t>
            </w:r>
            <w:r w:rsidRPr="00746053">
              <w:rPr>
                <w:rFonts w:asciiTheme="minorHAnsi" w:hAnsiTheme="minorHAnsi" w:cstheme="minorHAnsi"/>
                <w:color w:val="000000" w:themeColor="text1"/>
                <w:sz w:val="24"/>
                <w:szCs w:val="24"/>
                <w:lang w:val="mk-MK"/>
              </w:rPr>
              <w:t xml:space="preserve"> podacima Nauma Ohridskog </w:t>
            </w:r>
            <w:r w:rsidR="00FD293E" w:rsidRPr="00746053">
              <w:rPr>
                <w:rFonts w:asciiTheme="minorHAnsi" w:hAnsiTheme="minorHAnsi" w:cstheme="minorHAnsi"/>
                <w:color w:val="000000" w:themeColor="text1"/>
                <w:sz w:val="24"/>
                <w:szCs w:val="24"/>
                <w:lang w:val="mk-MK"/>
              </w:rPr>
              <w:t xml:space="preserve">– djelovanju, izgradnji </w:t>
            </w:r>
            <w:r w:rsidR="00FD293E" w:rsidRPr="00746053">
              <w:rPr>
                <w:rFonts w:asciiTheme="minorHAnsi" w:hAnsiTheme="minorHAnsi" w:cstheme="minorHAnsi"/>
                <w:color w:val="000000" w:themeColor="text1"/>
                <w:sz w:val="24"/>
                <w:szCs w:val="24"/>
                <w:lang w:val="bs-Latn-BA"/>
              </w:rPr>
              <w:t>manastir</w:t>
            </w:r>
            <w:r w:rsidRPr="00746053">
              <w:rPr>
                <w:rFonts w:asciiTheme="minorHAnsi" w:hAnsiTheme="minorHAnsi" w:cstheme="minorHAnsi"/>
                <w:color w:val="000000" w:themeColor="text1"/>
                <w:sz w:val="24"/>
                <w:szCs w:val="24"/>
                <w:lang w:val="mk-MK"/>
              </w:rPr>
              <w:t xml:space="preserve">a i njegovom radu u njemu. </w:t>
            </w:r>
            <w:r w:rsidR="00FD293E" w:rsidRPr="00746053">
              <w:rPr>
                <w:rFonts w:asciiTheme="minorHAnsi" w:hAnsiTheme="minorHAnsi" w:cstheme="minorHAnsi"/>
                <w:color w:val="000000" w:themeColor="text1"/>
                <w:sz w:val="24"/>
                <w:szCs w:val="24"/>
                <w:lang w:val="bs-Latn-BA"/>
              </w:rPr>
              <w:t>G</w:t>
            </w:r>
            <w:r w:rsidR="00FD293E" w:rsidRPr="00746053">
              <w:rPr>
                <w:rFonts w:asciiTheme="minorHAnsi" w:hAnsiTheme="minorHAnsi" w:cstheme="minorHAnsi"/>
                <w:color w:val="000000" w:themeColor="text1"/>
                <w:sz w:val="24"/>
                <w:szCs w:val="24"/>
                <w:lang w:val="mk-MK"/>
              </w:rPr>
              <w:t xml:space="preserve">lavne podatke </w:t>
            </w:r>
            <w:r w:rsidR="00FD293E" w:rsidRPr="00746053">
              <w:rPr>
                <w:rFonts w:asciiTheme="minorHAnsi" w:hAnsiTheme="minorHAnsi" w:cstheme="minorHAnsi"/>
                <w:color w:val="000000" w:themeColor="text1"/>
                <w:sz w:val="24"/>
                <w:szCs w:val="24"/>
                <w:lang w:val="bs-Latn-BA"/>
              </w:rPr>
              <w:t xml:space="preserve">u odnosu </w:t>
            </w:r>
            <w:r w:rsidR="00FD293E" w:rsidRPr="00746053">
              <w:rPr>
                <w:rFonts w:asciiTheme="minorHAnsi" w:hAnsiTheme="minorHAnsi" w:cstheme="minorHAnsi"/>
                <w:color w:val="000000" w:themeColor="text1"/>
                <w:sz w:val="24"/>
                <w:szCs w:val="24"/>
                <w:lang w:val="mk-MK"/>
              </w:rPr>
              <w:t xml:space="preserve">djelatnosti </w:t>
            </w:r>
            <w:r w:rsidR="00670E28" w:rsidRPr="00746053">
              <w:rPr>
                <w:rFonts w:asciiTheme="minorHAnsi" w:hAnsiTheme="minorHAnsi" w:cstheme="minorHAnsi"/>
                <w:color w:val="000000" w:themeColor="text1"/>
                <w:sz w:val="24"/>
                <w:szCs w:val="24"/>
                <w:lang w:val="mk-MK"/>
              </w:rPr>
              <w:t xml:space="preserve">Nauma Ohridskog </w:t>
            </w:r>
            <w:r w:rsidR="00670E28" w:rsidRPr="00746053">
              <w:rPr>
                <w:rFonts w:asciiTheme="minorHAnsi" w:hAnsiTheme="minorHAnsi" w:cstheme="minorHAnsi"/>
                <w:color w:val="000000" w:themeColor="text1"/>
                <w:sz w:val="24"/>
                <w:szCs w:val="24"/>
                <w:lang w:val="bs-Latn-BA"/>
              </w:rPr>
              <w:t>u</w:t>
            </w:r>
            <w:r w:rsidR="00670E28" w:rsidRPr="00746053">
              <w:rPr>
                <w:rFonts w:asciiTheme="minorHAnsi" w:hAnsiTheme="minorHAnsi" w:cstheme="minorHAnsi"/>
                <w:color w:val="000000" w:themeColor="text1"/>
                <w:sz w:val="24"/>
                <w:szCs w:val="24"/>
                <w:lang w:val="mk-MK"/>
              </w:rPr>
              <w:t>čenici bilježe</w:t>
            </w:r>
            <w:r w:rsidRPr="00746053">
              <w:rPr>
                <w:rFonts w:asciiTheme="minorHAnsi" w:hAnsiTheme="minorHAnsi" w:cstheme="minorHAnsi"/>
                <w:color w:val="000000" w:themeColor="text1"/>
                <w:sz w:val="24"/>
                <w:szCs w:val="24"/>
                <w:lang w:val="mk-MK"/>
              </w:rPr>
              <w:t xml:space="preserve"> a</w:t>
            </w:r>
            <w:r w:rsidR="00670E28" w:rsidRPr="00746053">
              <w:rPr>
                <w:rFonts w:asciiTheme="minorHAnsi" w:hAnsiTheme="minorHAnsi" w:cstheme="minorHAnsi"/>
                <w:color w:val="000000" w:themeColor="text1"/>
                <w:sz w:val="24"/>
                <w:szCs w:val="24"/>
                <w:lang w:val="mk-MK"/>
              </w:rPr>
              <w:t xml:space="preserve"> zatim ih dijele kako bi </w:t>
            </w:r>
            <w:r w:rsidR="00670E28" w:rsidRPr="00746053">
              <w:rPr>
                <w:rFonts w:asciiTheme="minorHAnsi" w:hAnsiTheme="minorHAnsi" w:cstheme="minorHAnsi"/>
                <w:color w:val="000000" w:themeColor="text1"/>
                <w:sz w:val="24"/>
                <w:szCs w:val="24"/>
                <w:lang w:val="bs-Latn-BA"/>
              </w:rPr>
              <w:t>se</w:t>
            </w:r>
            <w:r w:rsidRPr="00746053">
              <w:rPr>
                <w:rFonts w:asciiTheme="minorHAnsi" w:hAnsiTheme="minorHAnsi" w:cstheme="minorHAnsi"/>
                <w:color w:val="000000" w:themeColor="text1"/>
                <w:sz w:val="24"/>
                <w:szCs w:val="24"/>
                <w:lang w:val="mk-MK"/>
              </w:rPr>
              <w:t xml:space="preserve"> </w:t>
            </w:r>
            <w:r w:rsidR="00670E28" w:rsidRPr="00746053">
              <w:rPr>
                <w:rFonts w:asciiTheme="minorHAnsi" w:hAnsiTheme="minorHAnsi" w:cstheme="minorHAnsi"/>
                <w:color w:val="000000" w:themeColor="text1"/>
                <w:sz w:val="24"/>
                <w:szCs w:val="24"/>
                <w:lang w:val="bs-Latn-BA"/>
              </w:rPr>
              <w:t>na</w:t>
            </w:r>
            <w:r w:rsidRPr="00746053">
              <w:rPr>
                <w:rFonts w:asciiTheme="minorHAnsi" w:hAnsiTheme="minorHAnsi" w:cstheme="minorHAnsi"/>
                <w:color w:val="000000" w:themeColor="text1"/>
                <w:sz w:val="24"/>
                <w:szCs w:val="24"/>
                <w:lang w:val="mk-MK"/>
              </w:rPr>
              <w:t>dopunili.</w:t>
            </w:r>
          </w:p>
          <w:p w14:paraId="02FBA2F6" w14:textId="16D21208" w:rsidR="004257B9" w:rsidRPr="00746053" w:rsidRDefault="004257B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 učionici je posta</w:t>
            </w:r>
            <w:r w:rsidR="00436062" w:rsidRPr="00746053">
              <w:rPr>
                <w:rFonts w:asciiTheme="minorHAnsi" w:hAnsiTheme="minorHAnsi" w:cstheme="minorHAnsi"/>
                <w:color w:val="000000" w:themeColor="text1"/>
                <w:sz w:val="24"/>
                <w:szCs w:val="24"/>
                <w:lang w:val="mk-MK"/>
              </w:rPr>
              <w:t>vljena izložba slika</w:t>
            </w:r>
            <w:r w:rsidR="00436062" w:rsidRPr="00746053">
              <w:rPr>
                <w:rFonts w:asciiTheme="minorHAnsi" w:hAnsiTheme="minorHAnsi" w:cstheme="minorHAnsi"/>
                <w:color w:val="000000" w:themeColor="text1"/>
                <w:sz w:val="24"/>
                <w:szCs w:val="24"/>
                <w:lang w:val="bs-Latn-BA"/>
              </w:rPr>
              <w:t xml:space="preserve"> Ćiril i Metod</w:t>
            </w:r>
            <w:r w:rsidR="00062817" w:rsidRPr="00746053">
              <w:rPr>
                <w:rFonts w:asciiTheme="minorHAnsi" w:hAnsiTheme="minorHAnsi" w:cstheme="minorHAnsi"/>
                <w:color w:val="000000" w:themeColor="text1"/>
                <w:sz w:val="24"/>
                <w:szCs w:val="24"/>
                <w:lang w:val="bs-Latn-BA"/>
              </w:rPr>
              <w:t>ija</w:t>
            </w:r>
            <w:r w:rsidR="00436062" w:rsidRPr="00746053">
              <w:rPr>
                <w:rFonts w:asciiTheme="minorHAnsi" w:hAnsiTheme="minorHAnsi" w:cstheme="minorHAnsi"/>
                <w:color w:val="000000" w:themeColor="text1"/>
                <w:sz w:val="24"/>
                <w:szCs w:val="24"/>
                <w:lang w:val="bs-Latn-BA"/>
              </w:rPr>
              <w:t>, d</w:t>
            </w:r>
            <w:r w:rsidR="00062817" w:rsidRPr="00746053">
              <w:rPr>
                <w:rFonts w:asciiTheme="minorHAnsi" w:hAnsiTheme="minorHAnsi" w:cstheme="minorHAnsi"/>
                <w:color w:val="000000" w:themeColor="text1"/>
                <w:sz w:val="24"/>
                <w:szCs w:val="24"/>
                <w:lang w:val="bs-Latn-BA"/>
              </w:rPr>
              <w:t>i</w:t>
            </w:r>
            <w:r w:rsidR="00436062" w:rsidRPr="00746053">
              <w:rPr>
                <w:rFonts w:asciiTheme="minorHAnsi" w:hAnsiTheme="minorHAnsi" w:cstheme="minorHAnsi"/>
                <w:color w:val="000000" w:themeColor="text1"/>
                <w:sz w:val="24"/>
                <w:szCs w:val="24"/>
                <w:lang w:val="bs-Latn-BA"/>
              </w:rPr>
              <w:t>jelovi Žitija napisana na staroslovenskome neposredno nakon njihove smrti, p</w:t>
            </w:r>
            <w:r w:rsidR="00DE46DF" w:rsidRPr="00746053">
              <w:rPr>
                <w:rFonts w:asciiTheme="minorHAnsi" w:hAnsiTheme="minorHAnsi" w:cstheme="minorHAnsi"/>
                <w:color w:val="000000" w:themeColor="text1"/>
                <w:sz w:val="24"/>
                <w:szCs w:val="24"/>
                <w:lang w:val="bs-Latn-BA"/>
              </w:rPr>
              <w:t>apska pisma i Italska legenda,</w:t>
            </w:r>
            <w:r w:rsidR="00670E28"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color w:val="000000" w:themeColor="text1"/>
                <w:sz w:val="24"/>
                <w:szCs w:val="24"/>
                <w:lang w:val="mk-MK"/>
              </w:rPr>
              <w:t>Učenici obila</w:t>
            </w:r>
            <w:r w:rsidR="00670E28" w:rsidRPr="00746053">
              <w:rPr>
                <w:rFonts w:asciiTheme="minorHAnsi" w:hAnsiTheme="minorHAnsi" w:cstheme="minorHAnsi"/>
                <w:color w:val="000000" w:themeColor="text1"/>
                <w:sz w:val="24"/>
                <w:szCs w:val="24"/>
                <w:lang w:val="mk-MK"/>
              </w:rPr>
              <w:t>ze izložbu, a potom s elektron</w:t>
            </w:r>
            <w:r w:rsidR="00670E28" w:rsidRPr="00746053">
              <w:rPr>
                <w:rFonts w:asciiTheme="minorHAnsi" w:hAnsiTheme="minorHAnsi" w:cstheme="minorHAnsi"/>
                <w:color w:val="000000" w:themeColor="text1"/>
                <w:sz w:val="24"/>
                <w:szCs w:val="24"/>
                <w:lang w:val="bs-Latn-BA"/>
              </w:rPr>
              <w:t>s</w:t>
            </w:r>
            <w:r w:rsidR="00670E28" w:rsidRPr="00746053">
              <w:rPr>
                <w:rFonts w:asciiTheme="minorHAnsi" w:hAnsiTheme="minorHAnsi" w:cstheme="minorHAnsi"/>
                <w:color w:val="000000" w:themeColor="text1"/>
                <w:sz w:val="24"/>
                <w:szCs w:val="24"/>
                <w:lang w:val="mk-MK"/>
              </w:rPr>
              <w:t xml:space="preserve">ke </w:t>
            </w:r>
            <w:r w:rsidR="00670E28" w:rsidRPr="00746053">
              <w:rPr>
                <w:rFonts w:asciiTheme="minorHAnsi" w:hAnsiTheme="minorHAnsi" w:cstheme="minorHAnsi"/>
                <w:color w:val="000000" w:themeColor="text1"/>
                <w:sz w:val="24"/>
                <w:szCs w:val="24"/>
                <w:lang w:val="bs-Latn-BA"/>
              </w:rPr>
              <w:t>tabl</w:t>
            </w:r>
            <w:r w:rsidRPr="00746053">
              <w:rPr>
                <w:rFonts w:asciiTheme="minorHAnsi" w:hAnsiTheme="minorHAnsi" w:cstheme="minorHAnsi"/>
                <w:color w:val="000000" w:themeColor="text1"/>
                <w:sz w:val="24"/>
                <w:szCs w:val="24"/>
                <w:lang w:val="mk-MK"/>
              </w:rPr>
              <w:t xml:space="preserve">e čitaju </w:t>
            </w:r>
            <w:r w:rsidR="00D87C64" w:rsidRPr="00746053">
              <w:rPr>
                <w:rFonts w:asciiTheme="minorHAnsi" w:hAnsiTheme="minorHAnsi" w:cstheme="minorHAnsi"/>
                <w:color w:val="000000" w:themeColor="text1"/>
                <w:sz w:val="24"/>
                <w:szCs w:val="24"/>
                <w:lang w:val="bs-Latn-BA"/>
              </w:rPr>
              <w:t xml:space="preserve">što </w:t>
            </w:r>
            <w:r w:rsidRPr="00746053">
              <w:rPr>
                <w:rFonts w:asciiTheme="minorHAnsi" w:hAnsiTheme="minorHAnsi" w:cstheme="minorHAnsi"/>
                <w:color w:val="000000" w:themeColor="text1"/>
                <w:sz w:val="24"/>
                <w:szCs w:val="24"/>
                <w:lang w:val="mk-MK"/>
              </w:rPr>
              <w:t>je tamo napisano. Sve dobivene podatke učenici</w:t>
            </w:r>
            <w:r w:rsidR="00670E28" w:rsidRPr="00746053">
              <w:rPr>
                <w:rFonts w:asciiTheme="minorHAnsi" w:hAnsiTheme="minorHAnsi" w:cstheme="minorHAnsi"/>
                <w:color w:val="000000" w:themeColor="text1"/>
                <w:sz w:val="24"/>
                <w:szCs w:val="24"/>
                <w:lang w:val="mk-MK"/>
              </w:rPr>
              <w:t xml:space="preserve"> zatim koriste za izradu </w:t>
            </w:r>
            <w:r w:rsidR="00670E28" w:rsidRPr="00746053">
              <w:rPr>
                <w:rFonts w:asciiTheme="minorHAnsi" w:hAnsiTheme="minorHAnsi" w:cstheme="minorHAnsi"/>
                <w:color w:val="000000" w:themeColor="text1"/>
                <w:sz w:val="24"/>
                <w:szCs w:val="24"/>
                <w:lang w:val="bs-Latn-BA"/>
              </w:rPr>
              <w:t>sv</w:t>
            </w:r>
            <w:r w:rsidRPr="00746053">
              <w:rPr>
                <w:rFonts w:asciiTheme="minorHAnsi" w:hAnsiTheme="minorHAnsi" w:cstheme="minorHAnsi"/>
                <w:color w:val="000000" w:themeColor="text1"/>
                <w:sz w:val="24"/>
                <w:szCs w:val="24"/>
                <w:lang w:val="mk-MK"/>
              </w:rPr>
              <w:t xml:space="preserve">og plana pročitanog sadržaja. Planovi s podacima </w:t>
            </w:r>
            <w:r w:rsidR="00670E28" w:rsidRPr="00746053">
              <w:rPr>
                <w:rFonts w:asciiTheme="minorHAnsi" w:hAnsiTheme="minorHAnsi" w:cstheme="minorHAnsi"/>
                <w:color w:val="000000" w:themeColor="text1"/>
                <w:sz w:val="24"/>
                <w:szCs w:val="24"/>
                <w:lang w:val="mk-MK"/>
              </w:rPr>
              <w:t xml:space="preserve">dijele se učenicima na kraju </w:t>
            </w:r>
            <w:r w:rsidR="00317608" w:rsidRPr="00746053">
              <w:rPr>
                <w:rFonts w:asciiTheme="minorHAnsi" w:hAnsiTheme="minorHAnsi" w:cstheme="minorHAnsi"/>
                <w:color w:val="000000" w:themeColor="text1"/>
                <w:sz w:val="24"/>
                <w:szCs w:val="24"/>
                <w:lang w:val="bs-Latn-BA"/>
              </w:rPr>
              <w:t>sat</w:t>
            </w:r>
            <w:r w:rsidRPr="00746053">
              <w:rPr>
                <w:rFonts w:asciiTheme="minorHAnsi" w:hAnsiTheme="minorHAnsi" w:cstheme="minorHAnsi"/>
                <w:color w:val="000000" w:themeColor="text1"/>
                <w:sz w:val="24"/>
                <w:szCs w:val="24"/>
                <w:lang w:val="mk-MK"/>
              </w:rPr>
              <w:t>a.</w:t>
            </w:r>
          </w:p>
          <w:p w14:paraId="0AA7702B" w14:textId="10C8A36F" w:rsidR="002E6FBE" w:rsidRPr="00746053" w:rsidRDefault="00670E28" w:rsidP="00A60F16">
            <w:pPr>
              <w:pStyle w:val="ListParagraph"/>
              <w:numPr>
                <w:ilvl w:val="0"/>
                <w:numId w:val="25"/>
              </w:numPr>
              <w:spacing w:after="60"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 xml:space="preserve">Na školskoj </w:t>
            </w:r>
            <w:r w:rsidRPr="00746053">
              <w:rPr>
                <w:rFonts w:asciiTheme="minorHAnsi" w:hAnsiTheme="minorHAnsi" w:cstheme="minorHAnsi"/>
                <w:bCs/>
                <w:color w:val="000000" w:themeColor="text1"/>
                <w:sz w:val="24"/>
                <w:szCs w:val="24"/>
                <w:lang w:val="bs-Latn-BA"/>
              </w:rPr>
              <w:t>tabl</w:t>
            </w:r>
            <w:r w:rsidRPr="00746053">
              <w:rPr>
                <w:rFonts w:asciiTheme="minorHAnsi" w:hAnsiTheme="minorHAnsi" w:cstheme="minorHAnsi"/>
                <w:bCs/>
                <w:color w:val="000000" w:themeColor="text1"/>
                <w:sz w:val="24"/>
                <w:szCs w:val="24"/>
                <w:lang w:val="mk-MK"/>
              </w:rPr>
              <w:t xml:space="preserve">i nacrtana je vremenska </w:t>
            </w:r>
            <w:r w:rsidRPr="00746053">
              <w:rPr>
                <w:rFonts w:asciiTheme="minorHAnsi" w:hAnsiTheme="minorHAnsi" w:cstheme="minorHAnsi"/>
                <w:bCs/>
                <w:color w:val="000000" w:themeColor="text1"/>
                <w:sz w:val="24"/>
                <w:szCs w:val="24"/>
                <w:lang w:val="bs-Latn-BA"/>
              </w:rPr>
              <w:t>os</w:t>
            </w:r>
            <w:r w:rsidR="002E6FBE" w:rsidRPr="00746053">
              <w:rPr>
                <w:rFonts w:asciiTheme="minorHAnsi" w:hAnsiTheme="minorHAnsi" w:cstheme="minorHAnsi"/>
                <w:bCs/>
                <w:color w:val="000000" w:themeColor="text1"/>
                <w:sz w:val="24"/>
                <w:szCs w:val="24"/>
                <w:lang w:val="mk-MK"/>
              </w:rPr>
              <w:t>a na kojoj je početna t</w:t>
            </w:r>
            <w:r w:rsidR="007E78B0" w:rsidRPr="00746053">
              <w:rPr>
                <w:rFonts w:asciiTheme="minorHAnsi" w:hAnsiTheme="minorHAnsi" w:cstheme="minorHAnsi"/>
                <w:bCs/>
                <w:color w:val="000000" w:themeColor="text1"/>
                <w:sz w:val="24"/>
                <w:szCs w:val="24"/>
                <w:lang w:val="hr-BA"/>
              </w:rPr>
              <w:t>a</w:t>
            </w:r>
            <w:r w:rsidRPr="00746053">
              <w:rPr>
                <w:rFonts w:asciiTheme="minorHAnsi" w:hAnsiTheme="minorHAnsi" w:cstheme="minorHAnsi"/>
                <w:bCs/>
                <w:color w:val="000000" w:themeColor="text1"/>
                <w:sz w:val="24"/>
                <w:szCs w:val="24"/>
                <w:lang w:val="mk-MK"/>
              </w:rPr>
              <w:t xml:space="preserve">čka </w:t>
            </w:r>
            <w:r w:rsidR="00062817" w:rsidRPr="00746053">
              <w:rPr>
                <w:rFonts w:asciiTheme="minorHAnsi" w:hAnsiTheme="minorHAnsi" w:cstheme="minorHAnsi"/>
                <w:bCs/>
                <w:color w:val="000000" w:themeColor="text1"/>
                <w:sz w:val="24"/>
                <w:szCs w:val="24"/>
                <w:lang w:val="bs-Latn-BA"/>
              </w:rPr>
              <w:t>VII vijek</w:t>
            </w:r>
            <w:r w:rsidR="007E78B0" w:rsidRPr="00746053">
              <w:rPr>
                <w:rFonts w:asciiTheme="minorHAnsi" w:hAnsiTheme="minorHAnsi" w:cstheme="minorHAnsi"/>
                <w:bCs/>
                <w:color w:val="000000" w:themeColor="text1"/>
                <w:sz w:val="24"/>
                <w:szCs w:val="24"/>
                <w:lang w:val="mk-MK"/>
              </w:rPr>
              <w:t>, a završna t</w:t>
            </w:r>
            <w:r w:rsidR="007E78B0" w:rsidRPr="00746053">
              <w:rPr>
                <w:rFonts w:asciiTheme="minorHAnsi" w:hAnsiTheme="minorHAnsi" w:cstheme="minorHAnsi"/>
                <w:bCs/>
                <w:color w:val="000000" w:themeColor="text1"/>
                <w:sz w:val="24"/>
                <w:szCs w:val="24"/>
                <w:lang w:val="hr-BA"/>
              </w:rPr>
              <w:t>a</w:t>
            </w:r>
            <w:r w:rsidRPr="00746053">
              <w:rPr>
                <w:rFonts w:asciiTheme="minorHAnsi" w:hAnsiTheme="minorHAnsi" w:cstheme="minorHAnsi"/>
                <w:bCs/>
                <w:color w:val="000000" w:themeColor="text1"/>
                <w:sz w:val="24"/>
                <w:szCs w:val="24"/>
                <w:lang w:val="mk-MK"/>
              </w:rPr>
              <w:t xml:space="preserve">čka </w:t>
            </w:r>
            <w:r w:rsidR="00756DA2" w:rsidRPr="00746053">
              <w:rPr>
                <w:rFonts w:asciiTheme="minorHAnsi" w:hAnsiTheme="minorHAnsi" w:cstheme="minorHAnsi"/>
                <w:bCs/>
                <w:color w:val="000000" w:themeColor="text1"/>
                <w:sz w:val="24"/>
                <w:szCs w:val="24"/>
                <w:lang w:val="bs-Latn-BA"/>
              </w:rPr>
              <w:t>18. vijek</w:t>
            </w:r>
            <w:r w:rsidRPr="00746053">
              <w:rPr>
                <w:rFonts w:asciiTheme="minorHAnsi" w:hAnsiTheme="minorHAnsi" w:cstheme="minorHAnsi"/>
                <w:bCs/>
                <w:color w:val="000000" w:themeColor="text1"/>
                <w:sz w:val="24"/>
                <w:szCs w:val="24"/>
                <w:lang w:val="bs-Latn-BA"/>
              </w:rPr>
              <w:t>.</w:t>
            </w:r>
            <w:r w:rsidR="002E6FBE" w:rsidRPr="00746053">
              <w:rPr>
                <w:rFonts w:asciiTheme="minorHAnsi" w:hAnsiTheme="minorHAnsi" w:cstheme="minorHAnsi"/>
                <w:bCs/>
                <w:color w:val="000000" w:themeColor="text1"/>
                <w:sz w:val="24"/>
                <w:szCs w:val="24"/>
                <w:lang w:val="mk-MK"/>
              </w:rPr>
              <w:t xml:space="preserve"> Od učenika se traži da na vremenskoj osi odred</w:t>
            </w:r>
            <w:r w:rsidRPr="00746053">
              <w:rPr>
                <w:rFonts w:asciiTheme="minorHAnsi" w:hAnsiTheme="minorHAnsi" w:cstheme="minorHAnsi"/>
                <w:bCs/>
                <w:color w:val="000000" w:themeColor="text1"/>
                <w:sz w:val="24"/>
                <w:szCs w:val="24"/>
                <w:lang w:val="mk-MK"/>
              </w:rPr>
              <w:t>e od kada do kada traje starosl</w:t>
            </w:r>
            <w:r w:rsidRPr="00746053">
              <w:rPr>
                <w:rFonts w:asciiTheme="minorHAnsi" w:hAnsiTheme="minorHAnsi" w:cstheme="minorHAnsi"/>
                <w:bCs/>
                <w:color w:val="000000" w:themeColor="text1"/>
                <w:sz w:val="24"/>
                <w:szCs w:val="24"/>
                <w:lang w:val="bs-Latn-BA"/>
              </w:rPr>
              <w:t>o</w:t>
            </w:r>
            <w:r w:rsidR="002E6FBE" w:rsidRPr="00746053">
              <w:rPr>
                <w:rFonts w:asciiTheme="minorHAnsi" w:hAnsiTheme="minorHAnsi" w:cstheme="minorHAnsi"/>
                <w:bCs/>
                <w:color w:val="000000" w:themeColor="text1"/>
                <w:sz w:val="24"/>
                <w:szCs w:val="24"/>
                <w:lang w:val="mk-MK"/>
              </w:rPr>
              <w:t>vensko, a od kada do kada</w:t>
            </w:r>
            <w:r w:rsidR="0057292D" w:rsidRPr="00746053">
              <w:rPr>
                <w:rFonts w:asciiTheme="minorHAnsi" w:hAnsiTheme="minorHAnsi" w:cstheme="minorHAnsi"/>
                <w:bCs/>
                <w:color w:val="000000" w:themeColor="text1"/>
                <w:sz w:val="24"/>
                <w:szCs w:val="24"/>
                <w:lang w:val="hr-BA"/>
              </w:rPr>
              <w:t xml:space="preserve"> </w:t>
            </w:r>
            <w:r w:rsidR="006260F1" w:rsidRPr="00746053">
              <w:rPr>
                <w:rFonts w:asciiTheme="minorHAnsi" w:hAnsiTheme="minorHAnsi" w:cstheme="minorHAnsi"/>
                <w:bCs/>
                <w:color w:val="000000" w:themeColor="text1"/>
                <w:sz w:val="24"/>
                <w:szCs w:val="24"/>
                <w:lang w:val="mk-MK"/>
              </w:rPr>
              <w:t>crkvenoslovensko</w:t>
            </w:r>
            <w:r w:rsidR="00756DA2" w:rsidRPr="00746053">
              <w:rPr>
                <w:rFonts w:asciiTheme="minorHAnsi" w:hAnsiTheme="minorHAnsi" w:cstheme="minorHAnsi"/>
                <w:bCs/>
                <w:color w:val="000000" w:themeColor="text1"/>
                <w:sz w:val="24"/>
                <w:szCs w:val="24"/>
                <w:lang w:val="bs-Latn-BA"/>
              </w:rPr>
              <w:t xml:space="preserve"> </w:t>
            </w:r>
            <w:r w:rsidRPr="00746053">
              <w:rPr>
                <w:rFonts w:asciiTheme="minorHAnsi" w:hAnsiTheme="minorHAnsi" w:cstheme="minorHAnsi"/>
                <w:bCs/>
                <w:color w:val="000000" w:themeColor="text1"/>
                <w:sz w:val="24"/>
                <w:szCs w:val="24"/>
                <w:lang w:val="mk-MK"/>
              </w:rPr>
              <w:t>doba</w:t>
            </w:r>
            <w:r w:rsidR="002E6FBE" w:rsidRPr="00746053">
              <w:rPr>
                <w:rFonts w:asciiTheme="minorHAnsi" w:hAnsiTheme="minorHAnsi" w:cstheme="minorHAnsi"/>
                <w:bCs/>
                <w:color w:val="000000" w:themeColor="text1"/>
                <w:sz w:val="24"/>
                <w:szCs w:val="24"/>
                <w:lang w:val="mk-MK"/>
              </w:rPr>
              <w:t xml:space="preserve">. Nakon utvrđivanja </w:t>
            </w:r>
            <w:r w:rsidR="006260F1" w:rsidRPr="00746053">
              <w:rPr>
                <w:rFonts w:asciiTheme="minorHAnsi" w:hAnsiTheme="minorHAnsi" w:cstheme="minorHAnsi"/>
                <w:bCs/>
                <w:color w:val="000000" w:themeColor="text1"/>
                <w:sz w:val="24"/>
                <w:szCs w:val="24"/>
                <w:lang w:val="mk-MK"/>
              </w:rPr>
              <w:t>doba</w:t>
            </w:r>
            <w:r w:rsidR="002E6FBE" w:rsidRPr="00746053">
              <w:rPr>
                <w:rFonts w:asciiTheme="minorHAnsi" w:hAnsiTheme="minorHAnsi" w:cstheme="minorHAnsi"/>
                <w:bCs/>
                <w:color w:val="000000" w:themeColor="text1"/>
                <w:sz w:val="24"/>
                <w:szCs w:val="24"/>
                <w:lang w:val="mk-MK"/>
              </w:rPr>
              <w:t xml:space="preserve"> iznose </w:t>
            </w:r>
            <w:r w:rsidR="00062817" w:rsidRPr="00746053">
              <w:rPr>
                <w:rFonts w:asciiTheme="minorHAnsi" w:hAnsiTheme="minorHAnsi" w:cstheme="minorHAnsi"/>
                <w:bCs/>
                <w:color w:val="000000" w:themeColor="text1"/>
                <w:sz w:val="24"/>
                <w:szCs w:val="24"/>
                <w:lang w:val="mk-MK"/>
              </w:rPr>
              <w:t>posebnosti</w:t>
            </w:r>
            <w:r w:rsidR="002E6FBE" w:rsidRPr="00746053">
              <w:rPr>
                <w:rFonts w:asciiTheme="minorHAnsi" w:hAnsiTheme="minorHAnsi" w:cstheme="minorHAnsi"/>
                <w:bCs/>
                <w:color w:val="000000" w:themeColor="text1"/>
                <w:sz w:val="24"/>
                <w:szCs w:val="24"/>
                <w:lang w:val="mk-MK"/>
              </w:rPr>
              <w:t xml:space="preserve"> koje karakteriziraju</w:t>
            </w:r>
            <w:r w:rsidR="006260F1" w:rsidRPr="00746053">
              <w:rPr>
                <w:rFonts w:asciiTheme="minorHAnsi" w:hAnsiTheme="minorHAnsi" w:cstheme="minorHAnsi"/>
                <w:bCs/>
                <w:color w:val="000000" w:themeColor="text1"/>
                <w:sz w:val="24"/>
                <w:szCs w:val="24"/>
                <w:lang w:val="bs-Latn-BA"/>
              </w:rPr>
              <w:t xml:space="preserve"> </w:t>
            </w:r>
            <w:r w:rsidR="006260F1" w:rsidRPr="00746053">
              <w:rPr>
                <w:rFonts w:asciiTheme="minorHAnsi" w:hAnsiTheme="minorHAnsi" w:cstheme="minorHAnsi"/>
                <w:bCs/>
                <w:color w:val="000000" w:themeColor="text1"/>
                <w:sz w:val="24"/>
                <w:szCs w:val="24"/>
                <w:lang w:val="mk-MK"/>
              </w:rPr>
              <w:t>staroslovensko</w:t>
            </w:r>
            <w:r w:rsidR="002E6FBE" w:rsidRPr="00746053">
              <w:rPr>
                <w:rFonts w:asciiTheme="minorHAnsi" w:hAnsiTheme="minorHAnsi" w:cstheme="minorHAnsi"/>
                <w:bCs/>
                <w:color w:val="000000" w:themeColor="text1"/>
                <w:sz w:val="24"/>
                <w:szCs w:val="24"/>
                <w:lang w:val="mk-MK"/>
              </w:rPr>
              <w:t xml:space="preserve"> </w:t>
            </w:r>
            <w:r w:rsidRPr="00746053">
              <w:rPr>
                <w:rFonts w:asciiTheme="minorHAnsi" w:hAnsiTheme="minorHAnsi" w:cstheme="minorHAnsi"/>
                <w:bCs/>
                <w:color w:val="000000" w:themeColor="text1"/>
                <w:sz w:val="24"/>
                <w:szCs w:val="24"/>
                <w:lang w:val="mk-MK"/>
              </w:rPr>
              <w:t>doba</w:t>
            </w:r>
            <w:r w:rsidR="002E6FBE" w:rsidRPr="00746053">
              <w:rPr>
                <w:rFonts w:asciiTheme="minorHAnsi" w:hAnsiTheme="minorHAnsi" w:cstheme="minorHAnsi"/>
                <w:bCs/>
                <w:color w:val="000000" w:themeColor="text1"/>
                <w:sz w:val="24"/>
                <w:szCs w:val="24"/>
                <w:lang w:val="mk-MK"/>
              </w:rPr>
              <w:t>, a potom i podatke koji karakteriziraju</w:t>
            </w:r>
            <w:r w:rsidR="006260F1" w:rsidRPr="00746053">
              <w:rPr>
                <w:rFonts w:asciiTheme="minorHAnsi" w:hAnsiTheme="minorHAnsi" w:cstheme="minorHAnsi"/>
                <w:bCs/>
                <w:color w:val="000000" w:themeColor="text1"/>
                <w:sz w:val="24"/>
                <w:szCs w:val="24"/>
                <w:lang w:val="bs-Latn-BA"/>
              </w:rPr>
              <w:t xml:space="preserve"> </w:t>
            </w:r>
            <w:r w:rsidR="006260F1" w:rsidRPr="00746053">
              <w:rPr>
                <w:rFonts w:asciiTheme="minorHAnsi" w:hAnsiTheme="minorHAnsi" w:cstheme="minorHAnsi"/>
                <w:bCs/>
                <w:color w:val="000000" w:themeColor="text1"/>
                <w:sz w:val="24"/>
                <w:szCs w:val="24"/>
                <w:lang w:val="mk-MK"/>
              </w:rPr>
              <w:t>crkvenoslovensko</w:t>
            </w:r>
            <w:r w:rsidR="006260F1" w:rsidRPr="00746053">
              <w:rPr>
                <w:rFonts w:asciiTheme="minorHAnsi" w:hAnsiTheme="minorHAnsi" w:cstheme="minorHAnsi"/>
                <w:bCs/>
                <w:color w:val="000000" w:themeColor="text1"/>
                <w:sz w:val="24"/>
                <w:szCs w:val="24"/>
                <w:lang w:val="bs-Latn-BA"/>
              </w:rPr>
              <w:t xml:space="preserve"> </w:t>
            </w:r>
            <w:r w:rsidRPr="00746053">
              <w:rPr>
                <w:rFonts w:asciiTheme="minorHAnsi" w:hAnsiTheme="minorHAnsi" w:cstheme="minorHAnsi"/>
                <w:bCs/>
                <w:color w:val="000000" w:themeColor="text1"/>
                <w:sz w:val="24"/>
                <w:szCs w:val="24"/>
                <w:lang w:val="mk-MK"/>
              </w:rPr>
              <w:t>doba</w:t>
            </w:r>
            <w:r w:rsidR="002E6FBE" w:rsidRPr="00746053">
              <w:rPr>
                <w:rFonts w:asciiTheme="minorHAnsi" w:hAnsiTheme="minorHAnsi" w:cstheme="minorHAnsi"/>
                <w:bCs/>
                <w:color w:val="000000" w:themeColor="text1"/>
                <w:sz w:val="24"/>
                <w:szCs w:val="24"/>
                <w:lang w:val="mk-MK"/>
              </w:rPr>
              <w:t xml:space="preserve">. Podatke za oba </w:t>
            </w:r>
            <w:r w:rsidR="006260F1" w:rsidRPr="00746053">
              <w:rPr>
                <w:rFonts w:asciiTheme="minorHAnsi" w:hAnsiTheme="minorHAnsi" w:cstheme="minorHAnsi"/>
                <w:bCs/>
                <w:color w:val="000000" w:themeColor="text1"/>
                <w:sz w:val="24"/>
                <w:szCs w:val="24"/>
                <w:lang w:val="mk-MK"/>
              </w:rPr>
              <w:t>doba</w:t>
            </w:r>
            <w:r w:rsidR="002E6FBE" w:rsidRPr="00746053">
              <w:rPr>
                <w:rFonts w:asciiTheme="minorHAnsi" w:hAnsiTheme="minorHAnsi" w:cstheme="minorHAnsi"/>
                <w:bCs/>
                <w:color w:val="000000" w:themeColor="text1"/>
                <w:sz w:val="24"/>
                <w:szCs w:val="24"/>
                <w:lang w:val="mk-MK"/>
              </w:rPr>
              <w:t xml:space="preserve"> imaju na posebno pripremljenom materijalu za koji su pr</w:t>
            </w:r>
            <w:r w:rsidR="0057292D" w:rsidRPr="00746053">
              <w:rPr>
                <w:rFonts w:asciiTheme="minorHAnsi" w:hAnsiTheme="minorHAnsi" w:cstheme="minorHAnsi"/>
                <w:bCs/>
                <w:color w:val="000000" w:themeColor="text1"/>
                <w:sz w:val="24"/>
                <w:szCs w:val="24"/>
                <w:lang w:val="mk-MK"/>
              </w:rPr>
              <w:t>ethodno napravili bilješke. Sva</w:t>
            </w:r>
            <w:r w:rsidR="002E6FBE" w:rsidRPr="00746053">
              <w:rPr>
                <w:rFonts w:asciiTheme="minorHAnsi" w:hAnsiTheme="minorHAnsi" w:cstheme="minorHAnsi"/>
                <w:bCs/>
                <w:color w:val="000000" w:themeColor="text1"/>
                <w:sz w:val="24"/>
                <w:szCs w:val="24"/>
                <w:lang w:val="mk-MK"/>
              </w:rPr>
              <w:t>ko radi individualni plan za ono što je čuo kao podsjetnik.</w:t>
            </w:r>
          </w:p>
          <w:p w14:paraId="5486C8F6" w14:textId="5FA73C57" w:rsidR="004257B9" w:rsidRPr="00746053" w:rsidRDefault="004257B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su podijeljeni u </w:t>
            </w:r>
            <w:r w:rsidR="006260F1" w:rsidRPr="00746053">
              <w:rPr>
                <w:rFonts w:asciiTheme="minorHAnsi" w:hAnsiTheme="minorHAnsi" w:cstheme="minorHAnsi"/>
                <w:color w:val="000000" w:themeColor="text1"/>
                <w:sz w:val="24"/>
                <w:szCs w:val="24"/>
                <w:lang w:val="mk-MK"/>
              </w:rPr>
              <w:t>grupe</w:t>
            </w:r>
            <w:r w:rsidRPr="00746053">
              <w:rPr>
                <w:rFonts w:asciiTheme="minorHAnsi" w:hAnsiTheme="minorHAnsi" w:cstheme="minorHAnsi"/>
                <w:color w:val="000000" w:themeColor="text1"/>
                <w:sz w:val="24"/>
                <w:szCs w:val="24"/>
                <w:lang w:val="mk-MK"/>
              </w:rPr>
              <w:t xml:space="preserve"> i</w:t>
            </w:r>
            <w:r w:rsidR="0057292D" w:rsidRPr="00746053">
              <w:rPr>
                <w:rFonts w:asciiTheme="minorHAnsi" w:hAnsiTheme="minorHAnsi" w:cstheme="minorHAnsi"/>
                <w:color w:val="000000" w:themeColor="text1"/>
                <w:sz w:val="24"/>
                <w:szCs w:val="24"/>
                <w:lang w:val="hr-BA"/>
              </w:rPr>
              <w:t xml:space="preserve"> </w:t>
            </w:r>
            <w:r w:rsidRPr="00746053">
              <w:rPr>
                <w:rFonts w:asciiTheme="minorHAnsi" w:hAnsiTheme="minorHAnsi" w:cstheme="minorHAnsi"/>
                <w:color w:val="000000" w:themeColor="text1"/>
                <w:sz w:val="24"/>
                <w:szCs w:val="24"/>
                <w:lang w:val="mk-MK"/>
              </w:rPr>
              <w:t xml:space="preserve">u svakoj se </w:t>
            </w:r>
            <w:r w:rsidR="006260F1" w:rsidRPr="00746053">
              <w:rPr>
                <w:rFonts w:asciiTheme="minorHAnsi" w:hAnsiTheme="minorHAnsi" w:cstheme="minorHAnsi"/>
                <w:color w:val="000000" w:themeColor="text1"/>
                <w:sz w:val="24"/>
                <w:szCs w:val="24"/>
                <w:lang w:val="mk-MK"/>
              </w:rPr>
              <w:t xml:space="preserve">grupi kroz tehniku </w:t>
            </w:r>
            <w:r w:rsidR="00D26EF4" w:rsidRPr="00746053">
              <w:rPr>
                <w:rFonts w:asciiTheme="minorHAnsi" w:hAnsiTheme="minorHAnsi" w:cstheme="minorHAnsi"/>
                <w:color w:val="000000" w:themeColor="text1"/>
                <w:sz w:val="24"/>
                <w:szCs w:val="24"/>
                <w:lang w:val="bs-Latn-BA"/>
              </w:rPr>
              <w:t>Kongitivna</w:t>
            </w:r>
            <w:r w:rsidR="0057292D" w:rsidRPr="00746053">
              <w:rPr>
                <w:rFonts w:asciiTheme="minorHAnsi" w:hAnsiTheme="minorHAnsi" w:cstheme="minorHAnsi"/>
                <w:color w:val="000000" w:themeColor="text1"/>
                <w:sz w:val="24"/>
                <w:szCs w:val="24"/>
                <w:lang w:val="bs-Latn-BA"/>
              </w:rPr>
              <w:t xml:space="preserve"> mapa </w:t>
            </w:r>
            <w:r w:rsidR="006260F1" w:rsidRPr="00746053">
              <w:rPr>
                <w:rFonts w:asciiTheme="minorHAnsi" w:hAnsiTheme="minorHAnsi" w:cstheme="minorHAnsi"/>
                <w:color w:val="000000" w:themeColor="text1"/>
                <w:sz w:val="24"/>
                <w:szCs w:val="24"/>
                <w:lang w:val="mk-MK"/>
              </w:rPr>
              <w:t>postavljaju pojmov</w:t>
            </w:r>
            <w:r w:rsidR="00756DA2" w:rsidRPr="00746053">
              <w:rPr>
                <w:rFonts w:asciiTheme="minorHAnsi" w:hAnsiTheme="minorHAnsi" w:cstheme="minorHAnsi"/>
                <w:color w:val="000000" w:themeColor="text1"/>
                <w:sz w:val="24"/>
                <w:szCs w:val="24"/>
                <w:lang w:val="bs-Latn-BA"/>
              </w:rPr>
              <w:t>e</w:t>
            </w:r>
            <w:r w:rsidR="0057292D" w:rsidRPr="00746053">
              <w:rPr>
                <w:rFonts w:asciiTheme="minorHAnsi" w:hAnsiTheme="minorHAnsi" w:cstheme="minorHAnsi"/>
                <w:color w:val="000000" w:themeColor="text1"/>
                <w:sz w:val="24"/>
                <w:szCs w:val="24"/>
                <w:lang w:val="bs-Latn-BA"/>
              </w:rPr>
              <w:t xml:space="preserve"> </w:t>
            </w:r>
            <w:r w:rsidR="006260F1" w:rsidRPr="00746053">
              <w:rPr>
                <w:rFonts w:asciiTheme="minorHAnsi" w:hAnsiTheme="minorHAnsi" w:cstheme="minorHAnsi"/>
                <w:color w:val="000000" w:themeColor="text1"/>
                <w:sz w:val="24"/>
                <w:szCs w:val="24"/>
                <w:lang w:val="bs-Latn-BA"/>
              </w:rPr>
              <w:t>na temu</w:t>
            </w:r>
            <w:r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i/>
                <w:iCs/>
                <w:color w:val="000000" w:themeColor="text1"/>
                <w:sz w:val="24"/>
                <w:szCs w:val="24"/>
                <w:lang w:val="mk-MK"/>
              </w:rPr>
              <w:t>Vari</w:t>
            </w:r>
            <w:r w:rsidR="0057292D" w:rsidRPr="00746053">
              <w:rPr>
                <w:rFonts w:asciiTheme="minorHAnsi" w:hAnsiTheme="minorHAnsi" w:cstheme="minorHAnsi"/>
                <w:i/>
                <w:iCs/>
                <w:color w:val="000000" w:themeColor="text1"/>
                <w:sz w:val="24"/>
                <w:szCs w:val="24"/>
                <w:lang w:val="mk-MK"/>
              </w:rPr>
              <w:t>jante slavenskog jezika i</w:t>
            </w:r>
            <w:r w:rsidR="008A333F" w:rsidRPr="00746053">
              <w:rPr>
                <w:rFonts w:asciiTheme="minorHAnsi" w:hAnsiTheme="minorHAnsi" w:cstheme="minorHAnsi"/>
                <w:i/>
                <w:iCs/>
                <w:color w:val="000000" w:themeColor="text1"/>
                <w:sz w:val="24"/>
                <w:szCs w:val="24"/>
                <w:lang w:val="bs-Latn-BA"/>
              </w:rPr>
              <w:t xml:space="preserve"> </w:t>
            </w:r>
            <w:r w:rsidR="00756DA2" w:rsidRPr="00746053">
              <w:rPr>
                <w:rFonts w:asciiTheme="minorHAnsi" w:hAnsiTheme="minorHAnsi" w:cstheme="minorHAnsi"/>
                <w:i/>
                <w:iCs/>
                <w:color w:val="000000" w:themeColor="text1"/>
                <w:sz w:val="24"/>
                <w:szCs w:val="24"/>
                <w:lang w:val="bs-Latn-BA"/>
              </w:rPr>
              <w:t>Bosanska varijanta Staroslovenskog jezika</w:t>
            </w:r>
            <w:r w:rsidR="008A333F" w:rsidRPr="00746053">
              <w:rPr>
                <w:rFonts w:asciiTheme="minorHAnsi" w:hAnsiTheme="minorHAnsi" w:cstheme="minorHAnsi"/>
                <w:color w:val="000000" w:themeColor="text1"/>
                <w:sz w:val="24"/>
                <w:szCs w:val="24"/>
                <w:lang w:val="hr-BA"/>
              </w:rPr>
              <w:t xml:space="preserve"> koji pod svojim imenom i svojim pismom nazvanim bosančica, ubilježio i osvjedočio  svoje postojanje na čuvenim Humskim pločama, a uveliko funkcionirao kao jezik  Kulina Bana</w:t>
            </w:r>
            <w:r w:rsidR="008A333F" w:rsidRPr="00746053">
              <w:rPr>
                <w:rFonts w:asciiTheme="minorHAnsi" w:hAnsiTheme="minorHAnsi" w:cstheme="minorHAnsi"/>
                <w:color w:val="000000" w:themeColor="text1"/>
                <w:sz w:val="24"/>
                <w:szCs w:val="24"/>
                <w:lang w:val="mk-MK"/>
              </w:rPr>
              <w:t>.</w:t>
            </w:r>
            <w:r w:rsidRPr="00746053">
              <w:rPr>
                <w:rFonts w:asciiTheme="minorHAnsi" w:hAnsiTheme="minorHAnsi" w:cstheme="minorHAnsi"/>
                <w:i/>
                <w:color w:val="000000" w:themeColor="text1"/>
                <w:sz w:val="24"/>
                <w:szCs w:val="24"/>
                <w:lang w:val="mk-MK"/>
              </w:rPr>
              <w:t xml:space="preserve"> </w:t>
            </w:r>
            <w:r w:rsidRPr="00746053">
              <w:rPr>
                <w:rFonts w:asciiTheme="minorHAnsi" w:hAnsiTheme="minorHAnsi" w:cstheme="minorHAnsi"/>
                <w:color w:val="000000" w:themeColor="text1"/>
                <w:sz w:val="24"/>
                <w:szCs w:val="24"/>
                <w:lang w:val="mk-MK"/>
              </w:rPr>
              <w:t>Svaka grupa prezentira svoju kartu, a nastavnik kroz pitanja koja usmjeravaju nakon svakog izlaga</w:t>
            </w:r>
            <w:r w:rsidR="001F142B" w:rsidRPr="00746053">
              <w:rPr>
                <w:rFonts w:asciiTheme="minorHAnsi" w:hAnsiTheme="minorHAnsi" w:cstheme="minorHAnsi"/>
                <w:color w:val="000000" w:themeColor="text1"/>
                <w:sz w:val="24"/>
                <w:szCs w:val="24"/>
                <w:lang w:val="mk-MK"/>
              </w:rPr>
              <w:t xml:space="preserve">nja ukazuje na osnovne </w:t>
            </w:r>
            <w:r w:rsidR="001F142B" w:rsidRPr="00746053">
              <w:rPr>
                <w:rFonts w:asciiTheme="minorHAnsi" w:hAnsiTheme="minorHAnsi" w:cstheme="minorHAnsi"/>
                <w:color w:val="000000" w:themeColor="text1"/>
                <w:sz w:val="24"/>
                <w:szCs w:val="24"/>
                <w:lang w:val="bs-Latn-BA"/>
              </w:rPr>
              <w:t>naučn</w:t>
            </w:r>
            <w:r w:rsidRPr="00746053">
              <w:rPr>
                <w:rFonts w:asciiTheme="minorHAnsi" w:hAnsiTheme="minorHAnsi" w:cstheme="minorHAnsi"/>
                <w:color w:val="000000" w:themeColor="text1"/>
                <w:sz w:val="24"/>
                <w:szCs w:val="24"/>
                <w:lang w:val="mk-MK"/>
              </w:rPr>
              <w:t>e činjenice koje bi učenici trebali znati o temi.</w:t>
            </w:r>
          </w:p>
          <w:p w14:paraId="51D85DB3" w14:textId="77777777" w:rsidR="00C568CA" w:rsidRPr="00746053" w:rsidRDefault="004257B9" w:rsidP="00A60F16">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lastRenderedPageBreak/>
              <w:t>Učenici pišu diktat. Svo</w:t>
            </w:r>
            <w:r w:rsidR="001F142B" w:rsidRPr="00746053">
              <w:rPr>
                <w:rFonts w:asciiTheme="minorHAnsi" w:eastAsiaTheme="minorEastAsia" w:hAnsiTheme="minorHAnsi" w:cstheme="minorHAnsi"/>
                <w:color w:val="000000" w:themeColor="text1"/>
                <w:sz w:val="24"/>
                <w:szCs w:val="24"/>
                <w:lang w:val="mk-MK"/>
              </w:rPr>
              <w:t xml:space="preserve">ju izvedbu provjeravaju na </w:t>
            </w:r>
            <w:r w:rsidR="001F142B" w:rsidRPr="00746053">
              <w:rPr>
                <w:rFonts w:asciiTheme="minorHAnsi" w:eastAsiaTheme="minorEastAsia" w:hAnsiTheme="minorHAnsi" w:cstheme="minorHAnsi"/>
                <w:color w:val="000000" w:themeColor="text1"/>
                <w:sz w:val="24"/>
                <w:szCs w:val="24"/>
                <w:lang w:val="bs-Latn-BA"/>
              </w:rPr>
              <w:t>tabli</w:t>
            </w:r>
            <w:r w:rsidR="001F142B" w:rsidRPr="00746053">
              <w:rPr>
                <w:rFonts w:asciiTheme="minorHAnsi" w:eastAsiaTheme="minorEastAsia" w:hAnsiTheme="minorHAnsi" w:cstheme="minorHAnsi"/>
                <w:color w:val="000000" w:themeColor="text1"/>
                <w:sz w:val="24"/>
                <w:szCs w:val="24"/>
                <w:lang w:val="mk-MK"/>
              </w:rPr>
              <w:t xml:space="preserve">. Traže se </w:t>
            </w:r>
            <w:r w:rsidRPr="00746053">
              <w:rPr>
                <w:rFonts w:asciiTheme="minorHAnsi" w:eastAsiaTheme="minorEastAsia" w:hAnsiTheme="minorHAnsi" w:cstheme="minorHAnsi"/>
                <w:color w:val="000000" w:themeColor="text1"/>
                <w:sz w:val="24"/>
                <w:szCs w:val="24"/>
                <w:lang w:val="mk-MK"/>
              </w:rPr>
              <w:t>greške u pojedinim riječima u kojima postoji odstupanje od pravila o jednačenju suglasnika po zvučnosti. Svaki primj</w:t>
            </w:r>
            <w:r w:rsidR="001F142B" w:rsidRPr="00746053">
              <w:rPr>
                <w:rFonts w:asciiTheme="minorHAnsi" w:eastAsiaTheme="minorEastAsia" w:hAnsiTheme="minorHAnsi" w:cstheme="minorHAnsi"/>
                <w:color w:val="000000" w:themeColor="text1"/>
                <w:sz w:val="24"/>
                <w:szCs w:val="24"/>
                <w:lang w:val="mk-MK"/>
              </w:rPr>
              <w:t xml:space="preserve">er je detaljno objašnjen na </w:t>
            </w:r>
            <w:r w:rsidR="001F142B" w:rsidRPr="00746053">
              <w:rPr>
                <w:rFonts w:asciiTheme="minorHAnsi" w:eastAsiaTheme="minorEastAsia" w:hAnsiTheme="minorHAnsi" w:cstheme="minorHAnsi"/>
                <w:color w:val="000000" w:themeColor="text1"/>
                <w:sz w:val="24"/>
                <w:szCs w:val="24"/>
                <w:lang w:val="bs-Latn-BA"/>
              </w:rPr>
              <w:t>tabl</w:t>
            </w:r>
            <w:r w:rsidR="001F142B" w:rsidRPr="00746053">
              <w:rPr>
                <w:rFonts w:asciiTheme="minorHAnsi" w:eastAsiaTheme="minorEastAsia" w:hAnsiTheme="minorHAnsi" w:cstheme="minorHAnsi"/>
                <w:color w:val="000000" w:themeColor="text1"/>
                <w:sz w:val="24"/>
                <w:szCs w:val="24"/>
                <w:lang w:val="mk-MK"/>
              </w:rPr>
              <w:t xml:space="preserve">i i zapisan je </w:t>
            </w:r>
            <w:r w:rsidR="001F142B" w:rsidRPr="00746053">
              <w:rPr>
                <w:rFonts w:asciiTheme="minorHAnsi" w:eastAsiaTheme="minorEastAsia" w:hAnsiTheme="minorHAnsi" w:cstheme="minorHAnsi"/>
                <w:color w:val="000000" w:themeColor="text1"/>
                <w:sz w:val="24"/>
                <w:szCs w:val="24"/>
                <w:lang w:val="bs-Latn-BA"/>
              </w:rPr>
              <w:t>pravilni</w:t>
            </w:r>
            <w:r w:rsidRPr="00746053">
              <w:rPr>
                <w:rFonts w:asciiTheme="minorHAnsi" w:eastAsiaTheme="minorEastAsia" w:hAnsiTheme="minorHAnsi" w:cstheme="minorHAnsi"/>
                <w:color w:val="000000" w:themeColor="text1"/>
                <w:sz w:val="24"/>
                <w:szCs w:val="24"/>
                <w:lang w:val="mk-MK"/>
              </w:rPr>
              <w:t xml:space="preserve"> oblik.</w:t>
            </w:r>
          </w:p>
          <w:p w14:paraId="748F6C7F" w14:textId="77777777" w:rsidR="0064152D" w:rsidRPr="00746053" w:rsidRDefault="0064152D" w:rsidP="00A60F16">
            <w:pPr>
              <w:pStyle w:val="ListParagraph"/>
              <w:numPr>
                <w:ilvl w:val="0"/>
                <w:numId w:val="25"/>
              </w:numPr>
              <w:spacing w:after="60"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Učenici rade u parovima. Svaki</w:t>
            </w:r>
            <w:r w:rsidR="001F142B" w:rsidRPr="00746053">
              <w:rPr>
                <w:rFonts w:asciiTheme="minorHAnsi" w:hAnsiTheme="minorHAnsi" w:cstheme="minorHAnsi"/>
                <w:bCs/>
                <w:color w:val="000000" w:themeColor="text1"/>
                <w:sz w:val="24"/>
                <w:szCs w:val="24"/>
                <w:lang w:val="mk-MK"/>
              </w:rPr>
              <w:t xml:space="preserve"> par dobiva tekst s namjernim greškama u </w:t>
            </w:r>
            <w:r w:rsidR="001F142B" w:rsidRPr="00746053">
              <w:rPr>
                <w:rFonts w:asciiTheme="minorHAnsi" w:hAnsiTheme="minorHAnsi" w:cstheme="minorHAnsi"/>
                <w:bCs/>
                <w:color w:val="000000" w:themeColor="text1"/>
                <w:sz w:val="24"/>
                <w:szCs w:val="24"/>
                <w:lang w:val="bs-Latn-BA"/>
              </w:rPr>
              <w:t>akcentiranju</w:t>
            </w:r>
            <w:r w:rsidRPr="00746053">
              <w:rPr>
                <w:rFonts w:asciiTheme="minorHAnsi" w:hAnsiTheme="minorHAnsi" w:cstheme="minorHAnsi"/>
                <w:bCs/>
                <w:color w:val="000000" w:themeColor="text1"/>
                <w:sz w:val="24"/>
                <w:szCs w:val="24"/>
                <w:lang w:val="mk-MK"/>
              </w:rPr>
              <w:t xml:space="preserve"> riječi.</w:t>
            </w:r>
            <w:r w:rsidR="001F142B" w:rsidRPr="00746053">
              <w:rPr>
                <w:rFonts w:asciiTheme="minorHAnsi" w:hAnsiTheme="minorHAnsi" w:cstheme="minorHAnsi"/>
                <w:bCs/>
                <w:color w:val="000000" w:themeColor="text1"/>
                <w:sz w:val="24"/>
                <w:szCs w:val="24"/>
                <w:lang w:val="mk-MK"/>
              </w:rPr>
              <w:t xml:space="preserve"> Zadatak učenika je </w:t>
            </w:r>
            <w:r w:rsidR="0057292D" w:rsidRPr="00746053">
              <w:rPr>
                <w:rFonts w:asciiTheme="minorHAnsi" w:hAnsiTheme="minorHAnsi" w:cstheme="minorHAnsi"/>
                <w:bCs/>
                <w:color w:val="000000" w:themeColor="text1"/>
                <w:sz w:val="24"/>
                <w:szCs w:val="24"/>
                <w:lang w:val="bs-Latn-BA"/>
              </w:rPr>
              <w:t>da kore</w:t>
            </w:r>
            <w:r w:rsidR="001F142B" w:rsidRPr="00746053">
              <w:rPr>
                <w:rFonts w:asciiTheme="minorHAnsi" w:hAnsiTheme="minorHAnsi" w:cstheme="minorHAnsi"/>
                <w:bCs/>
                <w:color w:val="000000" w:themeColor="text1"/>
                <w:sz w:val="24"/>
                <w:szCs w:val="24"/>
                <w:lang w:val="bs-Latn-BA"/>
              </w:rPr>
              <w:t>giraju</w:t>
            </w:r>
            <w:r w:rsidR="001F142B" w:rsidRPr="00746053">
              <w:rPr>
                <w:rFonts w:asciiTheme="minorHAnsi" w:hAnsiTheme="minorHAnsi" w:cstheme="minorHAnsi"/>
                <w:bCs/>
                <w:color w:val="000000" w:themeColor="text1"/>
                <w:sz w:val="24"/>
                <w:szCs w:val="24"/>
                <w:lang w:val="mk-MK"/>
              </w:rPr>
              <w:t xml:space="preserve"> greške, </w:t>
            </w:r>
            <w:r w:rsidR="0057292D" w:rsidRPr="00746053">
              <w:rPr>
                <w:rFonts w:asciiTheme="minorHAnsi" w:hAnsiTheme="minorHAnsi" w:cstheme="minorHAnsi"/>
                <w:bCs/>
                <w:color w:val="000000" w:themeColor="text1"/>
                <w:sz w:val="24"/>
                <w:szCs w:val="24"/>
                <w:lang w:val="bs-Latn-BA"/>
              </w:rPr>
              <w:t>bi</w:t>
            </w:r>
            <w:r w:rsidR="001F142B" w:rsidRPr="00746053">
              <w:rPr>
                <w:rFonts w:asciiTheme="minorHAnsi" w:hAnsiTheme="minorHAnsi" w:cstheme="minorHAnsi"/>
                <w:bCs/>
                <w:color w:val="000000" w:themeColor="text1"/>
                <w:sz w:val="24"/>
                <w:szCs w:val="24"/>
                <w:lang w:val="bs-Latn-BA"/>
              </w:rPr>
              <w:t>l</w:t>
            </w:r>
            <w:r w:rsidR="0057292D" w:rsidRPr="00746053">
              <w:rPr>
                <w:rFonts w:asciiTheme="minorHAnsi" w:hAnsiTheme="minorHAnsi" w:cstheme="minorHAnsi"/>
                <w:bCs/>
                <w:color w:val="000000" w:themeColor="text1"/>
                <w:sz w:val="24"/>
                <w:szCs w:val="24"/>
                <w:lang w:val="bs-Latn-BA"/>
              </w:rPr>
              <w:t>j</w:t>
            </w:r>
            <w:r w:rsidR="001F142B" w:rsidRPr="00746053">
              <w:rPr>
                <w:rFonts w:asciiTheme="minorHAnsi" w:hAnsiTheme="minorHAnsi" w:cstheme="minorHAnsi"/>
                <w:bCs/>
                <w:color w:val="000000" w:themeColor="text1"/>
                <w:sz w:val="24"/>
                <w:szCs w:val="24"/>
                <w:lang w:val="bs-Latn-BA"/>
              </w:rPr>
              <w:t>ežeći akcent</w:t>
            </w:r>
            <w:r w:rsidRPr="00746053">
              <w:rPr>
                <w:rFonts w:asciiTheme="minorHAnsi" w:hAnsiTheme="minorHAnsi" w:cstheme="minorHAnsi"/>
                <w:bCs/>
                <w:color w:val="000000" w:themeColor="text1"/>
                <w:sz w:val="24"/>
                <w:szCs w:val="24"/>
                <w:lang w:val="mk-MK"/>
              </w:rPr>
              <w:t xml:space="preserve"> na odgovarajućem </w:t>
            </w:r>
            <w:r w:rsidR="006D5FC3" w:rsidRPr="00746053">
              <w:rPr>
                <w:rFonts w:asciiTheme="minorHAnsi" w:hAnsiTheme="minorHAnsi" w:cstheme="minorHAnsi"/>
                <w:bCs/>
                <w:color w:val="000000" w:themeColor="text1"/>
                <w:sz w:val="24"/>
                <w:szCs w:val="24"/>
                <w:lang w:val="mk-MK"/>
              </w:rPr>
              <w:t xml:space="preserve"> mjestu,</w:t>
            </w:r>
            <w:r w:rsidR="006D5FC3" w:rsidRPr="00746053">
              <w:rPr>
                <w:rFonts w:asciiTheme="minorHAnsi" w:hAnsiTheme="minorHAnsi" w:cstheme="minorHAnsi"/>
                <w:bCs/>
                <w:color w:val="000000" w:themeColor="text1"/>
                <w:sz w:val="24"/>
                <w:szCs w:val="24"/>
                <w:lang w:val="bs-Latn-BA"/>
              </w:rPr>
              <w:t xml:space="preserve"> akcenat pojedinih vrsta riječi.</w:t>
            </w:r>
            <w:r w:rsidR="006D5FC3" w:rsidRPr="00746053">
              <w:rPr>
                <w:rFonts w:asciiTheme="minorHAnsi" w:hAnsiTheme="minorHAnsi" w:cstheme="minorHAnsi"/>
                <w:bCs/>
                <w:color w:val="000000" w:themeColor="text1"/>
                <w:sz w:val="24"/>
                <w:szCs w:val="24"/>
                <w:lang w:val="mk-MK"/>
              </w:rPr>
              <w:t xml:space="preserve"> </w:t>
            </w:r>
            <w:r w:rsidRPr="00746053">
              <w:rPr>
                <w:rFonts w:asciiTheme="minorHAnsi" w:hAnsiTheme="minorHAnsi" w:cstheme="minorHAnsi"/>
                <w:bCs/>
                <w:color w:val="000000" w:themeColor="text1"/>
                <w:sz w:val="24"/>
                <w:szCs w:val="24"/>
                <w:lang w:val="mk-MK"/>
              </w:rPr>
              <w:t xml:space="preserve"> Odgo</w:t>
            </w:r>
            <w:r w:rsidR="001F142B" w:rsidRPr="00746053">
              <w:rPr>
                <w:rFonts w:asciiTheme="minorHAnsi" w:hAnsiTheme="minorHAnsi" w:cstheme="minorHAnsi"/>
                <w:bCs/>
                <w:color w:val="000000" w:themeColor="text1"/>
                <w:sz w:val="24"/>
                <w:szCs w:val="24"/>
                <w:lang w:val="mk-MK"/>
              </w:rPr>
              <w:t xml:space="preserve">vori učenika zapisuju se na </w:t>
            </w:r>
            <w:r w:rsidR="001F142B" w:rsidRPr="00746053">
              <w:rPr>
                <w:rFonts w:asciiTheme="minorHAnsi" w:hAnsiTheme="minorHAnsi" w:cstheme="minorHAnsi"/>
                <w:bCs/>
                <w:color w:val="000000" w:themeColor="text1"/>
                <w:sz w:val="24"/>
                <w:szCs w:val="24"/>
                <w:lang w:val="bs-Latn-BA"/>
              </w:rPr>
              <w:t>tabl</w:t>
            </w:r>
            <w:r w:rsidR="00654071" w:rsidRPr="00746053">
              <w:rPr>
                <w:rFonts w:asciiTheme="minorHAnsi" w:hAnsiTheme="minorHAnsi" w:cstheme="minorHAnsi"/>
                <w:bCs/>
                <w:color w:val="000000" w:themeColor="text1"/>
                <w:sz w:val="24"/>
                <w:szCs w:val="24"/>
                <w:lang w:val="mk-MK"/>
              </w:rPr>
              <w:t>i</w:t>
            </w:r>
            <w:r w:rsidRPr="00746053">
              <w:rPr>
                <w:rFonts w:asciiTheme="minorHAnsi" w:hAnsiTheme="minorHAnsi" w:cstheme="minorHAnsi"/>
                <w:bCs/>
                <w:color w:val="000000" w:themeColor="text1"/>
                <w:sz w:val="24"/>
                <w:szCs w:val="24"/>
                <w:lang w:val="mk-MK"/>
              </w:rPr>
              <w:t xml:space="preserve"> i otvara se</w:t>
            </w:r>
            <w:r w:rsidR="0057292D" w:rsidRPr="00746053">
              <w:rPr>
                <w:rFonts w:asciiTheme="minorHAnsi" w:hAnsiTheme="minorHAnsi" w:cstheme="minorHAnsi"/>
                <w:bCs/>
                <w:color w:val="000000" w:themeColor="text1"/>
                <w:sz w:val="24"/>
                <w:szCs w:val="24"/>
                <w:lang w:val="mk-MK"/>
              </w:rPr>
              <w:t xml:space="preserve"> </w:t>
            </w:r>
            <w:r w:rsidR="001F142B" w:rsidRPr="00746053">
              <w:rPr>
                <w:rFonts w:asciiTheme="minorHAnsi" w:hAnsiTheme="minorHAnsi" w:cstheme="minorHAnsi"/>
                <w:bCs/>
                <w:color w:val="000000" w:themeColor="text1"/>
                <w:sz w:val="24"/>
                <w:szCs w:val="24"/>
                <w:lang w:val="mk-MK"/>
              </w:rPr>
              <w:t xml:space="preserve">razgovor o mjestu </w:t>
            </w:r>
            <w:r w:rsidR="001F142B" w:rsidRPr="00746053">
              <w:rPr>
                <w:rFonts w:asciiTheme="minorHAnsi" w:hAnsiTheme="minorHAnsi" w:cstheme="minorHAnsi"/>
                <w:bCs/>
                <w:color w:val="000000" w:themeColor="text1"/>
                <w:sz w:val="24"/>
                <w:szCs w:val="24"/>
                <w:lang w:val="bs-Latn-BA"/>
              </w:rPr>
              <w:t xml:space="preserve">kod </w:t>
            </w:r>
            <w:r w:rsidR="001F142B" w:rsidRPr="00746053">
              <w:rPr>
                <w:rFonts w:asciiTheme="minorHAnsi" w:hAnsiTheme="minorHAnsi" w:cstheme="minorHAnsi"/>
                <w:bCs/>
                <w:color w:val="000000" w:themeColor="text1"/>
                <w:sz w:val="24"/>
                <w:szCs w:val="24"/>
                <w:lang w:val="mk-MK"/>
              </w:rPr>
              <w:t>jednosložn</w:t>
            </w:r>
            <w:r w:rsidR="001F142B" w:rsidRPr="00746053">
              <w:rPr>
                <w:rFonts w:asciiTheme="minorHAnsi" w:hAnsiTheme="minorHAnsi" w:cstheme="minorHAnsi"/>
                <w:bCs/>
                <w:color w:val="000000" w:themeColor="text1"/>
                <w:sz w:val="24"/>
                <w:szCs w:val="24"/>
                <w:lang w:val="bs-Latn-BA"/>
              </w:rPr>
              <w:t>ih</w:t>
            </w:r>
            <w:r w:rsidR="001F142B" w:rsidRPr="00746053">
              <w:rPr>
                <w:rFonts w:asciiTheme="minorHAnsi" w:hAnsiTheme="minorHAnsi" w:cstheme="minorHAnsi"/>
                <w:bCs/>
                <w:color w:val="000000" w:themeColor="text1"/>
                <w:sz w:val="24"/>
                <w:szCs w:val="24"/>
                <w:lang w:val="mk-MK"/>
              </w:rPr>
              <w:t>, dvosložn</w:t>
            </w:r>
            <w:r w:rsidR="001F142B" w:rsidRPr="00746053">
              <w:rPr>
                <w:rFonts w:asciiTheme="minorHAnsi" w:hAnsiTheme="minorHAnsi" w:cstheme="minorHAnsi"/>
                <w:bCs/>
                <w:color w:val="000000" w:themeColor="text1"/>
                <w:sz w:val="24"/>
                <w:szCs w:val="24"/>
                <w:lang w:val="bs-Latn-BA"/>
              </w:rPr>
              <w:t>ih</w:t>
            </w:r>
            <w:r w:rsidR="001F142B" w:rsidRPr="00746053">
              <w:rPr>
                <w:rFonts w:asciiTheme="minorHAnsi" w:hAnsiTheme="minorHAnsi" w:cstheme="minorHAnsi"/>
                <w:bCs/>
                <w:color w:val="000000" w:themeColor="text1"/>
                <w:sz w:val="24"/>
                <w:szCs w:val="24"/>
                <w:lang w:val="mk-MK"/>
              </w:rPr>
              <w:t>, trosložn</w:t>
            </w:r>
            <w:r w:rsidR="001F142B" w:rsidRPr="00746053">
              <w:rPr>
                <w:rFonts w:asciiTheme="minorHAnsi" w:hAnsiTheme="minorHAnsi" w:cstheme="minorHAnsi"/>
                <w:bCs/>
                <w:color w:val="000000" w:themeColor="text1"/>
                <w:sz w:val="24"/>
                <w:szCs w:val="24"/>
                <w:lang w:val="bs-Latn-BA"/>
              </w:rPr>
              <w:t>ih</w:t>
            </w:r>
            <w:r w:rsidR="001F142B" w:rsidRPr="00746053">
              <w:rPr>
                <w:rFonts w:asciiTheme="minorHAnsi" w:hAnsiTheme="minorHAnsi" w:cstheme="minorHAnsi"/>
                <w:bCs/>
                <w:color w:val="000000" w:themeColor="text1"/>
                <w:sz w:val="24"/>
                <w:szCs w:val="24"/>
                <w:lang w:val="mk-MK"/>
              </w:rPr>
              <w:t xml:space="preserve"> i višesložn</w:t>
            </w:r>
            <w:r w:rsidR="001F142B" w:rsidRPr="00746053">
              <w:rPr>
                <w:rFonts w:asciiTheme="minorHAnsi" w:hAnsiTheme="minorHAnsi" w:cstheme="minorHAnsi"/>
                <w:bCs/>
                <w:color w:val="000000" w:themeColor="text1"/>
                <w:sz w:val="24"/>
                <w:szCs w:val="24"/>
                <w:lang w:val="bs-Latn-BA"/>
              </w:rPr>
              <w:t>ih</w:t>
            </w:r>
            <w:r w:rsidRPr="00746053">
              <w:rPr>
                <w:rFonts w:asciiTheme="minorHAnsi" w:hAnsiTheme="minorHAnsi" w:cstheme="minorHAnsi"/>
                <w:bCs/>
                <w:color w:val="000000" w:themeColor="text1"/>
                <w:sz w:val="24"/>
                <w:szCs w:val="24"/>
                <w:lang w:val="mk-MK"/>
              </w:rPr>
              <w:t xml:space="preserve"> riječi.</w:t>
            </w:r>
          </w:p>
          <w:p w14:paraId="3D42477D" w14:textId="77777777" w:rsidR="0064152D" w:rsidRPr="00746053" w:rsidRDefault="0064152D" w:rsidP="00A60F16">
            <w:pPr>
              <w:pStyle w:val="ListParagraph"/>
              <w:numPr>
                <w:ilvl w:val="0"/>
                <w:numId w:val="25"/>
              </w:numPr>
              <w:shd w:val="clear" w:color="auto" w:fill="FFFFFF" w:themeFill="background1"/>
              <w:spacing w:after="60"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Učenici dobivaju rečenice koje dopunjuju prema zaht</w:t>
            </w:r>
            <w:r w:rsidR="0057292D" w:rsidRPr="00746053">
              <w:rPr>
                <w:rFonts w:asciiTheme="minorHAnsi" w:hAnsiTheme="minorHAnsi" w:cstheme="minorHAnsi"/>
                <w:bCs/>
                <w:color w:val="000000" w:themeColor="text1"/>
                <w:sz w:val="24"/>
                <w:szCs w:val="24"/>
                <w:lang w:val="mk-MK"/>
              </w:rPr>
              <w:t xml:space="preserve">jevu za dopunu </w:t>
            </w:r>
            <w:r w:rsidR="0057292D" w:rsidRPr="00746053">
              <w:rPr>
                <w:rFonts w:asciiTheme="minorHAnsi" w:hAnsiTheme="minorHAnsi" w:cstheme="minorHAnsi"/>
                <w:bCs/>
                <w:color w:val="000000" w:themeColor="text1"/>
                <w:sz w:val="24"/>
                <w:szCs w:val="24"/>
                <w:lang w:val="hr-BA"/>
              </w:rPr>
              <w:t>za priloškom odredbom za vrijeme</w:t>
            </w:r>
            <w:r w:rsidR="001F142B" w:rsidRPr="00746053">
              <w:rPr>
                <w:rFonts w:asciiTheme="minorHAnsi" w:hAnsiTheme="minorHAnsi" w:cstheme="minorHAnsi"/>
                <w:bCs/>
                <w:color w:val="000000" w:themeColor="text1"/>
                <w:sz w:val="24"/>
                <w:szCs w:val="24"/>
                <w:lang w:val="mk-MK"/>
              </w:rPr>
              <w:t xml:space="preserve"> ili glagolskim prilogom. </w:t>
            </w:r>
            <w:r w:rsidR="001F142B" w:rsidRPr="00746053">
              <w:rPr>
                <w:rFonts w:asciiTheme="minorHAnsi" w:hAnsiTheme="minorHAnsi" w:cstheme="minorHAnsi"/>
                <w:bCs/>
                <w:color w:val="000000" w:themeColor="text1"/>
                <w:sz w:val="24"/>
                <w:szCs w:val="24"/>
                <w:lang w:val="bs-Latn-BA"/>
              </w:rPr>
              <w:t>Pr</w:t>
            </w:r>
            <w:r w:rsidR="0060612D" w:rsidRPr="00746053">
              <w:rPr>
                <w:rFonts w:asciiTheme="minorHAnsi" w:hAnsiTheme="minorHAnsi" w:cstheme="minorHAnsi"/>
                <w:bCs/>
                <w:color w:val="000000" w:themeColor="text1"/>
                <w:sz w:val="24"/>
                <w:szCs w:val="24"/>
                <w:lang w:val="mk-MK"/>
              </w:rPr>
              <w:t>. Kada</w:t>
            </w:r>
            <w:r w:rsidR="0060612D" w:rsidRPr="00746053">
              <w:rPr>
                <w:rFonts w:asciiTheme="minorHAnsi" w:hAnsiTheme="minorHAnsi" w:cstheme="minorHAnsi"/>
                <w:bCs/>
                <w:color w:val="000000" w:themeColor="text1"/>
                <w:sz w:val="24"/>
                <w:szCs w:val="24"/>
                <w:lang w:val="hr-BA"/>
              </w:rPr>
              <w:t xml:space="preserve"> si</w:t>
            </w:r>
            <w:r w:rsidR="0060612D" w:rsidRPr="00746053">
              <w:rPr>
                <w:rFonts w:asciiTheme="minorHAnsi" w:hAnsiTheme="minorHAnsi" w:cstheme="minorHAnsi"/>
                <w:bCs/>
                <w:color w:val="000000" w:themeColor="text1"/>
                <w:sz w:val="24"/>
                <w:szCs w:val="24"/>
                <w:lang w:val="mk-MK"/>
              </w:rPr>
              <w:t xml:space="preserve"> bi</w:t>
            </w:r>
            <w:r w:rsidR="0060612D" w:rsidRPr="00746053">
              <w:rPr>
                <w:rFonts w:asciiTheme="minorHAnsi" w:hAnsiTheme="minorHAnsi" w:cstheme="minorHAnsi"/>
                <w:bCs/>
                <w:color w:val="000000" w:themeColor="text1"/>
                <w:sz w:val="24"/>
                <w:szCs w:val="24"/>
                <w:lang w:val="hr-BA"/>
              </w:rPr>
              <w:t>o</w:t>
            </w:r>
            <w:r w:rsidRPr="00746053">
              <w:rPr>
                <w:rFonts w:asciiTheme="minorHAnsi" w:hAnsiTheme="minorHAnsi" w:cstheme="minorHAnsi"/>
                <w:bCs/>
                <w:color w:val="000000" w:themeColor="text1"/>
                <w:sz w:val="24"/>
                <w:szCs w:val="24"/>
                <w:lang w:val="mk-MK"/>
              </w:rPr>
              <w:t xml:space="preserve"> tamo na putovanju? Bio sam tamo na putovanju </w:t>
            </w:r>
            <w:r w:rsidR="006D13D0" w:rsidRPr="00746053">
              <w:rPr>
                <w:rFonts w:asciiTheme="minorHAnsi" w:hAnsiTheme="minorHAnsi" w:cstheme="minorHAnsi"/>
                <w:bCs/>
                <w:i/>
                <w:iCs/>
                <w:color w:val="000000" w:themeColor="text1"/>
                <w:sz w:val="24"/>
                <w:szCs w:val="24"/>
                <w:lang w:val="mk-MK"/>
              </w:rPr>
              <w:t>......</w:t>
            </w:r>
            <w:r w:rsidR="0060612D" w:rsidRPr="00746053">
              <w:rPr>
                <w:rFonts w:asciiTheme="minorHAnsi" w:hAnsiTheme="minorHAnsi" w:cstheme="minorHAnsi"/>
                <w:bCs/>
                <w:i/>
                <w:iCs/>
                <w:color w:val="000000" w:themeColor="text1"/>
                <w:sz w:val="24"/>
                <w:szCs w:val="24"/>
                <w:lang w:val="hr-BA"/>
              </w:rPr>
              <w:t>Ljetos</w:t>
            </w:r>
            <w:r w:rsidRPr="00746053">
              <w:rPr>
                <w:rFonts w:asciiTheme="minorHAnsi" w:hAnsiTheme="minorHAnsi" w:cstheme="minorHAnsi"/>
                <w:bCs/>
                <w:i/>
                <w:iCs/>
                <w:color w:val="000000" w:themeColor="text1"/>
                <w:sz w:val="24"/>
                <w:szCs w:val="24"/>
                <w:lang w:val="mk-MK"/>
              </w:rPr>
              <w:t xml:space="preserve"> </w:t>
            </w:r>
            <w:r w:rsidR="0060612D" w:rsidRPr="00746053">
              <w:rPr>
                <w:rFonts w:asciiTheme="minorHAnsi" w:hAnsiTheme="minorHAnsi" w:cstheme="minorHAnsi"/>
                <w:bCs/>
                <w:color w:val="000000" w:themeColor="text1"/>
                <w:sz w:val="24"/>
                <w:szCs w:val="24"/>
                <w:lang w:val="mk-MK"/>
              </w:rPr>
              <w:t>....(ov</w:t>
            </w:r>
            <w:r w:rsidR="0060612D" w:rsidRPr="00746053">
              <w:rPr>
                <w:rFonts w:asciiTheme="minorHAnsi" w:hAnsiTheme="minorHAnsi" w:cstheme="minorHAnsi"/>
                <w:bCs/>
                <w:color w:val="000000" w:themeColor="text1"/>
                <w:sz w:val="24"/>
                <w:szCs w:val="24"/>
                <w:lang w:val="hr-BA"/>
              </w:rPr>
              <w:t>og ljeta</w:t>
            </w:r>
            <w:r w:rsidR="00E3135E" w:rsidRPr="00746053">
              <w:rPr>
                <w:rFonts w:asciiTheme="minorHAnsi" w:hAnsiTheme="minorHAnsi" w:cstheme="minorHAnsi"/>
                <w:bCs/>
                <w:color w:val="000000" w:themeColor="text1"/>
                <w:sz w:val="24"/>
                <w:szCs w:val="24"/>
                <w:lang w:val="mk-MK"/>
              </w:rPr>
              <w:t xml:space="preserve">)... </w:t>
            </w:r>
            <w:r w:rsidR="00E3135E" w:rsidRPr="00746053">
              <w:rPr>
                <w:rFonts w:asciiTheme="minorHAnsi" w:hAnsiTheme="minorHAnsi" w:cstheme="minorHAnsi"/>
                <w:bCs/>
                <w:color w:val="000000" w:themeColor="text1"/>
                <w:sz w:val="24"/>
                <w:szCs w:val="24"/>
                <w:lang w:val="hr-BA"/>
              </w:rPr>
              <w:t>Pogleda</w:t>
            </w:r>
            <w:r w:rsidRPr="00746053">
              <w:rPr>
                <w:rFonts w:asciiTheme="minorHAnsi" w:hAnsiTheme="minorHAnsi" w:cstheme="minorHAnsi"/>
                <w:bCs/>
                <w:color w:val="000000" w:themeColor="text1"/>
                <w:sz w:val="24"/>
                <w:szCs w:val="24"/>
                <w:lang w:val="mk-MK"/>
              </w:rPr>
              <w:t xml:space="preserve"> me drhteći....Nakon što su dovršili rečenice, </w:t>
            </w:r>
            <w:r w:rsidR="006D13D0" w:rsidRPr="00746053">
              <w:rPr>
                <w:rFonts w:asciiTheme="minorHAnsi" w:hAnsiTheme="minorHAnsi" w:cstheme="minorHAnsi"/>
                <w:bCs/>
                <w:color w:val="000000" w:themeColor="text1"/>
                <w:sz w:val="24"/>
                <w:szCs w:val="24"/>
                <w:lang w:val="mk-MK"/>
              </w:rPr>
              <w:t>glasn</w:t>
            </w:r>
            <w:r w:rsidR="006D13D0" w:rsidRPr="00746053">
              <w:rPr>
                <w:rFonts w:asciiTheme="minorHAnsi" w:hAnsiTheme="minorHAnsi" w:cstheme="minorHAnsi"/>
                <w:bCs/>
                <w:color w:val="000000" w:themeColor="text1"/>
                <w:sz w:val="24"/>
                <w:szCs w:val="24"/>
                <w:lang w:val="bs-Latn-BA"/>
              </w:rPr>
              <w:t>o</w:t>
            </w:r>
            <w:r w:rsidR="006D13D0" w:rsidRPr="00746053">
              <w:rPr>
                <w:rFonts w:asciiTheme="minorHAnsi" w:hAnsiTheme="minorHAnsi" w:cstheme="minorHAnsi"/>
                <w:bCs/>
                <w:color w:val="000000" w:themeColor="text1"/>
                <w:sz w:val="24"/>
                <w:szCs w:val="24"/>
                <w:lang w:val="mk-MK"/>
              </w:rPr>
              <w:t xml:space="preserve"> čita</w:t>
            </w:r>
            <w:r w:rsidR="006D13D0" w:rsidRPr="00746053">
              <w:rPr>
                <w:rFonts w:asciiTheme="minorHAnsi" w:hAnsiTheme="minorHAnsi" w:cstheme="minorHAnsi"/>
                <w:bCs/>
                <w:color w:val="000000" w:themeColor="text1"/>
                <w:sz w:val="24"/>
                <w:szCs w:val="24"/>
                <w:lang w:val="bs-Latn-BA"/>
              </w:rPr>
              <w:t>ju ih</w:t>
            </w:r>
            <w:r w:rsidRPr="00746053">
              <w:rPr>
                <w:rFonts w:asciiTheme="minorHAnsi" w:hAnsiTheme="minorHAnsi" w:cstheme="minorHAnsi"/>
                <w:bCs/>
                <w:color w:val="000000" w:themeColor="text1"/>
                <w:sz w:val="24"/>
                <w:szCs w:val="24"/>
                <w:lang w:val="mk-MK"/>
              </w:rPr>
              <w:t xml:space="preserve"> </w:t>
            </w:r>
            <w:r w:rsidR="006D13D0" w:rsidRPr="00746053">
              <w:rPr>
                <w:rFonts w:asciiTheme="minorHAnsi" w:hAnsiTheme="minorHAnsi" w:cstheme="minorHAnsi"/>
                <w:bCs/>
                <w:color w:val="000000" w:themeColor="text1"/>
                <w:sz w:val="24"/>
                <w:szCs w:val="24"/>
                <w:lang w:val="mk-MK"/>
              </w:rPr>
              <w:t xml:space="preserve">i </w:t>
            </w:r>
            <w:r w:rsidR="006D13D0" w:rsidRPr="00746053">
              <w:rPr>
                <w:rFonts w:asciiTheme="minorHAnsi" w:hAnsiTheme="minorHAnsi" w:cstheme="minorHAnsi"/>
                <w:bCs/>
                <w:color w:val="000000" w:themeColor="text1"/>
                <w:sz w:val="24"/>
                <w:szCs w:val="24"/>
                <w:lang w:val="bs-Latn-BA"/>
              </w:rPr>
              <w:t>akcentiraju</w:t>
            </w:r>
            <w:r w:rsidRPr="00746053">
              <w:rPr>
                <w:rFonts w:asciiTheme="minorHAnsi" w:hAnsiTheme="minorHAnsi" w:cstheme="minorHAnsi"/>
                <w:bCs/>
                <w:color w:val="000000" w:themeColor="text1"/>
                <w:sz w:val="24"/>
                <w:szCs w:val="24"/>
                <w:lang w:val="mk-MK"/>
              </w:rPr>
              <w:t xml:space="preserve"> svaku riječ biljež</w:t>
            </w:r>
            <w:r w:rsidR="00A81B16" w:rsidRPr="00746053">
              <w:rPr>
                <w:rFonts w:asciiTheme="minorHAnsi" w:hAnsiTheme="minorHAnsi" w:cstheme="minorHAnsi"/>
                <w:bCs/>
                <w:color w:val="000000" w:themeColor="text1"/>
                <w:sz w:val="24"/>
                <w:szCs w:val="24"/>
                <w:lang w:val="mk-MK"/>
              </w:rPr>
              <w:t>eći i ističući akcenat na pojedinih vrsta riječi.</w:t>
            </w:r>
          </w:p>
          <w:p w14:paraId="32BD49EC" w14:textId="77777777" w:rsidR="0064152D" w:rsidRPr="00746053" w:rsidRDefault="006D13D0" w:rsidP="00A60F16">
            <w:pPr>
              <w:pStyle w:val="ListParagraph"/>
              <w:numPr>
                <w:ilvl w:val="0"/>
                <w:numId w:val="25"/>
              </w:numPr>
              <w:spacing w:after="60"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 xml:space="preserve">Učenici rade samostalno. </w:t>
            </w:r>
            <w:r w:rsidRPr="00746053">
              <w:rPr>
                <w:rFonts w:asciiTheme="minorHAnsi" w:hAnsiTheme="minorHAnsi" w:cstheme="minorHAnsi"/>
                <w:bCs/>
                <w:color w:val="000000" w:themeColor="text1"/>
                <w:sz w:val="24"/>
                <w:szCs w:val="24"/>
                <w:lang w:val="bs-Latn-BA"/>
              </w:rPr>
              <w:t>Nastavnik</w:t>
            </w:r>
            <w:r w:rsidRPr="00746053">
              <w:rPr>
                <w:rFonts w:asciiTheme="minorHAnsi" w:hAnsiTheme="minorHAnsi" w:cstheme="minorHAnsi"/>
                <w:bCs/>
                <w:color w:val="000000" w:themeColor="text1"/>
                <w:sz w:val="24"/>
                <w:szCs w:val="24"/>
                <w:lang w:val="mk-MK"/>
              </w:rPr>
              <w:t xml:space="preserve"> na </w:t>
            </w:r>
            <w:r w:rsidRPr="00746053">
              <w:rPr>
                <w:rFonts w:asciiTheme="minorHAnsi" w:hAnsiTheme="minorHAnsi" w:cstheme="minorHAnsi"/>
                <w:bCs/>
                <w:color w:val="000000" w:themeColor="text1"/>
                <w:sz w:val="24"/>
                <w:szCs w:val="24"/>
                <w:lang w:val="bs-Latn-BA"/>
              </w:rPr>
              <w:t>tabl</w:t>
            </w:r>
            <w:r w:rsidR="0064152D" w:rsidRPr="00746053">
              <w:rPr>
                <w:rFonts w:asciiTheme="minorHAnsi" w:hAnsiTheme="minorHAnsi" w:cstheme="minorHAnsi"/>
                <w:bCs/>
                <w:color w:val="000000" w:themeColor="text1"/>
                <w:sz w:val="24"/>
                <w:szCs w:val="24"/>
                <w:lang w:val="mk-MK"/>
              </w:rPr>
              <w:t>u zapis</w:t>
            </w:r>
            <w:r w:rsidRPr="00746053">
              <w:rPr>
                <w:rFonts w:asciiTheme="minorHAnsi" w:hAnsiTheme="minorHAnsi" w:cstheme="minorHAnsi"/>
                <w:bCs/>
                <w:color w:val="000000" w:themeColor="text1"/>
                <w:sz w:val="24"/>
                <w:szCs w:val="24"/>
                <w:lang w:val="mk-MK"/>
              </w:rPr>
              <w:t>uje rečenice u kojima s</w:t>
            </w:r>
            <w:r w:rsidRPr="00746053">
              <w:rPr>
                <w:rFonts w:asciiTheme="minorHAnsi" w:hAnsiTheme="minorHAnsi" w:cstheme="minorHAnsi"/>
                <w:bCs/>
                <w:color w:val="000000" w:themeColor="text1"/>
                <w:sz w:val="24"/>
                <w:szCs w:val="24"/>
                <w:lang w:val="bs-Latn-BA"/>
              </w:rPr>
              <w:t>u upotrebljene</w:t>
            </w:r>
            <w:r w:rsidRPr="00746053">
              <w:rPr>
                <w:rFonts w:asciiTheme="minorHAnsi" w:hAnsiTheme="minorHAnsi" w:cstheme="minorHAnsi"/>
                <w:bCs/>
                <w:color w:val="000000" w:themeColor="text1"/>
                <w:sz w:val="24"/>
                <w:szCs w:val="24"/>
                <w:lang w:val="mk-MK"/>
              </w:rPr>
              <w:t xml:space="preserve"> strane riječi, učenici </w:t>
            </w:r>
            <w:r w:rsidRPr="00746053">
              <w:rPr>
                <w:rFonts w:asciiTheme="minorHAnsi" w:hAnsiTheme="minorHAnsi" w:cstheme="minorHAnsi"/>
                <w:bCs/>
                <w:color w:val="000000" w:themeColor="text1"/>
                <w:sz w:val="24"/>
                <w:szCs w:val="24"/>
                <w:lang w:val="bs-Latn-BA"/>
              </w:rPr>
              <w:t>detektiraju</w:t>
            </w:r>
            <w:r w:rsidRPr="00746053">
              <w:rPr>
                <w:rFonts w:asciiTheme="minorHAnsi" w:hAnsiTheme="minorHAnsi" w:cstheme="minorHAnsi"/>
                <w:bCs/>
                <w:color w:val="000000" w:themeColor="text1"/>
                <w:sz w:val="24"/>
                <w:szCs w:val="24"/>
                <w:lang w:val="mk-MK"/>
              </w:rPr>
              <w:t xml:space="preserve"> strane riječi </w:t>
            </w:r>
            <w:r w:rsidR="00E3135E" w:rsidRPr="00746053">
              <w:rPr>
                <w:rFonts w:asciiTheme="minorHAnsi" w:hAnsiTheme="minorHAnsi" w:cstheme="minorHAnsi"/>
                <w:bCs/>
                <w:color w:val="000000" w:themeColor="text1"/>
                <w:sz w:val="24"/>
                <w:szCs w:val="24"/>
                <w:lang w:val="mk-MK"/>
              </w:rPr>
              <w:t>i izgovaraju. Nastavnik in</w:t>
            </w:r>
            <w:r w:rsidR="00E3135E" w:rsidRPr="00746053">
              <w:rPr>
                <w:rFonts w:asciiTheme="minorHAnsi" w:hAnsiTheme="minorHAnsi" w:cstheme="minorHAnsi"/>
                <w:bCs/>
                <w:color w:val="000000" w:themeColor="text1"/>
                <w:sz w:val="24"/>
                <w:szCs w:val="24"/>
                <w:lang w:val="hr-BA"/>
              </w:rPr>
              <w:t>s</w:t>
            </w:r>
            <w:r w:rsidR="0064152D" w:rsidRPr="00746053">
              <w:rPr>
                <w:rFonts w:asciiTheme="minorHAnsi" w:hAnsiTheme="minorHAnsi" w:cstheme="minorHAnsi"/>
                <w:bCs/>
                <w:color w:val="000000" w:themeColor="text1"/>
                <w:sz w:val="24"/>
                <w:szCs w:val="24"/>
                <w:lang w:val="mk-MK"/>
              </w:rPr>
              <w:t xml:space="preserve">istira </w:t>
            </w:r>
            <w:r w:rsidRPr="00746053">
              <w:rPr>
                <w:rFonts w:asciiTheme="minorHAnsi" w:hAnsiTheme="minorHAnsi" w:cstheme="minorHAnsi"/>
                <w:bCs/>
                <w:color w:val="000000" w:themeColor="text1"/>
                <w:sz w:val="24"/>
                <w:szCs w:val="24"/>
                <w:lang w:val="mk-MK"/>
              </w:rPr>
              <w:t xml:space="preserve">na bilježenju </w:t>
            </w:r>
            <w:r w:rsidRPr="00746053">
              <w:rPr>
                <w:rFonts w:asciiTheme="minorHAnsi" w:hAnsiTheme="minorHAnsi" w:cstheme="minorHAnsi"/>
                <w:bCs/>
                <w:color w:val="000000" w:themeColor="text1"/>
                <w:sz w:val="24"/>
                <w:szCs w:val="24"/>
                <w:lang w:val="bs-Latn-BA"/>
              </w:rPr>
              <w:t>akcent</w:t>
            </w:r>
            <w:r w:rsidR="0064152D" w:rsidRPr="00746053">
              <w:rPr>
                <w:rFonts w:asciiTheme="minorHAnsi" w:hAnsiTheme="minorHAnsi" w:cstheme="minorHAnsi"/>
                <w:bCs/>
                <w:color w:val="000000" w:themeColor="text1"/>
                <w:sz w:val="24"/>
                <w:szCs w:val="24"/>
                <w:lang w:val="mk-MK"/>
              </w:rPr>
              <w:t>a kroz izgovor i slušanje učenika. Nakon z</w:t>
            </w:r>
            <w:r w:rsidRPr="00746053">
              <w:rPr>
                <w:rFonts w:asciiTheme="minorHAnsi" w:hAnsiTheme="minorHAnsi" w:cstheme="minorHAnsi"/>
                <w:bCs/>
                <w:color w:val="000000" w:themeColor="text1"/>
                <w:sz w:val="24"/>
                <w:szCs w:val="24"/>
                <w:lang w:val="mk-MK"/>
              </w:rPr>
              <w:t xml:space="preserve">apisivanja/bilježenja </w:t>
            </w:r>
            <w:r w:rsidRPr="00746053">
              <w:rPr>
                <w:rFonts w:asciiTheme="minorHAnsi" w:hAnsiTheme="minorHAnsi" w:cstheme="minorHAnsi"/>
                <w:bCs/>
                <w:color w:val="000000" w:themeColor="text1"/>
                <w:sz w:val="24"/>
                <w:szCs w:val="24"/>
                <w:lang w:val="bs-Latn-BA"/>
              </w:rPr>
              <w:t>nastavnik</w:t>
            </w:r>
            <w:r w:rsidR="0064152D" w:rsidRPr="00746053">
              <w:rPr>
                <w:rFonts w:asciiTheme="minorHAnsi" w:hAnsiTheme="minorHAnsi" w:cstheme="minorHAnsi"/>
                <w:bCs/>
                <w:color w:val="000000" w:themeColor="text1"/>
                <w:sz w:val="24"/>
                <w:szCs w:val="24"/>
                <w:lang w:val="mk-MK"/>
              </w:rPr>
              <w:t xml:space="preserve"> pušta zvučni </w:t>
            </w:r>
            <w:r w:rsidRPr="00746053">
              <w:rPr>
                <w:rFonts w:asciiTheme="minorHAnsi" w:hAnsiTheme="minorHAnsi" w:cstheme="minorHAnsi"/>
                <w:bCs/>
                <w:color w:val="000000" w:themeColor="text1"/>
                <w:sz w:val="24"/>
                <w:szCs w:val="24"/>
                <w:lang w:val="mk-MK"/>
              </w:rPr>
              <w:t xml:space="preserve">zapis s ispravnim izgovorom </w:t>
            </w:r>
            <w:r w:rsidRPr="00746053">
              <w:rPr>
                <w:rFonts w:asciiTheme="minorHAnsi" w:hAnsiTheme="minorHAnsi" w:cstheme="minorHAnsi"/>
                <w:bCs/>
                <w:color w:val="000000" w:themeColor="text1"/>
                <w:sz w:val="24"/>
                <w:szCs w:val="24"/>
                <w:lang w:val="bs-Latn-BA"/>
              </w:rPr>
              <w:t>strani</w:t>
            </w:r>
            <w:r w:rsidRPr="00746053">
              <w:rPr>
                <w:rFonts w:asciiTheme="minorHAnsi" w:hAnsiTheme="minorHAnsi" w:cstheme="minorHAnsi"/>
                <w:bCs/>
                <w:color w:val="000000" w:themeColor="text1"/>
                <w:sz w:val="24"/>
                <w:szCs w:val="24"/>
                <w:lang w:val="mk-MK"/>
              </w:rPr>
              <w:t xml:space="preserve">h riječi ispisanih na </w:t>
            </w:r>
            <w:r w:rsidRPr="00746053">
              <w:rPr>
                <w:rFonts w:asciiTheme="minorHAnsi" w:hAnsiTheme="minorHAnsi" w:cstheme="minorHAnsi"/>
                <w:bCs/>
                <w:color w:val="000000" w:themeColor="text1"/>
                <w:sz w:val="24"/>
                <w:szCs w:val="24"/>
                <w:lang w:val="bs-Latn-BA"/>
              </w:rPr>
              <w:t>tabl</w:t>
            </w:r>
            <w:r w:rsidRPr="00746053">
              <w:rPr>
                <w:rFonts w:asciiTheme="minorHAnsi" w:hAnsiTheme="minorHAnsi" w:cstheme="minorHAnsi"/>
                <w:bCs/>
                <w:color w:val="000000" w:themeColor="text1"/>
                <w:sz w:val="24"/>
                <w:szCs w:val="24"/>
                <w:lang w:val="mk-MK"/>
              </w:rPr>
              <w:t xml:space="preserve">i. Učenici iz </w:t>
            </w:r>
            <w:r w:rsidRPr="00746053">
              <w:rPr>
                <w:rFonts w:asciiTheme="minorHAnsi" w:hAnsiTheme="minorHAnsi" w:cstheme="minorHAnsi"/>
                <w:bCs/>
                <w:color w:val="000000" w:themeColor="text1"/>
                <w:sz w:val="24"/>
                <w:szCs w:val="24"/>
                <w:lang w:val="bs-Latn-BA"/>
              </w:rPr>
              <w:t>grup</w:t>
            </w:r>
            <w:r w:rsidR="0064152D" w:rsidRPr="00746053">
              <w:rPr>
                <w:rFonts w:asciiTheme="minorHAnsi" w:hAnsiTheme="minorHAnsi" w:cstheme="minorHAnsi"/>
                <w:bCs/>
                <w:color w:val="000000" w:themeColor="text1"/>
                <w:sz w:val="24"/>
                <w:szCs w:val="24"/>
                <w:lang w:val="mk-MK"/>
              </w:rPr>
              <w:t xml:space="preserve">a pažljivo slušaju izgovor riječi </w:t>
            </w:r>
            <w:r w:rsidRPr="00746053">
              <w:rPr>
                <w:rFonts w:asciiTheme="minorHAnsi" w:hAnsiTheme="minorHAnsi" w:cstheme="minorHAnsi"/>
                <w:bCs/>
                <w:color w:val="000000" w:themeColor="text1"/>
                <w:sz w:val="24"/>
                <w:szCs w:val="24"/>
                <w:lang w:val="mk-MK"/>
              </w:rPr>
              <w:t xml:space="preserve">sa zvučnog zapisa i ako imaju greške u bilježenju </w:t>
            </w:r>
            <w:r w:rsidRPr="00746053">
              <w:rPr>
                <w:rFonts w:asciiTheme="minorHAnsi" w:hAnsiTheme="minorHAnsi" w:cstheme="minorHAnsi"/>
                <w:bCs/>
                <w:color w:val="000000" w:themeColor="text1"/>
                <w:sz w:val="24"/>
                <w:szCs w:val="24"/>
                <w:lang w:val="bs-Latn-BA"/>
              </w:rPr>
              <w:t>akcent</w:t>
            </w:r>
            <w:r w:rsidR="0064152D" w:rsidRPr="00746053">
              <w:rPr>
                <w:rFonts w:asciiTheme="minorHAnsi" w:hAnsiTheme="minorHAnsi" w:cstheme="minorHAnsi"/>
                <w:bCs/>
                <w:color w:val="000000" w:themeColor="text1"/>
                <w:sz w:val="24"/>
                <w:szCs w:val="24"/>
                <w:lang w:val="mk-MK"/>
              </w:rPr>
              <w:t>a, ispravljaju je.</w:t>
            </w:r>
          </w:p>
          <w:p w14:paraId="22C9AF77" w14:textId="77777777" w:rsidR="0064152D" w:rsidRPr="00746053" w:rsidRDefault="0064152D" w:rsidP="00A60F16">
            <w:pPr>
              <w:pStyle w:val="ListParagraph"/>
              <w:numPr>
                <w:ilvl w:val="0"/>
                <w:numId w:val="25"/>
              </w:numPr>
              <w:spacing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w:t>
            </w:r>
            <w:r w:rsidR="006D13D0" w:rsidRPr="00746053">
              <w:rPr>
                <w:rFonts w:asciiTheme="minorHAnsi" w:hAnsiTheme="minorHAnsi" w:cstheme="minorHAnsi"/>
                <w:color w:val="000000" w:themeColor="text1"/>
                <w:sz w:val="24"/>
                <w:szCs w:val="24"/>
                <w:lang w:val="mk-MK"/>
              </w:rPr>
              <w:t xml:space="preserve">ici rade u grupama. Svaka </w:t>
            </w:r>
            <w:r w:rsidR="006D13D0"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 xml:space="preserve">a dobiva radni list s tekstom imenica u jednini i množini. Učenici pronalaze </w:t>
            </w:r>
            <w:r w:rsidR="000163EB" w:rsidRPr="00746053">
              <w:rPr>
                <w:rFonts w:asciiTheme="minorHAnsi" w:hAnsiTheme="minorHAnsi" w:cstheme="minorHAnsi"/>
                <w:color w:val="000000" w:themeColor="text1"/>
                <w:sz w:val="24"/>
                <w:szCs w:val="24"/>
                <w:lang w:val="mk-MK"/>
              </w:rPr>
              <w:t>imenic</w:t>
            </w:r>
            <w:r w:rsidR="000163EB" w:rsidRPr="00746053">
              <w:rPr>
                <w:rFonts w:asciiTheme="minorHAnsi" w:hAnsiTheme="minorHAnsi" w:cstheme="minorHAnsi"/>
                <w:color w:val="000000" w:themeColor="text1"/>
                <w:sz w:val="24"/>
                <w:szCs w:val="24"/>
                <w:lang w:val="bs-Latn-BA"/>
              </w:rPr>
              <w:t>e</w:t>
            </w:r>
            <w:r w:rsidR="000163EB" w:rsidRPr="00746053">
              <w:rPr>
                <w:rFonts w:asciiTheme="minorHAnsi" w:hAnsiTheme="minorHAnsi" w:cstheme="minorHAnsi"/>
                <w:color w:val="000000" w:themeColor="text1"/>
                <w:sz w:val="24"/>
                <w:szCs w:val="24"/>
                <w:lang w:val="mk-MK"/>
              </w:rPr>
              <w:t xml:space="preserve"> iz </w:t>
            </w:r>
            <w:r w:rsidR="00E3135E" w:rsidRPr="00746053">
              <w:rPr>
                <w:rFonts w:asciiTheme="minorHAnsi" w:hAnsiTheme="minorHAnsi" w:cstheme="minorHAnsi"/>
                <w:color w:val="000000" w:themeColor="text1"/>
                <w:sz w:val="24"/>
                <w:szCs w:val="24"/>
                <w:lang w:val="bs-Latn-BA"/>
              </w:rPr>
              <w:t>jednine u</w:t>
            </w:r>
            <w:r w:rsidR="000163EB" w:rsidRPr="00746053">
              <w:rPr>
                <w:rFonts w:asciiTheme="minorHAnsi" w:hAnsiTheme="minorHAnsi" w:cstheme="minorHAnsi"/>
                <w:color w:val="000000" w:themeColor="text1"/>
                <w:sz w:val="24"/>
                <w:szCs w:val="24"/>
                <w:lang w:val="bs-Latn-BA"/>
              </w:rPr>
              <w:t xml:space="preserve"> </w:t>
            </w:r>
            <w:r w:rsidR="000163EB" w:rsidRPr="00746053">
              <w:rPr>
                <w:rFonts w:asciiTheme="minorHAnsi" w:hAnsiTheme="minorHAnsi" w:cstheme="minorHAnsi"/>
                <w:color w:val="000000" w:themeColor="text1"/>
                <w:sz w:val="24"/>
                <w:szCs w:val="24"/>
                <w:lang w:val="mk-MK"/>
              </w:rPr>
              <w:t>množin</w:t>
            </w:r>
            <w:r w:rsidR="00E3135E" w:rsidRPr="00746053">
              <w:rPr>
                <w:rFonts w:asciiTheme="minorHAnsi" w:hAnsiTheme="minorHAnsi" w:cstheme="minorHAnsi"/>
                <w:color w:val="000000" w:themeColor="text1"/>
                <w:sz w:val="24"/>
                <w:szCs w:val="24"/>
                <w:lang w:val="bs-Latn-BA"/>
              </w:rPr>
              <w:t>i</w:t>
            </w:r>
            <w:r w:rsidRPr="00746053">
              <w:rPr>
                <w:rFonts w:asciiTheme="minorHAnsi" w:hAnsiTheme="minorHAnsi" w:cstheme="minorHAnsi"/>
                <w:color w:val="000000" w:themeColor="text1"/>
                <w:sz w:val="24"/>
                <w:szCs w:val="24"/>
                <w:lang w:val="mk-MK"/>
              </w:rPr>
              <w:t xml:space="preserve">. Zatim učitelj </w:t>
            </w:r>
            <w:r w:rsidR="000163EB" w:rsidRPr="00746053">
              <w:rPr>
                <w:rFonts w:asciiTheme="minorHAnsi" w:hAnsiTheme="minorHAnsi" w:cstheme="minorHAnsi"/>
                <w:color w:val="000000" w:themeColor="text1"/>
                <w:sz w:val="24"/>
                <w:szCs w:val="24"/>
                <w:lang w:val="mk-MK"/>
              </w:rPr>
              <w:t>potiče raspravu odabirom imenic</w:t>
            </w:r>
            <w:r w:rsidR="000163EB" w:rsidRPr="00746053">
              <w:rPr>
                <w:rFonts w:asciiTheme="minorHAnsi" w:hAnsiTheme="minorHAnsi" w:cstheme="minorHAnsi"/>
                <w:color w:val="000000" w:themeColor="text1"/>
                <w:sz w:val="24"/>
                <w:szCs w:val="24"/>
                <w:lang w:val="bs-Latn-BA"/>
              </w:rPr>
              <w:t>om</w:t>
            </w:r>
            <w:r w:rsidRPr="00746053">
              <w:rPr>
                <w:rFonts w:asciiTheme="minorHAnsi" w:hAnsiTheme="minorHAnsi" w:cstheme="minorHAnsi"/>
                <w:color w:val="000000" w:themeColor="text1"/>
                <w:sz w:val="24"/>
                <w:szCs w:val="24"/>
                <w:lang w:val="mk-MK"/>
              </w:rPr>
              <w:t xml:space="preserve"> s različit</w:t>
            </w:r>
            <w:r w:rsidR="000163EB" w:rsidRPr="00746053">
              <w:rPr>
                <w:rFonts w:asciiTheme="minorHAnsi" w:hAnsiTheme="minorHAnsi" w:cstheme="minorHAnsi"/>
                <w:color w:val="000000" w:themeColor="text1"/>
                <w:sz w:val="24"/>
                <w:szCs w:val="24"/>
                <w:lang w:val="mk-MK"/>
              </w:rPr>
              <w:t>im oblicima množin</w:t>
            </w:r>
            <w:r w:rsidR="000163EB" w:rsidRPr="00746053">
              <w:rPr>
                <w:rFonts w:asciiTheme="minorHAnsi" w:hAnsiTheme="minorHAnsi" w:cstheme="minorHAnsi"/>
                <w:color w:val="000000" w:themeColor="text1"/>
                <w:sz w:val="24"/>
                <w:szCs w:val="24"/>
                <w:lang w:val="bs-Latn-BA"/>
              </w:rPr>
              <w:t>skih oblika</w:t>
            </w:r>
            <w:r w:rsidRPr="00746053">
              <w:rPr>
                <w:rFonts w:asciiTheme="minorHAnsi" w:hAnsiTheme="minorHAnsi" w:cstheme="minorHAnsi"/>
                <w:color w:val="000000" w:themeColor="text1"/>
                <w:sz w:val="24"/>
                <w:szCs w:val="24"/>
                <w:lang w:val="mk-MK"/>
              </w:rPr>
              <w:t xml:space="preserve">. Na kraju se daje objašnjenje o množinskim vrstama </w:t>
            </w:r>
            <w:r w:rsidR="000163EB" w:rsidRPr="00746053">
              <w:rPr>
                <w:rFonts w:asciiTheme="minorHAnsi" w:hAnsiTheme="minorHAnsi" w:cstheme="minorHAnsi"/>
                <w:color w:val="000000" w:themeColor="text1"/>
                <w:sz w:val="24"/>
                <w:szCs w:val="24"/>
                <w:lang w:val="bs-Latn-BA"/>
              </w:rPr>
              <w:t xml:space="preserve">kod </w:t>
            </w:r>
            <w:r w:rsidRPr="00746053">
              <w:rPr>
                <w:rFonts w:asciiTheme="minorHAnsi" w:hAnsiTheme="minorHAnsi" w:cstheme="minorHAnsi"/>
                <w:color w:val="000000" w:themeColor="text1"/>
                <w:sz w:val="24"/>
                <w:szCs w:val="24"/>
                <w:lang w:val="mk-MK"/>
              </w:rPr>
              <w:t xml:space="preserve">imenica i njihovim nastavcima, a </w:t>
            </w:r>
            <w:r w:rsidR="006260F1" w:rsidRPr="00746053">
              <w:rPr>
                <w:rFonts w:asciiTheme="minorHAnsi" w:hAnsiTheme="minorHAnsi" w:cstheme="minorHAnsi"/>
                <w:color w:val="000000" w:themeColor="text1"/>
                <w:sz w:val="24"/>
                <w:szCs w:val="24"/>
                <w:lang w:val="mk-MK"/>
              </w:rPr>
              <w:t>grupe</w:t>
            </w:r>
            <w:r w:rsidRPr="00746053">
              <w:rPr>
                <w:rFonts w:asciiTheme="minorHAnsi" w:hAnsiTheme="minorHAnsi" w:cstheme="minorHAnsi"/>
                <w:color w:val="000000" w:themeColor="text1"/>
                <w:sz w:val="24"/>
                <w:szCs w:val="24"/>
                <w:lang w:val="mk-MK"/>
              </w:rPr>
              <w:t xml:space="preserve"> imaju zadatak </w:t>
            </w:r>
            <w:r w:rsidR="000163EB" w:rsidRPr="00746053">
              <w:rPr>
                <w:rFonts w:asciiTheme="minorHAnsi" w:hAnsiTheme="minorHAnsi" w:cstheme="minorHAnsi"/>
                <w:color w:val="000000" w:themeColor="text1"/>
                <w:sz w:val="24"/>
                <w:szCs w:val="24"/>
                <w:lang w:val="bs-Latn-BA"/>
              </w:rPr>
              <w:t xml:space="preserve">da klasificiraju </w:t>
            </w:r>
            <w:r w:rsidRPr="00746053">
              <w:rPr>
                <w:rFonts w:asciiTheme="minorHAnsi" w:hAnsiTheme="minorHAnsi" w:cstheme="minorHAnsi"/>
                <w:color w:val="000000" w:themeColor="text1"/>
                <w:sz w:val="24"/>
                <w:szCs w:val="24"/>
                <w:lang w:val="mk-MK"/>
              </w:rPr>
              <w:t>navedene imenice prema množinskim vrstama (obi</w:t>
            </w:r>
            <w:r w:rsidR="000163EB" w:rsidRPr="00746053">
              <w:rPr>
                <w:rFonts w:asciiTheme="minorHAnsi" w:hAnsiTheme="minorHAnsi" w:cstheme="minorHAnsi"/>
                <w:color w:val="000000" w:themeColor="text1"/>
                <w:sz w:val="24"/>
                <w:szCs w:val="24"/>
                <w:lang w:val="mk-MK"/>
              </w:rPr>
              <w:t xml:space="preserve">čna, </w:t>
            </w:r>
            <w:r w:rsidR="00E3135E" w:rsidRPr="00746053">
              <w:rPr>
                <w:rFonts w:asciiTheme="minorHAnsi" w:hAnsiTheme="minorHAnsi" w:cstheme="minorHAnsi"/>
                <w:color w:val="000000" w:themeColor="text1"/>
                <w:sz w:val="24"/>
                <w:szCs w:val="24"/>
                <w:lang w:val="hr-BA"/>
              </w:rPr>
              <w:t>iz</w:t>
            </w:r>
            <w:r w:rsidR="00E3135E" w:rsidRPr="00746053">
              <w:rPr>
                <w:rFonts w:asciiTheme="minorHAnsi" w:hAnsiTheme="minorHAnsi" w:cstheme="minorHAnsi"/>
                <w:color w:val="000000" w:themeColor="text1"/>
                <w:sz w:val="24"/>
                <w:szCs w:val="24"/>
                <w:lang w:val="mk-MK"/>
              </w:rPr>
              <w:t>broj</w:t>
            </w:r>
            <w:r w:rsidR="00E3135E" w:rsidRPr="00746053">
              <w:rPr>
                <w:rFonts w:asciiTheme="minorHAnsi" w:hAnsiTheme="minorHAnsi" w:cstheme="minorHAnsi"/>
                <w:color w:val="000000" w:themeColor="text1"/>
                <w:sz w:val="24"/>
                <w:szCs w:val="24"/>
                <w:lang w:val="hr-BA"/>
              </w:rPr>
              <w:t>a</w:t>
            </w:r>
            <w:r w:rsidR="000163EB" w:rsidRPr="00746053">
              <w:rPr>
                <w:rFonts w:asciiTheme="minorHAnsi" w:hAnsiTheme="minorHAnsi" w:cstheme="minorHAnsi"/>
                <w:color w:val="000000" w:themeColor="text1"/>
                <w:sz w:val="24"/>
                <w:szCs w:val="24"/>
                <w:lang w:val="mk-MK"/>
              </w:rPr>
              <w:t>na i zbirna) u tab</w:t>
            </w:r>
            <w:r w:rsidR="000163EB" w:rsidRPr="00746053">
              <w:rPr>
                <w:rFonts w:asciiTheme="minorHAnsi" w:hAnsiTheme="minorHAnsi" w:cstheme="minorHAnsi"/>
                <w:color w:val="000000" w:themeColor="text1"/>
                <w:sz w:val="24"/>
                <w:szCs w:val="24"/>
                <w:lang w:val="bs-Latn-BA"/>
              </w:rPr>
              <w:t xml:space="preserve">eli </w:t>
            </w:r>
            <w:r w:rsidRPr="00746053">
              <w:rPr>
                <w:rFonts w:asciiTheme="minorHAnsi" w:hAnsiTheme="minorHAnsi" w:cstheme="minorHAnsi"/>
                <w:color w:val="000000" w:themeColor="text1"/>
                <w:sz w:val="24"/>
                <w:szCs w:val="24"/>
                <w:lang w:val="mk-MK"/>
              </w:rPr>
              <w:t xml:space="preserve"> </w:t>
            </w:r>
            <w:r w:rsidR="000163EB" w:rsidRPr="00746053">
              <w:rPr>
                <w:rFonts w:asciiTheme="minorHAnsi" w:hAnsiTheme="minorHAnsi" w:cstheme="minorHAnsi"/>
                <w:color w:val="000000" w:themeColor="text1"/>
                <w:sz w:val="24"/>
                <w:szCs w:val="24"/>
                <w:lang w:val="mk-MK"/>
              </w:rPr>
              <w:t xml:space="preserve">koja je podijeljena u tri </w:t>
            </w:r>
            <w:r w:rsidR="000163EB" w:rsidRPr="00746053">
              <w:rPr>
                <w:rFonts w:asciiTheme="minorHAnsi" w:hAnsiTheme="minorHAnsi" w:cstheme="minorHAnsi"/>
                <w:color w:val="000000" w:themeColor="text1"/>
                <w:sz w:val="24"/>
                <w:szCs w:val="24"/>
                <w:lang w:val="bs-Latn-BA"/>
              </w:rPr>
              <w:t>kolone</w:t>
            </w:r>
            <w:r w:rsidR="00E3135E" w:rsidRPr="00746053">
              <w:rPr>
                <w:rFonts w:asciiTheme="minorHAnsi" w:hAnsiTheme="minorHAnsi" w:cstheme="minorHAnsi"/>
                <w:color w:val="000000" w:themeColor="text1"/>
                <w:sz w:val="24"/>
                <w:szCs w:val="24"/>
                <w:lang w:val="mk-MK"/>
              </w:rPr>
              <w:t xml:space="preserve"> i </w:t>
            </w:r>
            <w:r w:rsidR="00E3135E" w:rsidRPr="00746053">
              <w:rPr>
                <w:rFonts w:asciiTheme="minorHAnsi" w:hAnsiTheme="minorHAnsi" w:cstheme="minorHAnsi"/>
                <w:color w:val="000000" w:themeColor="text1"/>
                <w:sz w:val="24"/>
                <w:szCs w:val="24"/>
                <w:lang w:val="hr-BA"/>
              </w:rPr>
              <w:t xml:space="preserve">pišu </w:t>
            </w:r>
            <w:r w:rsidRPr="00746053">
              <w:rPr>
                <w:rFonts w:asciiTheme="minorHAnsi" w:hAnsiTheme="minorHAnsi" w:cstheme="minorHAnsi"/>
                <w:color w:val="000000" w:themeColor="text1"/>
                <w:sz w:val="24"/>
                <w:szCs w:val="24"/>
                <w:lang w:val="mk-MK"/>
              </w:rPr>
              <w:t>rečenice s nji</w:t>
            </w:r>
            <w:r w:rsidR="000163EB" w:rsidRPr="00746053">
              <w:rPr>
                <w:rFonts w:asciiTheme="minorHAnsi" w:hAnsiTheme="minorHAnsi" w:cstheme="minorHAnsi"/>
                <w:color w:val="000000" w:themeColor="text1"/>
                <w:sz w:val="24"/>
                <w:szCs w:val="24"/>
                <w:lang w:val="mk-MK"/>
              </w:rPr>
              <w:t>ma. Pr</w:t>
            </w:r>
            <w:r w:rsidR="00E3135E" w:rsidRPr="00746053">
              <w:rPr>
                <w:rFonts w:asciiTheme="minorHAnsi" w:hAnsiTheme="minorHAnsi" w:cstheme="minorHAnsi"/>
                <w:color w:val="000000" w:themeColor="text1"/>
                <w:sz w:val="24"/>
                <w:szCs w:val="24"/>
                <w:lang w:val="bs-Latn-BA"/>
              </w:rPr>
              <w:t>ezentiraju sa tabela</w:t>
            </w:r>
            <w:r w:rsidR="000163EB" w:rsidRPr="00746053">
              <w:rPr>
                <w:rFonts w:asciiTheme="minorHAnsi" w:hAnsiTheme="minorHAnsi" w:cstheme="minorHAnsi"/>
                <w:color w:val="000000" w:themeColor="text1"/>
                <w:sz w:val="24"/>
                <w:szCs w:val="24"/>
                <w:lang w:val="bs-Latn-BA"/>
              </w:rPr>
              <w:t>.</w:t>
            </w:r>
          </w:p>
          <w:p w14:paraId="2E5D1BB5" w14:textId="77777777" w:rsidR="003F3CF5" w:rsidRPr="00746053" w:rsidRDefault="003F3CF5"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rade u grupama. Svaka grupa dobiva tekst. Učenici imaju zadatak čitajući tekst pronaći imenice koje izražava</w:t>
            </w:r>
            <w:r w:rsidR="000163EB" w:rsidRPr="00746053">
              <w:rPr>
                <w:rFonts w:asciiTheme="minorHAnsi" w:hAnsiTheme="minorHAnsi" w:cstheme="minorHAnsi"/>
                <w:color w:val="000000" w:themeColor="text1"/>
                <w:sz w:val="24"/>
                <w:szCs w:val="24"/>
                <w:lang w:val="mk-MK"/>
              </w:rPr>
              <w:t xml:space="preserve">ju nježnost, milovanje ili malu dimenziju predmeta, </w:t>
            </w:r>
            <w:r w:rsidR="000163EB" w:rsidRPr="00746053">
              <w:rPr>
                <w:rFonts w:asciiTheme="minorHAnsi" w:hAnsiTheme="minorHAnsi" w:cstheme="minorHAnsi"/>
                <w:color w:val="000000" w:themeColor="text1"/>
                <w:sz w:val="24"/>
                <w:szCs w:val="24"/>
                <w:lang w:val="bs-Latn-BA"/>
              </w:rPr>
              <w:t>objekta</w:t>
            </w:r>
            <w:r w:rsidRPr="00746053">
              <w:rPr>
                <w:rFonts w:asciiTheme="minorHAnsi" w:hAnsiTheme="minorHAnsi" w:cstheme="minorHAnsi"/>
                <w:color w:val="000000" w:themeColor="text1"/>
                <w:sz w:val="24"/>
                <w:szCs w:val="24"/>
                <w:lang w:val="mk-MK"/>
              </w:rPr>
              <w:t>, biljke, životinje te imenice koje se povezuju s velikom di</w:t>
            </w:r>
            <w:r w:rsidR="000163EB" w:rsidRPr="00746053">
              <w:rPr>
                <w:rFonts w:asciiTheme="minorHAnsi" w:hAnsiTheme="minorHAnsi" w:cstheme="minorHAnsi"/>
                <w:color w:val="000000" w:themeColor="text1"/>
                <w:sz w:val="24"/>
                <w:szCs w:val="24"/>
                <w:lang w:val="mk-MK"/>
              </w:rPr>
              <w:t>menzijom predmeta, bića i pojav</w:t>
            </w:r>
            <w:r w:rsidR="000163EB" w:rsidRPr="00746053">
              <w:rPr>
                <w:rFonts w:asciiTheme="minorHAnsi" w:hAnsiTheme="minorHAnsi" w:cstheme="minorHAnsi"/>
                <w:color w:val="000000" w:themeColor="text1"/>
                <w:sz w:val="24"/>
                <w:szCs w:val="24"/>
                <w:lang w:val="bs-Latn-BA"/>
              </w:rPr>
              <w:t>e</w:t>
            </w:r>
            <w:r w:rsidR="000163EB" w:rsidRPr="00746053">
              <w:rPr>
                <w:rFonts w:asciiTheme="minorHAnsi" w:hAnsiTheme="minorHAnsi" w:cstheme="minorHAnsi"/>
                <w:color w:val="000000" w:themeColor="text1"/>
                <w:sz w:val="24"/>
                <w:szCs w:val="24"/>
                <w:lang w:val="mk-MK"/>
              </w:rPr>
              <w:t>. Slažu ih u tab</w:t>
            </w:r>
            <w:r w:rsidR="000163EB" w:rsidRPr="00746053">
              <w:rPr>
                <w:rFonts w:asciiTheme="minorHAnsi" w:hAnsiTheme="minorHAnsi" w:cstheme="minorHAnsi"/>
                <w:color w:val="000000" w:themeColor="text1"/>
                <w:sz w:val="24"/>
                <w:szCs w:val="24"/>
                <w:lang w:val="bs-Latn-BA"/>
              </w:rPr>
              <w:t>el</w:t>
            </w:r>
            <w:r w:rsidR="000163EB" w:rsidRPr="00746053">
              <w:rPr>
                <w:rFonts w:asciiTheme="minorHAnsi" w:hAnsiTheme="minorHAnsi" w:cstheme="minorHAnsi"/>
                <w:color w:val="000000" w:themeColor="text1"/>
                <w:sz w:val="24"/>
                <w:szCs w:val="24"/>
                <w:lang w:val="mk-MK"/>
              </w:rPr>
              <w:t>u podijeljenu u dv</w:t>
            </w:r>
            <w:r w:rsidR="00E3135E" w:rsidRPr="00746053">
              <w:rPr>
                <w:rFonts w:asciiTheme="minorHAnsi" w:hAnsiTheme="minorHAnsi" w:cstheme="minorHAnsi"/>
                <w:color w:val="000000" w:themeColor="text1"/>
                <w:sz w:val="24"/>
                <w:szCs w:val="24"/>
                <w:lang w:val="hr-BA"/>
              </w:rPr>
              <w:t>ij</w:t>
            </w:r>
            <w:r w:rsidR="000163EB" w:rsidRPr="00746053">
              <w:rPr>
                <w:rFonts w:asciiTheme="minorHAnsi" w:hAnsiTheme="minorHAnsi" w:cstheme="minorHAnsi"/>
                <w:color w:val="000000" w:themeColor="text1"/>
                <w:sz w:val="24"/>
                <w:szCs w:val="24"/>
                <w:lang w:val="bs-Latn-BA"/>
              </w:rPr>
              <w:t>e</w:t>
            </w:r>
            <w:r w:rsidR="000163EB" w:rsidRPr="00746053">
              <w:rPr>
                <w:rFonts w:asciiTheme="minorHAnsi" w:hAnsiTheme="minorHAnsi" w:cstheme="minorHAnsi"/>
                <w:color w:val="000000" w:themeColor="text1"/>
                <w:sz w:val="24"/>
                <w:szCs w:val="24"/>
                <w:lang w:val="mk-MK"/>
              </w:rPr>
              <w:t xml:space="preserve"> </w:t>
            </w:r>
            <w:r w:rsidR="000163EB" w:rsidRPr="00746053">
              <w:rPr>
                <w:rFonts w:asciiTheme="minorHAnsi" w:hAnsiTheme="minorHAnsi" w:cstheme="minorHAnsi"/>
                <w:color w:val="000000" w:themeColor="text1"/>
                <w:sz w:val="24"/>
                <w:szCs w:val="24"/>
                <w:lang w:val="bs-Latn-BA"/>
              </w:rPr>
              <w:t xml:space="preserve">kolone </w:t>
            </w:r>
            <w:r w:rsidR="000163EB" w:rsidRPr="00746053">
              <w:rPr>
                <w:rFonts w:asciiTheme="minorHAnsi" w:hAnsiTheme="minorHAnsi" w:cstheme="minorHAnsi"/>
                <w:color w:val="000000" w:themeColor="text1"/>
                <w:sz w:val="24"/>
                <w:szCs w:val="24"/>
                <w:lang w:val="mk-MK"/>
              </w:rPr>
              <w:t xml:space="preserve"> – </w:t>
            </w:r>
            <w:r w:rsidR="000163EB" w:rsidRPr="00746053">
              <w:rPr>
                <w:rFonts w:asciiTheme="minorHAnsi" w:hAnsiTheme="minorHAnsi" w:cstheme="minorHAnsi"/>
                <w:color w:val="000000" w:themeColor="text1"/>
                <w:sz w:val="24"/>
                <w:szCs w:val="24"/>
                <w:lang w:val="bs-Latn-BA"/>
              </w:rPr>
              <w:t>augmentativi</w:t>
            </w:r>
            <w:r w:rsidRPr="00746053">
              <w:rPr>
                <w:rFonts w:asciiTheme="minorHAnsi" w:hAnsiTheme="minorHAnsi" w:cstheme="minorHAnsi"/>
                <w:color w:val="000000" w:themeColor="text1"/>
                <w:sz w:val="24"/>
                <w:szCs w:val="24"/>
                <w:lang w:val="mk-MK"/>
              </w:rPr>
              <w:t xml:space="preserve"> i deminutive. </w:t>
            </w:r>
            <w:r w:rsidR="002001D1" w:rsidRPr="00746053">
              <w:rPr>
                <w:rFonts w:asciiTheme="minorHAnsi" w:hAnsiTheme="minorHAnsi" w:cstheme="minorHAnsi"/>
                <w:color w:val="000000" w:themeColor="text1"/>
                <w:sz w:val="24"/>
                <w:szCs w:val="24"/>
                <w:lang w:val="bs-Latn-BA"/>
              </w:rPr>
              <w:t>P</w:t>
            </w:r>
            <w:r w:rsidR="002001D1" w:rsidRPr="00746053">
              <w:rPr>
                <w:rFonts w:asciiTheme="minorHAnsi" w:hAnsiTheme="minorHAnsi" w:cstheme="minorHAnsi"/>
                <w:color w:val="000000" w:themeColor="text1"/>
                <w:sz w:val="24"/>
                <w:szCs w:val="24"/>
                <w:lang w:val="mk-MK"/>
              </w:rPr>
              <w:t xml:space="preserve">odvlače </w:t>
            </w:r>
            <w:r w:rsidR="002001D1" w:rsidRPr="00746053">
              <w:rPr>
                <w:rFonts w:asciiTheme="minorHAnsi" w:hAnsiTheme="minorHAnsi" w:cstheme="minorHAnsi"/>
                <w:color w:val="000000" w:themeColor="text1"/>
                <w:sz w:val="24"/>
                <w:szCs w:val="24"/>
                <w:lang w:val="bs-Latn-BA"/>
              </w:rPr>
              <w:t>c</w:t>
            </w:r>
            <w:r w:rsidRPr="00746053">
              <w:rPr>
                <w:rFonts w:asciiTheme="minorHAnsi" w:hAnsiTheme="minorHAnsi" w:cstheme="minorHAnsi"/>
                <w:color w:val="000000" w:themeColor="text1"/>
                <w:sz w:val="24"/>
                <w:szCs w:val="24"/>
                <w:lang w:val="mk-MK"/>
              </w:rPr>
              <w:t>rvenom bo</w:t>
            </w:r>
            <w:r w:rsidR="002001D1" w:rsidRPr="00746053">
              <w:rPr>
                <w:rFonts w:asciiTheme="minorHAnsi" w:hAnsiTheme="minorHAnsi" w:cstheme="minorHAnsi"/>
                <w:color w:val="000000" w:themeColor="text1"/>
                <w:sz w:val="24"/>
                <w:szCs w:val="24"/>
                <w:lang w:val="mk-MK"/>
              </w:rPr>
              <w:t xml:space="preserve">jom nastavke koji </w:t>
            </w:r>
            <w:r w:rsidR="002001D1" w:rsidRPr="00746053">
              <w:rPr>
                <w:rFonts w:asciiTheme="minorHAnsi" w:hAnsiTheme="minorHAnsi" w:cstheme="minorHAnsi"/>
                <w:color w:val="000000" w:themeColor="text1"/>
                <w:sz w:val="24"/>
                <w:szCs w:val="24"/>
                <w:lang w:val="bs-Latn-BA"/>
              </w:rPr>
              <w:t>obrazuju</w:t>
            </w:r>
            <w:r w:rsidR="002001D1" w:rsidRPr="00746053">
              <w:rPr>
                <w:rFonts w:asciiTheme="minorHAnsi" w:hAnsiTheme="minorHAnsi" w:cstheme="minorHAnsi"/>
                <w:color w:val="000000" w:themeColor="text1"/>
                <w:sz w:val="24"/>
                <w:szCs w:val="24"/>
                <w:lang w:val="mk-MK"/>
              </w:rPr>
              <w:t xml:space="preserve"> augmentativ ili deminutiv</w:t>
            </w:r>
            <w:r w:rsidRPr="00746053">
              <w:rPr>
                <w:rFonts w:asciiTheme="minorHAnsi" w:hAnsiTheme="minorHAnsi" w:cstheme="minorHAnsi"/>
                <w:color w:val="000000" w:themeColor="text1"/>
                <w:sz w:val="24"/>
                <w:szCs w:val="24"/>
                <w:lang w:val="mk-MK"/>
              </w:rPr>
              <w:t>. Predstavljaju primjere.</w:t>
            </w:r>
          </w:p>
          <w:p w14:paraId="44FCC06D" w14:textId="77777777" w:rsidR="003F3CF5" w:rsidRPr="00746053" w:rsidRDefault="003F3CF5"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dobivaju tekst sa zadatkom da pronađu odgovarajuće</w:t>
            </w:r>
            <w:r w:rsidR="00E3135E" w:rsidRPr="00746053">
              <w:rPr>
                <w:rFonts w:asciiTheme="minorHAnsi" w:hAnsiTheme="minorHAnsi" w:cstheme="minorHAnsi"/>
                <w:color w:val="000000" w:themeColor="text1"/>
                <w:sz w:val="24"/>
                <w:szCs w:val="24"/>
                <w:lang w:val="mk-MK"/>
              </w:rPr>
              <w:t xml:space="preserve"> pridjeve (p</w:t>
            </w:r>
            <w:r w:rsidR="00E3135E" w:rsidRPr="00746053">
              <w:rPr>
                <w:rFonts w:asciiTheme="minorHAnsi" w:hAnsiTheme="minorHAnsi" w:cstheme="minorHAnsi"/>
                <w:color w:val="000000" w:themeColor="text1"/>
                <w:sz w:val="24"/>
                <w:szCs w:val="24"/>
                <w:lang w:val="hr-BA"/>
              </w:rPr>
              <w:t>ri</w:t>
            </w:r>
            <w:r w:rsidR="002001D1" w:rsidRPr="00746053">
              <w:rPr>
                <w:rFonts w:asciiTheme="minorHAnsi" w:hAnsiTheme="minorHAnsi" w:cstheme="minorHAnsi"/>
                <w:color w:val="000000" w:themeColor="text1"/>
                <w:sz w:val="24"/>
                <w:szCs w:val="24"/>
                <w:lang w:val="mk-MK"/>
              </w:rPr>
              <w:t xml:space="preserve">svojne i </w:t>
            </w:r>
            <w:r w:rsidR="002001D1" w:rsidRPr="00746053">
              <w:rPr>
                <w:rFonts w:asciiTheme="minorHAnsi" w:hAnsiTheme="minorHAnsi" w:cstheme="minorHAnsi"/>
                <w:color w:val="000000" w:themeColor="text1"/>
                <w:sz w:val="24"/>
                <w:szCs w:val="24"/>
                <w:lang w:val="bs-Latn-BA"/>
              </w:rPr>
              <w:t>gradivn</w:t>
            </w:r>
            <w:r w:rsidRPr="00746053">
              <w:rPr>
                <w:rFonts w:asciiTheme="minorHAnsi" w:hAnsiTheme="minorHAnsi" w:cstheme="minorHAnsi"/>
                <w:color w:val="000000" w:themeColor="text1"/>
                <w:sz w:val="24"/>
                <w:szCs w:val="24"/>
                <w:lang w:val="mk-MK"/>
              </w:rPr>
              <w:t xml:space="preserve">e). Nakon što pronađu i odvoje odnosne pridjeve od ostalih pridjeva, učenici sa svakim odnosnim pridjevom sastavljaju </w:t>
            </w:r>
            <w:r w:rsidR="002001D1" w:rsidRPr="00746053">
              <w:rPr>
                <w:rFonts w:asciiTheme="minorHAnsi" w:hAnsiTheme="minorHAnsi" w:cstheme="minorHAnsi"/>
                <w:color w:val="000000" w:themeColor="text1"/>
                <w:sz w:val="24"/>
                <w:szCs w:val="24"/>
                <w:lang w:val="bs-Latn-BA"/>
              </w:rPr>
              <w:t xml:space="preserve">po jednu </w:t>
            </w:r>
            <w:r w:rsidRPr="00746053">
              <w:rPr>
                <w:rFonts w:asciiTheme="minorHAnsi" w:hAnsiTheme="minorHAnsi" w:cstheme="minorHAnsi"/>
                <w:color w:val="000000" w:themeColor="text1"/>
                <w:sz w:val="24"/>
                <w:szCs w:val="24"/>
                <w:lang w:val="mk-MK"/>
              </w:rPr>
              <w:t>rečenicu. Učenici na</w:t>
            </w:r>
            <w:r w:rsidR="002001D1" w:rsidRPr="00746053">
              <w:rPr>
                <w:rFonts w:asciiTheme="minorHAnsi" w:hAnsiTheme="minorHAnsi" w:cstheme="minorHAnsi"/>
                <w:color w:val="000000" w:themeColor="text1"/>
                <w:sz w:val="24"/>
                <w:szCs w:val="24"/>
                <w:lang w:val="bs-Latn-BA"/>
              </w:rPr>
              <w:t xml:space="preserve"> </w:t>
            </w:r>
            <w:r w:rsidRPr="00746053">
              <w:rPr>
                <w:rFonts w:asciiTheme="minorHAnsi" w:hAnsiTheme="minorHAnsi" w:cstheme="minorHAnsi"/>
                <w:color w:val="000000" w:themeColor="text1"/>
                <w:sz w:val="24"/>
                <w:szCs w:val="24"/>
                <w:lang w:val="mk-MK"/>
              </w:rPr>
              <w:t xml:space="preserve">glas čitaju rečenice i razgovaraju </w:t>
            </w:r>
            <w:r w:rsidR="002001D1" w:rsidRPr="00746053">
              <w:rPr>
                <w:rFonts w:asciiTheme="minorHAnsi" w:hAnsiTheme="minorHAnsi" w:cstheme="minorHAnsi"/>
                <w:color w:val="000000" w:themeColor="text1"/>
                <w:sz w:val="24"/>
                <w:szCs w:val="24"/>
                <w:lang w:val="mk-MK"/>
              </w:rPr>
              <w:t xml:space="preserve">o upotrebi odgovarajućeg </w:t>
            </w:r>
            <w:r w:rsidR="002001D1" w:rsidRPr="00746053">
              <w:rPr>
                <w:rFonts w:asciiTheme="minorHAnsi" w:hAnsiTheme="minorHAnsi" w:cstheme="minorHAnsi"/>
                <w:color w:val="000000" w:themeColor="text1"/>
                <w:sz w:val="24"/>
                <w:szCs w:val="24"/>
                <w:lang w:val="bs-Latn-BA"/>
              </w:rPr>
              <w:t>odnos</w:t>
            </w:r>
            <w:r w:rsidRPr="00746053">
              <w:rPr>
                <w:rFonts w:asciiTheme="minorHAnsi" w:hAnsiTheme="minorHAnsi" w:cstheme="minorHAnsi"/>
                <w:color w:val="000000" w:themeColor="text1"/>
                <w:sz w:val="24"/>
                <w:szCs w:val="24"/>
                <w:lang w:val="mk-MK"/>
              </w:rPr>
              <w:t>nog pridjeva.</w:t>
            </w:r>
          </w:p>
          <w:p w14:paraId="2F6EEEFD" w14:textId="77777777" w:rsidR="00176444" w:rsidRPr="00746053" w:rsidRDefault="00176444"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rade u parovima. Svaki par dobiva radni listić u kojem rečenice treba dopuniti odgovaraj</w:t>
            </w:r>
            <w:r w:rsidR="002001D1" w:rsidRPr="00746053">
              <w:rPr>
                <w:rFonts w:asciiTheme="minorHAnsi" w:hAnsiTheme="minorHAnsi" w:cstheme="minorHAnsi"/>
                <w:color w:val="000000" w:themeColor="text1"/>
                <w:sz w:val="24"/>
                <w:szCs w:val="24"/>
                <w:lang w:val="mk-MK"/>
              </w:rPr>
              <w:t xml:space="preserve">ućim kratkim/dugim oblicima </w:t>
            </w:r>
            <w:r w:rsidR="002001D1" w:rsidRPr="00746053">
              <w:rPr>
                <w:rFonts w:asciiTheme="minorHAnsi" w:hAnsiTheme="minorHAnsi" w:cstheme="minorHAnsi"/>
                <w:color w:val="000000" w:themeColor="text1"/>
                <w:sz w:val="24"/>
                <w:szCs w:val="24"/>
                <w:lang w:val="bs-Latn-BA"/>
              </w:rPr>
              <w:t>lič</w:t>
            </w:r>
            <w:r w:rsidRPr="00746053">
              <w:rPr>
                <w:rFonts w:asciiTheme="minorHAnsi" w:hAnsiTheme="minorHAnsi" w:cstheme="minorHAnsi"/>
                <w:color w:val="000000" w:themeColor="text1"/>
                <w:sz w:val="24"/>
                <w:szCs w:val="24"/>
                <w:lang w:val="mk-MK"/>
              </w:rPr>
              <w:t>nih zamjenica. Primjeri rečenica sadrže rečenice koje su prikladne za učenike i relevantne za njihovu stvarnost. Učenici či</w:t>
            </w:r>
            <w:r w:rsidR="002001D1" w:rsidRPr="00746053">
              <w:rPr>
                <w:rFonts w:asciiTheme="minorHAnsi" w:hAnsiTheme="minorHAnsi" w:cstheme="minorHAnsi"/>
                <w:color w:val="000000" w:themeColor="text1"/>
                <w:sz w:val="24"/>
                <w:szCs w:val="24"/>
                <w:lang w:val="mk-MK"/>
              </w:rPr>
              <w:t>taju primjere pred s</w:t>
            </w:r>
            <w:r w:rsidR="002001D1" w:rsidRPr="00746053">
              <w:rPr>
                <w:rFonts w:asciiTheme="minorHAnsi" w:hAnsiTheme="minorHAnsi" w:cstheme="minorHAnsi"/>
                <w:color w:val="000000" w:themeColor="text1"/>
                <w:sz w:val="24"/>
                <w:szCs w:val="24"/>
                <w:lang w:val="bs-Latn-BA"/>
              </w:rPr>
              <w:t>aučenici</w:t>
            </w:r>
            <w:r w:rsidRPr="00746053">
              <w:rPr>
                <w:rFonts w:asciiTheme="minorHAnsi" w:hAnsiTheme="minorHAnsi" w:cstheme="minorHAnsi"/>
                <w:color w:val="000000" w:themeColor="text1"/>
                <w:sz w:val="24"/>
                <w:szCs w:val="24"/>
                <w:lang w:val="mk-MK"/>
              </w:rPr>
              <w:t>ma</w:t>
            </w:r>
            <w:r w:rsidR="002001D1" w:rsidRPr="00746053">
              <w:rPr>
                <w:rFonts w:asciiTheme="minorHAnsi" w:hAnsiTheme="minorHAnsi" w:cstheme="minorHAnsi"/>
                <w:color w:val="000000" w:themeColor="text1"/>
                <w:sz w:val="24"/>
                <w:szCs w:val="24"/>
                <w:lang w:val="mk-MK"/>
              </w:rPr>
              <w:t xml:space="preserve"> i zajedno ispravljaju </w:t>
            </w:r>
            <w:r w:rsidRPr="00746053">
              <w:rPr>
                <w:rFonts w:asciiTheme="minorHAnsi" w:hAnsiTheme="minorHAnsi" w:cstheme="minorHAnsi"/>
                <w:color w:val="000000" w:themeColor="text1"/>
                <w:sz w:val="24"/>
                <w:szCs w:val="24"/>
                <w:lang w:val="mk-MK"/>
              </w:rPr>
              <w:t>greške.</w:t>
            </w:r>
          </w:p>
          <w:p w14:paraId="4DD32E23" w14:textId="10DCFD9C" w:rsidR="00176444" w:rsidRPr="00746053" w:rsidRDefault="00176444" w:rsidP="00A60F16">
            <w:pPr>
              <w:pStyle w:val="ListParagraph"/>
              <w:numPr>
                <w:ilvl w:val="0"/>
                <w:numId w:val="25"/>
              </w:numPr>
              <w:spacing w:after="60" w:line="276" w:lineRule="auto"/>
              <w:jc w:val="both"/>
              <w:rPr>
                <w:rFonts w:asciiTheme="minorHAnsi" w:hAnsiTheme="minorHAnsi" w:cstheme="minorHAnsi"/>
                <w:iCs/>
                <w:color w:val="000000" w:themeColor="text1"/>
                <w:sz w:val="24"/>
                <w:szCs w:val="24"/>
                <w:lang w:val="mk-MK"/>
              </w:rPr>
            </w:pPr>
            <w:r w:rsidRPr="00746053">
              <w:rPr>
                <w:rFonts w:asciiTheme="minorHAnsi" w:hAnsiTheme="minorHAnsi" w:cstheme="minorHAnsi"/>
                <w:iCs/>
                <w:color w:val="000000" w:themeColor="text1"/>
                <w:sz w:val="24"/>
                <w:szCs w:val="24"/>
                <w:lang w:val="mk-MK"/>
              </w:rPr>
              <w:lastRenderedPageBreak/>
              <w:t>Učenici dobivaju kratki tekst u koj</w:t>
            </w:r>
            <w:r w:rsidR="00E777F6" w:rsidRPr="00746053">
              <w:rPr>
                <w:rFonts w:asciiTheme="minorHAnsi" w:hAnsiTheme="minorHAnsi" w:cstheme="minorHAnsi"/>
                <w:iCs/>
                <w:color w:val="000000" w:themeColor="text1"/>
                <w:sz w:val="24"/>
                <w:szCs w:val="24"/>
                <w:lang w:val="mk-MK"/>
              </w:rPr>
              <w:t xml:space="preserve">em su izostavljene neodređene zamjenice, upitne, odnosne </w:t>
            </w:r>
            <w:r w:rsidR="00E777F6" w:rsidRPr="00746053">
              <w:rPr>
                <w:rFonts w:asciiTheme="minorHAnsi" w:hAnsiTheme="minorHAnsi" w:cstheme="minorHAnsi"/>
                <w:iCs/>
                <w:color w:val="000000" w:themeColor="text1"/>
                <w:sz w:val="24"/>
                <w:szCs w:val="24"/>
                <w:lang w:val="bs-Latn-BA"/>
              </w:rPr>
              <w:t>i r</w:t>
            </w:r>
            <w:r w:rsidR="0022281D" w:rsidRPr="00746053">
              <w:rPr>
                <w:rFonts w:asciiTheme="minorHAnsi" w:hAnsiTheme="minorHAnsi" w:cstheme="minorHAnsi"/>
                <w:iCs/>
                <w:color w:val="000000" w:themeColor="text1"/>
                <w:sz w:val="24"/>
                <w:szCs w:val="24"/>
                <w:lang w:val="bs-Latn-BA"/>
              </w:rPr>
              <w:t>I</w:t>
            </w:r>
            <w:r w:rsidR="00E777F6" w:rsidRPr="00746053">
              <w:rPr>
                <w:rFonts w:asciiTheme="minorHAnsi" w:hAnsiTheme="minorHAnsi" w:cstheme="minorHAnsi"/>
                <w:iCs/>
                <w:color w:val="000000" w:themeColor="text1"/>
                <w:sz w:val="24"/>
                <w:szCs w:val="24"/>
                <w:lang w:val="bs-Latn-BA"/>
              </w:rPr>
              <w:t>ječca</w:t>
            </w:r>
            <w:r w:rsidRPr="00746053">
              <w:rPr>
                <w:rFonts w:asciiTheme="minorHAnsi" w:hAnsiTheme="minorHAnsi" w:cstheme="minorHAnsi"/>
                <w:iCs/>
                <w:color w:val="000000" w:themeColor="text1"/>
                <w:sz w:val="24"/>
                <w:szCs w:val="24"/>
                <w:lang w:val="mk-MK"/>
              </w:rPr>
              <w:t xml:space="preserve"> </w:t>
            </w:r>
            <w:r w:rsidRPr="00746053">
              <w:rPr>
                <w:rFonts w:asciiTheme="minorHAnsi" w:hAnsiTheme="minorHAnsi" w:cstheme="minorHAnsi"/>
                <w:i/>
                <w:color w:val="000000" w:themeColor="text1"/>
                <w:sz w:val="24"/>
                <w:szCs w:val="24"/>
                <w:lang w:val="mk-MK"/>
              </w:rPr>
              <w:t>n</w:t>
            </w:r>
            <w:r w:rsidR="00E777F6" w:rsidRPr="00746053">
              <w:rPr>
                <w:rFonts w:asciiTheme="minorHAnsi" w:hAnsiTheme="minorHAnsi" w:cstheme="minorHAnsi"/>
                <w:i/>
                <w:color w:val="000000" w:themeColor="text1"/>
                <w:sz w:val="24"/>
                <w:szCs w:val="24"/>
                <w:lang w:val="mk-MK"/>
              </w:rPr>
              <w:t xml:space="preserve">e. </w:t>
            </w:r>
            <w:r w:rsidRPr="00746053">
              <w:rPr>
                <w:rFonts w:asciiTheme="minorHAnsi" w:hAnsiTheme="minorHAnsi" w:cstheme="minorHAnsi"/>
                <w:iCs/>
                <w:color w:val="000000" w:themeColor="text1"/>
                <w:sz w:val="24"/>
                <w:szCs w:val="24"/>
                <w:lang w:val="mk-MK"/>
              </w:rPr>
              <w:t>Zadatak im je da u tekstu napi</w:t>
            </w:r>
            <w:r w:rsidR="00E3135E" w:rsidRPr="00746053">
              <w:rPr>
                <w:rFonts w:asciiTheme="minorHAnsi" w:hAnsiTheme="minorHAnsi" w:cstheme="minorHAnsi"/>
                <w:iCs/>
                <w:color w:val="000000" w:themeColor="text1"/>
                <w:sz w:val="24"/>
                <w:szCs w:val="24"/>
                <w:lang w:val="mk-MK"/>
              </w:rPr>
              <w:t>šu odgovarajuć</w:t>
            </w:r>
            <w:r w:rsidR="00E3135E" w:rsidRPr="00746053">
              <w:rPr>
                <w:rFonts w:asciiTheme="minorHAnsi" w:hAnsiTheme="minorHAnsi" w:cstheme="minorHAnsi"/>
                <w:iCs/>
                <w:color w:val="000000" w:themeColor="text1"/>
                <w:sz w:val="24"/>
                <w:szCs w:val="24"/>
                <w:lang w:val="hr-BA"/>
              </w:rPr>
              <w:t>i</w:t>
            </w:r>
            <w:r w:rsidR="00D41217" w:rsidRPr="00746053">
              <w:rPr>
                <w:rFonts w:asciiTheme="minorHAnsi" w:hAnsiTheme="minorHAnsi" w:cstheme="minorHAnsi"/>
                <w:iCs/>
                <w:color w:val="000000" w:themeColor="text1"/>
                <w:sz w:val="24"/>
                <w:szCs w:val="24"/>
                <w:lang w:val="mk-MK"/>
              </w:rPr>
              <w:t xml:space="preserve"> kratk</w:t>
            </w:r>
            <w:r w:rsidR="00D41217" w:rsidRPr="00746053">
              <w:rPr>
                <w:rFonts w:asciiTheme="minorHAnsi" w:hAnsiTheme="minorHAnsi" w:cstheme="minorHAnsi"/>
                <w:iCs/>
                <w:color w:val="000000" w:themeColor="text1"/>
                <w:sz w:val="24"/>
                <w:szCs w:val="24"/>
                <w:lang w:val="bs-Latn-BA"/>
              </w:rPr>
              <w:t>i</w:t>
            </w:r>
            <w:r w:rsidR="00D41217" w:rsidRPr="00746053">
              <w:rPr>
                <w:rFonts w:asciiTheme="minorHAnsi" w:hAnsiTheme="minorHAnsi" w:cstheme="minorHAnsi"/>
                <w:iCs/>
                <w:color w:val="000000" w:themeColor="text1"/>
                <w:sz w:val="24"/>
                <w:szCs w:val="24"/>
                <w:lang w:val="mk-MK"/>
              </w:rPr>
              <w:t xml:space="preserve"> zam</w:t>
            </w:r>
            <w:r w:rsidR="0022281D" w:rsidRPr="00746053">
              <w:rPr>
                <w:rFonts w:asciiTheme="minorHAnsi" w:hAnsiTheme="minorHAnsi" w:cstheme="minorHAnsi"/>
                <w:iCs/>
                <w:color w:val="000000" w:themeColor="text1"/>
                <w:sz w:val="24"/>
                <w:szCs w:val="24"/>
                <w:lang w:val="mk-MK"/>
              </w:rPr>
              <w:t>j</w:t>
            </w:r>
            <w:r w:rsidR="00D41217" w:rsidRPr="00746053">
              <w:rPr>
                <w:rFonts w:asciiTheme="minorHAnsi" w:hAnsiTheme="minorHAnsi" w:cstheme="minorHAnsi"/>
                <w:iCs/>
                <w:color w:val="000000" w:themeColor="text1"/>
                <w:sz w:val="24"/>
                <w:szCs w:val="24"/>
                <w:lang w:val="bs-Latn-BA"/>
              </w:rPr>
              <w:t>ensi oblik u tekstu koristeći</w:t>
            </w:r>
            <w:r w:rsidR="00E777F6" w:rsidRPr="00746053">
              <w:rPr>
                <w:rFonts w:asciiTheme="minorHAnsi" w:hAnsiTheme="minorHAnsi" w:cstheme="minorHAnsi"/>
                <w:iCs/>
                <w:color w:val="000000" w:themeColor="text1"/>
                <w:sz w:val="24"/>
                <w:szCs w:val="24"/>
                <w:lang w:val="mk-MK"/>
              </w:rPr>
              <w:t xml:space="preserve"> nadređenu rj</w:t>
            </w:r>
            <w:r w:rsidR="0022281D" w:rsidRPr="00746053">
              <w:rPr>
                <w:rFonts w:asciiTheme="minorHAnsi" w:hAnsiTheme="minorHAnsi" w:cstheme="minorHAnsi"/>
                <w:iCs/>
                <w:color w:val="000000" w:themeColor="text1"/>
                <w:sz w:val="24"/>
                <w:szCs w:val="24"/>
                <w:lang w:val="bs-Latn-BA"/>
              </w:rPr>
              <w:t>i</w:t>
            </w:r>
            <w:r w:rsidR="00E777F6" w:rsidRPr="00746053">
              <w:rPr>
                <w:rFonts w:asciiTheme="minorHAnsi" w:hAnsiTheme="minorHAnsi" w:cstheme="minorHAnsi"/>
                <w:iCs/>
                <w:color w:val="000000" w:themeColor="text1"/>
                <w:sz w:val="24"/>
                <w:szCs w:val="24"/>
                <w:lang w:val="mk-MK"/>
              </w:rPr>
              <w:t>ečcu (neki, neka, neke</w:t>
            </w:r>
            <w:r w:rsidR="00636484" w:rsidRPr="00746053">
              <w:rPr>
                <w:rFonts w:asciiTheme="minorHAnsi" w:hAnsiTheme="minorHAnsi" w:cstheme="minorHAnsi"/>
                <w:iCs/>
                <w:color w:val="000000" w:themeColor="text1"/>
                <w:sz w:val="24"/>
                <w:szCs w:val="24"/>
                <w:lang w:val="bs-Latn-BA"/>
              </w:rPr>
              <w:t xml:space="preserve">, </w:t>
            </w:r>
            <w:r w:rsidR="00E777F6" w:rsidRPr="00746053">
              <w:rPr>
                <w:rFonts w:asciiTheme="minorHAnsi" w:hAnsiTheme="minorHAnsi" w:cstheme="minorHAnsi"/>
                <w:iCs/>
                <w:color w:val="000000" w:themeColor="text1"/>
                <w:sz w:val="24"/>
                <w:szCs w:val="24"/>
                <w:lang w:val="mk-MK"/>
              </w:rPr>
              <w:t>nekakav, nekakva, nekakvo, nekakvi i dr,)</w:t>
            </w:r>
            <w:r w:rsidR="00D41217" w:rsidRPr="00746053">
              <w:rPr>
                <w:rFonts w:asciiTheme="minorHAnsi" w:hAnsiTheme="minorHAnsi" w:cstheme="minorHAnsi"/>
                <w:iCs/>
                <w:color w:val="000000" w:themeColor="text1"/>
                <w:sz w:val="24"/>
                <w:szCs w:val="24"/>
                <w:lang w:val="bs-Latn-BA"/>
              </w:rPr>
              <w:t xml:space="preserve"> znak</w:t>
            </w:r>
            <w:r w:rsidR="00D41217" w:rsidRPr="00746053">
              <w:rPr>
                <w:rFonts w:asciiTheme="minorHAnsi" w:hAnsiTheme="minorHAnsi" w:cstheme="minorHAnsi"/>
                <w:iCs/>
                <w:color w:val="000000" w:themeColor="text1"/>
                <w:sz w:val="24"/>
                <w:szCs w:val="24"/>
                <w:lang w:val="mk-MK"/>
              </w:rPr>
              <w:t xml:space="preserve">. </w:t>
            </w:r>
            <w:r w:rsidR="00D41217" w:rsidRPr="00746053">
              <w:rPr>
                <w:rFonts w:asciiTheme="minorHAnsi" w:hAnsiTheme="minorHAnsi" w:cstheme="minorHAnsi"/>
                <w:iCs/>
                <w:color w:val="000000" w:themeColor="text1"/>
                <w:sz w:val="24"/>
                <w:szCs w:val="24"/>
                <w:lang w:val="bs-Latn-BA"/>
              </w:rPr>
              <w:t>Nastavnik</w:t>
            </w:r>
            <w:r w:rsidRPr="00746053">
              <w:rPr>
                <w:rFonts w:asciiTheme="minorHAnsi" w:hAnsiTheme="minorHAnsi" w:cstheme="minorHAnsi"/>
                <w:iCs/>
                <w:color w:val="000000" w:themeColor="text1"/>
                <w:sz w:val="24"/>
                <w:szCs w:val="24"/>
                <w:lang w:val="mk-MK"/>
              </w:rPr>
              <w:t xml:space="preserve"> im prezentira tekst uz prav</w:t>
            </w:r>
            <w:r w:rsidR="00E3135E" w:rsidRPr="00746053">
              <w:rPr>
                <w:rFonts w:asciiTheme="minorHAnsi" w:hAnsiTheme="minorHAnsi" w:cstheme="minorHAnsi"/>
                <w:iCs/>
                <w:color w:val="000000" w:themeColor="text1"/>
                <w:sz w:val="24"/>
                <w:szCs w:val="24"/>
                <w:lang w:val="mk-MK"/>
              </w:rPr>
              <w:t>ilnu upotrebu kratkih zamjenica</w:t>
            </w:r>
            <w:r w:rsidRPr="00746053">
              <w:rPr>
                <w:rFonts w:asciiTheme="minorHAnsi" w:hAnsiTheme="minorHAnsi" w:cstheme="minorHAnsi"/>
                <w:i/>
                <w:color w:val="000000" w:themeColor="text1"/>
                <w:sz w:val="24"/>
                <w:szCs w:val="24"/>
                <w:lang w:val="mk-MK"/>
              </w:rPr>
              <w:t xml:space="preserve"> </w:t>
            </w:r>
            <w:r w:rsidR="00D41217" w:rsidRPr="00746053">
              <w:rPr>
                <w:rFonts w:asciiTheme="minorHAnsi" w:hAnsiTheme="minorHAnsi" w:cstheme="minorHAnsi"/>
                <w:iCs/>
                <w:color w:val="000000" w:themeColor="text1"/>
                <w:sz w:val="24"/>
                <w:szCs w:val="24"/>
                <w:lang w:val="bs-Latn-BA"/>
              </w:rPr>
              <w:t>i</w:t>
            </w:r>
            <w:r w:rsidR="001A4A26" w:rsidRPr="00746053">
              <w:rPr>
                <w:rFonts w:asciiTheme="minorHAnsi" w:hAnsiTheme="minorHAnsi" w:cstheme="minorHAnsi"/>
                <w:i/>
                <w:color w:val="000000" w:themeColor="text1"/>
                <w:sz w:val="24"/>
                <w:szCs w:val="24"/>
                <w:lang w:val="mk-MK"/>
              </w:rPr>
              <w:t xml:space="preserve"> ne</w:t>
            </w:r>
            <w:r w:rsidR="00D41217" w:rsidRPr="00746053">
              <w:rPr>
                <w:rFonts w:asciiTheme="minorHAnsi" w:hAnsiTheme="minorHAnsi" w:cstheme="minorHAnsi"/>
                <w:i/>
                <w:color w:val="000000" w:themeColor="text1"/>
                <w:sz w:val="24"/>
                <w:szCs w:val="24"/>
                <w:lang w:val="mk-MK"/>
              </w:rPr>
              <w:t xml:space="preserve"> </w:t>
            </w:r>
            <w:r w:rsidRPr="00746053">
              <w:rPr>
                <w:rFonts w:asciiTheme="minorHAnsi" w:hAnsiTheme="minorHAnsi" w:cstheme="minorHAnsi"/>
                <w:iCs/>
                <w:color w:val="000000" w:themeColor="text1"/>
                <w:sz w:val="24"/>
                <w:szCs w:val="24"/>
                <w:lang w:val="mk-MK"/>
              </w:rPr>
              <w:t>odgovarajuću primjenu znaka superlativa, a učenici uspoređuju svoj tekst s tekstom koji je</w:t>
            </w:r>
            <w:r w:rsidR="00E3135E" w:rsidRPr="00746053">
              <w:rPr>
                <w:rFonts w:asciiTheme="minorHAnsi" w:hAnsiTheme="minorHAnsi" w:cstheme="minorHAnsi"/>
                <w:iCs/>
                <w:color w:val="000000" w:themeColor="text1"/>
                <w:sz w:val="24"/>
                <w:szCs w:val="24"/>
                <w:lang w:val="mk-MK"/>
              </w:rPr>
              <w:t xml:space="preserve"> predstavi</w:t>
            </w:r>
            <w:r w:rsidR="00E3135E" w:rsidRPr="00746053">
              <w:rPr>
                <w:rFonts w:asciiTheme="minorHAnsi" w:hAnsiTheme="minorHAnsi" w:cstheme="minorHAnsi"/>
                <w:iCs/>
                <w:color w:val="000000" w:themeColor="text1"/>
                <w:sz w:val="24"/>
                <w:szCs w:val="24"/>
                <w:lang w:val="hr-BA"/>
              </w:rPr>
              <w:t>o</w:t>
            </w:r>
            <w:r w:rsidRPr="00746053">
              <w:rPr>
                <w:rFonts w:asciiTheme="minorHAnsi" w:hAnsiTheme="minorHAnsi" w:cstheme="minorHAnsi"/>
                <w:iCs/>
                <w:color w:val="000000" w:themeColor="text1"/>
                <w:sz w:val="24"/>
                <w:szCs w:val="24"/>
                <w:lang w:val="mk-MK"/>
              </w:rPr>
              <w:t xml:space="preserve"> </w:t>
            </w:r>
            <w:r w:rsidR="00D41217" w:rsidRPr="00746053">
              <w:rPr>
                <w:rFonts w:asciiTheme="minorHAnsi" w:hAnsiTheme="minorHAnsi" w:cstheme="minorHAnsi"/>
                <w:iCs/>
                <w:color w:val="000000" w:themeColor="text1"/>
                <w:sz w:val="24"/>
                <w:szCs w:val="24"/>
                <w:lang w:val="bs-Latn-BA"/>
              </w:rPr>
              <w:t xml:space="preserve">nastavnik </w:t>
            </w:r>
            <w:r w:rsidR="00B50FEC" w:rsidRPr="00746053">
              <w:rPr>
                <w:rFonts w:asciiTheme="minorHAnsi" w:hAnsiTheme="minorHAnsi" w:cstheme="minorHAnsi"/>
                <w:iCs/>
                <w:color w:val="000000" w:themeColor="text1"/>
                <w:sz w:val="24"/>
                <w:szCs w:val="24"/>
                <w:lang w:val="mk-MK"/>
              </w:rPr>
              <w:t xml:space="preserve">i po potrebi </w:t>
            </w:r>
            <w:r w:rsidR="00E3135E" w:rsidRPr="00746053">
              <w:rPr>
                <w:rFonts w:asciiTheme="minorHAnsi" w:hAnsiTheme="minorHAnsi" w:cstheme="minorHAnsi"/>
                <w:iCs/>
                <w:color w:val="000000" w:themeColor="text1"/>
                <w:sz w:val="24"/>
                <w:szCs w:val="24"/>
                <w:lang w:val="bs-Latn-BA"/>
              </w:rPr>
              <w:t>koriguj</w:t>
            </w:r>
            <w:r w:rsidRPr="00746053">
              <w:rPr>
                <w:rFonts w:asciiTheme="minorHAnsi" w:hAnsiTheme="minorHAnsi" w:cstheme="minorHAnsi"/>
                <w:iCs/>
                <w:color w:val="000000" w:themeColor="text1"/>
                <w:sz w:val="24"/>
                <w:szCs w:val="24"/>
                <w:lang w:val="mk-MK"/>
              </w:rPr>
              <w:t>u.</w:t>
            </w:r>
          </w:p>
          <w:p w14:paraId="399DC078" w14:textId="77777777" w:rsidR="00176444" w:rsidRPr="00746053" w:rsidRDefault="00176444"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w:t>
            </w:r>
            <w:r w:rsidR="00B50FEC" w:rsidRPr="00746053">
              <w:rPr>
                <w:rFonts w:asciiTheme="minorHAnsi" w:hAnsiTheme="minorHAnsi" w:cstheme="minorHAnsi"/>
                <w:color w:val="000000" w:themeColor="text1"/>
                <w:sz w:val="24"/>
                <w:szCs w:val="24"/>
                <w:lang w:val="mk-MK"/>
              </w:rPr>
              <w:t xml:space="preserve">ici rade u grupama. Svaka </w:t>
            </w:r>
            <w:r w:rsidR="00B50FEC"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a dobiva nastavni list s nekoliko rečenica. Učenici podcrtavaju brojeve u rečenicama i razgovaraju o njihovoj upo</w:t>
            </w:r>
            <w:r w:rsidR="00B50FEC" w:rsidRPr="00746053">
              <w:rPr>
                <w:rFonts w:asciiTheme="minorHAnsi" w:hAnsiTheme="minorHAnsi" w:cstheme="minorHAnsi"/>
                <w:color w:val="000000" w:themeColor="text1"/>
                <w:sz w:val="24"/>
                <w:szCs w:val="24"/>
                <w:lang w:val="mk-MK"/>
              </w:rPr>
              <w:t>trebi u rečenici: izražavanje t</w:t>
            </w:r>
            <w:r w:rsidR="00B50FEC" w:rsidRPr="00746053">
              <w:rPr>
                <w:rFonts w:asciiTheme="minorHAnsi" w:hAnsiTheme="minorHAnsi" w:cstheme="minorHAnsi"/>
                <w:color w:val="000000" w:themeColor="text1"/>
                <w:sz w:val="24"/>
                <w:szCs w:val="24"/>
                <w:lang w:val="bs-Latn-BA"/>
              </w:rPr>
              <w:t>a</w:t>
            </w:r>
            <w:r w:rsidRPr="00746053">
              <w:rPr>
                <w:rFonts w:asciiTheme="minorHAnsi" w:hAnsiTheme="minorHAnsi" w:cstheme="minorHAnsi"/>
                <w:color w:val="000000" w:themeColor="text1"/>
                <w:sz w:val="24"/>
                <w:szCs w:val="24"/>
                <w:lang w:val="mk-MK"/>
              </w:rPr>
              <w:t>čne ili približne brojčane količine. Oni dijele ono što su naučili kroz primjere s pravilno korištenim brojevima.</w:t>
            </w:r>
          </w:p>
          <w:p w14:paraId="73ED8791" w14:textId="77777777" w:rsidR="00176444" w:rsidRDefault="00176444"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rade u parovima. Svaki par dobiva radni list s</w:t>
            </w:r>
            <w:r w:rsidR="00B50FEC" w:rsidRPr="00746053">
              <w:rPr>
                <w:rFonts w:asciiTheme="minorHAnsi" w:hAnsiTheme="minorHAnsi" w:cstheme="minorHAnsi"/>
                <w:color w:val="000000" w:themeColor="text1"/>
                <w:sz w:val="24"/>
                <w:szCs w:val="24"/>
                <w:lang w:val="bs-Latn-BA"/>
              </w:rPr>
              <w:t>a</w:t>
            </w:r>
            <w:r w:rsidRPr="00746053">
              <w:rPr>
                <w:rFonts w:asciiTheme="minorHAnsi" w:hAnsiTheme="minorHAnsi" w:cstheme="minorHAnsi"/>
                <w:color w:val="000000" w:themeColor="text1"/>
                <w:sz w:val="24"/>
                <w:szCs w:val="24"/>
                <w:lang w:val="mk-MK"/>
              </w:rPr>
              <w:t xml:space="preserve"> ilus</w:t>
            </w:r>
            <w:r w:rsidR="00B50FEC" w:rsidRPr="00746053">
              <w:rPr>
                <w:rFonts w:asciiTheme="minorHAnsi" w:hAnsiTheme="minorHAnsi" w:cstheme="minorHAnsi"/>
                <w:color w:val="000000" w:themeColor="text1"/>
                <w:sz w:val="24"/>
                <w:szCs w:val="24"/>
                <w:lang w:val="mk-MK"/>
              </w:rPr>
              <w:t>tracijom određenog broja mušk</w:t>
            </w:r>
            <w:r w:rsidR="00B50FEC" w:rsidRPr="00746053">
              <w:rPr>
                <w:rFonts w:asciiTheme="minorHAnsi" w:hAnsiTheme="minorHAnsi" w:cstheme="minorHAnsi"/>
                <w:color w:val="000000" w:themeColor="text1"/>
                <w:sz w:val="24"/>
                <w:szCs w:val="24"/>
                <w:lang w:val="bs-Latn-BA"/>
              </w:rPr>
              <w:t>og rod</w:t>
            </w:r>
            <w:r w:rsidRPr="00746053">
              <w:rPr>
                <w:rFonts w:asciiTheme="minorHAnsi" w:hAnsiTheme="minorHAnsi" w:cstheme="minorHAnsi"/>
                <w:color w:val="000000" w:themeColor="text1"/>
                <w:sz w:val="24"/>
                <w:szCs w:val="24"/>
                <w:lang w:val="mk-MK"/>
              </w:rPr>
              <w:t xml:space="preserve">a koje obavljaju neku aktivnost/radnju i ilustracijom </w:t>
            </w:r>
            <w:r w:rsidR="00B904FD" w:rsidRPr="00746053">
              <w:rPr>
                <w:rFonts w:asciiTheme="minorHAnsi" w:hAnsiTheme="minorHAnsi" w:cstheme="minorHAnsi"/>
                <w:color w:val="000000" w:themeColor="text1"/>
                <w:sz w:val="24"/>
                <w:szCs w:val="24"/>
                <w:lang w:val="hr-BA"/>
              </w:rPr>
              <w:t xml:space="preserve">jedne </w:t>
            </w:r>
            <w:r w:rsidRPr="00746053">
              <w:rPr>
                <w:rFonts w:asciiTheme="minorHAnsi" w:hAnsiTheme="minorHAnsi" w:cstheme="minorHAnsi"/>
                <w:color w:val="000000" w:themeColor="text1"/>
                <w:sz w:val="24"/>
                <w:szCs w:val="24"/>
                <w:lang w:val="mk-MK"/>
              </w:rPr>
              <w:t>grupe koja negdje putuje, a</w:t>
            </w:r>
            <w:r w:rsidR="00B50FEC" w:rsidRPr="00746053">
              <w:rPr>
                <w:rFonts w:asciiTheme="minorHAnsi" w:hAnsiTheme="minorHAnsi" w:cstheme="minorHAnsi"/>
                <w:color w:val="000000" w:themeColor="text1"/>
                <w:sz w:val="24"/>
                <w:szCs w:val="24"/>
                <w:lang w:val="bs-Latn-BA"/>
              </w:rPr>
              <w:t xml:space="preserve"> </w:t>
            </w:r>
            <w:r w:rsidRPr="00746053">
              <w:rPr>
                <w:rFonts w:asciiTheme="minorHAnsi" w:hAnsiTheme="minorHAnsi" w:cstheme="minorHAnsi"/>
                <w:color w:val="000000" w:themeColor="text1"/>
                <w:sz w:val="24"/>
                <w:szCs w:val="24"/>
                <w:lang w:val="mk-MK"/>
              </w:rPr>
              <w:t>u kojoj samo jed</w:t>
            </w:r>
            <w:r w:rsidR="00B904FD" w:rsidRPr="00746053">
              <w:rPr>
                <w:rFonts w:asciiTheme="minorHAnsi" w:hAnsiTheme="minorHAnsi" w:cstheme="minorHAnsi"/>
                <w:color w:val="000000" w:themeColor="text1"/>
                <w:sz w:val="24"/>
                <w:szCs w:val="24"/>
                <w:lang w:val="hr-BA"/>
              </w:rPr>
              <w:t>no lice</w:t>
            </w:r>
            <w:r w:rsidR="00B50FEC" w:rsidRPr="00746053">
              <w:rPr>
                <w:rFonts w:asciiTheme="minorHAnsi" w:hAnsiTheme="minorHAnsi" w:cstheme="minorHAnsi"/>
                <w:color w:val="000000" w:themeColor="text1"/>
                <w:sz w:val="24"/>
                <w:szCs w:val="24"/>
                <w:lang w:val="mk-MK"/>
              </w:rPr>
              <w:t xml:space="preserve"> mušk</w:t>
            </w:r>
            <w:r w:rsidR="00B50FEC" w:rsidRPr="00746053">
              <w:rPr>
                <w:rFonts w:asciiTheme="minorHAnsi" w:hAnsiTheme="minorHAnsi" w:cstheme="minorHAnsi"/>
                <w:color w:val="000000" w:themeColor="text1"/>
                <w:sz w:val="24"/>
                <w:szCs w:val="24"/>
                <w:lang w:val="bs-Latn-BA"/>
              </w:rPr>
              <w:t>og rod</w:t>
            </w:r>
            <w:r w:rsidR="00B50FEC" w:rsidRPr="00746053">
              <w:rPr>
                <w:rFonts w:asciiTheme="minorHAnsi" w:hAnsiTheme="minorHAnsi" w:cstheme="minorHAnsi"/>
                <w:color w:val="000000" w:themeColor="text1"/>
                <w:sz w:val="24"/>
                <w:szCs w:val="24"/>
                <w:lang w:val="mk-MK"/>
              </w:rPr>
              <w:t>a</w:t>
            </w:r>
            <w:r w:rsidRPr="00746053">
              <w:rPr>
                <w:rFonts w:asciiTheme="minorHAnsi" w:hAnsiTheme="minorHAnsi" w:cstheme="minorHAnsi"/>
                <w:color w:val="000000" w:themeColor="text1"/>
                <w:sz w:val="24"/>
                <w:szCs w:val="24"/>
                <w:lang w:val="mk-MK"/>
              </w:rPr>
              <w:t>. Učenici trebaju napisati dvije rečenice za svaku ilustraciju</w:t>
            </w:r>
            <w:r w:rsidR="00B50FEC" w:rsidRPr="00746053">
              <w:rPr>
                <w:rFonts w:asciiTheme="minorHAnsi" w:hAnsiTheme="minorHAnsi" w:cstheme="minorHAnsi"/>
                <w:color w:val="000000" w:themeColor="text1"/>
                <w:sz w:val="24"/>
                <w:szCs w:val="24"/>
                <w:lang w:val="mk-MK"/>
              </w:rPr>
              <w:t>, pazeći na korištenje broj</w:t>
            </w:r>
            <w:r w:rsidR="00B50FEC" w:rsidRPr="00746053">
              <w:rPr>
                <w:rFonts w:asciiTheme="minorHAnsi" w:hAnsiTheme="minorHAnsi" w:cstheme="minorHAnsi"/>
                <w:color w:val="000000" w:themeColor="text1"/>
                <w:sz w:val="24"/>
                <w:szCs w:val="24"/>
                <w:lang w:val="bs-Latn-BA"/>
              </w:rPr>
              <w:t>nih</w:t>
            </w:r>
            <w:r w:rsidR="00B50FEC" w:rsidRPr="00746053">
              <w:rPr>
                <w:rFonts w:asciiTheme="minorHAnsi" w:hAnsiTheme="minorHAnsi" w:cstheme="minorHAnsi"/>
                <w:color w:val="000000" w:themeColor="text1"/>
                <w:sz w:val="24"/>
                <w:szCs w:val="24"/>
                <w:lang w:val="mk-MK"/>
              </w:rPr>
              <w:t xml:space="preserve"> oblika za </w:t>
            </w:r>
            <w:r w:rsidR="00B50FEC" w:rsidRPr="00746053">
              <w:rPr>
                <w:rFonts w:asciiTheme="minorHAnsi" w:hAnsiTheme="minorHAnsi" w:cstheme="minorHAnsi"/>
                <w:color w:val="000000" w:themeColor="text1"/>
                <w:sz w:val="24"/>
                <w:szCs w:val="24"/>
                <w:lang w:val="bs-Latn-BA"/>
              </w:rPr>
              <w:t>lica</w:t>
            </w:r>
            <w:r w:rsidR="00B904FD" w:rsidRPr="00746053">
              <w:rPr>
                <w:rFonts w:asciiTheme="minorHAnsi" w:hAnsiTheme="minorHAnsi" w:cstheme="minorHAnsi"/>
                <w:color w:val="000000" w:themeColor="text1"/>
                <w:sz w:val="24"/>
                <w:szCs w:val="24"/>
                <w:lang w:val="mk-MK"/>
              </w:rPr>
              <w:t>. Primjenom usmjeravajući</w:t>
            </w:r>
            <w:r w:rsidR="00B904FD" w:rsidRPr="00746053">
              <w:rPr>
                <w:rFonts w:asciiTheme="minorHAnsi" w:hAnsiTheme="minorHAnsi" w:cstheme="minorHAnsi"/>
                <w:color w:val="000000" w:themeColor="text1"/>
                <w:sz w:val="24"/>
                <w:szCs w:val="24"/>
                <w:lang w:val="hr-BA"/>
              </w:rPr>
              <w:t xml:space="preserve"> ih</w:t>
            </w:r>
            <w:r w:rsidRPr="00746053">
              <w:rPr>
                <w:rFonts w:asciiTheme="minorHAnsi" w:hAnsiTheme="minorHAnsi" w:cstheme="minorHAnsi"/>
                <w:color w:val="000000" w:themeColor="text1"/>
                <w:sz w:val="24"/>
                <w:szCs w:val="24"/>
                <w:lang w:val="mk-MK"/>
              </w:rPr>
              <w:t xml:space="preserve"> pitanja nastavnik sluša primjere koje učenici iznose, daje povratnu informaciju o njihovoj pravilnoj i </w:t>
            </w:r>
            <w:r w:rsidR="00B50FEC" w:rsidRPr="00746053">
              <w:rPr>
                <w:rFonts w:asciiTheme="minorHAnsi" w:hAnsiTheme="minorHAnsi" w:cstheme="minorHAnsi"/>
                <w:color w:val="000000" w:themeColor="text1"/>
                <w:sz w:val="24"/>
                <w:szCs w:val="24"/>
                <w:lang w:val="bs-Latn-BA"/>
              </w:rPr>
              <w:t>ne</w:t>
            </w:r>
            <w:r w:rsidR="00B50FEC" w:rsidRPr="00746053">
              <w:rPr>
                <w:rFonts w:asciiTheme="minorHAnsi" w:hAnsiTheme="minorHAnsi" w:cstheme="minorHAnsi"/>
                <w:color w:val="000000" w:themeColor="text1"/>
                <w:sz w:val="24"/>
                <w:szCs w:val="24"/>
                <w:lang w:val="mk-MK"/>
              </w:rPr>
              <w:t>pravilnoj</w:t>
            </w:r>
            <w:r w:rsidR="00B904FD" w:rsidRPr="00746053">
              <w:rPr>
                <w:rFonts w:asciiTheme="minorHAnsi" w:hAnsiTheme="minorHAnsi" w:cstheme="minorHAnsi"/>
                <w:color w:val="000000" w:themeColor="text1"/>
                <w:sz w:val="24"/>
                <w:szCs w:val="24"/>
                <w:lang w:val="mk-MK"/>
              </w:rPr>
              <w:t xml:space="preserve"> upo</w:t>
            </w:r>
            <w:r w:rsidR="00B904FD" w:rsidRPr="00746053">
              <w:rPr>
                <w:rFonts w:asciiTheme="minorHAnsi" w:hAnsiTheme="minorHAnsi" w:cstheme="minorHAnsi"/>
                <w:color w:val="000000" w:themeColor="text1"/>
                <w:sz w:val="24"/>
                <w:szCs w:val="24"/>
                <w:lang w:val="hr-BA"/>
              </w:rPr>
              <w:t>tre</w:t>
            </w:r>
            <w:r w:rsidRPr="00746053">
              <w:rPr>
                <w:rFonts w:asciiTheme="minorHAnsi" w:hAnsiTheme="minorHAnsi" w:cstheme="minorHAnsi"/>
                <w:color w:val="000000" w:themeColor="text1"/>
                <w:sz w:val="24"/>
                <w:szCs w:val="24"/>
                <w:lang w:val="mk-MK"/>
              </w:rPr>
              <w:t xml:space="preserve">bi, ističući nastavke </w:t>
            </w:r>
            <w:r w:rsidR="00B904FD" w:rsidRPr="00746053">
              <w:rPr>
                <w:rFonts w:asciiTheme="minorHAnsi" w:hAnsiTheme="minorHAnsi" w:cstheme="minorHAnsi"/>
                <w:i/>
                <w:iCs/>
                <w:color w:val="000000" w:themeColor="text1"/>
                <w:sz w:val="24"/>
                <w:szCs w:val="24"/>
                <w:lang w:val="hr-BA"/>
              </w:rPr>
              <w:t xml:space="preserve">- </w:t>
            </w:r>
            <w:r w:rsidR="00B904FD" w:rsidRPr="00746053">
              <w:rPr>
                <w:rFonts w:asciiTheme="minorHAnsi" w:hAnsiTheme="minorHAnsi" w:cstheme="minorHAnsi"/>
                <w:i/>
                <w:iCs/>
                <w:color w:val="000000" w:themeColor="text1"/>
                <w:sz w:val="24"/>
                <w:szCs w:val="24"/>
                <w:lang w:val="mk-MK"/>
              </w:rPr>
              <w:t>ica</w:t>
            </w:r>
            <w:r w:rsidR="00263573" w:rsidRPr="00746053">
              <w:rPr>
                <w:rFonts w:asciiTheme="minorHAnsi" w:hAnsiTheme="minorHAnsi" w:cstheme="minorHAnsi"/>
                <w:i/>
                <w:iCs/>
                <w:color w:val="000000" w:themeColor="text1"/>
                <w:sz w:val="24"/>
                <w:szCs w:val="24"/>
                <w:lang w:val="hr-BA"/>
              </w:rPr>
              <w:t>, - ina</w:t>
            </w:r>
            <w:r w:rsidRPr="00746053">
              <w:rPr>
                <w:rFonts w:asciiTheme="minorHAnsi" w:hAnsiTheme="minorHAnsi" w:cstheme="minorHAnsi"/>
                <w:color w:val="000000" w:themeColor="text1"/>
                <w:sz w:val="24"/>
                <w:szCs w:val="24"/>
                <w:lang w:val="mk-MK"/>
              </w:rPr>
              <w:t>.</w:t>
            </w:r>
          </w:p>
          <w:p w14:paraId="691F1B8B" w14:textId="06E2BB08" w:rsidR="002A7BE3" w:rsidRPr="002A7BE3" w:rsidRDefault="002A7BE3"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2A7BE3">
              <w:rPr>
                <w:rFonts w:asciiTheme="minorHAnsi" w:hAnsiTheme="minorHAnsi" w:cstheme="minorHAnsi"/>
                <w:color w:val="000000" w:themeColor="text1"/>
                <w:sz w:val="24"/>
                <w:szCs w:val="24"/>
                <w:lang w:val="mk-MK"/>
              </w:rPr>
              <w:t>Učenici su podijeljeni u grupe. Izvlače papiriće na kojima su ispisan</w:t>
            </w:r>
            <w:r>
              <w:rPr>
                <w:rFonts w:asciiTheme="minorHAnsi" w:hAnsiTheme="minorHAnsi" w:cstheme="minorHAnsi"/>
                <w:color w:val="000000" w:themeColor="text1"/>
                <w:sz w:val="24"/>
                <w:szCs w:val="24"/>
                <w:lang w:val="bs-Latn-BA"/>
              </w:rPr>
              <w:t>e imenice i predikti od kojih trebaju sastaviti rečenice i slagati po rodu, broju, padežu i licu.</w:t>
            </w:r>
          </w:p>
          <w:p w14:paraId="4FE727B4" w14:textId="3F26837E" w:rsidR="002A7BE3" w:rsidRPr="00746053" w:rsidRDefault="002A7BE3"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2A7BE3">
              <w:rPr>
                <w:rFonts w:asciiTheme="minorHAnsi" w:hAnsiTheme="minorHAnsi" w:cstheme="minorHAnsi"/>
                <w:color w:val="000000" w:themeColor="text1"/>
                <w:sz w:val="24"/>
                <w:szCs w:val="24"/>
                <w:lang w:val="mk-MK"/>
              </w:rPr>
              <w:t>Učenici su podijeljeni u grupe. Izvlače papiriće na kojima su ispisan</w:t>
            </w:r>
            <w:r>
              <w:rPr>
                <w:rFonts w:asciiTheme="minorHAnsi" w:hAnsiTheme="minorHAnsi" w:cstheme="minorHAnsi"/>
                <w:color w:val="000000" w:themeColor="text1"/>
                <w:sz w:val="24"/>
                <w:szCs w:val="24"/>
                <w:lang w:val="bs-Latn-BA"/>
              </w:rPr>
              <w:t xml:space="preserve">e </w:t>
            </w:r>
            <w:r w:rsidR="00456418">
              <w:rPr>
                <w:rFonts w:asciiTheme="minorHAnsi" w:hAnsiTheme="minorHAnsi" w:cstheme="minorHAnsi"/>
                <w:color w:val="000000" w:themeColor="text1"/>
                <w:sz w:val="24"/>
                <w:szCs w:val="24"/>
                <w:lang w:val="bs-Latn-BA"/>
              </w:rPr>
              <w:t>pridjevi i imenice</w:t>
            </w:r>
            <w:r>
              <w:rPr>
                <w:rFonts w:asciiTheme="minorHAnsi" w:hAnsiTheme="minorHAnsi" w:cstheme="minorHAnsi"/>
                <w:color w:val="000000" w:themeColor="text1"/>
                <w:sz w:val="24"/>
                <w:szCs w:val="24"/>
                <w:lang w:val="bs-Latn-BA"/>
              </w:rPr>
              <w:t xml:space="preserve">. Od njih sastavljaju rečenice </w:t>
            </w:r>
            <w:r w:rsidR="00456418">
              <w:rPr>
                <w:rFonts w:asciiTheme="minorHAnsi" w:hAnsiTheme="minorHAnsi" w:cstheme="minorHAnsi"/>
                <w:color w:val="000000" w:themeColor="text1"/>
                <w:sz w:val="24"/>
                <w:szCs w:val="24"/>
                <w:lang w:val="bs-Latn-BA"/>
              </w:rPr>
              <w:t xml:space="preserve">u kojima </w:t>
            </w:r>
            <w:r>
              <w:rPr>
                <w:rFonts w:asciiTheme="minorHAnsi" w:hAnsiTheme="minorHAnsi" w:cstheme="minorHAnsi"/>
                <w:color w:val="000000" w:themeColor="text1"/>
                <w:sz w:val="24"/>
                <w:szCs w:val="24"/>
                <w:lang w:val="bs-Latn-BA"/>
              </w:rPr>
              <w:t xml:space="preserve">trebaju slagati </w:t>
            </w:r>
            <w:r w:rsidR="00456418">
              <w:rPr>
                <w:rFonts w:asciiTheme="minorHAnsi" w:hAnsiTheme="minorHAnsi" w:cstheme="minorHAnsi"/>
                <w:color w:val="000000" w:themeColor="text1"/>
                <w:sz w:val="24"/>
                <w:szCs w:val="24"/>
                <w:lang w:val="bs-Latn-BA"/>
              </w:rPr>
              <w:t xml:space="preserve">pridjeve </w:t>
            </w:r>
            <w:r>
              <w:rPr>
                <w:rFonts w:asciiTheme="minorHAnsi" w:hAnsiTheme="minorHAnsi" w:cstheme="minorHAnsi"/>
                <w:color w:val="000000" w:themeColor="text1"/>
                <w:sz w:val="24"/>
                <w:szCs w:val="24"/>
                <w:lang w:val="bs-Latn-BA"/>
              </w:rPr>
              <w:t>po rodu, broju i padež</w:t>
            </w:r>
            <w:r w:rsidR="00456418">
              <w:rPr>
                <w:rFonts w:asciiTheme="minorHAnsi" w:hAnsiTheme="minorHAnsi" w:cstheme="minorHAnsi"/>
                <w:color w:val="000000" w:themeColor="text1"/>
                <w:sz w:val="24"/>
                <w:szCs w:val="24"/>
                <w:lang w:val="bs-Latn-BA"/>
              </w:rPr>
              <w:t xml:space="preserve">u uz imenica kojima se predlažu. </w:t>
            </w:r>
          </w:p>
          <w:p w14:paraId="7A76CCEB" w14:textId="77777777" w:rsidR="00EF2571" w:rsidRPr="00746053" w:rsidRDefault="00EF2571"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su podijeljeni u grupe. Izvlače papiriće na kojima su ispisani lični glagolski oblici i nelični glagols</w:t>
            </w:r>
            <w:r w:rsidR="00A567F3" w:rsidRPr="00746053">
              <w:rPr>
                <w:rFonts w:asciiTheme="minorHAnsi" w:hAnsiTheme="minorHAnsi" w:cstheme="minorHAnsi"/>
                <w:color w:val="000000" w:themeColor="text1"/>
                <w:sz w:val="24"/>
                <w:szCs w:val="24"/>
                <w:lang w:val="mk-MK"/>
              </w:rPr>
              <w:t xml:space="preserve">ki oblici. Svaka grupa ima </w:t>
            </w:r>
            <w:r w:rsidR="00A567F3" w:rsidRPr="00746053">
              <w:rPr>
                <w:rFonts w:asciiTheme="minorHAnsi" w:hAnsiTheme="minorHAnsi" w:cstheme="minorHAnsi"/>
                <w:color w:val="000000" w:themeColor="text1"/>
                <w:sz w:val="24"/>
                <w:szCs w:val="24"/>
                <w:lang w:val="bs-Latn-BA"/>
              </w:rPr>
              <w:t>sm</w:t>
            </w:r>
            <w:r w:rsidR="00B904FD" w:rsidRPr="00746053">
              <w:rPr>
                <w:rFonts w:asciiTheme="minorHAnsi" w:hAnsiTheme="minorHAnsi" w:cstheme="minorHAnsi"/>
                <w:color w:val="000000" w:themeColor="text1"/>
                <w:sz w:val="24"/>
                <w:szCs w:val="24"/>
                <w:lang w:val="bs-Latn-BA"/>
              </w:rPr>
              <w:t>j</w:t>
            </w:r>
            <w:r w:rsidR="00A567F3" w:rsidRPr="00746053">
              <w:rPr>
                <w:rFonts w:asciiTheme="minorHAnsi" w:hAnsiTheme="minorHAnsi" w:cstheme="minorHAnsi"/>
                <w:color w:val="000000" w:themeColor="text1"/>
                <w:sz w:val="24"/>
                <w:szCs w:val="24"/>
                <w:lang w:val="bs-Latn-BA"/>
              </w:rPr>
              <w:t>ernice</w:t>
            </w:r>
            <w:r w:rsidRPr="00746053">
              <w:rPr>
                <w:rFonts w:asciiTheme="minorHAnsi" w:hAnsiTheme="minorHAnsi" w:cstheme="minorHAnsi"/>
                <w:color w:val="000000" w:themeColor="text1"/>
                <w:sz w:val="24"/>
                <w:szCs w:val="24"/>
                <w:lang w:val="mk-MK"/>
              </w:rPr>
              <w:t xml:space="preserve"> da usporedi glagolske oblike koje je izdvojila i da s njima na</w:t>
            </w:r>
            <w:r w:rsidR="00A567F3" w:rsidRPr="00746053">
              <w:rPr>
                <w:rFonts w:asciiTheme="minorHAnsi" w:hAnsiTheme="minorHAnsi" w:cstheme="minorHAnsi"/>
                <w:color w:val="000000" w:themeColor="text1"/>
                <w:sz w:val="24"/>
                <w:szCs w:val="24"/>
                <w:lang w:val="mk-MK"/>
              </w:rPr>
              <w:t xml:space="preserve">piše jedan primjer. Svaka </w:t>
            </w:r>
            <w:r w:rsidR="00A567F3"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 xml:space="preserve">a predstavlja </w:t>
            </w:r>
            <w:r w:rsidR="00A567F3" w:rsidRPr="00746053">
              <w:rPr>
                <w:rFonts w:asciiTheme="minorHAnsi" w:hAnsiTheme="minorHAnsi" w:cstheme="minorHAnsi"/>
                <w:color w:val="000000" w:themeColor="text1"/>
                <w:sz w:val="24"/>
                <w:szCs w:val="24"/>
                <w:lang w:val="bs-Latn-BA"/>
              </w:rPr>
              <w:t xml:space="preserve">i diskutira za </w:t>
            </w:r>
            <w:r w:rsidR="00A567F3" w:rsidRPr="00746053">
              <w:rPr>
                <w:rFonts w:asciiTheme="minorHAnsi" w:hAnsiTheme="minorHAnsi" w:cstheme="minorHAnsi"/>
                <w:color w:val="000000" w:themeColor="text1"/>
                <w:sz w:val="24"/>
                <w:szCs w:val="24"/>
                <w:lang w:val="mk-MK"/>
              </w:rPr>
              <w:t>svoje primjere</w:t>
            </w:r>
            <w:r w:rsidRPr="00746053">
              <w:rPr>
                <w:rFonts w:asciiTheme="minorHAnsi" w:hAnsiTheme="minorHAnsi" w:cstheme="minorHAnsi"/>
                <w:color w:val="000000" w:themeColor="text1"/>
                <w:sz w:val="24"/>
                <w:szCs w:val="24"/>
                <w:lang w:val="mk-MK"/>
              </w:rPr>
              <w:t xml:space="preserve">, a pitanja nastavnika nakon svake prezentacije </w:t>
            </w:r>
            <w:r w:rsidR="00A567F3" w:rsidRPr="00746053">
              <w:rPr>
                <w:rFonts w:asciiTheme="minorHAnsi" w:hAnsiTheme="minorHAnsi" w:cstheme="minorHAnsi"/>
                <w:color w:val="000000" w:themeColor="text1"/>
                <w:sz w:val="24"/>
                <w:szCs w:val="24"/>
                <w:lang w:val="bs-Latn-BA"/>
              </w:rPr>
              <w:t>na</w:t>
            </w:r>
            <w:r w:rsidRPr="00746053">
              <w:rPr>
                <w:rFonts w:asciiTheme="minorHAnsi" w:hAnsiTheme="minorHAnsi" w:cstheme="minorHAnsi"/>
                <w:color w:val="000000" w:themeColor="text1"/>
                <w:sz w:val="24"/>
                <w:szCs w:val="24"/>
                <w:lang w:val="mk-MK"/>
              </w:rPr>
              <w:t>vode učenike do zakl</w:t>
            </w:r>
            <w:r w:rsidR="00A567F3" w:rsidRPr="00746053">
              <w:rPr>
                <w:rFonts w:asciiTheme="minorHAnsi" w:hAnsiTheme="minorHAnsi" w:cstheme="minorHAnsi"/>
                <w:color w:val="000000" w:themeColor="text1"/>
                <w:sz w:val="24"/>
                <w:szCs w:val="24"/>
                <w:lang w:val="mk-MK"/>
              </w:rPr>
              <w:t>jučaka o razlikama između ne</w:t>
            </w:r>
            <w:r w:rsidR="00B904FD" w:rsidRPr="00746053">
              <w:rPr>
                <w:rFonts w:asciiTheme="minorHAnsi" w:hAnsiTheme="minorHAnsi" w:cstheme="minorHAnsi"/>
                <w:color w:val="000000" w:themeColor="text1"/>
                <w:sz w:val="24"/>
                <w:szCs w:val="24"/>
                <w:lang w:val="bs-Latn-BA"/>
              </w:rPr>
              <w:t>lič</w:t>
            </w:r>
            <w:r w:rsidR="00A567F3" w:rsidRPr="00746053">
              <w:rPr>
                <w:rFonts w:asciiTheme="minorHAnsi" w:hAnsiTheme="minorHAnsi" w:cstheme="minorHAnsi"/>
                <w:color w:val="000000" w:themeColor="text1"/>
                <w:sz w:val="24"/>
                <w:szCs w:val="24"/>
                <w:lang w:val="mk-MK"/>
              </w:rPr>
              <w:t xml:space="preserve">nih glagolskih oblika i </w:t>
            </w:r>
            <w:r w:rsidR="00A567F3" w:rsidRPr="00746053">
              <w:rPr>
                <w:rFonts w:asciiTheme="minorHAnsi" w:hAnsiTheme="minorHAnsi" w:cstheme="minorHAnsi"/>
                <w:color w:val="000000" w:themeColor="text1"/>
                <w:sz w:val="24"/>
                <w:szCs w:val="24"/>
                <w:lang w:val="bs-Latn-BA"/>
              </w:rPr>
              <w:t>lič</w:t>
            </w:r>
            <w:r w:rsidRPr="00746053">
              <w:rPr>
                <w:rFonts w:asciiTheme="minorHAnsi" w:hAnsiTheme="minorHAnsi" w:cstheme="minorHAnsi"/>
                <w:color w:val="000000" w:themeColor="text1"/>
                <w:sz w:val="24"/>
                <w:szCs w:val="24"/>
                <w:lang w:val="mk-MK"/>
              </w:rPr>
              <w:t>nih glagolskih oblika (oblici/nastavci i upo</w:t>
            </w:r>
            <w:r w:rsidR="00B904FD" w:rsidRPr="00746053">
              <w:rPr>
                <w:rFonts w:asciiTheme="minorHAnsi" w:hAnsiTheme="minorHAnsi" w:cstheme="minorHAnsi"/>
                <w:color w:val="000000" w:themeColor="text1"/>
                <w:sz w:val="24"/>
                <w:szCs w:val="24"/>
                <w:lang w:val="hr-BA"/>
              </w:rPr>
              <w:t>t</w:t>
            </w:r>
            <w:r w:rsidR="00B904FD" w:rsidRPr="00746053">
              <w:rPr>
                <w:rFonts w:asciiTheme="minorHAnsi" w:hAnsiTheme="minorHAnsi" w:cstheme="minorHAnsi"/>
                <w:color w:val="000000" w:themeColor="text1"/>
                <w:sz w:val="24"/>
                <w:szCs w:val="24"/>
                <w:lang w:val="mk-MK"/>
              </w:rPr>
              <w:t>r</w:t>
            </w:r>
            <w:r w:rsidR="00B904FD" w:rsidRPr="00746053">
              <w:rPr>
                <w:rFonts w:asciiTheme="minorHAnsi" w:hAnsiTheme="minorHAnsi" w:cstheme="minorHAnsi"/>
                <w:color w:val="000000" w:themeColor="text1"/>
                <w:sz w:val="24"/>
                <w:szCs w:val="24"/>
                <w:lang w:val="hr-BA"/>
              </w:rPr>
              <w:t>e</w:t>
            </w:r>
            <w:r w:rsidR="00B904FD" w:rsidRPr="00746053">
              <w:rPr>
                <w:rFonts w:asciiTheme="minorHAnsi" w:hAnsiTheme="minorHAnsi" w:cstheme="minorHAnsi"/>
                <w:color w:val="000000" w:themeColor="text1"/>
                <w:sz w:val="24"/>
                <w:szCs w:val="24"/>
                <w:lang w:val="mk-MK"/>
              </w:rPr>
              <w:t>b</w:t>
            </w:r>
            <w:r w:rsidR="00B904FD" w:rsidRPr="00746053">
              <w:rPr>
                <w:rFonts w:asciiTheme="minorHAnsi" w:hAnsiTheme="minorHAnsi" w:cstheme="minorHAnsi"/>
                <w:color w:val="000000" w:themeColor="text1"/>
                <w:sz w:val="24"/>
                <w:szCs w:val="24"/>
                <w:lang w:val="hr-BA"/>
              </w:rPr>
              <w:t>a</w:t>
            </w:r>
            <w:r w:rsidRPr="00746053">
              <w:rPr>
                <w:rFonts w:asciiTheme="minorHAnsi" w:hAnsiTheme="minorHAnsi" w:cstheme="minorHAnsi"/>
                <w:color w:val="000000" w:themeColor="text1"/>
                <w:sz w:val="24"/>
                <w:szCs w:val="24"/>
                <w:lang w:val="mk-MK"/>
              </w:rPr>
              <w:t>).</w:t>
            </w:r>
          </w:p>
          <w:p w14:paraId="3AA04E54" w14:textId="77777777" w:rsidR="00EF2571" w:rsidRPr="00746053" w:rsidRDefault="00EF2571"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dobivaju zadatak da napišu primjere za pojedine ilustracije, ali da paze da koriste istog </w:t>
            </w:r>
            <w:r w:rsidR="00B904FD" w:rsidRPr="00746053">
              <w:rPr>
                <w:rFonts w:asciiTheme="minorHAnsi" w:hAnsiTheme="minorHAnsi" w:cstheme="minorHAnsi"/>
                <w:color w:val="000000" w:themeColor="text1"/>
                <w:sz w:val="24"/>
                <w:szCs w:val="24"/>
                <w:lang w:val="hr-BA"/>
              </w:rPr>
              <w:t xml:space="preserve">vršioca </w:t>
            </w:r>
            <w:r w:rsidRPr="00746053">
              <w:rPr>
                <w:rFonts w:asciiTheme="minorHAnsi" w:hAnsiTheme="minorHAnsi" w:cstheme="minorHAnsi"/>
                <w:color w:val="000000" w:themeColor="text1"/>
                <w:sz w:val="24"/>
                <w:szCs w:val="24"/>
                <w:lang w:val="mk-MK"/>
              </w:rPr>
              <w:t>radnje, te da se prikazane radnje odvijaju paralelno. (Ako učenici navode primjere u kojima su obje radnje iskazane ličnim glagolskim oblicima, daje im se primjer pomoću glagolskog priloga). P</w:t>
            </w:r>
            <w:r w:rsidR="00A567F3" w:rsidRPr="00746053">
              <w:rPr>
                <w:rFonts w:asciiTheme="minorHAnsi" w:hAnsiTheme="minorHAnsi" w:cstheme="minorHAnsi"/>
                <w:color w:val="000000" w:themeColor="text1"/>
                <w:sz w:val="24"/>
                <w:szCs w:val="24"/>
                <w:lang w:val="mk-MK"/>
              </w:rPr>
              <w:t>isani primjeri se dijele na</w:t>
            </w:r>
            <w:r w:rsidR="00A567F3" w:rsidRPr="00746053">
              <w:rPr>
                <w:rFonts w:asciiTheme="minorHAnsi" w:hAnsiTheme="minorHAnsi" w:cstheme="minorHAnsi"/>
                <w:color w:val="000000" w:themeColor="text1"/>
                <w:sz w:val="24"/>
                <w:szCs w:val="24"/>
                <w:lang w:val="bs-Latn-BA"/>
              </w:rPr>
              <w:t xml:space="preserve"> tabl</w:t>
            </w:r>
            <w:r w:rsidRPr="00746053">
              <w:rPr>
                <w:rFonts w:asciiTheme="minorHAnsi" w:hAnsiTheme="minorHAnsi" w:cstheme="minorHAnsi"/>
                <w:color w:val="000000" w:themeColor="text1"/>
                <w:sz w:val="24"/>
                <w:szCs w:val="24"/>
                <w:lang w:val="mk-MK"/>
              </w:rPr>
              <w:t xml:space="preserve">u i </w:t>
            </w:r>
            <w:r w:rsidR="00B904FD" w:rsidRPr="00746053">
              <w:rPr>
                <w:rFonts w:asciiTheme="minorHAnsi" w:hAnsiTheme="minorHAnsi" w:cstheme="minorHAnsi"/>
                <w:color w:val="000000" w:themeColor="text1"/>
                <w:sz w:val="24"/>
                <w:szCs w:val="24"/>
                <w:lang w:val="bs-Latn-BA"/>
              </w:rPr>
              <w:t>diskutuje se</w:t>
            </w:r>
            <w:r w:rsidRPr="00746053">
              <w:rPr>
                <w:rFonts w:asciiTheme="minorHAnsi" w:hAnsiTheme="minorHAnsi" w:cstheme="minorHAnsi"/>
                <w:color w:val="000000" w:themeColor="text1"/>
                <w:sz w:val="24"/>
                <w:szCs w:val="24"/>
                <w:lang w:val="mk-MK"/>
              </w:rPr>
              <w:t xml:space="preserve">. Učenici sami otkrivaju </w:t>
            </w:r>
            <w:r w:rsidR="00B904FD" w:rsidRPr="00746053">
              <w:rPr>
                <w:rFonts w:asciiTheme="minorHAnsi" w:hAnsiTheme="minorHAnsi" w:cstheme="minorHAnsi"/>
                <w:i/>
                <w:color w:val="000000" w:themeColor="text1"/>
                <w:sz w:val="24"/>
                <w:szCs w:val="24"/>
                <w:lang w:val="mk-MK"/>
              </w:rPr>
              <w:t>formul</w:t>
            </w:r>
            <w:r w:rsidR="00B904FD" w:rsidRPr="00746053">
              <w:rPr>
                <w:rFonts w:asciiTheme="minorHAnsi" w:hAnsiTheme="minorHAnsi" w:cstheme="minorHAnsi"/>
                <w:i/>
                <w:color w:val="000000" w:themeColor="text1"/>
                <w:sz w:val="24"/>
                <w:szCs w:val="24"/>
                <w:lang w:val="hr-BA"/>
              </w:rPr>
              <w:t>u</w:t>
            </w:r>
            <w:r w:rsidR="00A567F3" w:rsidRPr="00746053">
              <w:rPr>
                <w:rFonts w:asciiTheme="minorHAnsi" w:hAnsiTheme="minorHAnsi" w:cstheme="minorHAnsi"/>
                <w:i/>
                <w:color w:val="000000" w:themeColor="text1"/>
                <w:sz w:val="24"/>
                <w:szCs w:val="24"/>
                <w:lang w:val="mk-MK"/>
              </w:rPr>
              <w:t xml:space="preserve"> za obrazovanje </w:t>
            </w:r>
            <w:r w:rsidRPr="00746053">
              <w:rPr>
                <w:rFonts w:asciiTheme="minorHAnsi" w:hAnsiTheme="minorHAnsi" w:cstheme="minorHAnsi"/>
                <w:color w:val="000000" w:themeColor="text1"/>
                <w:sz w:val="24"/>
                <w:szCs w:val="24"/>
                <w:lang w:val="mk-MK"/>
              </w:rPr>
              <w:t xml:space="preserve">glagolskog priloga i njegovu primjenu u rečenici, za </w:t>
            </w:r>
            <w:r w:rsidR="00D81CCC" w:rsidRPr="00746053">
              <w:rPr>
                <w:rFonts w:asciiTheme="minorHAnsi" w:hAnsiTheme="minorHAnsi" w:cstheme="minorHAnsi"/>
                <w:color w:val="000000" w:themeColor="text1"/>
                <w:sz w:val="24"/>
                <w:szCs w:val="24"/>
                <w:lang w:val="hr-BA"/>
              </w:rPr>
              <w:t xml:space="preserve">to </w:t>
            </w:r>
            <w:r w:rsidRPr="00746053">
              <w:rPr>
                <w:rFonts w:asciiTheme="minorHAnsi" w:hAnsiTheme="minorHAnsi" w:cstheme="minorHAnsi"/>
                <w:color w:val="000000" w:themeColor="text1"/>
                <w:sz w:val="24"/>
                <w:szCs w:val="24"/>
                <w:lang w:val="mk-MK"/>
              </w:rPr>
              <w:t xml:space="preserve">isto izrađuju plan </w:t>
            </w:r>
            <w:r w:rsidR="00D81CCC" w:rsidRPr="00746053">
              <w:rPr>
                <w:rFonts w:asciiTheme="minorHAnsi" w:hAnsiTheme="minorHAnsi" w:cstheme="minorHAnsi"/>
                <w:color w:val="000000" w:themeColor="text1"/>
                <w:sz w:val="24"/>
                <w:szCs w:val="24"/>
                <w:lang w:val="mk-MK"/>
              </w:rPr>
              <w:t xml:space="preserve">koji zajednički zapisuju na </w:t>
            </w:r>
            <w:r w:rsidR="00D81CCC" w:rsidRPr="00746053">
              <w:rPr>
                <w:rFonts w:asciiTheme="minorHAnsi" w:hAnsiTheme="minorHAnsi" w:cstheme="minorHAnsi"/>
                <w:color w:val="000000" w:themeColor="text1"/>
                <w:sz w:val="24"/>
                <w:szCs w:val="24"/>
                <w:lang w:val="hr-BA"/>
              </w:rPr>
              <w:t>tabl</w:t>
            </w:r>
            <w:r w:rsidRPr="00746053">
              <w:rPr>
                <w:rFonts w:asciiTheme="minorHAnsi" w:hAnsiTheme="minorHAnsi" w:cstheme="minorHAnsi"/>
                <w:color w:val="000000" w:themeColor="text1"/>
                <w:sz w:val="24"/>
                <w:szCs w:val="24"/>
                <w:lang w:val="mk-MK"/>
              </w:rPr>
              <w:t>u.</w:t>
            </w:r>
          </w:p>
          <w:p w14:paraId="32E9C934" w14:textId="08FA05D8" w:rsidR="00176444" w:rsidRPr="00746053" w:rsidRDefault="00EF2571"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dobivaju </w:t>
            </w:r>
            <w:r w:rsidR="00D81CCC" w:rsidRPr="00746053">
              <w:rPr>
                <w:rFonts w:asciiTheme="minorHAnsi" w:hAnsiTheme="minorHAnsi" w:cstheme="minorHAnsi"/>
                <w:color w:val="000000" w:themeColor="text1"/>
                <w:sz w:val="24"/>
                <w:szCs w:val="24"/>
                <w:lang w:val="hr-BA"/>
              </w:rPr>
              <w:t xml:space="preserve">listu </w:t>
            </w:r>
            <w:r w:rsidRPr="00746053">
              <w:rPr>
                <w:rFonts w:asciiTheme="minorHAnsi" w:hAnsiTheme="minorHAnsi" w:cstheme="minorHAnsi"/>
                <w:color w:val="000000" w:themeColor="text1"/>
                <w:sz w:val="24"/>
                <w:szCs w:val="24"/>
                <w:lang w:val="mk-MK"/>
              </w:rPr>
              <w:t>glagola, biraju primjere iz njih i sastavljaju rečenice s glagolom</w:t>
            </w:r>
            <w:r w:rsidR="00D81CCC" w:rsidRPr="00746053">
              <w:rPr>
                <w:rFonts w:asciiTheme="minorHAnsi" w:hAnsiTheme="minorHAnsi" w:cstheme="minorHAnsi"/>
                <w:color w:val="000000" w:themeColor="text1"/>
                <w:sz w:val="24"/>
                <w:szCs w:val="24"/>
                <w:lang w:val="hr-BA"/>
              </w:rPr>
              <w:t>a</w:t>
            </w:r>
            <w:r w:rsidRPr="00746053">
              <w:rPr>
                <w:rFonts w:asciiTheme="minorHAnsi" w:hAnsiTheme="minorHAnsi" w:cstheme="minorHAnsi"/>
                <w:color w:val="000000" w:themeColor="text1"/>
                <w:sz w:val="24"/>
                <w:szCs w:val="24"/>
                <w:lang w:val="mk-MK"/>
              </w:rPr>
              <w:t>, ali s n</w:t>
            </w:r>
            <w:r w:rsidR="00D81CCC" w:rsidRPr="00746053">
              <w:rPr>
                <w:rFonts w:asciiTheme="minorHAnsi" w:hAnsiTheme="minorHAnsi" w:cstheme="minorHAnsi"/>
                <w:color w:val="000000" w:themeColor="text1"/>
                <w:sz w:val="24"/>
                <w:szCs w:val="24"/>
                <w:lang w:val="mk-MK"/>
              </w:rPr>
              <w:t xml:space="preserve">ekim nastavkom </w:t>
            </w:r>
            <w:r w:rsidR="00656801" w:rsidRPr="00746053">
              <w:rPr>
                <w:rFonts w:asciiTheme="minorHAnsi" w:hAnsiTheme="minorHAnsi" w:cstheme="minorHAnsi"/>
                <w:color w:val="000000" w:themeColor="text1"/>
                <w:sz w:val="24"/>
                <w:szCs w:val="24"/>
                <w:lang w:val="mk-MK"/>
              </w:rPr>
              <w:t>- la</w:t>
            </w:r>
            <w:r w:rsidR="00D81CCC" w:rsidRPr="00746053">
              <w:rPr>
                <w:rFonts w:asciiTheme="minorHAnsi" w:hAnsiTheme="minorHAnsi" w:cstheme="minorHAnsi"/>
                <w:color w:val="000000" w:themeColor="text1"/>
                <w:sz w:val="24"/>
                <w:szCs w:val="24"/>
                <w:lang w:val="mk-MK"/>
              </w:rPr>
              <w:t>, -lo, -l</w:t>
            </w:r>
            <w:r w:rsidR="002F0CE1" w:rsidRPr="00746053">
              <w:rPr>
                <w:rFonts w:asciiTheme="minorHAnsi" w:hAnsiTheme="minorHAnsi" w:cstheme="minorHAnsi"/>
                <w:color w:val="000000" w:themeColor="text1"/>
                <w:sz w:val="24"/>
                <w:szCs w:val="24"/>
                <w:lang w:val="bs-Latn-BA"/>
              </w:rPr>
              <w:t>i, le, l</w:t>
            </w:r>
            <w:r w:rsidR="002F0CE1" w:rsidRPr="00746053">
              <w:rPr>
                <w:rFonts w:asciiTheme="minorHAnsi" w:hAnsiTheme="minorHAnsi" w:cstheme="minorHAnsi"/>
                <w:color w:val="000000" w:themeColor="text1"/>
                <w:sz w:val="24"/>
                <w:szCs w:val="24"/>
                <w:lang w:val="hr-BA"/>
              </w:rPr>
              <w:t>a</w:t>
            </w:r>
            <w:r w:rsidR="00707B8E" w:rsidRPr="00746053">
              <w:rPr>
                <w:rFonts w:asciiTheme="minorHAnsi" w:hAnsiTheme="minorHAnsi" w:cstheme="minorHAnsi"/>
                <w:color w:val="000000" w:themeColor="text1"/>
                <w:sz w:val="24"/>
                <w:szCs w:val="24"/>
                <w:lang w:val="mk-MK"/>
              </w:rPr>
              <w:t>; ao (ako osnova završava sa suglasnikom i u glagole sa nastavkom ći), la, lo; li, le</w:t>
            </w:r>
            <w:r w:rsidR="00707B8E" w:rsidRPr="00746053">
              <w:rPr>
                <w:rFonts w:asciiTheme="minorHAnsi" w:hAnsiTheme="minorHAnsi" w:cstheme="minorHAnsi"/>
                <w:color w:val="000000" w:themeColor="text1"/>
                <w:sz w:val="24"/>
                <w:szCs w:val="24"/>
                <w:lang w:val="bs-Latn-BA"/>
              </w:rPr>
              <w:t xml:space="preserve"> </w:t>
            </w:r>
            <w:r w:rsidR="00707B8E" w:rsidRPr="00746053">
              <w:rPr>
                <w:rFonts w:asciiTheme="minorHAnsi" w:hAnsiTheme="minorHAnsi" w:cstheme="minorHAnsi"/>
                <w:color w:val="000000" w:themeColor="text1"/>
                <w:sz w:val="24"/>
                <w:szCs w:val="24"/>
                <w:lang w:val="mk-MK"/>
              </w:rPr>
              <w:t>,la</w:t>
            </w:r>
            <w:r w:rsidR="00707B8E" w:rsidRPr="00746053">
              <w:rPr>
                <w:rFonts w:asciiTheme="minorHAnsi" w:hAnsiTheme="minorHAnsi" w:cstheme="minorHAnsi"/>
                <w:color w:val="000000" w:themeColor="text1"/>
                <w:sz w:val="24"/>
                <w:szCs w:val="24"/>
                <w:lang w:val="bs-Latn-BA"/>
              </w:rPr>
              <w:t>.</w:t>
            </w:r>
            <w:r w:rsidR="00656801" w:rsidRPr="00746053">
              <w:rPr>
                <w:rFonts w:asciiTheme="minorHAnsi" w:hAnsiTheme="minorHAnsi" w:cstheme="minorHAnsi"/>
                <w:color w:val="000000" w:themeColor="text1"/>
                <w:sz w:val="24"/>
                <w:szCs w:val="24"/>
                <w:lang w:val="mk-MK"/>
              </w:rPr>
              <w:t xml:space="preserve"> Čitaju primjere glagolskog pridjeva radnog</w:t>
            </w:r>
            <w:r w:rsidR="00A567F3" w:rsidRPr="00746053">
              <w:rPr>
                <w:rFonts w:asciiTheme="minorHAnsi" w:hAnsiTheme="minorHAnsi" w:cstheme="minorHAnsi"/>
                <w:color w:val="000000" w:themeColor="text1"/>
                <w:sz w:val="24"/>
                <w:szCs w:val="24"/>
                <w:lang w:val="mk-MK"/>
              </w:rPr>
              <w:t xml:space="preserve"> i </w:t>
            </w:r>
            <w:r w:rsidR="00A567F3" w:rsidRPr="00746053">
              <w:rPr>
                <w:rFonts w:asciiTheme="minorHAnsi" w:hAnsiTheme="minorHAnsi" w:cstheme="minorHAnsi"/>
                <w:color w:val="000000" w:themeColor="text1"/>
                <w:sz w:val="24"/>
                <w:szCs w:val="24"/>
                <w:lang w:val="bs-Latn-BA"/>
              </w:rPr>
              <w:t>diskutira</w:t>
            </w:r>
            <w:r w:rsidRPr="00746053">
              <w:rPr>
                <w:rFonts w:asciiTheme="minorHAnsi" w:hAnsiTheme="minorHAnsi" w:cstheme="minorHAnsi"/>
                <w:color w:val="000000" w:themeColor="text1"/>
                <w:sz w:val="24"/>
                <w:szCs w:val="24"/>
                <w:lang w:val="mk-MK"/>
              </w:rPr>
              <w:t xml:space="preserve">ju koji </w:t>
            </w:r>
            <w:r w:rsidRPr="00746053">
              <w:rPr>
                <w:rFonts w:asciiTheme="minorHAnsi" w:hAnsiTheme="minorHAnsi" w:cstheme="minorHAnsi"/>
                <w:color w:val="000000" w:themeColor="text1"/>
                <w:sz w:val="24"/>
                <w:szCs w:val="24"/>
                <w:lang w:val="mk-MK"/>
              </w:rPr>
              <w:lastRenderedPageBreak/>
              <w:t>su od glagola po vrs</w:t>
            </w:r>
            <w:r w:rsidR="00F12520" w:rsidRPr="00746053">
              <w:rPr>
                <w:rFonts w:asciiTheme="minorHAnsi" w:hAnsiTheme="minorHAnsi" w:cstheme="minorHAnsi"/>
                <w:color w:val="000000" w:themeColor="text1"/>
                <w:sz w:val="24"/>
                <w:szCs w:val="24"/>
                <w:lang w:val="mk-MK"/>
              </w:rPr>
              <w:t>ti i utječe li to na tvorbu glagolskog pridjeva radnog od infinitivne osnove i nastavka o</w:t>
            </w:r>
            <w:r w:rsidRPr="00746053">
              <w:rPr>
                <w:rFonts w:asciiTheme="minorHAnsi" w:hAnsiTheme="minorHAnsi" w:cstheme="minorHAnsi"/>
                <w:color w:val="000000" w:themeColor="text1"/>
                <w:sz w:val="24"/>
                <w:szCs w:val="24"/>
                <w:lang w:val="mk-MK"/>
              </w:rPr>
              <w:t xml:space="preserve">, a zatim kroz usmjeravajuća pitanja dolaze do </w:t>
            </w:r>
            <w:r w:rsidR="00136E25" w:rsidRPr="00746053">
              <w:rPr>
                <w:rFonts w:asciiTheme="minorHAnsi" w:hAnsiTheme="minorHAnsi" w:cstheme="minorHAnsi"/>
                <w:color w:val="000000" w:themeColor="text1"/>
                <w:sz w:val="24"/>
                <w:szCs w:val="24"/>
                <w:lang w:val="mk-MK"/>
              </w:rPr>
              <w:t>zaključka kada se glagolski pridjev radni</w:t>
            </w:r>
            <w:r w:rsidRPr="00746053">
              <w:rPr>
                <w:rFonts w:asciiTheme="minorHAnsi" w:hAnsiTheme="minorHAnsi" w:cstheme="minorHAnsi"/>
                <w:color w:val="000000" w:themeColor="text1"/>
                <w:sz w:val="24"/>
                <w:szCs w:val="24"/>
                <w:lang w:val="mk-MK"/>
              </w:rPr>
              <w:t xml:space="preserve"> upotrebljava u rečenicu i </w:t>
            </w:r>
            <w:r w:rsidR="003614CE" w:rsidRPr="00746053">
              <w:rPr>
                <w:rFonts w:asciiTheme="minorHAnsi" w:hAnsiTheme="minorHAnsi" w:cstheme="minorHAnsi"/>
                <w:color w:val="000000" w:themeColor="text1"/>
                <w:sz w:val="24"/>
                <w:szCs w:val="24"/>
                <w:lang w:val="mk-MK"/>
              </w:rPr>
              <w:t>zašto glagolski pridjev radni</w:t>
            </w:r>
            <w:r w:rsidRPr="00746053">
              <w:rPr>
                <w:rFonts w:asciiTheme="minorHAnsi" w:hAnsiTheme="minorHAnsi" w:cstheme="minorHAnsi"/>
                <w:color w:val="000000" w:themeColor="text1"/>
                <w:sz w:val="24"/>
                <w:szCs w:val="24"/>
                <w:lang w:val="mk-MK"/>
              </w:rPr>
              <w:t>.</w:t>
            </w:r>
          </w:p>
          <w:p w14:paraId="4DD89DD1" w14:textId="77777777" w:rsidR="00546963" w:rsidRPr="00746053" w:rsidRDefault="00D9349F" w:rsidP="00A60F16">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 xml:space="preserve">Učenici rade u parovima, </w:t>
            </w:r>
            <w:r w:rsidR="00546963" w:rsidRPr="00746053">
              <w:rPr>
                <w:rFonts w:asciiTheme="minorHAnsi" w:eastAsiaTheme="minorEastAsia" w:hAnsiTheme="minorHAnsi" w:cstheme="minorHAnsi"/>
                <w:color w:val="000000" w:themeColor="text1"/>
                <w:sz w:val="24"/>
                <w:szCs w:val="24"/>
                <w:lang w:val="mk-MK"/>
              </w:rPr>
              <w:t xml:space="preserve">jedni drugima zadaju zadatke: Donesi mi vode! Daj mi olovku! Zatvori vrata! Ne gledaj me! </w:t>
            </w:r>
            <w:r w:rsidR="00EF438F" w:rsidRPr="00746053">
              <w:rPr>
                <w:rFonts w:asciiTheme="minorHAnsi" w:eastAsiaTheme="minorEastAsia" w:hAnsiTheme="minorHAnsi" w:cstheme="minorHAnsi"/>
                <w:color w:val="000000" w:themeColor="text1"/>
                <w:sz w:val="24"/>
                <w:szCs w:val="24"/>
                <w:lang w:val="bs-Latn-BA"/>
              </w:rPr>
              <w:t>R</w:t>
            </w:r>
            <w:r w:rsidR="00EF438F" w:rsidRPr="00746053">
              <w:rPr>
                <w:rFonts w:asciiTheme="minorHAnsi" w:eastAsiaTheme="minorEastAsia" w:hAnsiTheme="minorHAnsi" w:cstheme="minorHAnsi"/>
                <w:color w:val="000000" w:themeColor="text1"/>
                <w:sz w:val="24"/>
                <w:szCs w:val="24"/>
                <w:lang w:val="mk-MK"/>
              </w:rPr>
              <w:t xml:space="preserve">ečenice </w:t>
            </w:r>
            <w:r w:rsidR="00EF438F" w:rsidRPr="00746053">
              <w:rPr>
                <w:rFonts w:asciiTheme="minorHAnsi" w:eastAsiaTheme="minorEastAsia" w:hAnsiTheme="minorHAnsi" w:cstheme="minorHAnsi"/>
                <w:color w:val="000000" w:themeColor="text1"/>
                <w:sz w:val="24"/>
                <w:szCs w:val="24"/>
                <w:lang w:val="bs-Latn-BA"/>
              </w:rPr>
              <w:t>z</w:t>
            </w:r>
            <w:r w:rsidR="00546963" w:rsidRPr="00746053">
              <w:rPr>
                <w:rFonts w:asciiTheme="minorHAnsi" w:eastAsiaTheme="minorEastAsia" w:hAnsiTheme="minorHAnsi" w:cstheme="minorHAnsi"/>
                <w:color w:val="000000" w:themeColor="text1"/>
                <w:sz w:val="24"/>
                <w:szCs w:val="24"/>
                <w:lang w:val="mk-MK"/>
              </w:rPr>
              <w:t xml:space="preserve">apisuju </w:t>
            </w:r>
            <w:r w:rsidR="00EF438F" w:rsidRPr="00746053">
              <w:rPr>
                <w:rFonts w:asciiTheme="minorHAnsi" w:eastAsiaTheme="minorEastAsia" w:hAnsiTheme="minorHAnsi" w:cstheme="minorHAnsi"/>
                <w:color w:val="000000" w:themeColor="text1"/>
                <w:sz w:val="24"/>
                <w:szCs w:val="24"/>
                <w:lang w:val="mk-MK"/>
              </w:rPr>
              <w:t xml:space="preserve">na </w:t>
            </w:r>
            <w:r w:rsidR="00EF438F" w:rsidRPr="00746053">
              <w:rPr>
                <w:rFonts w:asciiTheme="minorHAnsi" w:eastAsiaTheme="minorEastAsia" w:hAnsiTheme="minorHAnsi" w:cstheme="minorHAnsi"/>
                <w:color w:val="000000" w:themeColor="text1"/>
                <w:sz w:val="24"/>
                <w:szCs w:val="24"/>
                <w:lang w:val="bs-Latn-BA"/>
              </w:rPr>
              <w:t>tabl</w:t>
            </w:r>
            <w:r w:rsidR="00546963" w:rsidRPr="00746053">
              <w:rPr>
                <w:rFonts w:asciiTheme="minorHAnsi" w:eastAsiaTheme="minorEastAsia" w:hAnsiTheme="minorHAnsi" w:cstheme="minorHAnsi"/>
                <w:color w:val="000000" w:themeColor="text1"/>
                <w:sz w:val="24"/>
                <w:szCs w:val="24"/>
                <w:lang w:val="mk-MK"/>
              </w:rPr>
              <w:t xml:space="preserve">u i </w:t>
            </w:r>
            <w:r w:rsidR="00EF438F" w:rsidRPr="00746053">
              <w:rPr>
                <w:rFonts w:asciiTheme="minorHAnsi" w:eastAsiaTheme="minorEastAsia" w:hAnsiTheme="minorHAnsi" w:cstheme="minorHAnsi"/>
                <w:color w:val="000000" w:themeColor="text1"/>
                <w:sz w:val="24"/>
                <w:szCs w:val="24"/>
                <w:lang w:val="bs-Latn-BA"/>
              </w:rPr>
              <w:t>diskutira</w:t>
            </w:r>
            <w:r w:rsidR="00EF438F" w:rsidRPr="00746053">
              <w:rPr>
                <w:rFonts w:asciiTheme="minorHAnsi" w:eastAsiaTheme="minorEastAsia" w:hAnsiTheme="minorHAnsi" w:cstheme="minorHAnsi"/>
                <w:color w:val="000000" w:themeColor="text1"/>
                <w:sz w:val="24"/>
                <w:szCs w:val="24"/>
                <w:lang w:val="mk-MK"/>
              </w:rPr>
              <w:t xml:space="preserve">ju o njihovoj </w:t>
            </w:r>
            <w:r w:rsidR="00EF438F" w:rsidRPr="00746053">
              <w:rPr>
                <w:rFonts w:asciiTheme="minorHAnsi" w:eastAsiaTheme="minorEastAsia" w:hAnsiTheme="minorHAnsi" w:cstheme="minorHAnsi"/>
                <w:color w:val="000000" w:themeColor="text1"/>
                <w:sz w:val="24"/>
                <w:szCs w:val="24"/>
                <w:lang w:val="bs-Latn-BA"/>
              </w:rPr>
              <w:t>namen</w:t>
            </w:r>
            <w:r w:rsidR="00D81CCC" w:rsidRPr="00746053">
              <w:rPr>
                <w:rFonts w:asciiTheme="minorHAnsi" w:eastAsiaTheme="minorEastAsia" w:hAnsiTheme="minorHAnsi" w:cstheme="minorHAnsi"/>
                <w:color w:val="000000" w:themeColor="text1"/>
                <w:sz w:val="24"/>
                <w:szCs w:val="24"/>
                <w:lang w:val="mk-MK"/>
              </w:rPr>
              <w:t>i. Zaključuju da u</w:t>
            </w:r>
            <w:r w:rsidR="00D81CCC" w:rsidRPr="00746053">
              <w:rPr>
                <w:rFonts w:asciiTheme="minorHAnsi" w:eastAsiaTheme="minorEastAsia" w:hAnsiTheme="minorHAnsi" w:cstheme="minorHAnsi"/>
                <w:color w:val="000000" w:themeColor="text1"/>
                <w:sz w:val="24"/>
                <w:szCs w:val="24"/>
                <w:lang w:val="hr-BA"/>
              </w:rPr>
              <w:t xml:space="preserve"> bosa</w:t>
            </w:r>
            <w:r w:rsidR="00546963" w:rsidRPr="00746053">
              <w:rPr>
                <w:rFonts w:asciiTheme="minorHAnsi" w:eastAsiaTheme="minorEastAsia" w:hAnsiTheme="minorHAnsi" w:cstheme="minorHAnsi"/>
                <w:color w:val="000000" w:themeColor="text1"/>
                <w:sz w:val="24"/>
                <w:szCs w:val="24"/>
                <w:lang w:val="mk-MK"/>
              </w:rPr>
              <w:t>nskom jeziku postoji imperativ</w:t>
            </w:r>
            <w:r w:rsidR="00EF438F" w:rsidRPr="00746053">
              <w:rPr>
                <w:rFonts w:asciiTheme="minorHAnsi" w:eastAsiaTheme="minorEastAsia" w:hAnsiTheme="minorHAnsi" w:cstheme="minorHAnsi"/>
                <w:color w:val="000000" w:themeColor="text1"/>
                <w:sz w:val="24"/>
                <w:szCs w:val="24"/>
              </w:rPr>
              <w:t>/z</w:t>
            </w:r>
            <w:r w:rsidR="00EF438F" w:rsidRPr="00746053">
              <w:rPr>
                <w:rFonts w:asciiTheme="minorHAnsi" w:eastAsiaTheme="minorEastAsia" w:hAnsiTheme="minorHAnsi" w:cstheme="minorHAnsi"/>
                <w:color w:val="000000" w:themeColor="text1"/>
                <w:sz w:val="24"/>
                <w:szCs w:val="24"/>
                <w:lang w:val="bs-Latn-BA"/>
              </w:rPr>
              <w:t>apovedni oblik</w:t>
            </w:r>
            <w:r w:rsidR="00546963" w:rsidRPr="00746053">
              <w:rPr>
                <w:rFonts w:asciiTheme="minorHAnsi" w:eastAsiaTheme="minorEastAsia" w:hAnsiTheme="minorHAnsi" w:cstheme="minorHAnsi"/>
                <w:color w:val="000000" w:themeColor="text1"/>
                <w:sz w:val="24"/>
                <w:szCs w:val="24"/>
                <w:lang w:val="mk-MK"/>
              </w:rPr>
              <w:t xml:space="preserve"> i ističu način na koji je on napravljen.</w:t>
            </w:r>
          </w:p>
          <w:p w14:paraId="0A2B312C" w14:textId="77777777" w:rsidR="00EF438F" w:rsidRPr="00746053" w:rsidRDefault="00D722AB" w:rsidP="00EF438F">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 xml:space="preserve">Učenici imaju zadatak napisati tekst od nekoliko rečenica u kojima će upotrijebiti pet glagola, ali </w:t>
            </w:r>
            <w:r w:rsidR="00D81CCC" w:rsidRPr="00746053">
              <w:rPr>
                <w:rFonts w:asciiTheme="minorHAnsi" w:eastAsiaTheme="minorEastAsia" w:hAnsiTheme="minorHAnsi" w:cstheme="minorHAnsi"/>
                <w:color w:val="000000" w:themeColor="text1"/>
                <w:sz w:val="24"/>
                <w:szCs w:val="24"/>
                <w:lang w:val="hr-BA"/>
              </w:rPr>
              <w:t xml:space="preserve">trebaju </w:t>
            </w:r>
            <w:r w:rsidRPr="00746053">
              <w:rPr>
                <w:rFonts w:asciiTheme="minorHAnsi" w:eastAsiaTheme="minorEastAsia" w:hAnsiTheme="minorHAnsi" w:cstheme="minorHAnsi"/>
                <w:color w:val="000000" w:themeColor="text1"/>
                <w:sz w:val="24"/>
                <w:szCs w:val="24"/>
                <w:lang w:val="mk-MK"/>
              </w:rPr>
              <w:t>paziti da vrijeme bude neod</w:t>
            </w:r>
            <w:r w:rsidR="00EF438F" w:rsidRPr="00746053">
              <w:rPr>
                <w:rFonts w:asciiTheme="minorHAnsi" w:eastAsiaTheme="minorEastAsia" w:hAnsiTheme="minorHAnsi" w:cstheme="minorHAnsi"/>
                <w:color w:val="000000" w:themeColor="text1"/>
                <w:sz w:val="24"/>
                <w:szCs w:val="24"/>
                <w:lang w:val="mk-MK"/>
              </w:rPr>
              <w:t xml:space="preserve">ređeno kada se radnja odvija. </w:t>
            </w:r>
            <w:r w:rsidR="00EF438F" w:rsidRPr="00746053">
              <w:rPr>
                <w:rFonts w:asciiTheme="minorHAnsi" w:eastAsiaTheme="minorEastAsia" w:hAnsiTheme="minorHAnsi" w:cstheme="minorHAnsi"/>
                <w:color w:val="000000" w:themeColor="text1"/>
                <w:sz w:val="24"/>
                <w:szCs w:val="24"/>
                <w:lang w:val="bs-Latn-BA"/>
              </w:rPr>
              <w:t>P</w:t>
            </w:r>
            <w:r w:rsidRPr="00746053">
              <w:rPr>
                <w:rFonts w:asciiTheme="minorHAnsi" w:eastAsiaTheme="minorEastAsia" w:hAnsiTheme="minorHAnsi" w:cstheme="minorHAnsi"/>
                <w:color w:val="000000" w:themeColor="text1"/>
                <w:sz w:val="24"/>
                <w:szCs w:val="24"/>
                <w:lang w:val="mk-MK"/>
              </w:rPr>
              <w:t xml:space="preserve">r. </w:t>
            </w:r>
            <w:r w:rsidRPr="00746053">
              <w:rPr>
                <w:rFonts w:asciiTheme="minorHAnsi" w:eastAsiaTheme="minorEastAsia" w:hAnsiTheme="minorHAnsi" w:cstheme="minorHAnsi"/>
                <w:i/>
                <w:iCs/>
                <w:color w:val="000000" w:themeColor="text1"/>
                <w:sz w:val="24"/>
                <w:szCs w:val="24"/>
                <w:lang w:val="mk-MK"/>
              </w:rPr>
              <w:t xml:space="preserve">Cijele </w:t>
            </w:r>
            <w:r w:rsidR="00EF438F" w:rsidRPr="00746053">
              <w:rPr>
                <w:rFonts w:asciiTheme="minorHAnsi" w:eastAsiaTheme="minorEastAsia" w:hAnsiTheme="minorHAnsi" w:cstheme="minorHAnsi"/>
                <w:i/>
                <w:iCs/>
                <w:color w:val="000000" w:themeColor="text1"/>
                <w:sz w:val="24"/>
                <w:szCs w:val="24"/>
                <w:lang w:val="bs-Latn-BA"/>
              </w:rPr>
              <w:t xml:space="preserve">sam </w:t>
            </w:r>
            <w:r w:rsidR="00D81CCC" w:rsidRPr="00746053">
              <w:rPr>
                <w:rFonts w:asciiTheme="minorHAnsi" w:eastAsiaTheme="minorEastAsia" w:hAnsiTheme="minorHAnsi" w:cstheme="minorHAnsi"/>
                <w:i/>
                <w:iCs/>
                <w:color w:val="000000" w:themeColor="text1"/>
                <w:sz w:val="24"/>
                <w:szCs w:val="24"/>
                <w:lang w:val="mk-MK"/>
              </w:rPr>
              <w:t xml:space="preserve">dane </w:t>
            </w:r>
            <w:r w:rsidR="00D81CCC" w:rsidRPr="00746053">
              <w:rPr>
                <w:rFonts w:asciiTheme="minorHAnsi" w:eastAsiaTheme="minorEastAsia" w:hAnsiTheme="minorHAnsi" w:cstheme="minorHAnsi"/>
                <w:i/>
                <w:iCs/>
                <w:color w:val="000000" w:themeColor="text1"/>
                <w:sz w:val="24"/>
                <w:szCs w:val="24"/>
                <w:lang w:val="hr-BA"/>
              </w:rPr>
              <w:t>šetala</w:t>
            </w:r>
            <w:r w:rsidRPr="00746053">
              <w:rPr>
                <w:rFonts w:asciiTheme="minorHAnsi" w:eastAsiaTheme="minorEastAsia" w:hAnsiTheme="minorHAnsi" w:cstheme="minorHAnsi"/>
                <w:i/>
                <w:iCs/>
                <w:color w:val="000000" w:themeColor="text1"/>
                <w:sz w:val="24"/>
                <w:szCs w:val="24"/>
                <w:lang w:val="mk-MK"/>
              </w:rPr>
              <w:t xml:space="preserve"> po plaži</w:t>
            </w:r>
            <w:r w:rsidRPr="00746053">
              <w:rPr>
                <w:rFonts w:asciiTheme="minorHAnsi" w:eastAsiaTheme="minorEastAsia" w:hAnsiTheme="minorHAnsi" w:cstheme="minorHAnsi"/>
                <w:color w:val="000000" w:themeColor="text1"/>
                <w:sz w:val="24"/>
                <w:szCs w:val="24"/>
                <w:lang w:val="mk-MK"/>
              </w:rPr>
              <w:t>. Na kraj</w:t>
            </w:r>
            <w:r w:rsidR="00EF438F" w:rsidRPr="00746053">
              <w:rPr>
                <w:rFonts w:asciiTheme="minorHAnsi" w:eastAsiaTheme="minorEastAsia" w:hAnsiTheme="minorHAnsi" w:cstheme="minorHAnsi"/>
                <w:color w:val="000000" w:themeColor="text1"/>
                <w:sz w:val="24"/>
                <w:szCs w:val="24"/>
                <w:lang w:val="mk-MK"/>
              </w:rPr>
              <w:t xml:space="preserve">u se učenicima usmjerava </w:t>
            </w:r>
            <w:r w:rsidR="00EF438F" w:rsidRPr="00746053">
              <w:rPr>
                <w:rFonts w:asciiTheme="minorHAnsi" w:eastAsiaTheme="minorEastAsia" w:hAnsiTheme="minorHAnsi" w:cstheme="minorHAnsi"/>
                <w:color w:val="000000" w:themeColor="text1"/>
                <w:sz w:val="24"/>
                <w:szCs w:val="24"/>
                <w:lang w:val="bs-Latn-BA"/>
              </w:rPr>
              <w:t>diskusij</w:t>
            </w:r>
            <w:r w:rsidRPr="00746053">
              <w:rPr>
                <w:rFonts w:asciiTheme="minorHAnsi" w:eastAsiaTheme="minorEastAsia" w:hAnsiTheme="minorHAnsi" w:cstheme="minorHAnsi"/>
                <w:color w:val="000000" w:themeColor="text1"/>
                <w:sz w:val="24"/>
                <w:szCs w:val="24"/>
                <w:lang w:val="mk-MK"/>
              </w:rPr>
              <w:t>a o upotrebi prošlog neodređenog vremena, kako se gradi te gdje i kada se upotrebljava.</w:t>
            </w:r>
          </w:p>
          <w:p w14:paraId="360A1B15" w14:textId="77777777" w:rsidR="00135B22" w:rsidRPr="00746053" w:rsidRDefault="00D9349F" w:rsidP="00135B22">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Učenici u</w:t>
            </w:r>
            <w:r w:rsidR="00EF438F" w:rsidRPr="00746053">
              <w:rPr>
                <w:rFonts w:asciiTheme="minorHAnsi" w:eastAsiaTheme="minorEastAsia" w:hAnsiTheme="minorHAnsi" w:cstheme="minorHAnsi"/>
                <w:color w:val="000000" w:themeColor="text1"/>
                <w:sz w:val="24"/>
                <w:szCs w:val="24"/>
                <w:lang w:val="mk-MK"/>
              </w:rPr>
              <w:t xml:space="preserve"> parovima rade na radnom list</w:t>
            </w:r>
            <w:r w:rsidR="00EF438F" w:rsidRPr="00746053">
              <w:rPr>
                <w:rFonts w:asciiTheme="minorHAnsi" w:eastAsiaTheme="minorEastAsia" w:hAnsiTheme="minorHAnsi" w:cstheme="minorHAnsi"/>
                <w:color w:val="000000" w:themeColor="text1"/>
                <w:sz w:val="24"/>
                <w:szCs w:val="24"/>
                <w:lang w:val="bs-Latn-BA"/>
              </w:rPr>
              <w:t>u</w:t>
            </w:r>
            <w:r w:rsidRPr="00746053">
              <w:rPr>
                <w:rFonts w:asciiTheme="minorHAnsi" w:eastAsiaTheme="minorEastAsia" w:hAnsiTheme="minorHAnsi" w:cstheme="minorHAnsi"/>
                <w:color w:val="000000" w:themeColor="text1"/>
                <w:sz w:val="24"/>
                <w:szCs w:val="24"/>
                <w:lang w:val="mk-MK"/>
              </w:rPr>
              <w:t xml:space="preserve"> na kojem se nalaze primjeri priloga i njihova upo</w:t>
            </w:r>
            <w:r w:rsidR="00D81CCC" w:rsidRPr="00746053">
              <w:rPr>
                <w:rFonts w:asciiTheme="minorHAnsi" w:eastAsiaTheme="minorEastAsia" w:hAnsiTheme="minorHAnsi" w:cstheme="minorHAnsi"/>
                <w:color w:val="000000" w:themeColor="text1"/>
                <w:sz w:val="24"/>
                <w:szCs w:val="24"/>
                <w:lang w:val="hr-BA"/>
              </w:rPr>
              <w:t>t</w:t>
            </w:r>
            <w:r w:rsidR="00D81CCC" w:rsidRPr="00746053">
              <w:rPr>
                <w:rFonts w:asciiTheme="minorHAnsi" w:eastAsiaTheme="minorEastAsia" w:hAnsiTheme="minorHAnsi" w:cstheme="minorHAnsi"/>
                <w:color w:val="000000" w:themeColor="text1"/>
                <w:sz w:val="24"/>
                <w:szCs w:val="24"/>
                <w:lang w:val="mk-MK"/>
              </w:rPr>
              <w:t>r</w:t>
            </w:r>
            <w:r w:rsidR="00D81CCC" w:rsidRPr="00746053">
              <w:rPr>
                <w:rFonts w:asciiTheme="minorHAnsi" w:eastAsiaTheme="minorEastAsia" w:hAnsiTheme="minorHAnsi" w:cstheme="minorHAnsi"/>
                <w:color w:val="000000" w:themeColor="text1"/>
                <w:sz w:val="24"/>
                <w:szCs w:val="24"/>
                <w:lang w:val="hr-BA"/>
              </w:rPr>
              <w:t>e</w:t>
            </w:r>
            <w:r w:rsidRPr="00746053">
              <w:rPr>
                <w:rFonts w:asciiTheme="minorHAnsi" w:eastAsiaTheme="minorEastAsia" w:hAnsiTheme="minorHAnsi" w:cstheme="minorHAnsi"/>
                <w:color w:val="000000" w:themeColor="text1"/>
                <w:sz w:val="24"/>
                <w:szCs w:val="24"/>
                <w:lang w:val="mk-MK"/>
              </w:rPr>
              <w:t xml:space="preserve">ba. Prilozi su na jednoj strani lista, a </w:t>
            </w:r>
            <w:r w:rsidR="00EF438F" w:rsidRPr="00746053">
              <w:rPr>
                <w:rFonts w:asciiTheme="minorHAnsi" w:eastAsiaTheme="minorEastAsia" w:hAnsiTheme="minorHAnsi" w:cstheme="minorHAnsi"/>
                <w:color w:val="000000" w:themeColor="text1"/>
                <w:sz w:val="24"/>
                <w:szCs w:val="24"/>
                <w:lang w:val="mk-MK"/>
              </w:rPr>
              <w:t>ostatak rečenice u drugo</w:t>
            </w:r>
            <w:r w:rsidR="00EF438F" w:rsidRPr="00746053">
              <w:rPr>
                <w:rFonts w:asciiTheme="minorHAnsi" w:eastAsiaTheme="minorEastAsia" w:hAnsiTheme="minorHAnsi" w:cstheme="minorHAnsi"/>
                <w:color w:val="000000" w:themeColor="text1"/>
                <w:sz w:val="24"/>
                <w:szCs w:val="24"/>
                <w:lang w:val="bs-Latn-BA"/>
              </w:rPr>
              <w:t>j koloni</w:t>
            </w:r>
            <w:r w:rsidRPr="00746053">
              <w:rPr>
                <w:rFonts w:asciiTheme="minorHAnsi" w:eastAsiaTheme="minorEastAsia" w:hAnsiTheme="minorHAnsi" w:cstheme="minorHAnsi"/>
                <w:color w:val="000000" w:themeColor="text1"/>
                <w:sz w:val="24"/>
                <w:szCs w:val="24"/>
                <w:lang w:val="mk-MK"/>
              </w:rPr>
              <w:t>. Povežu ih i onda svako ispriča primjer po analogiji sa zadanim. Nasta</w:t>
            </w:r>
            <w:r w:rsidR="00EF438F" w:rsidRPr="00746053">
              <w:rPr>
                <w:rFonts w:asciiTheme="minorHAnsi" w:eastAsiaTheme="minorEastAsia" w:hAnsiTheme="minorHAnsi" w:cstheme="minorHAnsi"/>
                <w:color w:val="000000" w:themeColor="text1"/>
                <w:sz w:val="24"/>
                <w:szCs w:val="24"/>
                <w:lang w:val="mk-MK"/>
              </w:rPr>
              <w:t xml:space="preserve">vnik završava aktivnost </w:t>
            </w:r>
            <w:r w:rsidR="00EF438F" w:rsidRPr="00746053">
              <w:rPr>
                <w:rFonts w:asciiTheme="minorHAnsi" w:eastAsiaTheme="minorEastAsia" w:hAnsiTheme="minorHAnsi" w:cstheme="minorHAnsi"/>
                <w:color w:val="000000" w:themeColor="text1"/>
                <w:sz w:val="24"/>
                <w:szCs w:val="24"/>
                <w:lang w:val="bs-Latn-BA"/>
              </w:rPr>
              <w:t>usm</w:t>
            </w:r>
            <w:r w:rsidR="00D81CCC" w:rsidRPr="00746053">
              <w:rPr>
                <w:rFonts w:asciiTheme="minorHAnsi" w:eastAsiaTheme="minorEastAsia" w:hAnsiTheme="minorHAnsi" w:cstheme="minorHAnsi"/>
                <w:color w:val="000000" w:themeColor="text1"/>
                <w:sz w:val="24"/>
                <w:szCs w:val="24"/>
                <w:lang w:val="bs-Latn-BA"/>
              </w:rPr>
              <w:t>j</w:t>
            </w:r>
            <w:r w:rsidR="00EF438F" w:rsidRPr="00746053">
              <w:rPr>
                <w:rFonts w:asciiTheme="minorHAnsi" w:eastAsiaTheme="minorEastAsia" w:hAnsiTheme="minorHAnsi" w:cstheme="minorHAnsi"/>
                <w:color w:val="000000" w:themeColor="text1"/>
                <w:sz w:val="24"/>
                <w:szCs w:val="24"/>
                <w:lang w:val="bs-Latn-BA"/>
              </w:rPr>
              <w:t>ere</w:t>
            </w:r>
            <w:r w:rsidRPr="00746053">
              <w:rPr>
                <w:rFonts w:asciiTheme="minorHAnsi" w:eastAsiaTheme="minorEastAsia" w:hAnsiTheme="minorHAnsi" w:cstheme="minorHAnsi"/>
                <w:color w:val="000000" w:themeColor="text1"/>
                <w:sz w:val="24"/>
                <w:szCs w:val="24"/>
                <w:lang w:val="mk-MK"/>
              </w:rPr>
              <w:t xml:space="preserve">nom </w:t>
            </w:r>
            <w:r w:rsidR="00EF438F" w:rsidRPr="00746053">
              <w:rPr>
                <w:rFonts w:asciiTheme="minorHAnsi" w:eastAsiaTheme="minorEastAsia" w:hAnsiTheme="minorHAnsi" w:cstheme="minorHAnsi"/>
                <w:color w:val="000000" w:themeColor="text1"/>
                <w:sz w:val="24"/>
                <w:szCs w:val="24"/>
                <w:lang w:val="bs-Latn-BA"/>
              </w:rPr>
              <w:t>diskusijom</w:t>
            </w:r>
            <w:r w:rsidR="00DA5883" w:rsidRPr="00746053">
              <w:rPr>
                <w:rFonts w:asciiTheme="minorHAnsi" w:eastAsiaTheme="minorEastAsia" w:hAnsiTheme="minorHAnsi" w:cstheme="minorHAnsi"/>
                <w:color w:val="000000" w:themeColor="text1"/>
                <w:sz w:val="24"/>
                <w:szCs w:val="24"/>
                <w:lang w:val="mk-MK"/>
              </w:rPr>
              <w:t>: k</w:t>
            </w:r>
            <w:r w:rsidR="00DA5883" w:rsidRPr="00746053">
              <w:rPr>
                <w:rFonts w:asciiTheme="minorHAnsi" w:eastAsiaTheme="minorEastAsia" w:hAnsiTheme="minorHAnsi" w:cstheme="minorHAnsi"/>
                <w:color w:val="000000" w:themeColor="text1"/>
                <w:sz w:val="24"/>
                <w:szCs w:val="24"/>
                <w:lang w:val="bs-Latn-BA"/>
              </w:rPr>
              <w:t xml:space="preserve">akvo </w:t>
            </w:r>
            <w:r w:rsidRPr="00746053">
              <w:rPr>
                <w:rFonts w:asciiTheme="minorHAnsi" w:eastAsiaTheme="minorEastAsia" w:hAnsiTheme="minorHAnsi" w:cstheme="minorHAnsi"/>
                <w:color w:val="000000" w:themeColor="text1"/>
                <w:sz w:val="24"/>
                <w:szCs w:val="24"/>
                <w:lang w:val="mk-MK"/>
              </w:rPr>
              <w:t>mjesto zauzimaju prilozi u rečenici, koliko mijenjaju ili o</w:t>
            </w:r>
            <w:r w:rsidR="00DA5883" w:rsidRPr="00746053">
              <w:rPr>
                <w:rFonts w:asciiTheme="minorHAnsi" w:eastAsiaTheme="minorEastAsia" w:hAnsiTheme="minorHAnsi" w:cstheme="minorHAnsi"/>
                <w:color w:val="000000" w:themeColor="text1"/>
                <w:sz w:val="24"/>
                <w:szCs w:val="24"/>
                <w:lang w:val="mk-MK"/>
              </w:rPr>
              <w:t xml:space="preserve">bjašnjavaju </w:t>
            </w:r>
            <w:r w:rsidR="00DA5883" w:rsidRPr="00746053">
              <w:rPr>
                <w:rFonts w:asciiTheme="minorHAnsi" w:eastAsiaTheme="minorEastAsia" w:hAnsiTheme="minorHAnsi" w:cstheme="minorHAnsi"/>
                <w:color w:val="000000" w:themeColor="text1"/>
                <w:sz w:val="24"/>
                <w:szCs w:val="24"/>
                <w:lang w:val="bs-Latn-BA"/>
              </w:rPr>
              <w:t>smisao</w:t>
            </w:r>
            <w:r w:rsidRPr="00746053">
              <w:rPr>
                <w:rFonts w:asciiTheme="minorHAnsi" w:eastAsiaTheme="minorEastAsia" w:hAnsiTheme="minorHAnsi" w:cstheme="minorHAnsi"/>
                <w:color w:val="000000" w:themeColor="text1"/>
                <w:sz w:val="24"/>
                <w:szCs w:val="24"/>
                <w:lang w:val="mk-MK"/>
              </w:rPr>
              <w:t xml:space="preserve"> rečenic</w:t>
            </w:r>
            <w:r w:rsidR="00DA5883" w:rsidRPr="00746053">
              <w:rPr>
                <w:rFonts w:asciiTheme="minorHAnsi" w:eastAsiaTheme="minorEastAsia" w:hAnsiTheme="minorHAnsi" w:cstheme="minorHAnsi"/>
                <w:color w:val="000000" w:themeColor="text1"/>
                <w:sz w:val="24"/>
                <w:szCs w:val="24"/>
                <w:lang w:val="mk-MK"/>
              </w:rPr>
              <w:t xml:space="preserve">e. Zaključci se zapisuju na </w:t>
            </w:r>
            <w:r w:rsidR="00DA5883" w:rsidRPr="00746053">
              <w:rPr>
                <w:rFonts w:asciiTheme="minorHAnsi" w:eastAsiaTheme="minorEastAsia" w:hAnsiTheme="minorHAnsi" w:cstheme="minorHAnsi"/>
                <w:color w:val="000000" w:themeColor="text1"/>
                <w:sz w:val="24"/>
                <w:szCs w:val="24"/>
                <w:lang w:val="bs-Latn-BA"/>
              </w:rPr>
              <w:t>tabl</w:t>
            </w:r>
            <w:r w:rsidRPr="00746053">
              <w:rPr>
                <w:rFonts w:asciiTheme="minorHAnsi" w:eastAsiaTheme="minorEastAsia" w:hAnsiTheme="minorHAnsi" w:cstheme="minorHAnsi"/>
                <w:color w:val="000000" w:themeColor="text1"/>
                <w:sz w:val="24"/>
                <w:szCs w:val="24"/>
                <w:lang w:val="mk-MK"/>
              </w:rPr>
              <w:t>u.</w:t>
            </w:r>
          </w:p>
          <w:p w14:paraId="3CBDD403" w14:textId="51EABB65" w:rsidR="00DA5883" w:rsidRPr="00746053" w:rsidRDefault="00745376" w:rsidP="00135B22">
            <w:pPr>
              <w:pStyle w:val="ListParagraph"/>
              <w:numPr>
                <w:ilvl w:val="0"/>
                <w:numId w:val="25"/>
              </w:numPr>
              <w:autoSpaceDE w:val="0"/>
              <w:autoSpaceDN w:val="0"/>
              <w:adjustRightInd w:val="0"/>
              <w:spacing w:line="276" w:lineRule="auto"/>
              <w:jc w:val="both"/>
              <w:rPr>
                <w:rFonts w:asciiTheme="minorHAnsi" w:eastAsiaTheme="minorEastAsia" w:hAnsiTheme="minorHAnsi" w:cstheme="minorHAnsi"/>
                <w:color w:val="000000" w:themeColor="text1"/>
                <w:sz w:val="24"/>
                <w:szCs w:val="24"/>
                <w:lang w:val="mk-MK"/>
              </w:rPr>
            </w:pPr>
            <w:r w:rsidRPr="00746053">
              <w:rPr>
                <w:rFonts w:asciiTheme="minorHAnsi" w:eastAsiaTheme="minorEastAsia" w:hAnsiTheme="minorHAnsi" w:cstheme="minorHAnsi"/>
                <w:color w:val="000000" w:themeColor="text1"/>
                <w:sz w:val="24"/>
                <w:szCs w:val="24"/>
                <w:lang w:val="mk-MK"/>
              </w:rPr>
              <w:t xml:space="preserve">Učenici dobivaju ilustracije ili gledaju fotografije i za svaki primjer zapisuju po jednu imenicu. Zatim dobivaju zadatak </w:t>
            </w:r>
            <w:r w:rsidR="00D81CCC" w:rsidRPr="00746053">
              <w:rPr>
                <w:rFonts w:asciiTheme="minorHAnsi" w:eastAsiaTheme="minorEastAsia" w:hAnsiTheme="minorHAnsi" w:cstheme="minorHAnsi"/>
                <w:color w:val="000000" w:themeColor="text1"/>
                <w:sz w:val="24"/>
                <w:szCs w:val="24"/>
                <w:lang w:val="hr-BA"/>
              </w:rPr>
              <w:t xml:space="preserve">da </w:t>
            </w:r>
            <w:r w:rsidR="00D81CCC" w:rsidRPr="00746053">
              <w:rPr>
                <w:rFonts w:asciiTheme="minorHAnsi" w:eastAsiaTheme="minorEastAsia" w:hAnsiTheme="minorHAnsi" w:cstheme="minorHAnsi"/>
                <w:color w:val="000000" w:themeColor="text1"/>
                <w:sz w:val="24"/>
                <w:szCs w:val="24"/>
                <w:lang w:val="mk-MK"/>
              </w:rPr>
              <w:t>objasn</w:t>
            </w:r>
            <w:r w:rsidR="00D81CCC" w:rsidRPr="00746053">
              <w:rPr>
                <w:rFonts w:asciiTheme="minorHAnsi" w:eastAsiaTheme="minorEastAsia" w:hAnsiTheme="minorHAnsi" w:cstheme="minorHAnsi"/>
                <w:color w:val="000000" w:themeColor="text1"/>
                <w:sz w:val="24"/>
                <w:szCs w:val="24"/>
                <w:lang w:val="hr-BA"/>
              </w:rPr>
              <w:t>e</w:t>
            </w:r>
            <w:r w:rsidR="00D81CCC" w:rsidRPr="00746053">
              <w:rPr>
                <w:rFonts w:asciiTheme="minorHAnsi" w:eastAsiaTheme="minorEastAsia" w:hAnsiTheme="minorHAnsi" w:cstheme="minorHAnsi"/>
                <w:color w:val="000000" w:themeColor="text1"/>
                <w:sz w:val="24"/>
                <w:szCs w:val="24"/>
                <w:lang w:val="mk-MK"/>
              </w:rPr>
              <w:t xml:space="preserve"> i dopun</w:t>
            </w:r>
            <w:r w:rsidR="00D81CCC" w:rsidRPr="00746053">
              <w:rPr>
                <w:rFonts w:asciiTheme="minorHAnsi" w:eastAsiaTheme="minorEastAsia" w:hAnsiTheme="minorHAnsi" w:cstheme="minorHAnsi"/>
                <w:color w:val="000000" w:themeColor="text1"/>
                <w:sz w:val="24"/>
                <w:szCs w:val="24"/>
                <w:lang w:val="hr-BA"/>
              </w:rPr>
              <w:t>e</w:t>
            </w:r>
            <w:r w:rsidR="00D81CCC" w:rsidRPr="00746053">
              <w:rPr>
                <w:rFonts w:asciiTheme="minorHAnsi" w:eastAsiaTheme="minorEastAsia" w:hAnsiTheme="minorHAnsi" w:cstheme="minorHAnsi"/>
                <w:color w:val="000000" w:themeColor="text1"/>
                <w:sz w:val="24"/>
                <w:szCs w:val="24"/>
                <w:lang w:val="mk-MK"/>
              </w:rPr>
              <w:t xml:space="preserve"> imenic</w:t>
            </w:r>
            <w:r w:rsidR="00D81CCC" w:rsidRPr="00746053">
              <w:rPr>
                <w:rFonts w:asciiTheme="minorHAnsi" w:eastAsiaTheme="minorEastAsia" w:hAnsiTheme="minorHAnsi" w:cstheme="minorHAnsi"/>
                <w:color w:val="000000" w:themeColor="text1"/>
                <w:sz w:val="24"/>
                <w:szCs w:val="24"/>
                <w:lang w:val="hr-BA"/>
              </w:rPr>
              <w:t>om</w:t>
            </w:r>
            <w:r w:rsidRPr="00746053">
              <w:rPr>
                <w:rFonts w:asciiTheme="minorHAnsi" w:eastAsiaTheme="minorEastAsia" w:hAnsiTheme="minorHAnsi" w:cstheme="minorHAnsi"/>
                <w:color w:val="000000" w:themeColor="text1"/>
                <w:sz w:val="24"/>
                <w:szCs w:val="24"/>
                <w:lang w:val="mk-MK"/>
              </w:rPr>
              <w:t xml:space="preserve"> brojem, zatim pridjevom, pa zamjenicom i tako dalje. Dobiveni primjer dopunjuju radnjom-glagolom i tvore rečenicu. U</w:t>
            </w:r>
            <w:r w:rsidR="00D81CCC" w:rsidRPr="00746053">
              <w:rPr>
                <w:rFonts w:asciiTheme="minorHAnsi" w:eastAsiaTheme="minorEastAsia" w:hAnsiTheme="minorHAnsi" w:cstheme="minorHAnsi"/>
                <w:color w:val="000000" w:themeColor="text1"/>
                <w:sz w:val="24"/>
                <w:szCs w:val="24"/>
                <w:lang w:val="mk-MK"/>
              </w:rPr>
              <w:t xml:space="preserve">spoređuju: prvu početnu riječ </w:t>
            </w:r>
            <w:r w:rsidR="00D81CCC" w:rsidRPr="00746053">
              <w:rPr>
                <w:rFonts w:asciiTheme="minorHAnsi" w:eastAsiaTheme="minorEastAsia" w:hAnsiTheme="minorHAnsi" w:cstheme="minorHAnsi"/>
                <w:color w:val="000000" w:themeColor="text1"/>
                <w:sz w:val="24"/>
                <w:szCs w:val="24"/>
                <w:lang w:val="hr-BA"/>
              </w:rPr>
              <w:t xml:space="preserve">- </w:t>
            </w:r>
            <w:r w:rsidRPr="00746053">
              <w:rPr>
                <w:rFonts w:asciiTheme="minorHAnsi" w:eastAsiaTheme="minorEastAsia" w:hAnsiTheme="minorHAnsi" w:cstheme="minorHAnsi"/>
                <w:color w:val="000000" w:themeColor="text1"/>
                <w:sz w:val="24"/>
                <w:szCs w:val="24"/>
                <w:lang w:val="mk-MK"/>
              </w:rPr>
              <w:t>imeni</w:t>
            </w:r>
            <w:r w:rsidR="00D81CCC" w:rsidRPr="00746053">
              <w:rPr>
                <w:rFonts w:asciiTheme="minorHAnsi" w:eastAsiaTheme="minorEastAsia" w:hAnsiTheme="minorHAnsi" w:cstheme="minorHAnsi"/>
                <w:color w:val="000000" w:themeColor="text1"/>
                <w:sz w:val="24"/>
                <w:szCs w:val="24"/>
                <w:lang w:val="mk-MK"/>
              </w:rPr>
              <w:t xml:space="preserve">cu, skupinu riječi oko prve </w:t>
            </w:r>
            <w:r w:rsidR="00D81CCC" w:rsidRPr="00746053">
              <w:rPr>
                <w:rFonts w:asciiTheme="minorHAnsi" w:eastAsiaTheme="minorEastAsia" w:hAnsiTheme="minorHAnsi" w:cstheme="minorHAnsi"/>
                <w:color w:val="000000" w:themeColor="text1"/>
                <w:sz w:val="24"/>
                <w:szCs w:val="24"/>
                <w:lang w:val="hr-BA"/>
              </w:rPr>
              <w:t>zadate</w:t>
            </w:r>
            <w:r w:rsidR="00D81CCC" w:rsidRPr="00746053">
              <w:rPr>
                <w:rFonts w:asciiTheme="minorHAnsi" w:eastAsiaTheme="minorEastAsia" w:hAnsiTheme="minorHAnsi" w:cstheme="minorHAnsi"/>
                <w:color w:val="000000" w:themeColor="text1"/>
                <w:sz w:val="24"/>
                <w:szCs w:val="24"/>
                <w:lang w:val="mk-MK"/>
              </w:rPr>
              <w:t xml:space="preserve"> riječ </w:t>
            </w:r>
            <w:r w:rsidR="00D81CCC" w:rsidRPr="00746053">
              <w:rPr>
                <w:rFonts w:asciiTheme="minorHAnsi" w:eastAsiaTheme="minorEastAsia" w:hAnsiTheme="minorHAnsi" w:cstheme="minorHAnsi"/>
                <w:color w:val="000000" w:themeColor="text1"/>
                <w:sz w:val="24"/>
                <w:szCs w:val="24"/>
                <w:lang w:val="hr-BA"/>
              </w:rPr>
              <w:t>-</w:t>
            </w:r>
            <w:r w:rsidRPr="00746053">
              <w:rPr>
                <w:rFonts w:asciiTheme="minorHAnsi" w:eastAsiaTheme="minorEastAsia" w:hAnsiTheme="minorHAnsi" w:cstheme="minorHAnsi"/>
                <w:color w:val="000000" w:themeColor="text1"/>
                <w:sz w:val="24"/>
                <w:szCs w:val="24"/>
                <w:lang w:val="mk-MK"/>
              </w:rPr>
              <w:t xml:space="preserve"> središte i cijelu rečenicu. Uočavaju razlike u elementima jezika i zaključuju što i zašto treba uskladiti u rečenici, koji su dijelovi samostalni.</w:t>
            </w:r>
            <w:r w:rsidR="0022281D" w:rsidRPr="00746053">
              <w:rPr>
                <w:rFonts w:asciiTheme="minorHAnsi" w:eastAsiaTheme="minorEastAsia" w:hAnsiTheme="minorHAnsi" w:cstheme="minorHAnsi"/>
                <w:color w:val="000000" w:themeColor="text1"/>
                <w:sz w:val="24"/>
                <w:szCs w:val="24"/>
                <w:lang w:val="bs-Latn-BA"/>
              </w:rPr>
              <w:t xml:space="preserve"> </w:t>
            </w:r>
            <w:r w:rsidRPr="00746053">
              <w:rPr>
                <w:rFonts w:asciiTheme="minorHAnsi" w:eastAsiaTheme="minorEastAsia" w:hAnsiTheme="minorHAnsi" w:cstheme="minorHAnsi"/>
                <w:color w:val="000000" w:themeColor="text1"/>
                <w:sz w:val="24"/>
                <w:szCs w:val="24"/>
                <w:lang w:val="mk-MK"/>
              </w:rPr>
              <w:t xml:space="preserve">Polako dolaze do zaključka o imenskoj </w:t>
            </w:r>
            <w:r w:rsidR="006260F1" w:rsidRPr="00746053">
              <w:rPr>
                <w:rFonts w:asciiTheme="minorHAnsi" w:eastAsiaTheme="minorEastAsia" w:hAnsiTheme="minorHAnsi" w:cstheme="minorHAnsi"/>
                <w:color w:val="000000" w:themeColor="text1"/>
                <w:sz w:val="24"/>
                <w:szCs w:val="24"/>
                <w:lang w:val="mk-MK"/>
              </w:rPr>
              <w:t>grupi</w:t>
            </w:r>
            <w:r w:rsidRPr="00746053">
              <w:rPr>
                <w:rFonts w:asciiTheme="minorHAnsi" w:eastAsiaTheme="minorEastAsia" w:hAnsiTheme="minorHAnsi" w:cstheme="minorHAnsi"/>
                <w:color w:val="000000" w:themeColor="text1"/>
                <w:sz w:val="24"/>
                <w:szCs w:val="24"/>
                <w:lang w:val="mk-MK"/>
              </w:rPr>
              <w:t xml:space="preserve"> kao prijelaznom elementu između riječi i rečenice.</w:t>
            </w:r>
          </w:p>
          <w:p w14:paraId="597B59B2"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dobivaju više primjera: </w:t>
            </w:r>
            <w:r w:rsidR="00D81CCC" w:rsidRPr="00746053">
              <w:rPr>
                <w:rFonts w:asciiTheme="minorHAnsi" w:hAnsiTheme="minorHAnsi" w:cstheme="minorHAnsi"/>
                <w:i/>
                <w:color w:val="000000" w:themeColor="text1"/>
                <w:sz w:val="24"/>
                <w:szCs w:val="24"/>
                <w:lang w:val="mk-MK"/>
              </w:rPr>
              <w:t>Grm</w:t>
            </w:r>
            <w:r w:rsidR="00D81CCC" w:rsidRPr="00746053">
              <w:rPr>
                <w:rFonts w:asciiTheme="minorHAnsi" w:hAnsiTheme="minorHAnsi" w:cstheme="minorHAnsi"/>
                <w:i/>
                <w:color w:val="000000" w:themeColor="text1"/>
                <w:sz w:val="24"/>
                <w:szCs w:val="24"/>
                <w:lang w:val="hr-BA"/>
              </w:rPr>
              <w:t>i</w:t>
            </w:r>
            <w:r w:rsidR="00D81CCC" w:rsidRPr="00746053">
              <w:rPr>
                <w:rFonts w:asciiTheme="minorHAnsi" w:hAnsiTheme="minorHAnsi" w:cstheme="minorHAnsi"/>
                <w:i/>
                <w:color w:val="000000" w:themeColor="text1"/>
                <w:sz w:val="24"/>
                <w:szCs w:val="24"/>
                <w:lang w:val="mk-MK"/>
              </w:rPr>
              <w:t xml:space="preserve">. </w:t>
            </w:r>
            <w:r w:rsidR="00D81CCC" w:rsidRPr="00746053">
              <w:rPr>
                <w:rFonts w:asciiTheme="minorHAnsi" w:hAnsiTheme="minorHAnsi" w:cstheme="minorHAnsi"/>
                <w:i/>
                <w:color w:val="000000" w:themeColor="text1"/>
                <w:sz w:val="24"/>
                <w:szCs w:val="24"/>
                <w:lang w:val="hr-BA"/>
              </w:rPr>
              <w:t>S</w:t>
            </w:r>
            <w:r w:rsidR="00263573" w:rsidRPr="00746053">
              <w:rPr>
                <w:rFonts w:asciiTheme="minorHAnsi" w:hAnsiTheme="minorHAnsi" w:cstheme="minorHAnsi"/>
                <w:i/>
                <w:color w:val="000000" w:themeColor="text1"/>
                <w:sz w:val="24"/>
                <w:szCs w:val="24"/>
                <w:lang w:val="hr-BA"/>
              </w:rPr>
              <w:t>ij</w:t>
            </w:r>
            <w:r w:rsidR="00D81CCC" w:rsidRPr="00746053">
              <w:rPr>
                <w:rFonts w:asciiTheme="minorHAnsi" w:hAnsiTheme="minorHAnsi" w:cstheme="minorHAnsi"/>
                <w:i/>
                <w:color w:val="000000" w:themeColor="text1"/>
                <w:sz w:val="24"/>
                <w:szCs w:val="24"/>
                <w:lang w:val="hr-BA"/>
              </w:rPr>
              <w:t>eva</w:t>
            </w:r>
            <w:r w:rsidRPr="00746053">
              <w:rPr>
                <w:rFonts w:asciiTheme="minorHAnsi" w:hAnsiTheme="minorHAnsi" w:cstheme="minorHAnsi"/>
                <w:i/>
                <w:color w:val="000000" w:themeColor="text1"/>
                <w:sz w:val="24"/>
                <w:szCs w:val="24"/>
                <w:lang w:val="mk-MK"/>
              </w:rPr>
              <w:t xml:space="preserve">. </w:t>
            </w:r>
            <w:r w:rsidR="00A4670B" w:rsidRPr="00746053">
              <w:rPr>
                <w:rFonts w:asciiTheme="minorHAnsi" w:hAnsiTheme="minorHAnsi" w:cstheme="minorHAnsi"/>
                <w:i/>
                <w:color w:val="000000" w:themeColor="text1"/>
                <w:sz w:val="24"/>
                <w:szCs w:val="24"/>
                <w:lang w:val="hr-BA"/>
              </w:rPr>
              <w:t xml:space="preserve">Spava mu se. </w:t>
            </w:r>
            <w:r w:rsidR="00A4670B" w:rsidRPr="00746053">
              <w:rPr>
                <w:rFonts w:asciiTheme="minorHAnsi" w:hAnsiTheme="minorHAnsi" w:cstheme="minorHAnsi"/>
                <w:i/>
                <w:color w:val="000000" w:themeColor="text1"/>
                <w:sz w:val="24"/>
                <w:szCs w:val="24"/>
                <w:lang w:val="mk-MK"/>
              </w:rPr>
              <w:t>Ovdje se proizvodi</w:t>
            </w:r>
            <w:r w:rsidRPr="00746053">
              <w:rPr>
                <w:rFonts w:asciiTheme="minorHAnsi" w:hAnsiTheme="minorHAnsi" w:cstheme="minorHAnsi"/>
                <w:color w:val="000000" w:themeColor="text1"/>
                <w:sz w:val="24"/>
                <w:szCs w:val="24"/>
                <w:lang w:val="mk-MK"/>
              </w:rPr>
              <w:t xml:space="preserve">. Imaju zadatak pronaći predikat i vršitelja radnje. Za </w:t>
            </w:r>
            <w:r w:rsidR="00A4670B" w:rsidRPr="00746053">
              <w:rPr>
                <w:rFonts w:asciiTheme="minorHAnsi" w:hAnsiTheme="minorHAnsi" w:cstheme="minorHAnsi"/>
                <w:color w:val="000000" w:themeColor="text1"/>
                <w:sz w:val="24"/>
                <w:szCs w:val="24"/>
                <w:lang w:val="mk-MK"/>
              </w:rPr>
              <w:t xml:space="preserve">svaki od primjera raspravljaju </w:t>
            </w:r>
            <w:r w:rsidRPr="00746053">
              <w:rPr>
                <w:rFonts w:asciiTheme="minorHAnsi" w:hAnsiTheme="minorHAnsi" w:cstheme="minorHAnsi"/>
                <w:color w:val="000000" w:themeColor="text1"/>
                <w:sz w:val="24"/>
                <w:szCs w:val="24"/>
                <w:lang w:val="mk-MK"/>
              </w:rPr>
              <w:t>ko je vršitelj radnje, je li prisutan ili ne...i zaključuju da u primjerima predika</w:t>
            </w:r>
            <w:r w:rsidR="00A4670B" w:rsidRPr="00746053">
              <w:rPr>
                <w:rFonts w:asciiTheme="minorHAnsi" w:hAnsiTheme="minorHAnsi" w:cstheme="minorHAnsi"/>
                <w:color w:val="000000" w:themeColor="text1"/>
                <w:sz w:val="24"/>
                <w:szCs w:val="24"/>
                <w:lang w:val="mk-MK"/>
              </w:rPr>
              <w:t xml:space="preserve">t ne otvara mjesto subjektu i </w:t>
            </w:r>
            <w:r w:rsidRPr="00746053">
              <w:rPr>
                <w:rFonts w:asciiTheme="minorHAnsi" w:hAnsiTheme="minorHAnsi" w:cstheme="minorHAnsi"/>
                <w:color w:val="000000" w:themeColor="text1"/>
                <w:sz w:val="24"/>
                <w:szCs w:val="24"/>
                <w:lang w:val="mk-MK"/>
              </w:rPr>
              <w:t xml:space="preserve"> </w:t>
            </w:r>
            <w:r w:rsidR="00A4670B" w:rsidRPr="00746053">
              <w:rPr>
                <w:rFonts w:asciiTheme="minorHAnsi" w:hAnsiTheme="minorHAnsi" w:cstheme="minorHAnsi"/>
                <w:color w:val="000000" w:themeColor="text1"/>
                <w:sz w:val="24"/>
                <w:szCs w:val="24"/>
                <w:lang w:val="hr-BA"/>
              </w:rPr>
              <w:t xml:space="preserve">definiraju </w:t>
            </w:r>
            <w:r w:rsidRPr="00746053">
              <w:rPr>
                <w:rFonts w:asciiTheme="minorHAnsi" w:hAnsiTheme="minorHAnsi" w:cstheme="minorHAnsi"/>
                <w:color w:val="000000" w:themeColor="text1"/>
                <w:sz w:val="24"/>
                <w:szCs w:val="24"/>
                <w:lang w:val="mk-MK"/>
              </w:rPr>
              <w:t>bezlične rečenice. Na kraju svaki učenik pokušava dati svoj primjer.</w:t>
            </w:r>
          </w:p>
          <w:p w14:paraId="6C2CDD00"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dobivaju dva primjera, u jednom primjeru korišten je prosti glagolski predikat, a u drugom primjeru složeni glagolski predikat. Učenici u dva primjera trebaju podcrtati predikate i objasniti strukturu jednostavnog i složenog glagolskog predikata (razgovaraju o tome kako se može prikazati prosti glagolski predikat i od koliko se glagola sast</w:t>
            </w:r>
            <w:r w:rsidR="00A4670B" w:rsidRPr="00746053">
              <w:rPr>
                <w:rFonts w:asciiTheme="minorHAnsi" w:hAnsiTheme="minorHAnsi" w:cstheme="minorHAnsi"/>
                <w:color w:val="000000" w:themeColor="text1"/>
                <w:sz w:val="24"/>
                <w:szCs w:val="24"/>
                <w:lang w:val="mk-MK"/>
              </w:rPr>
              <w:t>oji složeni glagolski predikat)</w:t>
            </w:r>
            <w:r w:rsidR="00A4670B" w:rsidRPr="00746053">
              <w:rPr>
                <w:rFonts w:asciiTheme="minorHAnsi" w:hAnsiTheme="minorHAnsi" w:cstheme="minorHAnsi"/>
                <w:color w:val="000000" w:themeColor="text1"/>
                <w:sz w:val="24"/>
                <w:szCs w:val="24"/>
                <w:lang w:val="hr-BA"/>
              </w:rPr>
              <w:t>.</w:t>
            </w:r>
            <w:r w:rsidR="009F30C4"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lang w:val="mk-MK"/>
              </w:rPr>
              <w:t>Na kraju učenici samostalno izrađuju jedan primjer koji sadrži jednostavni i jedan primjer koji sadrži složeni glagolski pred</w:t>
            </w:r>
            <w:r w:rsidR="00A4670B" w:rsidRPr="00746053">
              <w:rPr>
                <w:rFonts w:asciiTheme="minorHAnsi" w:hAnsiTheme="minorHAnsi" w:cstheme="minorHAnsi"/>
                <w:color w:val="000000" w:themeColor="text1"/>
                <w:sz w:val="24"/>
                <w:szCs w:val="24"/>
                <w:lang w:val="mk-MK"/>
              </w:rPr>
              <w:t xml:space="preserve">ikat te ih prezentiraju svojim </w:t>
            </w:r>
            <w:r w:rsidR="00A4670B" w:rsidRPr="00746053">
              <w:rPr>
                <w:rFonts w:asciiTheme="minorHAnsi" w:hAnsiTheme="minorHAnsi" w:cstheme="minorHAnsi"/>
                <w:color w:val="000000" w:themeColor="text1"/>
                <w:sz w:val="24"/>
                <w:szCs w:val="24"/>
                <w:lang w:val="hr-BA"/>
              </w:rPr>
              <w:t>saučen</w:t>
            </w:r>
            <w:r w:rsidRPr="00746053">
              <w:rPr>
                <w:rFonts w:asciiTheme="minorHAnsi" w:hAnsiTheme="minorHAnsi" w:cstheme="minorHAnsi"/>
                <w:color w:val="000000" w:themeColor="text1"/>
                <w:sz w:val="24"/>
                <w:szCs w:val="24"/>
                <w:lang w:val="mk-MK"/>
              </w:rPr>
              <w:t>icima</w:t>
            </w:r>
            <w:r w:rsidR="00A4670B" w:rsidRPr="00746053">
              <w:rPr>
                <w:rFonts w:asciiTheme="minorHAnsi" w:hAnsiTheme="minorHAnsi" w:cstheme="minorHAnsi"/>
                <w:color w:val="000000" w:themeColor="text1"/>
                <w:sz w:val="24"/>
                <w:szCs w:val="24"/>
                <w:lang w:val="hr-BA"/>
              </w:rPr>
              <w:t xml:space="preserve"> iz razreda</w:t>
            </w:r>
            <w:r w:rsidRPr="00746053">
              <w:rPr>
                <w:rFonts w:asciiTheme="minorHAnsi" w:hAnsiTheme="minorHAnsi" w:cstheme="minorHAnsi"/>
                <w:color w:val="000000" w:themeColor="text1"/>
                <w:sz w:val="24"/>
                <w:szCs w:val="24"/>
                <w:lang w:val="mk-MK"/>
              </w:rPr>
              <w:t>.</w:t>
            </w:r>
          </w:p>
          <w:p w14:paraId="102732F4" w14:textId="1D8F72B5"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rade u parovima. Svaki par dobiva nastavni listić na kojem su ispisane dvije rečenice koje sadrže glagolsko-imenski predikat.</w:t>
            </w:r>
            <w:r w:rsidR="00A4670B" w:rsidRPr="00746053">
              <w:rPr>
                <w:rFonts w:asciiTheme="minorHAnsi" w:hAnsiTheme="minorHAnsi" w:cstheme="minorHAnsi"/>
                <w:color w:val="000000" w:themeColor="text1"/>
                <w:sz w:val="24"/>
                <w:szCs w:val="24"/>
                <w:lang w:val="hr-BA"/>
              </w:rPr>
              <w:t xml:space="preserve"> </w:t>
            </w:r>
            <w:r w:rsidRPr="00746053">
              <w:rPr>
                <w:rFonts w:asciiTheme="minorHAnsi" w:hAnsiTheme="minorHAnsi" w:cstheme="minorHAnsi"/>
                <w:color w:val="000000" w:themeColor="text1"/>
                <w:sz w:val="24"/>
                <w:szCs w:val="24"/>
                <w:lang w:val="mk-MK"/>
              </w:rPr>
              <w:t>Zadatak učenika je podcrtati predikate u dva primjera i objasniti strukturu glagolsko-imenskog predikata (razgovarati kako se glagolsko-</w:t>
            </w:r>
            <w:r w:rsidRPr="00746053">
              <w:rPr>
                <w:rFonts w:asciiTheme="minorHAnsi" w:hAnsiTheme="minorHAnsi" w:cstheme="minorHAnsi"/>
                <w:color w:val="000000" w:themeColor="text1"/>
                <w:sz w:val="24"/>
                <w:szCs w:val="24"/>
                <w:lang w:val="mk-MK"/>
              </w:rPr>
              <w:lastRenderedPageBreak/>
              <w:t>imen</w:t>
            </w:r>
            <w:r w:rsidR="00FF2440" w:rsidRPr="00746053">
              <w:rPr>
                <w:rFonts w:asciiTheme="minorHAnsi" w:hAnsiTheme="minorHAnsi" w:cstheme="minorHAnsi"/>
                <w:color w:val="000000" w:themeColor="text1"/>
                <w:sz w:val="24"/>
                <w:szCs w:val="24"/>
                <w:lang w:val="mk-MK"/>
              </w:rPr>
              <w:t xml:space="preserve">ski predikat može oblikovati). </w:t>
            </w:r>
            <w:r w:rsidR="00FF2440" w:rsidRPr="00746053">
              <w:rPr>
                <w:rFonts w:asciiTheme="minorHAnsi" w:hAnsiTheme="minorHAnsi" w:cstheme="minorHAnsi"/>
                <w:color w:val="000000" w:themeColor="text1"/>
                <w:sz w:val="24"/>
                <w:szCs w:val="24"/>
                <w:lang w:val="hr-BA"/>
              </w:rPr>
              <w:t>Z</w:t>
            </w:r>
            <w:r w:rsidRPr="00746053">
              <w:rPr>
                <w:rFonts w:asciiTheme="minorHAnsi" w:hAnsiTheme="minorHAnsi" w:cstheme="minorHAnsi"/>
                <w:color w:val="000000" w:themeColor="text1"/>
                <w:sz w:val="24"/>
                <w:szCs w:val="24"/>
                <w:lang w:val="mk-MK"/>
              </w:rPr>
              <w:t>astupljeni predikat, od koliko se elemenata sastoji glagolsko-imenski predikat, što predstavlja glagol – kopula i koji se glagol najčešće</w:t>
            </w:r>
            <w:r w:rsidR="00A4670B" w:rsidRPr="00746053">
              <w:rPr>
                <w:rFonts w:asciiTheme="minorHAnsi" w:hAnsiTheme="minorHAnsi" w:cstheme="minorHAnsi"/>
                <w:color w:val="000000" w:themeColor="text1"/>
                <w:sz w:val="24"/>
                <w:szCs w:val="24"/>
                <w:lang w:val="mk-MK"/>
              </w:rPr>
              <w:t xml:space="preserve"> javlja u ulozi glagola – kopul</w:t>
            </w:r>
            <w:r w:rsidR="00A4670B" w:rsidRPr="00746053">
              <w:rPr>
                <w:rFonts w:asciiTheme="minorHAnsi" w:hAnsiTheme="minorHAnsi" w:cstheme="minorHAnsi"/>
                <w:color w:val="000000" w:themeColor="text1"/>
                <w:sz w:val="24"/>
                <w:szCs w:val="24"/>
                <w:lang w:val="hr-BA"/>
              </w:rPr>
              <w:t>e</w:t>
            </w:r>
            <w:r w:rsidRPr="00746053">
              <w:rPr>
                <w:rFonts w:asciiTheme="minorHAnsi" w:hAnsiTheme="minorHAnsi" w:cstheme="minorHAnsi"/>
                <w:color w:val="000000" w:themeColor="text1"/>
                <w:sz w:val="24"/>
                <w:szCs w:val="24"/>
                <w:lang w:val="mk-MK"/>
              </w:rPr>
              <w:t>). Na kraju učenici samostalno stvaraju rečenicu koja u svom sastavu sadrži glagolsko-imenski predikat.</w:t>
            </w:r>
            <w:r w:rsidR="00A4670B" w:rsidRPr="00746053">
              <w:rPr>
                <w:rFonts w:asciiTheme="minorHAnsi" w:hAnsiTheme="minorHAnsi" w:cstheme="minorHAnsi"/>
                <w:color w:val="000000" w:themeColor="text1"/>
                <w:sz w:val="24"/>
                <w:szCs w:val="24"/>
                <w:lang w:val="hr-BA"/>
              </w:rPr>
              <w:t xml:space="preserve"> Diskutuje se za prezentirane</w:t>
            </w:r>
            <w:r w:rsidR="00A4670B" w:rsidRPr="00746053">
              <w:rPr>
                <w:rFonts w:asciiTheme="minorHAnsi" w:hAnsiTheme="minorHAnsi" w:cstheme="minorHAnsi"/>
                <w:color w:val="000000" w:themeColor="text1"/>
                <w:sz w:val="24"/>
                <w:szCs w:val="24"/>
                <w:lang w:val="mk-MK"/>
              </w:rPr>
              <w:t xml:space="preserve"> primjer</w:t>
            </w:r>
            <w:r w:rsidR="00A4670B" w:rsidRPr="00746053">
              <w:rPr>
                <w:rFonts w:asciiTheme="minorHAnsi" w:hAnsiTheme="minorHAnsi" w:cstheme="minorHAnsi"/>
                <w:color w:val="000000" w:themeColor="text1"/>
                <w:sz w:val="24"/>
                <w:szCs w:val="24"/>
                <w:lang w:val="hr-BA"/>
              </w:rPr>
              <w:t>e</w:t>
            </w:r>
            <w:r w:rsidRPr="00746053">
              <w:rPr>
                <w:rFonts w:asciiTheme="minorHAnsi" w:hAnsiTheme="minorHAnsi" w:cstheme="minorHAnsi"/>
                <w:color w:val="000000" w:themeColor="text1"/>
                <w:sz w:val="24"/>
                <w:szCs w:val="24"/>
                <w:lang w:val="mk-MK"/>
              </w:rPr>
              <w:t xml:space="preserve"> i zaključci se bilježe.</w:t>
            </w:r>
          </w:p>
          <w:p w14:paraId="4ADA681F"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pišu primjere – rečenice u kojima trebaju biti subjekt i predikat te dio rečenice na kojem se vrši glagolska radnja. Nakon što napišu rečenice, nastavnik dijeli objašnjenje subjekta kao dio strukture rečenic</w:t>
            </w:r>
            <w:r w:rsidR="00A4670B" w:rsidRPr="00746053">
              <w:rPr>
                <w:rFonts w:asciiTheme="minorHAnsi" w:hAnsiTheme="minorHAnsi" w:cstheme="minorHAnsi"/>
                <w:color w:val="000000" w:themeColor="text1"/>
                <w:sz w:val="24"/>
                <w:szCs w:val="24"/>
                <w:lang w:val="mk-MK"/>
              </w:rPr>
              <w:t xml:space="preserve">e. Primjeri se ispisuju na </w:t>
            </w:r>
            <w:r w:rsidR="00A4670B" w:rsidRPr="00746053">
              <w:rPr>
                <w:rFonts w:asciiTheme="minorHAnsi" w:hAnsiTheme="minorHAnsi" w:cstheme="minorHAnsi"/>
                <w:color w:val="000000" w:themeColor="text1"/>
                <w:sz w:val="24"/>
                <w:szCs w:val="24"/>
                <w:lang w:val="hr-BA"/>
              </w:rPr>
              <w:t>tabli</w:t>
            </w:r>
            <w:r w:rsidRPr="00746053">
              <w:rPr>
                <w:rFonts w:asciiTheme="minorHAnsi" w:hAnsiTheme="minorHAnsi" w:cstheme="minorHAnsi"/>
                <w:color w:val="000000" w:themeColor="text1"/>
                <w:sz w:val="24"/>
                <w:szCs w:val="24"/>
                <w:lang w:val="mk-MK"/>
              </w:rPr>
              <w:t xml:space="preserve"> i provjerava</w:t>
            </w:r>
            <w:r w:rsidR="00A4670B" w:rsidRPr="00746053">
              <w:rPr>
                <w:rFonts w:asciiTheme="minorHAnsi" w:hAnsiTheme="minorHAnsi" w:cstheme="minorHAnsi"/>
                <w:color w:val="000000" w:themeColor="text1"/>
                <w:sz w:val="24"/>
                <w:szCs w:val="24"/>
                <w:lang w:val="hr-BA"/>
              </w:rPr>
              <w:t xml:space="preserve"> se</w:t>
            </w:r>
            <w:r w:rsidR="00A4670B" w:rsidRPr="00746053">
              <w:rPr>
                <w:rFonts w:asciiTheme="minorHAnsi" w:hAnsiTheme="minorHAnsi" w:cstheme="minorHAnsi"/>
                <w:color w:val="000000" w:themeColor="text1"/>
                <w:sz w:val="24"/>
                <w:szCs w:val="24"/>
                <w:lang w:val="mk-MK"/>
              </w:rPr>
              <w:t xml:space="preserve"> je li subjekt u svakoj rečenici t</w:t>
            </w:r>
            <w:r w:rsidR="00A4670B" w:rsidRPr="00746053">
              <w:rPr>
                <w:rFonts w:asciiTheme="minorHAnsi" w:hAnsiTheme="minorHAnsi" w:cstheme="minorHAnsi"/>
                <w:color w:val="000000" w:themeColor="text1"/>
                <w:sz w:val="24"/>
                <w:szCs w:val="24"/>
                <w:lang w:val="hr-BA"/>
              </w:rPr>
              <w:t>a</w:t>
            </w:r>
            <w:r w:rsidR="00A4670B" w:rsidRPr="00746053">
              <w:rPr>
                <w:rFonts w:asciiTheme="minorHAnsi" w:hAnsiTheme="minorHAnsi" w:cstheme="minorHAnsi"/>
                <w:color w:val="000000" w:themeColor="text1"/>
                <w:sz w:val="24"/>
                <w:szCs w:val="24"/>
                <w:lang w:val="mk-MK"/>
              </w:rPr>
              <w:t>čno o</w:t>
            </w:r>
            <w:r w:rsidR="00A4670B" w:rsidRPr="00746053">
              <w:rPr>
                <w:rFonts w:asciiTheme="minorHAnsi" w:hAnsiTheme="minorHAnsi" w:cstheme="minorHAnsi"/>
                <w:color w:val="000000" w:themeColor="text1"/>
                <w:sz w:val="24"/>
                <w:szCs w:val="24"/>
                <w:lang w:val="hr-BA"/>
              </w:rPr>
              <w:t>p</w:t>
            </w:r>
            <w:r w:rsidR="00D3013F" w:rsidRPr="00746053">
              <w:rPr>
                <w:rFonts w:asciiTheme="minorHAnsi" w:hAnsiTheme="minorHAnsi" w:cstheme="minorHAnsi"/>
                <w:color w:val="000000" w:themeColor="text1"/>
                <w:sz w:val="24"/>
                <w:szCs w:val="24"/>
                <w:lang w:val="hr-BA"/>
              </w:rPr>
              <w:t xml:space="preserve">redijeljen sa strane </w:t>
            </w:r>
            <w:r w:rsidR="00A4670B" w:rsidRPr="00746053">
              <w:rPr>
                <w:rFonts w:asciiTheme="minorHAnsi" w:hAnsiTheme="minorHAnsi" w:cstheme="minorHAnsi"/>
                <w:color w:val="000000" w:themeColor="text1"/>
                <w:sz w:val="24"/>
                <w:szCs w:val="24"/>
                <w:lang w:val="hr-BA"/>
              </w:rPr>
              <w:t>učenika</w:t>
            </w:r>
            <w:r w:rsidRPr="00746053">
              <w:rPr>
                <w:rFonts w:asciiTheme="minorHAnsi" w:hAnsiTheme="minorHAnsi" w:cstheme="minorHAnsi"/>
                <w:color w:val="000000" w:themeColor="text1"/>
                <w:sz w:val="24"/>
                <w:szCs w:val="24"/>
                <w:lang w:val="mk-MK"/>
              </w:rPr>
              <w:t xml:space="preserve"> i na kojem se mjestu najčešće nalazi u redu riječi.</w:t>
            </w:r>
          </w:p>
          <w:p w14:paraId="37D950EB"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zapisuju rečenice na pitanja: </w:t>
            </w:r>
            <w:r w:rsidRPr="00746053">
              <w:rPr>
                <w:rFonts w:asciiTheme="minorHAnsi" w:hAnsiTheme="minorHAnsi" w:cstheme="minorHAnsi"/>
                <w:i/>
                <w:color w:val="000000" w:themeColor="text1"/>
                <w:sz w:val="24"/>
                <w:szCs w:val="24"/>
                <w:lang w:val="mk-MK"/>
              </w:rPr>
              <w:t xml:space="preserve">ko/što </w:t>
            </w:r>
            <w:r w:rsidRPr="00746053">
              <w:rPr>
                <w:rFonts w:asciiTheme="minorHAnsi" w:hAnsiTheme="minorHAnsi" w:cstheme="minorHAnsi"/>
                <w:color w:val="000000" w:themeColor="text1"/>
                <w:sz w:val="24"/>
                <w:szCs w:val="24"/>
                <w:lang w:val="mk-MK"/>
              </w:rPr>
              <w:t xml:space="preserve">i </w:t>
            </w:r>
            <w:r w:rsidRPr="00746053">
              <w:rPr>
                <w:rFonts w:asciiTheme="minorHAnsi" w:hAnsiTheme="minorHAnsi" w:cstheme="minorHAnsi"/>
                <w:i/>
                <w:color w:val="000000" w:themeColor="text1"/>
                <w:sz w:val="24"/>
                <w:szCs w:val="24"/>
                <w:lang w:val="mk-MK"/>
              </w:rPr>
              <w:t xml:space="preserve">koga </w:t>
            </w:r>
            <w:r w:rsidRPr="00746053">
              <w:rPr>
                <w:rFonts w:asciiTheme="minorHAnsi" w:hAnsiTheme="minorHAnsi" w:cstheme="minorHAnsi"/>
                <w:color w:val="000000" w:themeColor="text1"/>
                <w:sz w:val="24"/>
                <w:szCs w:val="24"/>
                <w:lang w:val="mk-MK"/>
              </w:rPr>
              <w:t xml:space="preserve">će povezati s rečeničnim članom subjektom. </w:t>
            </w:r>
            <w:r w:rsidR="00D3013F" w:rsidRPr="00746053">
              <w:rPr>
                <w:rFonts w:asciiTheme="minorHAnsi" w:hAnsiTheme="minorHAnsi" w:cstheme="minorHAnsi"/>
                <w:i/>
                <w:color w:val="000000" w:themeColor="text1"/>
                <w:sz w:val="24"/>
                <w:szCs w:val="24"/>
                <w:lang w:val="mk-MK"/>
              </w:rPr>
              <w:t>Vidio sam Petrea. Nazvao sam Ma</w:t>
            </w:r>
            <w:r w:rsidR="00D3013F" w:rsidRPr="00746053">
              <w:rPr>
                <w:rFonts w:asciiTheme="minorHAnsi" w:hAnsiTheme="minorHAnsi" w:cstheme="minorHAnsi"/>
                <w:i/>
                <w:color w:val="000000" w:themeColor="text1"/>
                <w:sz w:val="24"/>
                <w:szCs w:val="24"/>
                <w:lang w:val="hr-BA"/>
              </w:rPr>
              <w:t>j</w:t>
            </w:r>
            <w:r w:rsidR="00D3013F" w:rsidRPr="00746053">
              <w:rPr>
                <w:rFonts w:asciiTheme="minorHAnsi" w:hAnsiTheme="minorHAnsi" w:cstheme="minorHAnsi"/>
                <w:i/>
                <w:color w:val="000000" w:themeColor="text1"/>
                <w:sz w:val="24"/>
                <w:szCs w:val="24"/>
                <w:lang w:val="mk-MK"/>
              </w:rPr>
              <w:t>u. Pozvali su</w:t>
            </w:r>
            <w:r w:rsidRPr="00746053">
              <w:rPr>
                <w:rFonts w:asciiTheme="minorHAnsi" w:hAnsiTheme="minorHAnsi" w:cstheme="minorHAnsi"/>
                <w:i/>
                <w:color w:val="000000" w:themeColor="text1"/>
                <w:sz w:val="24"/>
                <w:szCs w:val="24"/>
                <w:lang w:val="mk-MK"/>
              </w:rPr>
              <w:t xml:space="preserve"> i </w:t>
            </w:r>
            <w:r w:rsidR="00D3013F" w:rsidRPr="00746053">
              <w:rPr>
                <w:rFonts w:asciiTheme="minorHAnsi" w:hAnsiTheme="minorHAnsi" w:cstheme="minorHAnsi"/>
                <w:i/>
                <w:color w:val="000000" w:themeColor="text1"/>
                <w:sz w:val="24"/>
                <w:szCs w:val="24"/>
                <w:lang w:val="hr-BA"/>
              </w:rPr>
              <w:t xml:space="preserve">mene </w:t>
            </w:r>
            <w:r w:rsidRPr="00746053">
              <w:rPr>
                <w:rFonts w:asciiTheme="minorHAnsi" w:hAnsiTheme="minorHAnsi" w:cstheme="minorHAnsi"/>
                <w:i/>
                <w:color w:val="000000" w:themeColor="text1"/>
                <w:sz w:val="24"/>
                <w:szCs w:val="24"/>
                <w:lang w:val="mk-MK"/>
              </w:rPr>
              <w:t xml:space="preserve">na rođendan. </w:t>
            </w:r>
            <w:r w:rsidR="00D3013F" w:rsidRPr="00746053">
              <w:rPr>
                <w:rFonts w:asciiTheme="minorHAnsi" w:hAnsiTheme="minorHAnsi" w:cstheme="minorHAnsi"/>
                <w:i/>
                <w:color w:val="000000" w:themeColor="text1"/>
                <w:sz w:val="24"/>
                <w:szCs w:val="24"/>
                <w:lang w:val="hr-BA"/>
              </w:rPr>
              <w:t xml:space="preserve">Sjekli su </w:t>
            </w:r>
            <w:r w:rsidRPr="00746053">
              <w:rPr>
                <w:rFonts w:asciiTheme="minorHAnsi" w:hAnsiTheme="minorHAnsi" w:cstheme="minorHAnsi"/>
                <w:i/>
                <w:color w:val="000000" w:themeColor="text1"/>
                <w:sz w:val="24"/>
                <w:szCs w:val="24"/>
                <w:lang w:val="mk-MK"/>
              </w:rPr>
              <w:t xml:space="preserve">tortu nožem. </w:t>
            </w:r>
            <w:r w:rsidRPr="00746053">
              <w:rPr>
                <w:rFonts w:asciiTheme="minorHAnsi" w:hAnsiTheme="minorHAnsi" w:cstheme="minorHAnsi"/>
                <w:color w:val="000000" w:themeColor="text1"/>
                <w:sz w:val="24"/>
                <w:szCs w:val="24"/>
                <w:lang w:val="mk-MK"/>
              </w:rPr>
              <w:t>Prepoznaju vrste subjekta u rečenici i objašnjavaju svaki primjer pojedinačno.</w:t>
            </w:r>
          </w:p>
          <w:p w14:paraId="2702112D" w14:textId="23305D2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dobivaju zadatak da napišu primjere u kojima trebaju biti podaci o tome gdje, kada, kako i koliko se u rečenici vrši glagolska radnja. Primjer: </w:t>
            </w:r>
            <w:r w:rsidR="00D3013F" w:rsidRPr="00746053">
              <w:rPr>
                <w:rFonts w:asciiTheme="minorHAnsi" w:hAnsiTheme="minorHAnsi" w:cstheme="minorHAnsi"/>
                <w:i/>
                <w:color w:val="000000" w:themeColor="text1"/>
                <w:sz w:val="24"/>
                <w:szCs w:val="24"/>
                <w:lang w:val="mk-MK"/>
              </w:rPr>
              <w:t>Marija piše zadaću na stolu. Lu</w:t>
            </w:r>
            <w:r w:rsidR="00D3013F" w:rsidRPr="00746053">
              <w:rPr>
                <w:rFonts w:asciiTheme="minorHAnsi" w:hAnsiTheme="minorHAnsi" w:cstheme="minorHAnsi"/>
                <w:i/>
                <w:color w:val="000000" w:themeColor="text1"/>
                <w:sz w:val="24"/>
                <w:szCs w:val="24"/>
                <w:lang w:val="hr-BA"/>
              </w:rPr>
              <w:t>k</w:t>
            </w:r>
            <w:r w:rsidR="00930312" w:rsidRPr="00746053">
              <w:rPr>
                <w:rFonts w:asciiTheme="minorHAnsi" w:hAnsiTheme="minorHAnsi" w:cstheme="minorHAnsi"/>
                <w:i/>
                <w:color w:val="000000" w:themeColor="text1"/>
                <w:sz w:val="24"/>
                <w:szCs w:val="24"/>
                <w:lang w:val="mk-MK"/>
              </w:rPr>
              <w:t>a bi</w:t>
            </w:r>
            <w:r w:rsidR="00FF2440" w:rsidRPr="00746053">
              <w:rPr>
                <w:rFonts w:asciiTheme="minorHAnsi" w:hAnsiTheme="minorHAnsi" w:cstheme="minorHAnsi"/>
                <w:i/>
                <w:color w:val="000000" w:themeColor="text1"/>
                <w:sz w:val="24"/>
                <w:szCs w:val="24"/>
                <w:lang w:val="hr-BA"/>
              </w:rPr>
              <w:t>o</w:t>
            </w:r>
            <w:r w:rsidR="00930312" w:rsidRPr="00746053">
              <w:rPr>
                <w:rFonts w:asciiTheme="minorHAnsi" w:hAnsiTheme="minorHAnsi" w:cstheme="minorHAnsi"/>
                <w:i/>
                <w:color w:val="000000" w:themeColor="text1"/>
                <w:sz w:val="24"/>
                <w:szCs w:val="24"/>
                <w:lang w:val="hr-BA"/>
              </w:rPr>
              <w:t xml:space="preserve"> napolju </w:t>
            </w:r>
            <w:r w:rsidRPr="00746053">
              <w:rPr>
                <w:rFonts w:asciiTheme="minorHAnsi" w:hAnsiTheme="minorHAnsi" w:cstheme="minorHAnsi"/>
                <w:i/>
                <w:color w:val="000000" w:themeColor="text1"/>
                <w:sz w:val="24"/>
                <w:szCs w:val="24"/>
                <w:lang w:val="mk-MK"/>
              </w:rPr>
              <w:t>cije</w:t>
            </w:r>
            <w:r w:rsidR="00D3013F" w:rsidRPr="00746053">
              <w:rPr>
                <w:rFonts w:asciiTheme="minorHAnsi" w:hAnsiTheme="minorHAnsi" w:cstheme="minorHAnsi"/>
                <w:i/>
                <w:color w:val="000000" w:themeColor="text1"/>
                <w:sz w:val="24"/>
                <w:szCs w:val="24"/>
                <w:lang w:val="mk-MK"/>
              </w:rPr>
              <w:t xml:space="preserve">lo poslijepodne. Lile </w:t>
            </w:r>
            <w:r w:rsidR="00930312" w:rsidRPr="00746053">
              <w:rPr>
                <w:rFonts w:asciiTheme="minorHAnsi" w:hAnsiTheme="minorHAnsi" w:cstheme="minorHAnsi"/>
                <w:i/>
                <w:color w:val="000000" w:themeColor="text1"/>
                <w:sz w:val="24"/>
                <w:szCs w:val="24"/>
                <w:lang w:val="hr-BA"/>
              </w:rPr>
              <w:t xml:space="preserve">ode </w:t>
            </w:r>
            <w:r w:rsidR="00D3013F" w:rsidRPr="00746053">
              <w:rPr>
                <w:rFonts w:asciiTheme="minorHAnsi" w:hAnsiTheme="minorHAnsi" w:cstheme="minorHAnsi"/>
                <w:i/>
                <w:color w:val="000000" w:themeColor="text1"/>
                <w:sz w:val="24"/>
                <w:szCs w:val="24"/>
                <w:lang w:val="hr-BA"/>
              </w:rPr>
              <w:t>desno niz put</w:t>
            </w:r>
            <w:r w:rsidR="00930312" w:rsidRPr="00746053">
              <w:rPr>
                <w:rFonts w:asciiTheme="minorHAnsi" w:hAnsiTheme="minorHAnsi" w:cstheme="minorHAnsi"/>
                <w:i/>
                <w:color w:val="000000" w:themeColor="text1"/>
                <w:sz w:val="24"/>
                <w:szCs w:val="24"/>
                <w:lang w:val="mk-MK"/>
              </w:rPr>
              <w:t>. Marjan</w:t>
            </w:r>
            <w:r w:rsidR="00D3013F" w:rsidRPr="00746053">
              <w:rPr>
                <w:rFonts w:asciiTheme="minorHAnsi" w:hAnsiTheme="minorHAnsi" w:cstheme="minorHAnsi"/>
                <w:i/>
                <w:color w:val="000000" w:themeColor="text1"/>
                <w:sz w:val="24"/>
                <w:szCs w:val="24"/>
                <w:lang w:val="mk-MK"/>
              </w:rPr>
              <w:t xml:space="preserve"> oprezno vozi i pjevuši</w:t>
            </w:r>
            <w:r w:rsidRPr="00746053">
              <w:rPr>
                <w:rFonts w:asciiTheme="minorHAnsi" w:hAnsiTheme="minorHAnsi" w:cstheme="minorHAnsi"/>
                <w:i/>
                <w:color w:val="000000" w:themeColor="text1"/>
                <w:sz w:val="24"/>
                <w:szCs w:val="24"/>
                <w:lang w:val="mk-MK"/>
              </w:rPr>
              <w:t xml:space="preserve">. </w:t>
            </w:r>
            <w:r w:rsidR="002F571D" w:rsidRPr="00746053">
              <w:rPr>
                <w:rFonts w:asciiTheme="minorHAnsi" w:hAnsiTheme="minorHAnsi" w:cstheme="minorHAnsi"/>
                <w:color w:val="000000" w:themeColor="text1"/>
                <w:sz w:val="24"/>
                <w:szCs w:val="24"/>
                <w:lang w:val="mk-MK"/>
              </w:rPr>
              <w:t>Svaki od zadanih</w:t>
            </w:r>
            <w:r w:rsidR="00930312" w:rsidRPr="00746053">
              <w:rPr>
                <w:rFonts w:asciiTheme="minorHAnsi" w:hAnsiTheme="minorHAnsi" w:cstheme="minorHAnsi"/>
                <w:color w:val="000000" w:themeColor="text1"/>
                <w:sz w:val="24"/>
                <w:szCs w:val="24"/>
                <w:lang w:val="mk-MK"/>
              </w:rPr>
              <w:t xml:space="preserve"> primjera objašnjen je na </w:t>
            </w:r>
            <w:r w:rsidR="00930312" w:rsidRPr="00746053">
              <w:rPr>
                <w:rFonts w:asciiTheme="minorHAnsi" w:hAnsiTheme="minorHAnsi" w:cstheme="minorHAnsi"/>
                <w:color w:val="000000" w:themeColor="text1"/>
                <w:sz w:val="24"/>
                <w:szCs w:val="24"/>
                <w:lang w:val="hr-BA"/>
              </w:rPr>
              <w:t xml:space="preserve">tabli </w:t>
            </w:r>
            <w:r w:rsidR="002F571D" w:rsidRPr="00746053">
              <w:rPr>
                <w:rFonts w:asciiTheme="minorHAnsi" w:hAnsiTheme="minorHAnsi" w:cstheme="minorHAnsi"/>
                <w:color w:val="000000" w:themeColor="text1"/>
                <w:sz w:val="24"/>
                <w:szCs w:val="24"/>
                <w:lang w:val="mk-MK"/>
              </w:rPr>
              <w:t>s određenom priloškom odredbom koju sljedeći učenik ponovno koristi u novoj rečenici.</w:t>
            </w:r>
          </w:p>
          <w:p w14:paraId="1559C1F8"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r</w:t>
            </w:r>
            <w:r w:rsidR="00930312" w:rsidRPr="00746053">
              <w:rPr>
                <w:rFonts w:asciiTheme="minorHAnsi" w:hAnsiTheme="minorHAnsi" w:cstheme="minorHAnsi"/>
                <w:color w:val="000000" w:themeColor="text1"/>
                <w:sz w:val="24"/>
                <w:szCs w:val="24"/>
                <w:lang w:val="mk-MK"/>
              </w:rPr>
              <w:t>ade u grupama. Svaka grupa dobi</w:t>
            </w:r>
            <w:r w:rsidR="00930312" w:rsidRPr="00746053">
              <w:rPr>
                <w:rFonts w:asciiTheme="minorHAnsi" w:hAnsiTheme="minorHAnsi" w:cstheme="minorHAnsi"/>
                <w:color w:val="000000" w:themeColor="text1"/>
                <w:sz w:val="24"/>
                <w:szCs w:val="24"/>
                <w:lang w:val="hr-BA"/>
              </w:rPr>
              <w:t>j</w:t>
            </w:r>
            <w:r w:rsidRPr="00746053">
              <w:rPr>
                <w:rFonts w:asciiTheme="minorHAnsi" w:hAnsiTheme="minorHAnsi" w:cstheme="minorHAnsi"/>
                <w:color w:val="000000" w:themeColor="text1"/>
                <w:sz w:val="24"/>
                <w:szCs w:val="24"/>
                <w:lang w:val="mk-MK"/>
              </w:rPr>
              <w:t>a dva nastavna lista. Na jednom nastavnom listiću nalazi se tekst s pravilnom upotrebom pravopisnih znakova, a na drugom nastavnom listiću nalazi se tekst s namjernim pogreškama u vezi s upotrebom prav</w:t>
            </w:r>
            <w:r w:rsidR="00930312" w:rsidRPr="00746053">
              <w:rPr>
                <w:rFonts w:asciiTheme="minorHAnsi" w:hAnsiTheme="minorHAnsi" w:cstheme="minorHAnsi"/>
                <w:color w:val="000000" w:themeColor="text1"/>
                <w:sz w:val="24"/>
                <w:szCs w:val="24"/>
                <w:lang w:val="mk-MK"/>
              </w:rPr>
              <w:t>opisnih znakova. Učenici</w:t>
            </w:r>
            <w:r w:rsidRPr="00746053">
              <w:rPr>
                <w:rFonts w:asciiTheme="minorHAnsi" w:hAnsiTheme="minorHAnsi" w:cstheme="minorHAnsi"/>
                <w:color w:val="000000" w:themeColor="text1"/>
                <w:sz w:val="24"/>
                <w:szCs w:val="24"/>
                <w:lang w:val="mk-MK"/>
              </w:rPr>
              <w:t xml:space="preserve"> </w:t>
            </w:r>
            <w:r w:rsidR="00930312" w:rsidRPr="00746053">
              <w:rPr>
                <w:rFonts w:asciiTheme="minorHAnsi" w:hAnsiTheme="minorHAnsi" w:cstheme="minorHAnsi"/>
                <w:color w:val="000000" w:themeColor="text1"/>
                <w:sz w:val="24"/>
                <w:szCs w:val="24"/>
                <w:lang w:val="hr-BA"/>
              </w:rPr>
              <w:t xml:space="preserve">grupa </w:t>
            </w:r>
            <w:r w:rsidRPr="00746053">
              <w:rPr>
                <w:rFonts w:asciiTheme="minorHAnsi" w:hAnsiTheme="minorHAnsi" w:cstheme="minorHAnsi"/>
                <w:color w:val="000000" w:themeColor="text1"/>
                <w:sz w:val="24"/>
                <w:szCs w:val="24"/>
                <w:lang w:val="mk-MK"/>
              </w:rPr>
              <w:t>imaju zadatak pronaći i podcrt</w:t>
            </w:r>
            <w:r w:rsidR="00930312" w:rsidRPr="00746053">
              <w:rPr>
                <w:rFonts w:asciiTheme="minorHAnsi" w:hAnsiTheme="minorHAnsi" w:cstheme="minorHAnsi"/>
                <w:color w:val="000000" w:themeColor="text1"/>
                <w:sz w:val="24"/>
                <w:szCs w:val="24"/>
                <w:lang w:val="mk-MK"/>
              </w:rPr>
              <w:t xml:space="preserve">ati sve pravopisne znakove iz </w:t>
            </w:r>
            <w:r w:rsidR="00930312" w:rsidRPr="00746053">
              <w:rPr>
                <w:rFonts w:asciiTheme="minorHAnsi" w:hAnsiTheme="minorHAnsi" w:cstheme="minorHAnsi"/>
                <w:color w:val="000000" w:themeColor="text1"/>
                <w:sz w:val="24"/>
                <w:szCs w:val="24"/>
                <w:lang w:val="hr-BA"/>
              </w:rPr>
              <w:t>ob</w:t>
            </w:r>
            <w:r w:rsidR="00930312" w:rsidRPr="00746053">
              <w:rPr>
                <w:rFonts w:asciiTheme="minorHAnsi" w:hAnsiTheme="minorHAnsi" w:cstheme="minorHAnsi"/>
                <w:color w:val="000000" w:themeColor="text1"/>
                <w:sz w:val="24"/>
                <w:szCs w:val="24"/>
                <w:lang w:val="mk-MK"/>
              </w:rPr>
              <w:t xml:space="preserve">a teksta. Svaka </w:t>
            </w:r>
            <w:r w:rsidR="00930312" w:rsidRPr="00746053">
              <w:rPr>
                <w:rFonts w:asciiTheme="minorHAnsi" w:hAnsiTheme="minorHAnsi" w:cstheme="minorHAnsi"/>
                <w:color w:val="000000" w:themeColor="text1"/>
                <w:sz w:val="24"/>
                <w:szCs w:val="24"/>
                <w:lang w:val="hr-BA"/>
              </w:rPr>
              <w:t>grupa</w:t>
            </w:r>
            <w:r w:rsidRPr="00746053">
              <w:rPr>
                <w:rFonts w:asciiTheme="minorHAnsi" w:hAnsiTheme="minorHAnsi" w:cstheme="minorHAnsi"/>
                <w:color w:val="000000" w:themeColor="text1"/>
                <w:sz w:val="24"/>
                <w:szCs w:val="24"/>
                <w:lang w:val="mk-MK"/>
              </w:rPr>
              <w:t xml:space="preserve"> raspravlja o pr</w:t>
            </w:r>
            <w:r w:rsidR="00B904FD" w:rsidRPr="00746053">
              <w:rPr>
                <w:rFonts w:asciiTheme="minorHAnsi" w:hAnsiTheme="minorHAnsi" w:cstheme="minorHAnsi"/>
                <w:color w:val="000000" w:themeColor="text1"/>
                <w:sz w:val="24"/>
                <w:szCs w:val="24"/>
                <w:lang w:val="mk-MK"/>
              </w:rPr>
              <w:t>avilnoj i nepravilnoj upo</w:t>
            </w:r>
            <w:r w:rsidR="00B904FD" w:rsidRPr="00746053">
              <w:rPr>
                <w:rFonts w:asciiTheme="minorHAnsi" w:hAnsiTheme="minorHAnsi" w:cstheme="minorHAnsi"/>
                <w:color w:val="000000" w:themeColor="text1"/>
                <w:sz w:val="24"/>
                <w:szCs w:val="24"/>
                <w:lang w:val="hr-BA"/>
              </w:rPr>
              <w:t>tre</w:t>
            </w:r>
            <w:r w:rsidRPr="00746053">
              <w:rPr>
                <w:rFonts w:asciiTheme="minorHAnsi" w:hAnsiTheme="minorHAnsi" w:cstheme="minorHAnsi"/>
                <w:color w:val="000000" w:themeColor="text1"/>
                <w:sz w:val="24"/>
                <w:szCs w:val="24"/>
                <w:lang w:val="mk-MK"/>
              </w:rPr>
              <w:t xml:space="preserve">bi pravopisnih znakova te se isto sažima u obliku zaključka. </w:t>
            </w:r>
            <w:r w:rsidR="006260F1" w:rsidRPr="00746053">
              <w:rPr>
                <w:rFonts w:asciiTheme="minorHAnsi" w:hAnsiTheme="minorHAnsi" w:cstheme="minorHAnsi"/>
                <w:color w:val="000000" w:themeColor="text1"/>
                <w:sz w:val="24"/>
                <w:szCs w:val="24"/>
                <w:lang w:val="mk-MK"/>
              </w:rPr>
              <w:t>Grupe</w:t>
            </w:r>
            <w:r w:rsidRPr="00746053">
              <w:rPr>
                <w:rFonts w:asciiTheme="minorHAnsi" w:hAnsiTheme="minorHAnsi" w:cstheme="minorHAnsi"/>
                <w:color w:val="000000" w:themeColor="text1"/>
                <w:sz w:val="24"/>
                <w:szCs w:val="24"/>
                <w:lang w:val="mk-MK"/>
              </w:rPr>
              <w:t xml:space="preserve"> prezentiraju rad, daju odgovarajuća objašnjenja o pravilnoj i nepravilnoj upo</w:t>
            </w:r>
            <w:r w:rsidR="00B904FD" w:rsidRPr="00746053">
              <w:rPr>
                <w:rFonts w:asciiTheme="minorHAnsi" w:hAnsiTheme="minorHAnsi" w:cstheme="minorHAnsi"/>
                <w:color w:val="000000" w:themeColor="text1"/>
                <w:sz w:val="24"/>
                <w:szCs w:val="24"/>
                <w:lang w:val="hr-BA"/>
              </w:rPr>
              <w:t>t</w:t>
            </w:r>
            <w:r w:rsidR="00B904FD" w:rsidRPr="00746053">
              <w:rPr>
                <w:rFonts w:asciiTheme="minorHAnsi" w:hAnsiTheme="minorHAnsi" w:cstheme="minorHAnsi"/>
                <w:color w:val="000000" w:themeColor="text1"/>
                <w:sz w:val="24"/>
                <w:szCs w:val="24"/>
                <w:lang w:val="mk-MK"/>
              </w:rPr>
              <w:t>r</w:t>
            </w:r>
            <w:r w:rsidR="00B904FD" w:rsidRPr="00746053">
              <w:rPr>
                <w:rFonts w:asciiTheme="minorHAnsi" w:hAnsiTheme="minorHAnsi" w:cstheme="minorHAnsi"/>
                <w:color w:val="000000" w:themeColor="text1"/>
                <w:sz w:val="24"/>
                <w:szCs w:val="24"/>
                <w:lang w:val="hr-BA"/>
              </w:rPr>
              <w:t>e</w:t>
            </w:r>
            <w:r w:rsidRPr="00746053">
              <w:rPr>
                <w:rFonts w:asciiTheme="minorHAnsi" w:hAnsiTheme="minorHAnsi" w:cstheme="minorHAnsi"/>
                <w:color w:val="000000" w:themeColor="text1"/>
                <w:sz w:val="24"/>
                <w:szCs w:val="24"/>
                <w:lang w:val="mk-MK"/>
              </w:rPr>
              <w:t>bi pravopisnih znakova, a ujedno učenici dob</w:t>
            </w:r>
            <w:r w:rsidR="00930312" w:rsidRPr="00746053">
              <w:rPr>
                <w:rFonts w:asciiTheme="minorHAnsi" w:hAnsiTheme="minorHAnsi" w:cstheme="minorHAnsi"/>
                <w:color w:val="000000" w:themeColor="text1"/>
                <w:sz w:val="24"/>
                <w:szCs w:val="24"/>
                <w:lang w:val="mk-MK"/>
              </w:rPr>
              <w:t xml:space="preserve">ivaju priliku ispraviti svoje </w:t>
            </w:r>
            <w:r w:rsidRPr="00746053">
              <w:rPr>
                <w:rFonts w:asciiTheme="minorHAnsi" w:hAnsiTheme="minorHAnsi" w:cstheme="minorHAnsi"/>
                <w:color w:val="000000" w:themeColor="text1"/>
                <w:sz w:val="24"/>
                <w:szCs w:val="24"/>
                <w:lang w:val="mk-MK"/>
              </w:rPr>
              <w:t xml:space="preserve">greške </w:t>
            </w:r>
            <w:r w:rsidR="00930312" w:rsidRPr="00746053">
              <w:rPr>
                <w:rFonts w:asciiTheme="minorHAnsi" w:hAnsiTheme="minorHAnsi" w:cstheme="minorHAnsi"/>
                <w:color w:val="000000" w:themeColor="text1"/>
                <w:sz w:val="24"/>
                <w:szCs w:val="24"/>
                <w:lang w:val="mk-MK"/>
              </w:rPr>
              <w:t xml:space="preserve">i </w:t>
            </w:r>
            <w:r w:rsidRPr="00746053">
              <w:rPr>
                <w:rFonts w:asciiTheme="minorHAnsi" w:hAnsiTheme="minorHAnsi" w:cstheme="minorHAnsi"/>
                <w:color w:val="000000" w:themeColor="text1"/>
                <w:sz w:val="24"/>
                <w:szCs w:val="24"/>
                <w:lang w:val="mk-MK"/>
              </w:rPr>
              <w:t>greške izlagača.</w:t>
            </w:r>
          </w:p>
          <w:p w14:paraId="2F72F9AC"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se potiču na raspravu o izradi malog popisa riječi koje su skraćivali u pisanju ili su trebali koristiti skraćivanje u službenom ili neformalnom obraćanju. Zatim uz pomoć usmjeravajućih pitanja i kratkih objašnjenja smišljaju pravila vezana za skraćivanje pojedinih riječi, a potom ističu riječi koje su češće podložne skra</w:t>
            </w:r>
            <w:r w:rsidR="00930312" w:rsidRPr="00746053">
              <w:rPr>
                <w:rFonts w:asciiTheme="minorHAnsi" w:hAnsiTheme="minorHAnsi" w:cstheme="minorHAnsi"/>
                <w:color w:val="000000" w:themeColor="text1"/>
                <w:sz w:val="24"/>
                <w:szCs w:val="24"/>
                <w:lang w:val="mk-MK"/>
              </w:rPr>
              <w:t xml:space="preserve">ćivanju. Iste stavljaju na </w:t>
            </w:r>
            <w:r w:rsidR="00930312" w:rsidRPr="00746053">
              <w:rPr>
                <w:rFonts w:asciiTheme="minorHAnsi" w:hAnsiTheme="minorHAnsi" w:cstheme="minorHAnsi"/>
                <w:color w:val="000000" w:themeColor="text1"/>
                <w:sz w:val="24"/>
                <w:szCs w:val="24"/>
                <w:lang w:val="hr-BA"/>
              </w:rPr>
              <w:t>tabli</w:t>
            </w:r>
            <w:r w:rsidRPr="00746053">
              <w:rPr>
                <w:rFonts w:asciiTheme="minorHAnsi" w:hAnsiTheme="minorHAnsi" w:cstheme="minorHAnsi"/>
                <w:color w:val="000000" w:themeColor="text1"/>
                <w:sz w:val="24"/>
                <w:szCs w:val="24"/>
                <w:lang w:val="mk-MK"/>
              </w:rPr>
              <w:t xml:space="preserve"> kao najčešće korištene primjere. Od primjera navedenih na ploči učenici sastavljaju rečenice koje odražavaju pravilno skraćivanje riječi. Nekolik</w:t>
            </w:r>
            <w:r w:rsidR="00930312" w:rsidRPr="00746053">
              <w:rPr>
                <w:rFonts w:asciiTheme="minorHAnsi" w:hAnsiTheme="minorHAnsi" w:cstheme="minorHAnsi"/>
                <w:color w:val="000000" w:themeColor="text1"/>
                <w:sz w:val="24"/>
                <w:szCs w:val="24"/>
                <w:lang w:val="mk-MK"/>
              </w:rPr>
              <w:t xml:space="preserve">o učenika zapisuje primjere na </w:t>
            </w:r>
            <w:r w:rsidR="00930312" w:rsidRPr="00746053">
              <w:rPr>
                <w:rFonts w:asciiTheme="minorHAnsi" w:hAnsiTheme="minorHAnsi" w:cstheme="minorHAnsi"/>
                <w:color w:val="000000" w:themeColor="text1"/>
                <w:sz w:val="24"/>
                <w:szCs w:val="24"/>
                <w:lang w:val="hr-BA"/>
              </w:rPr>
              <w:t>t</w:t>
            </w:r>
            <w:r w:rsidR="001A0406" w:rsidRPr="00746053">
              <w:rPr>
                <w:rFonts w:asciiTheme="minorHAnsi" w:hAnsiTheme="minorHAnsi" w:cstheme="minorHAnsi"/>
                <w:color w:val="000000" w:themeColor="text1"/>
                <w:sz w:val="24"/>
                <w:szCs w:val="24"/>
                <w:lang w:val="hr-BA"/>
              </w:rPr>
              <w:t>abli</w:t>
            </w:r>
            <w:r w:rsidRPr="00746053">
              <w:rPr>
                <w:rFonts w:asciiTheme="minorHAnsi" w:hAnsiTheme="minorHAnsi" w:cstheme="minorHAnsi"/>
                <w:color w:val="000000" w:themeColor="text1"/>
                <w:sz w:val="24"/>
                <w:szCs w:val="24"/>
                <w:lang w:val="mk-MK"/>
              </w:rPr>
              <w:t xml:space="preserve"> i daje pojašnjenje specifične kratice riječi korištene u rečenici.</w:t>
            </w:r>
          </w:p>
          <w:p w14:paraId="68E10643"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slušaju najave o nadolazećim aktivnostima u školi, vode bilješke i dijele eksplicitne informacije.</w:t>
            </w:r>
          </w:p>
          <w:p w14:paraId="1BBA1CD2"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slušaju/čitaju tekst o prirodnoj pojavi. Svojim riječima pojednostavljuju tekst i dijele ga.</w:t>
            </w:r>
          </w:p>
          <w:p w14:paraId="4DF06E05"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čitaju polugodišnje izvješće o napretku razreda prik</w:t>
            </w:r>
            <w:r w:rsidR="001A0406" w:rsidRPr="00746053">
              <w:rPr>
                <w:rFonts w:asciiTheme="minorHAnsi" w:hAnsiTheme="minorHAnsi" w:cstheme="minorHAnsi"/>
                <w:color w:val="000000" w:themeColor="text1"/>
                <w:sz w:val="24"/>
                <w:szCs w:val="24"/>
                <w:lang w:val="mk-MK"/>
              </w:rPr>
              <w:t xml:space="preserve">azano u kružnim dijagramima i </w:t>
            </w:r>
            <w:r w:rsidR="001A0406" w:rsidRPr="00746053">
              <w:rPr>
                <w:rFonts w:asciiTheme="minorHAnsi" w:hAnsiTheme="minorHAnsi" w:cstheme="minorHAnsi"/>
                <w:color w:val="000000" w:themeColor="text1"/>
                <w:sz w:val="24"/>
                <w:szCs w:val="24"/>
                <w:lang w:val="hr-BA"/>
              </w:rPr>
              <w:t>grafikon</w:t>
            </w:r>
            <w:r w:rsidRPr="00746053">
              <w:rPr>
                <w:rFonts w:asciiTheme="minorHAnsi" w:hAnsiTheme="minorHAnsi" w:cstheme="minorHAnsi"/>
                <w:color w:val="000000" w:themeColor="text1"/>
                <w:sz w:val="24"/>
                <w:szCs w:val="24"/>
                <w:lang w:val="mk-MK"/>
              </w:rPr>
              <w:t>a, raspravljaju i pojašnjavaju podatke koje pra</w:t>
            </w:r>
            <w:r w:rsidR="00930312" w:rsidRPr="00746053">
              <w:rPr>
                <w:rFonts w:asciiTheme="minorHAnsi" w:hAnsiTheme="minorHAnsi" w:cstheme="minorHAnsi"/>
                <w:color w:val="000000" w:themeColor="text1"/>
                <w:sz w:val="24"/>
                <w:szCs w:val="24"/>
                <w:lang w:val="mk-MK"/>
              </w:rPr>
              <w:t xml:space="preserve">te, podijeljene na pametnoj </w:t>
            </w:r>
            <w:r w:rsidR="00930312" w:rsidRPr="00746053">
              <w:rPr>
                <w:rFonts w:asciiTheme="minorHAnsi" w:hAnsiTheme="minorHAnsi" w:cstheme="minorHAnsi"/>
                <w:color w:val="000000" w:themeColor="text1"/>
                <w:sz w:val="24"/>
                <w:szCs w:val="24"/>
                <w:lang w:val="hr-BA"/>
              </w:rPr>
              <w:t>tabl</w:t>
            </w:r>
            <w:r w:rsidRPr="00746053">
              <w:rPr>
                <w:rFonts w:asciiTheme="minorHAnsi" w:hAnsiTheme="minorHAnsi" w:cstheme="minorHAnsi"/>
                <w:color w:val="000000" w:themeColor="text1"/>
                <w:sz w:val="24"/>
                <w:szCs w:val="24"/>
                <w:lang w:val="mk-MK"/>
              </w:rPr>
              <w:t>i. Zaj</w:t>
            </w:r>
            <w:r w:rsidR="001A0406" w:rsidRPr="00746053">
              <w:rPr>
                <w:rFonts w:asciiTheme="minorHAnsi" w:hAnsiTheme="minorHAnsi" w:cstheme="minorHAnsi"/>
                <w:color w:val="000000" w:themeColor="text1"/>
                <w:sz w:val="24"/>
                <w:szCs w:val="24"/>
                <w:lang w:val="mk-MK"/>
              </w:rPr>
              <w:t xml:space="preserve">edno </w:t>
            </w:r>
            <w:r w:rsidR="001A0406" w:rsidRPr="00746053">
              <w:rPr>
                <w:rFonts w:asciiTheme="minorHAnsi" w:hAnsiTheme="minorHAnsi" w:cstheme="minorHAnsi"/>
                <w:color w:val="000000" w:themeColor="text1"/>
                <w:sz w:val="24"/>
                <w:szCs w:val="24"/>
                <w:lang w:val="hr-BA"/>
              </w:rPr>
              <w:t>rezimiraju</w:t>
            </w:r>
            <w:r w:rsidRPr="00746053">
              <w:rPr>
                <w:rFonts w:asciiTheme="minorHAnsi" w:hAnsiTheme="minorHAnsi" w:cstheme="minorHAnsi"/>
                <w:color w:val="000000" w:themeColor="text1"/>
                <w:sz w:val="24"/>
                <w:szCs w:val="24"/>
                <w:lang w:val="mk-MK"/>
              </w:rPr>
              <w:t xml:space="preserve"> sve što su čuli.</w:t>
            </w:r>
          </w:p>
          <w:p w14:paraId="1BB98578" w14:textId="77777777" w:rsidR="009B2169" w:rsidRPr="00746053" w:rsidRDefault="001A0406"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lastRenderedPageBreak/>
              <w:t>Učenici s</w:t>
            </w:r>
            <w:r w:rsidRPr="00746053">
              <w:rPr>
                <w:rFonts w:asciiTheme="minorHAnsi" w:hAnsiTheme="minorHAnsi" w:cstheme="minorHAnsi"/>
                <w:color w:val="000000" w:themeColor="text1"/>
                <w:sz w:val="24"/>
                <w:szCs w:val="24"/>
                <w:lang w:val="hr-BA"/>
              </w:rPr>
              <w:t xml:space="preserve">u </w:t>
            </w:r>
            <w:r w:rsidRPr="00746053">
              <w:rPr>
                <w:rFonts w:asciiTheme="minorHAnsi" w:hAnsiTheme="minorHAnsi" w:cstheme="minorHAnsi"/>
                <w:color w:val="000000" w:themeColor="text1"/>
                <w:sz w:val="24"/>
                <w:szCs w:val="24"/>
                <w:lang w:val="mk-MK"/>
              </w:rPr>
              <w:t>podijel</w:t>
            </w:r>
            <w:r w:rsidRPr="00746053">
              <w:rPr>
                <w:rFonts w:asciiTheme="minorHAnsi" w:hAnsiTheme="minorHAnsi" w:cstheme="minorHAnsi"/>
                <w:color w:val="000000" w:themeColor="text1"/>
                <w:sz w:val="24"/>
                <w:szCs w:val="24"/>
                <w:lang w:val="hr-BA"/>
              </w:rPr>
              <w:t>jeni</w:t>
            </w:r>
            <w:r w:rsidR="009B2169" w:rsidRPr="00746053">
              <w:rPr>
                <w:rFonts w:asciiTheme="minorHAnsi" w:hAnsiTheme="minorHAnsi" w:cstheme="minorHAnsi"/>
                <w:color w:val="000000" w:themeColor="text1"/>
                <w:sz w:val="24"/>
                <w:szCs w:val="24"/>
                <w:lang w:val="mk-MK"/>
              </w:rPr>
              <w:t xml:space="preserve"> u </w:t>
            </w:r>
            <w:r w:rsidR="006260F1" w:rsidRPr="00746053">
              <w:rPr>
                <w:rFonts w:asciiTheme="minorHAnsi" w:hAnsiTheme="minorHAnsi" w:cstheme="minorHAnsi"/>
                <w:color w:val="000000" w:themeColor="text1"/>
                <w:sz w:val="24"/>
                <w:szCs w:val="24"/>
                <w:lang w:val="mk-MK"/>
              </w:rPr>
              <w:t>grupe</w:t>
            </w:r>
            <w:r w:rsidR="009B2169"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color w:val="000000" w:themeColor="text1"/>
                <w:sz w:val="24"/>
                <w:szCs w:val="24"/>
                <w:lang w:val="mk-MK"/>
              </w:rPr>
              <w:t xml:space="preserve">i među sobom istražuju koliko </w:t>
            </w:r>
            <w:r w:rsidRPr="00746053">
              <w:rPr>
                <w:rFonts w:asciiTheme="minorHAnsi" w:hAnsiTheme="minorHAnsi" w:cstheme="minorHAnsi"/>
                <w:color w:val="000000" w:themeColor="text1"/>
                <w:sz w:val="24"/>
                <w:szCs w:val="24"/>
                <w:lang w:val="hr-BA"/>
              </w:rPr>
              <w:t xml:space="preserve">ih </w:t>
            </w:r>
            <w:r w:rsidR="009B2169" w:rsidRPr="00746053">
              <w:rPr>
                <w:rFonts w:asciiTheme="minorHAnsi" w:hAnsiTheme="minorHAnsi" w:cstheme="minorHAnsi"/>
                <w:color w:val="000000" w:themeColor="text1"/>
                <w:sz w:val="24"/>
                <w:szCs w:val="24"/>
                <w:lang w:val="mk-MK"/>
              </w:rPr>
              <w:t xml:space="preserve">je pročitalo </w:t>
            </w:r>
            <w:r w:rsidRPr="00746053">
              <w:rPr>
                <w:rFonts w:asciiTheme="minorHAnsi" w:hAnsiTheme="minorHAnsi" w:cstheme="minorHAnsi"/>
                <w:color w:val="000000" w:themeColor="text1"/>
                <w:sz w:val="24"/>
                <w:szCs w:val="24"/>
                <w:lang w:val="mk-MK"/>
              </w:rPr>
              <w:t>lektire prošle godine, koliko</w:t>
            </w:r>
            <w:r w:rsidR="009B2169" w:rsidRPr="00746053">
              <w:rPr>
                <w:rFonts w:asciiTheme="minorHAnsi" w:hAnsiTheme="minorHAnsi" w:cstheme="minorHAnsi"/>
                <w:color w:val="000000" w:themeColor="text1"/>
                <w:sz w:val="24"/>
                <w:szCs w:val="24"/>
                <w:lang w:val="mk-MK"/>
              </w:rPr>
              <w:t xml:space="preserve"> je pročitalo pola lektire ili samo jednu lektiru. U svakoj </w:t>
            </w:r>
            <w:r w:rsidR="006260F1" w:rsidRPr="00746053">
              <w:rPr>
                <w:rFonts w:asciiTheme="minorHAnsi" w:hAnsiTheme="minorHAnsi" w:cstheme="minorHAnsi"/>
                <w:color w:val="000000" w:themeColor="text1"/>
                <w:sz w:val="24"/>
                <w:szCs w:val="24"/>
                <w:lang w:val="mk-MK"/>
              </w:rPr>
              <w:t>grupi</w:t>
            </w:r>
            <w:r w:rsidRPr="00746053">
              <w:rPr>
                <w:rFonts w:asciiTheme="minorHAnsi" w:hAnsiTheme="minorHAnsi" w:cstheme="minorHAnsi"/>
                <w:color w:val="000000" w:themeColor="text1"/>
                <w:sz w:val="24"/>
                <w:szCs w:val="24"/>
                <w:lang w:val="mk-MK"/>
              </w:rPr>
              <w:t xml:space="preserve"> organiziraju ko će napisati priču, </w:t>
            </w:r>
            <w:r w:rsidR="009B2169" w:rsidRPr="00746053">
              <w:rPr>
                <w:rFonts w:asciiTheme="minorHAnsi" w:hAnsiTheme="minorHAnsi" w:cstheme="minorHAnsi"/>
                <w:color w:val="000000" w:themeColor="text1"/>
                <w:sz w:val="24"/>
                <w:szCs w:val="24"/>
                <w:lang w:val="mk-MK"/>
              </w:rPr>
              <w:t>ko će podatke prikazati u obliku pita</w:t>
            </w:r>
            <w:r w:rsidRPr="00746053">
              <w:rPr>
                <w:rFonts w:asciiTheme="minorHAnsi" w:hAnsiTheme="minorHAnsi" w:cstheme="minorHAnsi"/>
                <w:color w:val="000000" w:themeColor="text1"/>
                <w:sz w:val="24"/>
                <w:szCs w:val="24"/>
                <w:lang w:val="hr-BA"/>
              </w:rPr>
              <w:t xml:space="preserve"> dijagrama</w:t>
            </w:r>
            <w:r w:rsidR="009B2169" w:rsidRPr="00746053">
              <w:rPr>
                <w:rFonts w:asciiTheme="minorHAnsi" w:hAnsiTheme="minorHAnsi" w:cstheme="minorHAnsi"/>
                <w:color w:val="000000" w:themeColor="text1"/>
                <w:sz w:val="24"/>
                <w:szCs w:val="24"/>
                <w:lang w:val="mk-MK"/>
              </w:rPr>
              <w:t xml:space="preserve"> ili grafikona. </w:t>
            </w:r>
            <w:r w:rsidRPr="00746053">
              <w:rPr>
                <w:rFonts w:asciiTheme="minorHAnsi" w:hAnsiTheme="minorHAnsi" w:cstheme="minorHAnsi"/>
                <w:color w:val="000000" w:themeColor="text1"/>
                <w:sz w:val="24"/>
                <w:szCs w:val="24"/>
                <w:lang w:val="hr-BA"/>
              </w:rPr>
              <w:t>Rad s</w:t>
            </w:r>
            <w:r w:rsidR="009B2169" w:rsidRPr="00746053">
              <w:rPr>
                <w:rFonts w:asciiTheme="minorHAnsi" w:hAnsiTheme="minorHAnsi" w:cstheme="minorHAnsi"/>
                <w:color w:val="000000" w:themeColor="text1"/>
                <w:sz w:val="24"/>
                <w:szCs w:val="24"/>
                <w:lang w:val="mk-MK"/>
              </w:rPr>
              <w:t>e</w:t>
            </w:r>
            <w:r w:rsidR="00E03DE8" w:rsidRPr="00746053">
              <w:rPr>
                <w:rFonts w:asciiTheme="minorHAnsi" w:hAnsiTheme="minorHAnsi" w:cstheme="minorHAnsi"/>
                <w:color w:val="000000" w:themeColor="text1"/>
                <w:sz w:val="24"/>
                <w:szCs w:val="24"/>
                <w:lang w:val="hr-BA"/>
              </w:rPr>
              <w:t xml:space="preserve"> </w:t>
            </w:r>
            <w:r w:rsidRPr="00746053">
              <w:rPr>
                <w:rFonts w:asciiTheme="minorHAnsi" w:hAnsiTheme="minorHAnsi" w:cstheme="minorHAnsi"/>
                <w:color w:val="000000" w:themeColor="text1"/>
                <w:sz w:val="24"/>
                <w:szCs w:val="24"/>
                <w:lang w:val="hr-BA"/>
              </w:rPr>
              <w:t>dijeli</w:t>
            </w:r>
            <w:r w:rsidR="009B2169" w:rsidRPr="00746053">
              <w:rPr>
                <w:rFonts w:asciiTheme="minorHAnsi" w:hAnsiTheme="minorHAnsi" w:cstheme="minorHAnsi"/>
                <w:color w:val="000000" w:themeColor="text1"/>
                <w:sz w:val="24"/>
                <w:szCs w:val="24"/>
                <w:lang w:val="mk-MK"/>
              </w:rPr>
              <w:t>.</w:t>
            </w:r>
          </w:p>
          <w:p w14:paraId="3742034B" w14:textId="77777777" w:rsidR="009B2169" w:rsidRPr="00746053" w:rsidRDefault="009B2169" w:rsidP="00A60F16">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su podijeljeni u </w:t>
            </w:r>
            <w:r w:rsidR="006260F1" w:rsidRPr="00746053">
              <w:rPr>
                <w:rFonts w:asciiTheme="minorHAnsi" w:hAnsiTheme="minorHAnsi" w:cstheme="minorHAnsi"/>
                <w:color w:val="000000" w:themeColor="text1"/>
                <w:sz w:val="24"/>
                <w:szCs w:val="24"/>
                <w:lang w:val="mk-MK"/>
              </w:rPr>
              <w:t>grupe</w:t>
            </w:r>
            <w:r w:rsidRPr="00746053">
              <w:rPr>
                <w:rFonts w:asciiTheme="minorHAnsi" w:hAnsiTheme="minorHAnsi" w:cstheme="minorHAnsi"/>
                <w:color w:val="000000" w:themeColor="text1"/>
                <w:sz w:val="24"/>
                <w:szCs w:val="24"/>
                <w:lang w:val="mk-MK"/>
              </w:rPr>
              <w:t xml:space="preserve"> i simuliraju situaciju prije moguće prirodne katastrofe. Za planiranje evakuacije </w:t>
            </w:r>
            <w:r w:rsidR="001A0406" w:rsidRPr="00746053">
              <w:rPr>
                <w:rFonts w:asciiTheme="minorHAnsi" w:hAnsiTheme="minorHAnsi" w:cstheme="minorHAnsi"/>
                <w:color w:val="000000" w:themeColor="text1"/>
                <w:sz w:val="24"/>
                <w:szCs w:val="24"/>
                <w:lang w:val="mk-MK"/>
              </w:rPr>
              <w:t xml:space="preserve">potrebna je karta na prvom </w:t>
            </w:r>
            <w:r w:rsidR="001A0406" w:rsidRPr="00746053">
              <w:rPr>
                <w:rFonts w:asciiTheme="minorHAnsi" w:hAnsiTheme="minorHAnsi" w:cstheme="minorHAnsi"/>
                <w:color w:val="000000" w:themeColor="text1"/>
                <w:sz w:val="24"/>
                <w:szCs w:val="24"/>
                <w:lang w:val="hr-BA"/>
              </w:rPr>
              <w:t xml:space="preserve">spratu </w:t>
            </w:r>
            <w:r w:rsidRPr="00746053">
              <w:rPr>
                <w:rFonts w:asciiTheme="minorHAnsi" w:hAnsiTheme="minorHAnsi" w:cstheme="minorHAnsi"/>
                <w:color w:val="000000" w:themeColor="text1"/>
                <w:sz w:val="24"/>
                <w:szCs w:val="24"/>
                <w:lang w:val="mk-MK"/>
              </w:rPr>
              <w:t>škole, karta se izrađuje prema uputama učitelja, s legendom i dijeli se odabirom najuspješnije ili najjasnije.</w:t>
            </w:r>
          </w:p>
          <w:p w14:paraId="7A851EA6" w14:textId="77777777" w:rsidR="00360243" w:rsidRPr="00746053" w:rsidRDefault="001A0406" w:rsidP="00042A90">
            <w:pPr>
              <w:pStyle w:val="ListParagraph"/>
              <w:numPr>
                <w:ilvl w:val="0"/>
                <w:numId w:val="25"/>
              </w:numPr>
              <w:spacing w:after="60"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Učenici dobivaju tekst vezan</w:t>
            </w:r>
            <w:r w:rsidRPr="00746053">
              <w:rPr>
                <w:rFonts w:asciiTheme="minorHAnsi" w:hAnsiTheme="minorHAnsi" w:cstheme="minorHAnsi"/>
                <w:color w:val="000000" w:themeColor="text1"/>
                <w:sz w:val="24"/>
                <w:szCs w:val="24"/>
                <w:lang w:val="hr-BA"/>
              </w:rPr>
              <w:t xml:space="preserve"> sa</w:t>
            </w:r>
            <w:r w:rsidRPr="00746053">
              <w:rPr>
                <w:rFonts w:asciiTheme="minorHAnsi" w:hAnsiTheme="minorHAnsi" w:cstheme="minorHAnsi"/>
                <w:color w:val="000000" w:themeColor="text1"/>
                <w:sz w:val="24"/>
                <w:szCs w:val="24"/>
                <w:lang w:val="mk-MK"/>
              </w:rPr>
              <w:t xml:space="preserve"> tem</w:t>
            </w:r>
            <w:r w:rsidRPr="00746053">
              <w:rPr>
                <w:rFonts w:asciiTheme="minorHAnsi" w:hAnsiTheme="minorHAnsi" w:cstheme="minorHAnsi"/>
                <w:color w:val="000000" w:themeColor="text1"/>
                <w:sz w:val="24"/>
                <w:szCs w:val="24"/>
                <w:lang w:val="hr-BA"/>
              </w:rPr>
              <w:t>om</w:t>
            </w:r>
            <w:r w:rsidRPr="00746053">
              <w:rPr>
                <w:rFonts w:asciiTheme="minorHAnsi" w:hAnsiTheme="minorHAnsi" w:cstheme="minorHAnsi"/>
                <w:color w:val="000000" w:themeColor="text1"/>
                <w:sz w:val="24"/>
                <w:szCs w:val="24"/>
                <w:lang w:val="mk-MK"/>
              </w:rPr>
              <w:t xml:space="preserve"> koja se obrađuje </w:t>
            </w:r>
            <w:r w:rsidRPr="00746053">
              <w:rPr>
                <w:rFonts w:asciiTheme="minorHAnsi" w:hAnsiTheme="minorHAnsi" w:cstheme="minorHAnsi"/>
                <w:color w:val="000000" w:themeColor="text1"/>
                <w:sz w:val="24"/>
                <w:szCs w:val="24"/>
                <w:lang w:val="hr-BA"/>
              </w:rPr>
              <w:t>iz nekog</w:t>
            </w:r>
            <w:r w:rsidRPr="00746053">
              <w:rPr>
                <w:rFonts w:asciiTheme="minorHAnsi" w:hAnsiTheme="minorHAnsi" w:cstheme="minorHAnsi"/>
                <w:color w:val="000000" w:themeColor="text1"/>
                <w:sz w:val="24"/>
                <w:szCs w:val="24"/>
                <w:lang w:val="mk-MK"/>
              </w:rPr>
              <w:t xml:space="preserve"> predmet</w:t>
            </w:r>
            <w:r w:rsidRPr="00746053">
              <w:rPr>
                <w:rFonts w:asciiTheme="minorHAnsi" w:hAnsiTheme="minorHAnsi" w:cstheme="minorHAnsi"/>
                <w:color w:val="000000" w:themeColor="text1"/>
                <w:sz w:val="24"/>
                <w:szCs w:val="24"/>
                <w:lang w:val="hr-BA"/>
              </w:rPr>
              <w:t>a</w:t>
            </w:r>
            <w:r w:rsidR="009B2169" w:rsidRPr="00746053">
              <w:rPr>
                <w:rFonts w:asciiTheme="minorHAnsi" w:hAnsiTheme="minorHAnsi" w:cstheme="minorHAnsi"/>
                <w:color w:val="000000" w:themeColor="text1"/>
                <w:sz w:val="24"/>
                <w:szCs w:val="24"/>
                <w:lang w:val="mk-MK"/>
              </w:rPr>
              <w:t xml:space="preserve">, dijele se u </w:t>
            </w:r>
            <w:r w:rsidR="006260F1" w:rsidRPr="00746053">
              <w:rPr>
                <w:rFonts w:asciiTheme="minorHAnsi" w:hAnsiTheme="minorHAnsi" w:cstheme="minorHAnsi"/>
                <w:color w:val="000000" w:themeColor="text1"/>
                <w:sz w:val="24"/>
                <w:szCs w:val="24"/>
                <w:lang w:val="mk-MK"/>
              </w:rPr>
              <w:t>grupe</w:t>
            </w:r>
            <w:r w:rsidR="009B2169" w:rsidRPr="00746053">
              <w:rPr>
                <w:rFonts w:asciiTheme="minorHAnsi" w:hAnsiTheme="minorHAnsi" w:cstheme="minorHAnsi"/>
                <w:color w:val="000000" w:themeColor="text1"/>
                <w:sz w:val="24"/>
                <w:szCs w:val="24"/>
                <w:lang w:val="mk-MK"/>
              </w:rPr>
              <w:t xml:space="preserve"> i sva</w:t>
            </w:r>
            <w:r w:rsidR="00E03DE8" w:rsidRPr="00746053">
              <w:rPr>
                <w:rFonts w:asciiTheme="minorHAnsi" w:hAnsiTheme="minorHAnsi" w:cstheme="minorHAnsi"/>
                <w:color w:val="000000" w:themeColor="text1"/>
                <w:sz w:val="24"/>
                <w:szCs w:val="24"/>
                <w:lang w:val="mk-MK"/>
              </w:rPr>
              <w:t>ka grupa ima različite zadatke:</w:t>
            </w:r>
            <w:r w:rsidR="00E03DE8" w:rsidRPr="00746053">
              <w:rPr>
                <w:rFonts w:asciiTheme="minorHAnsi" w:hAnsiTheme="minorHAnsi" w:cstheme="minorHAnsi"/>
                <w:color w:val="000000" w:themeColor="text1"/>
                <w:sz w:val="24"/>
                <w:szCs w:val="24"/>
                <w:lang w:val="hr-BA"/>
              </w:rPr>
              <w:t xml:space="preserve"> da </w:t>
            </w:r>
            <w:r w:rsidRPr="00746053">
              <w:rPr>
                <w:rFonts w:asciiTheme="minorHAnsi" w:hAnsiTheme="minorHAnsi" w:cstheme="minorHAnsi"/>
                <w:color w:val="000000" w:themeColor="text1"/>
                <w:sz w:val="24"/>
                <w:szCs w:val="24"/>
                <w:lang w:val="mk-MK"/>
              </w:rPr>
              <w:t>prona</w:t>
            </w:r>
            <w:r w:rsidR="00E03DE8" w:rsidRPr="00746053">
              <w:rPr>
                <w:rFonts w:asciiTheme="minorHAnsi" w:hAnsiTheme="minorHAnsi" w:cstheme="minorHAnsi"/>
                <w:color w:val="000000" w:themeColor="text1"/>
                <w:sz w:val="24"/>
                <w:szCs w:val="24"/>
                <w:lang w:val="hr-BA"/>
              </w:rPr>
              <w:t>đe</w:t>
            </w:r>
            <w:r w:rsidRPr="00746053">
              <w:rPr>
                <w:rFonts w:asciiTheme="minorHAnsi" w:hAnsiTheme="minorHAnsi" w:cstheme="minorHAnsi"/>
                <w:color w:val="000000" w:themeColor="text1"/>
                <w:sz w:val="24"/>
                <w:szCs w:val="24"/>
                <w:lang w:val="mk-MK"/>
              </w:rPr>
              <w:t xml:space="preserve"> i protumači ključne riječi,</w:t>
            </w:r>
            <w:r w:rsidR="00E03DE8" w:rsidRPr="00746053">
              <w:rPr>
                <w:rFonts w:asciiTheme="minorHAnsi" w:hAnsiTheme="minorHAnsi" w:cstheme="minorHAnsi"/>
                <w:color w:val="000000" w:themeColor="text1"/>
                <w:sz w:val="24"/>
                <w:szCs w:val="24"/>
                <w:lang w:val="hr-BA"/>
              </w:rPr>
              <w:t>da</w:t>
            </w:r>
            <w:r w:rsidR="00E03DE8" w:rsidRPr="00746053">
              <w:rPr>
                <w:rFonts w:asciiTheme="minorHAnsi" w:hAnsiTheme="minorHAnsi" w:cstheme="minorHAnsi"/>
                <w:color w:val="000000" w:themeColor="text1"/>
                <w:sz w:val="24"/>
                <w:szCs w:val="24"/>
                <w:lang w:val="mk-MK"/>
              </w:rPr>
              <w:t xml:space="preserve"> prona</w:t>
            </w:r>
            <w:r w:rsidR="00E03DE8" w:rsidRPr="00746053">
              <w:rPr>
                <w:rFonts w:asciiTheme="minorHAnsi" w:hAnsiTheme="minorHAnsi" w:cstheme="minorHAnsi"/>
                <w:color w:val="000000" w:themeColor="text1"/>
                <w:sz w:val="24"/>
                <w:szCs w:val="24"/>
                <w:lang w:val="hr-BA"/>
              </w:rPr>
              <w:t xml:space="preserve">đe </w:t>
            </w:r>
            <w:r w:rsidR="00E03DE8" w:rsidRPr="00746053">
              <w:rPr>
                <w:rFonts w:asciiTheme="minorHAnsi" w:hAnsiTheme="minorHAnsi" w:cstheme="minorHAnsi"/>
                <w:color w:val="000000" w:themeColor="text1"/>
                <w:sz w:val="24"/>
                <w:szCs w:val="24"/>
                <w:lang w:val="mk-MK"/>
              </w:rPr>
              <w:t>i protumači</w:t>
            </w:r>
            <w:r w:rsidR="009B2169" w:rsidRPr="00746053">
              <w:rPr>
                <w:rFonts w:asciiTheme="minorHAnsi" w:hAnsiTheme="minorHAnsi" w:cstheme="minorHAnsi"/>
                <w:color w:val="000000" w:themeColor="text1"/>
                <w:sz w:val="24"/>
                <w:szCs w:val="24"/>
                <w:lang w:val="mk-MK"/>
              </w:rPr>
              <w:t xml:space="preserve"> važne izraze, </w:t>
            </w:r>
            <w:r w:rsidRPr="00746053">
              <w:rPr>
                <w:rFonts w:asciiTheme="minorHAnsi" w:hAnsiTheme="minorHAnsi" w:cstheme="minorHAnsi"/>
                <w:color w:val="000000" w:themeColor="text1"/>
                <w:sz w:val="24"/>
                <w:szCs w:val="24"/>
                <w:lang w:val="hr-BA"/>
              </w:rPr>
              <w:t>da rezimira</w:t>
            </w:r>
            <w:r w:rsidR="009B2169" w:rsidRPr="00746053">
              <w:rPr>
                <w:rFonts w:asciiTheme="minorHAnsi" w:hAnsiTheme="minorHAnsi" w:cstheme="minorHAnsi"/>
                <w:color w:val="000000" w:themeColor="text1"/>
                <w:sz w:val="24"/>
                <w:szCs w:val="24"/>
                <w:lang w:val="mk-MK"/>
              </w:rPr>
              <w:t xml:space="preserve"> tekst u nekoliko važnih rečenica. Rad se dijeli pred razredom.</w:t>
            </w:r>
          </w:p>
        </w:tc>
      </w:tr>
    </w:tbl>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8471"/>
      </w:tblGrid>
      <w:tr w:rsidR="00C26A1F" w:rsidRPr="00CF76F8" w14:paraId="44EC7ACC" w14:textId="77777777" w:rsidTr="00A10D23">
        <w:trPr>
          <w:trHeight w:val="548"/>
        </w:trPr>
        <w:tc>
          <w:tcPr>
            <w:tcW w:w="14176" w:type="dxa"/>
            <w:gridSpan w:val="2"/>
            <w:shd w:val="clear" w:color="auto" w:fill="DEEAF6" w:themeFill="accent5" w:themeFillTint="33"/>
          </w:tcPr>
          <w:p w14:paraId="6F2CC4AB" w14:textId="77777777" w:rsidR="00C26A1F" w:rsidRPr="00CF76F8" w:rsidRDefault="00C26A1F" w:rsidP="003B7566">
            <w:pPr>
              <w:shd w:val="clear" w:color="auto" w:fill="DEEAF6" w:themeFill="accent5" w:themeFillTint="33"/>
              <w:spacing w:after="0" w:line="240" w:lineRule="auto"/>
              <w:contextualSpacing/>
              <w:rPr>
                <w:rFonts w:cstheme="minorHAnsi"/>
                <w:b/>
                <w:sz w:val="24"/>
                <w:szCs w:val="24"/>
                <w:lang w:val="mk-MK"/>
              </w:rPr>
            </w:pPr>
            <w:r w:rsidRPr="00CF76F8">
              <w:rPr>
                <w:rFonts w:cstheme="minorHAnsi"/>
                <w:b/>
                <w:sz w:val="24"/>
                <w:szCs w:val="24"/>
                <w:lang w:val="mk-MK"/>
              </w:rPr>
              <w:lastRenderedPageBreak/>
              <w:t xml:space="preserve">Područje: </w:t>
            </w:r>
            <w:r w:rsidR="00951C19" w:rsidRPr="00CF76F8">
              <w:rPr>
                <w:rFonts w:cstheme="minorHAnsi"/>
                <w:b/>
                <w:i/>
                <w:iCs/>
                <w:sz w:val="24"/>
                <w:szCs w:val="24"/>
                <w:lang w:val="mk-MK"/>
              </w:rPr>
              <w:t>KNJIŽEVNOST I IZRAŽAVANJE I STVARANJE</w:t>
            </w:r>
          </w:p>
          <w:p w14:paraId="2381C843" w14:textId="77777777" w:rsidR="00C26A1F" w:rsidRPr="00CF76F8" w:rsidRDefault="00F71775" w:rsidP="003B7566">
            <w:pPr>
              <w:shd w:val="clear" w:color="auto" w:fill="DEEAF6" w:themeFill="accent5" w:themeFillTint="33"/>
              <w:spacing w:after="0" w:line="240" w:lineRule="auto"/>
              <w:contextualSpacing/>
              <w:rPr>
                <w:rFonts w:cstheme="minorHAnsi"/>
                <w:b/>
                <w:sz w:val="24"/>
                <w:szCs w:val="24"/>
                <w:lang w:val="mk-MK"/>
              </w:rPr>
            </w:pPr>
            <w:r>
              <w:rPr>
                <w:rFonts w:cstheme="minorHAnsi"/>
                <w:b/>
                <w:sz w:val="24"/>
                <w:szCs w:val="24"/>
                <w:lang w:val="mk-MK"/>
              </w:rPr>
              <w:t xml:space="preserve">Ukupno </w:t>
            </w:r>
            <w:r w:rsidR="00C934A4">
              <w:rPr>
                <w:rFonts w:cstheme="minorHAnsi"/>
                <w:b/>
                <w:sz w:val="24"/>
                <w:szCs w:val="24"/>
                <w:lang w:val="bs-Latn-BA"/>
              </w:rPr>
              <w:t>sati</w:t>
            </w:r>
            <w:r w:rsidR="00C26A1F" w:rsidRPr="00CF76F8">
              <w:rPr>
                <w:rFonts w:cstheme="minorHAnsi"/>
                <w:b/>
                <w:sz w:val="24"/>
                <w:szCs w:val="24"/>
                <w:lang w:val="mk-MK"/>
              </w:rPr>
              <w:t>: 59</w:t>
            </w:r>
          </w:p>
        </w:tc>
      </w:tr>
      <w:tr w:rsidR="00C26A1F" w:rsidRPr="00CF76F8" w14:paraId="2F547183" w14:textId="77777777" w:rsidTr="00A10D23">
        <w:tc>
          <w:tcPr>
            <w:tcW w:w="14176" w:type="dxa"/>
            <w:gridSpan w:val="2"/>
            <w:shd w:val="clear" w:color="auto" w:fill="auto"/>
          </w:tcPr>
          <w:p w14:paraId="3F2FB063" w14:textId="77777777" w:rsidR="00F71775" w:rsidRPr="00F71775" w:rsidRDefault="00F71775" w:rsidP="00F71775">
            <w:pPr>
              <w:spacing w:after="60" w:line="240" w:lineRule="auto"/>
              <w:rPr>
                <w:rFonts w:cs="Calibri"/>
                <w:b/>
                <w:sz w:val="24"/>
                <w:szCs w:val="24"/>
                <w:lang w:val="hr-BA"/>
              </w:rPr>
            </w:pPr>
            <w:r w:rsidRPr="00F71775">
              <w:rPr>
                <w:rFonts w:cs="Calibri"/>
                <w:b/>
                <w:sz w:val="24"/>
                <w:szCs w:val="24"/>
                <w:lang w:val="hr-BA"/>
              </w:rPr>
              <w:t>Rezultati učenja:</w:t>
            </w:r>
          </w:p>
          <w:p w14:paraId="238E9C5C" w14:textId="77777777" w:rsidR="00F71775" w:rsidRPr="00F71775" w:rsidRDefault="00F71775" w:rsidP="00F71775">
            <w:pPr>
              <w:spacing w:after="60" w:line="240" w:lineRule="auto"/>
              <w:rPr>
                <w:rFonts w:cs="Calibri"/>
                <w:bCs/>
                <w:sz w:val="24"/>
                <w:szCs w:val="24"/>
                <w:lang w:val="hr-BA"/>
              </w:rPr>
            </w:pPr>
            <w:r w:rsidRPr="00F71775">
              <w:rPr>
                <w:rFonts w:cs="Calibri"/>
                <w:bCs/>
                <w:sz w:val="24"/>
                <w:szCs w:val="24"/>
                <w:lang w:val="hr-BA"/>
              </w:rPr>
              <w:t xml:space="preserve">Učenik/učenica će biti sposoban/na da: </w:t>
            </w:r>
          </w:p>
          <w:p w14:paraId="31113975" w14:textId="77777777" w:rsidR="00C26A1F" w:rsidRPr="00CF76F8" w:rsidRDefault="00E03DE8">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razlikuje i analizira</w:t>
            </w:r>
            <w:r w:rsidR="00AF7A85">
              <w:rPr>
                <w:rFonts w:asciiTheme="minorHAnsi" w:hAnsiTheme="minorHAnsi" w:cstheme="minorHAnsi"/>
                <w:sz w:val="24"/>
                <w:szCs w:val="24"/>
              </w:rPr>
              <w:t xml:space="preserve"> autorske tekstove</w:t>
            </w:r>
            <w:r w:rsidR="00C26A1F" w:rsidRPr="00CF76F8">
              <w:rPr>
                <w:rFonts w:asciiTheme="minorHAnsi" w:hAnsiTheme="minorHAnsi" w:cstheme="minorHAnsi"/>
                <w:sz w:val="24"/>
                <w:szCs w:val="24"/>
              </w:rPr>
              <w:t xml:space="preserve"> i tekstovi</w:t>
            </w:r>
            <w:r w:rsidR="00AF7A85">
              <w:rPr>
                <w:rFonts w:asciiTheme="minorHAnsi" w:hAnsiTheme="minorHAnsi" w:cstheme="minorHAnsi"/>
                <w:sz w:val="24"/>
                <w:szCs w:val="24"/>
              </w:rPr>
              <w:t xml:space="preserve"> </w:t>
            </w:r>
            <w:r w:rsidR="00C26A1F" w:rsidRPr="00CF76F8">
              <w:rPr>
                <w:rFonts w:asciiTheme="minorHAnsi" w:hAnsiTheme="minorHAnsi" w:cstheme="minorHAnsi"/>
                <w:sz w:val="24"/>
                <w:szCs w:val="24"/>
              </w:rPr>
              <w:t>iz</w:t>
            </w:r>
            <w:r w:rsidR="00AF7A85">
              <w:rPr>
                <w:rFonts w:asciiTheme="minorHAnsi" w:hAnsiTheme="minorHAnsi" w:cstheme="minorHAnsi"/>
                <w:sz w:val="24"/>
                <w:szCs w:val="24"/>
              </w:rPr>
              <w:t xml:space="preserve"> narodnog stvaralaštva </w:t>
            </w:r>
            <w:r w:rsidR="00C26A1F" w:rsidRPr="00CF76F8">
              <w:rPr>
                <w:rFonts w:asciiTheme="minorHAnsi" w:hAnsiTheme="minorHAnsi" w:cstheme="minorHAnsi"/>
                <w:sz w:val="24"/>
                <w:szCs w:val="24"/>
                <w:lang w:val="mk-MK"/>
              </w:rPr>
              <w:t>(legende, predaje, izreke, poslovic</w:t>
            </w:r>
            <w:r w:rsidR="00AF7A85">
              <w:rPr>
                <w:rFonts w:asciiTheme="minorHAnsi" w:hAnsiTheme="minorHAnsi" w:cstheme="minorHAnsi"/>
                <w:sz w:val="24"/>
                <w:szCs w:val="24"/>
                <w:lang w:val="mk-MK"/>
              </w:rPr>
              <w:t xml:space="preserve">e, blagoslovi, zdravice, </w:t>
            </w:r>
            <w:r w:rsidR="00AF7A85">
              <w:rPr>
                <w:rFonts w:asciiTheme="minorHAnsi" w:hAnsiTheme="minorHAnsi" w:cstheme="minorHAnsi"/>
                <w:sz w:val="24"/>
                <w:szCs w:val="24"/>
                <w:lang w:val="bs-Latn-BA"/>
              </w:rPr>
              <w:t>humoristične</w:t>
            </w:r>
            <w:r w:rsidR="00C26A1F" w:rsidRPr="00CF76F8">
              <w:rPr>
                <w:rFonts w:asciiTheme="minorHAnsi" w:hAnsiTheme="minorHAnsi" w:cstheme="minorHAnsi"/>
                <w:sz w:val="24"/>
                <w:szCs w:val="24"/>
                <w:lang w:val="mk-MK"/>
              </w:rPr>
              <w:t xml:space="preserve"> priče, anegdote) </w:t>
            </w:r>
            <w:r w:rsidR="00C26A1F" w:rsidRPr="00CF76F8">
              <w:rPr>
                <w:rFonts w:asciiTheme="minorHAnsi" w:hAnsiTheme="minorHAnsi" w:cstheme="minorHAnsi"/>
                <w:sz w:val="24"/>
                <w:szCs w:val="24"/>
              </w:rPr>
              <w:t>;</w:t>
            </w:r>
          </w:p>
          <w:p w14:paraId="7CD614A4" w14:textId="77777777" w:rsidR="00C26A1F" w:rsidRPr="00CF76F8" w:rsidRDefault="00E03DE8">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lang w:val="mk-MK"/>
              </w:rPr>
              <w:t>analizira</w:t>
            </w:r>
            <w:r w:rsidR="00C26A1F" w:rsidRPr="00CF76F8">
              <w:rPr>
                <w:rFonts w:asciiTheme="minorHAnsi" w:hAnsiTheme="minorHAnsi" w:cstheme="minorHAnsi"/>
                <w:sz w:val="24"/>
                <w:szCs w:val="24"/>
                <w:lang w:val="mk-MK"/>
              </w:rPr>
              <w:t xml:space="preserve"> epske pjesme kroz njihove karakteristike;</w:t>
            </w:r>
          </w:p>
          <w:p w14:paraId="3BE2E14C" w14:textId="0EC57A65" w:rsidR="00C26A1F" w:rsidRPr="00CF76F8" w:rsidRDefault="007472F8">
            <w:pPr>
              <w:pStyle w:val="ListParagraph"/>
              <w:numPr>
                <w:ilvl w:val="0"/>
                <w:numId w:val="12"/>
              </w:numPr>
              <w:spacing w:after="0" w:line="240" w:lineRule="auto"/>
              <w:rPr>
                <w:rFonts w:asciiTheme="minorHAnsi" w:hAnsiTheme="minorHAnsi" w:cstheme="minorHAnsi"/>
                <w:sz w:val="24"/>
                <w:szCs w:val="24"/>
              </w:rPr>
            </w:pPr>
            <w:r w:rsidRPr="007472F8">
              <w:rPr>
                <w:rFonts w:asciiTheme="minorHAnsi" w:hAnsiTheme="minorHAnsi" w:cstheme="minorHAnsi"/>
                <w:sz w:val="24"/>
                <w:szCs w:val="24"/>
              </w:rPr>
              <w:t>razlikuje vrste proznih tekstova (priča, anegdota, pripov</w:t>
            </w:r>
            <w:r w:rsidR="0022281D">
              <w:rPr>
                <w:rFonts w:asciiTheme="minorHAnsi" w:hAnsiTheme="minorHAnsi" w:cstheme="minorHAnsi"/>
                <w:sz w:val="24"/>
                <w:szCs w:val="24"/>
              </w:rPr>
              <w:t>j</w:t>
            </w:r>
            <w:r w:rsidRPr="007472F8">
              <w:rPr>
                <w:rFonts w:asciiTheme="minorHAnsi" w:hAnsiTheme="minorHAnsi" w:cstheme="minorHAnsi"/>
                <w:sz w:val="24"/>
                <w:szCs w:val="24"/>
              </w:rPr>
              <w:t>etka, roman) i analizira ih prema karakterističnim elementima;</w:t>
            </w:r>
            <w:r w:rsidR="00C26A1F" w:rsidRPr="00CF76F8">
              <w:rPr>
                <w:rFonts w:asciiTheme="minorHAnsi" w:hAnsiTheme="minorHAnsi" w:cstheme="minorHAnsi"/>
                <w:sz w:val="24"/>
                <w:szCs w:val="24"/>
              </w:rPr>
              <w:t>;</w:t>
            </w:r>
          </w:p>
          <w:p w14:paraId="09E9F50F" w14:textId="77777777" w:rsidR="00C26A1F" w:rsidRPr="00CF76F8" w:rsidRDefault="007472F8">
            <w:pPr>
              <w:pStyle w:val="ListParagraph"/>
              <w:numPr>
                <w:ilvl w:val="0"/>
                <w:numId w:val="12"/>
              </w:numPr>
              <w:spacing w:after="0" w:line="240" w:lineRule="auto"/>
              <w:rPr>
                <w:rFonts w:asciiTheme="minorHAnsi" w:hAnsiTheme="minorHAnsi" w:cstheme="minorHAnsi"/>
                <w:sz w:val="24"/>
                <w:szCs w:val="24"/>
              </w:rPr>
            </w:pPr>
            <w:r w:rsidRPr="007472F8">
              <w:rPr>
                <w:rFonts w:asciiTheme="minorHAnsi" w:hAnsiTheme="minorHAnsi" w:cstheme="minorHAnsi"/>
                <w:sz w:val="24"/>
                <w:szCs w:val="24"/>
              </w:rPr>
              <w:t>analizira strukturu lirskih pjesama i prepoznaje stilske figure u pjesmama (metafora, hiperbola, apostrof, gradacija, refren);</w:t>
            </w:r>
          </w:p>
          <w:p w14:paraId="6F6AE8C2" w14:textId="77777777" w:rsidR="007472F8" w:rsidRPr="007472F8" w:rsidRDefault="00E03DE8">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lang w:val="mk-MK"/>
              </w:rPr>
              <w:t>prepozna</w:t>
            </w:r>
            <w:r>
              <w:rPr>
                <w:rFonts w:asciiTheme="minorHAnsi" w:hAnsiTheme="minorHAnsi" w:cstheme="minorHAnsi"/>
                <w:sz w:val="24"/>
                <w:szCs w:val="24"/>
                <w:lang w:val="hr-BA"/>
              </w:rPr>
              <w:t>je</w:t>
            </w:r>
            <w:r w:rsidR="007472F8" w:rsidRPr="007472F8">
              <w:rPr>
                <w:rFonts w:asciiTheme="minorHAnsi" w:hAnsiTheme="minorHAnsi" w:cstheme="minorHAnsi"/>
                <w:sz w:val="24"/>
                <w:szCs w:val="24"/>
                <w:lang w:val="mk-MK"/>
              </w:rPr>
              <w:t xml:space="preserve"> karakteristike dramskog teksta;</w:t>
            </w:r>
          </w:p>
          <w:p w14:paraId="73705009" w14:textId="77777777" w:rsidR="007472F8" w:rsidRDefault="007472F8">
            <w:pPr>
              <w:pStyle w:val="ListParagraph"/>
              <w:numPr>
                <w:ilvl w:val="0"/>
                <w:numId w:val="12"/>
              </w:numPr>
              <w:spacing w:after="0" w:line="240" w:lineRule="auto"/>
              <w:rPr>
                <w:rFonts w:asciiTheme="minorHAnsi" w:hAnsiTheme="minorHAnsi" w:cstheme="minorHAnsi"/>
                <w:sz w:val="24"/>
                <w:szCs w:val="24"/>
              </w:rPr>
            </w:pPr>
            <w:r w:rsidRPr="007472F8">
              <w:rPr>
                <w:rFonts w:asciiTheme="minorHAnsi" w:hAnsiTheme="minorHAnsi" w:cstheme="minorHAnsi"/>
                <w:sz w:val="24"/>
                <w:szCs w:val="24"/>
              </w:rPr>
              <w:t>prepričava tekstove, prepričava događaje, usmeno i pismeno, hronološki i retrospektivno;</w:t>
            </w:r>
          </w:p>
          <w:p w14:paraId="36BB6953" w14:textId="77777777" w:rsidR="00C26A1F" w:rsidRPr="00CF76F8" w:rsidRDefault="00E03DE8">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napiše</w:t>
            </w:r>
            <w:r w:rsidR="007472F8" w:rsidRPr="007472F8">
              <w:rPr>
                <w:rFonts w:asciiTheme="minorHAnsi" w:hAnsiTheme="minorHAnsi" w:cstheme="minorHAnsi"/>
                <w:sz w:val="24"/>
                <w:szCs w:val="24"/>
              </w:rPr>
              <w:t xml:space="preserve"> tekst na zadatu temu, na nepoznatu temu i na temu po izboru, poštujući pravila sastavljanja teksta i pravopisne norme;</w:t>
            </w:r>
            <w:r w:rsidR="00C26A1F" w:rsidRPr="00CF76F8">
              <w:rPr>
                <w:rFonts w:asciiTheme="minorHAnsi" w:hAnsiTheme="minorHAnsi" w:cstheme="minorHAnsi"/>
                <w:sz w:val="24"/>
                <w:szCs w:val="24"/>
                <w:lang w:val="mk-MK"/>
              </w:rPr>
              <w:t>;</w:t>
            </w:r>
          </w:p>
          <w:p w14:paraId="4EC458F6" w14:textId="48F51C67" w:rsidR="007472F8" w:rsidRPr="007472F8" w:rsidRDefault="007472F8">
            <w:pPr>
              <w:pStyle w:val="ListParagraph"/>
              <w:numPr>
                <w:ilvl w:val="0"/>
                <w:numId w:val="12"/>
              </w:numPr>
              <w:spacing w:after="0" w:line="240" w:lineRule="auto"/>
              <w:rPr>
                <w:rFonts w:asciiTheme="minorHAnsi" w:hAnsiTheme="minorHAnsi" w:cstheme="minorHAnsi"/>
                <w:sz w:val="24"/>
                <w:szCs w:val="24"/>
              </w:rPr>
            </w:pPr>
            <w:r w:rsidRPr="007472F8">
              <w:rPr>
                <w:rFonts w:asciiTheme="minorHAnsi" w:hAnsiTheme="minorHAnsi" w:cstheme="minorHAnsi"/>
                <w:sz w:val="24"/>
                <w:szCs w:val="24"/>
                <w:lang w:val="mk-MK"/>
              </w:rPr>
              <w:t>opisuje likove iz književnih djela i ličnosti, konkretna i izmišljena mjesta</w:t>
            </w:r>
            <w:r w:rsidR="0022281D">
              <w:rPr>
                <w:rFonts w:asciiTheme="minorHAnsi" w:hAnsiTheme="minorHAnsi" w:cstheme="minorHAnsi"/>
                <w:sz w:val="24"/>
                <w:szCs w:val="24"/>
                <w:lang w:val="bs-Latn-BA"/>
              </w:rPr>
              <w:t>;</w:t>
            </w:r>
          </w:p>
          <w:p w14:paraId="5D95BDF7" w14:textId="77777777" w:rsidR="00C26A1F" w:rsidRPr="00CF76F8" w:rsidRDefault="007472F8">
            <w:pPr>
              <w:pStyle w:val="ListParagraph"/>
              <w:numPr>
                <w:ilvl w:val="0"/>
                <w:numId w:val="12"/>
              </w:numPr>
              <w:spacing w:after="0" w:line="240" w:lineRule="auto"/>
              <w:rPr>
                <w:rFonts w:asciiTheme="minorHAnsi" w:hAnsiTheme="minorHAnsi" w:cstheme="minorHAnsi"/>
                <w:sz w:val="24"/>
                <w:szCs w:val="24"/>
              </w:rPr>
            </w:pPr>
            <w:r w:rsidRPr="007472F8">
              <w:rPr>
                <w:rFonts w:asciiTheme="minorHAnsi" w:hAnsiTheme="minorHAnsi" w:cstheme="minorHAnsi"/>
                <w:sz w:val="24"/>
                <w:szCs w:val="24"/>
                <w:lang w:val="mk-MK"/>
              </w:rPr>
              <w:t>razlikuje kreativno pisanje i pisanje potkrijepljeno činjenicama, podacima i informacijama i sastavlja kratke tekstove dvije vrste.</w:t>
            </w:r>
          </w:p>
          <w:p w14:paraId="54A59C73" w14:textId="77777777" w:rsidR="00C26A1F" w:rsidRPr="007472F8" w:rsidRDefault="00C26A1F" w:rsidP="003B7566">
            <w:pPr>
              <w:spacing w:after="0" w:line="240" w:lineRule="auto"/>
              <w:contextualSpacing/>
              <w:rPr>
                <w:rFonts w:cstheme="minorHAnsi"/>
                <w:sz w:val="24"/>
                <w:szCs w:val="24"/>
                <w:lang w:val="bs-Latn-BA"/>
              </w:rPr>
            </w:pPr>
          </w:p>
          <w:p w14:paraId="706FBAF2" w14:textId="77777777" w:rsidR="00C26A1F" w:rsidRPr="00CF76F8" w:rsidRDefault="003F5AFF" w:rsidP="003B7566">
            <w:pPr>
              <w:spacing w:after="0" w:line="240" w:lineRule="auto"/>
              <w:contextualSpacing/>
              <w:rPr>
                <w:rFonts w:cstheme="minorHAnsi"/>
                <w:b/>
                <w:sz w:val="24"/>
                <w:szCs w:val="24"/>
              </w:rPr>
            </w:pPr>
            <w:r>
              <w:rPr>
                <w:rFonts w:cstheme="minorHAnsi"/>
                <w:b/>
                <w:sz w:val="24"/>
                <w:szCs w:val="24"/>
              </w:rPr>
              <w:t xml:space="preserve">Učenik/učenica </w:t>
            </w:r>
            <w:r w:rsidR="00C26A1F" w:rsidRPr="00CF76F8">
              <w:rPr>
                <w:rFonts w:cstheme="minorHAnsi"/>
                <w:b/>
                <w:sz w:val="24"/>
                <w:szCs w:val="24"/>
              </w:rPr>
              <w:t>će :</w:t>
            </w:r>
          </w:p>
          <w:p w14:paraId="0963C795" w14:textId="77777777" w:rsidR="00832538" w:rsidRPr="00CF76F8" w:rsidRDefault="003F5AFF">
            <w:pPr>
              <w:pStyle w:val="ListParagraph"/>
              <w:numPr>
                <w:ilvl w:val="0"/>
                <w:numId w:val="13"/>
              </w:numPr>
              <w:spacing w:after="0" w:line="240" w:lineRule="auto"/>
              <w:rPr>
                <w:rFonts w:asciiTheme="minorHAnsi" w:hAnsiTheme="minorHAnsi" w:cstheme="minorHAnsi"/>
                <w:sz w:val="24"/>
                <w:szCs w:val="24"/>
              </w:rPr>
            </w:pPr>
            <w:r w:rsidRPr="003F5AFF">
              <w:rPr>
                <w:rFonts w:asciiTheme="minorHAnsi" w:hAnsiTheme="minorHAnsi" w:cstheme="minorHAnsi"/>
                <w:sz w:val="24"/>
                <w:szCs w:val="24"/>
              </w:rPr>
              <w:t>razvija</w:t>
            </w:r>
            <w:r w:rsidR="00E03DE8">
              <w:rPr>
                <w:rFonts w:asciiTheme="minorHAnsi" w:hAnsiTheme="minorHAnsi" w:cstheme="minorHAnsi"/>
                <w:sz w:val="24"/>
                <w:szCs w:val="24"/>
              </w:rPr>
              <w:t>ti</w:t>
            </w:r>
            <w:r w:rsidRPr="003F5AFF">
              <w:rPr>
                <w:rFonts w:asciiTheme="minorHAnsi" w:hAnsiTheme="minorHAnsi" w:cstheme="minorHAnsi"/>
                <w:sz w:val="24"/>
                <w:szCs w:val="24"/>
              </w:rPr>
              <w:t xml:space="preserve"> svijest o potrebi čitanja literature i djela;</w:t>
            </w:r>
            <w:r w:rsidR="00C26A1F" w:rsidRPr="00CF76F8">
              <w:rPr>
                <w:rFonts w:asciiTheme="minorHAnsi" w:hAnsiTheme="minorHAnsi" w:cstheme="minorHAnsi"/>
                <w:sz w:val="24"/>
                <w:szCs w:val="24"/>
              </w:rPr>
              <w:t>;</w:t>
            </w:r>
          </w:p>
          <w:p w14:paraId="2E779F60" w14:textId="77777777" w:rsidR="00C26A1F" w:rsidRDefault="00E03DE8">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razum</w:t>
            </w:r>
            <w:r w:rsidR="003F5AFF" w:rsidRPr="003F5AFF">
              <w:rPr>
                <w:rFonts w:asciiTheme="minorHAnsi" w:hAnsiTheme="minorHAnsi" w:cstheme="minorHAnsi"/>
                <w:sz w:val="24"/>
                <w:szCs w:val="24"/>
              </w:rPr>
              <w:t>je</w:t>
            </w:r>
            <w:r>
              <w:rPr>
                <w:rFonts w:asciiTheme="minorHAnsi" w:hAnsiTheme="minorHAnsi" w:cstheme="minorHAnsi"/>
                <w:sz w:val="24"/>
                <w:szCs w:val="24"/>
              </w:rPr>
              <w:t>ti i prihvatiti</w:t>
            </w:r>
            <w:r w:rsidR="003F5AFF" w:rsidRPr="003F5AFF">
              <w:rPr>
                <w:rFonts w:asciiTheme="minorHAnsi" w:hAnsiTheme="minorHAnsi" w:cstheme="minorHAnsi"/>
                <w:sz w:val="24"/>
                <w:szCs w:val="24"/>
              </w:rPr>
              <w:t xml:space="preserve"> da se kreativno razmišljanje i pisanje razvijaju kroz čitanje i izražavanje.</w:t>
            </w:r>
            <w:r w:rsidR="00C26A1F" w:rsidRPr="00CF76F8">
              <w:rPr>
                <w:rFonts w:asciiTheme="minorHAnsi" w:hAnsiTheme="minorHAnsi" w:cstheme="minorHAnsi"/>
                <w:sz w:val="24"/>
                <w:szCs w:val="24"/>
              </w:rPr>
              <w:t>.</w:t>
            </w:r>
          </w:p>
          <w:p w14:paraId="6C5D9A55" w14:textId="77777777" w:rsidR="00016A84" w:rsidRDefault="00016A84" w:rsidP="00016A84">
            <w:pPr>
              <w:spacing w:after="0" w:line="240" w:lineRule="auto"/>
              <w:rPr>
                <w:rFonts w:cstheme="minorHAnsi"/>
                <w:sz w:val="24"/>
                <w:szCs w:val="24"/>
              </w:rPr>
            </w:pPr>
          </w:p>
          <w:p w14:paraId="599F4D3F" w14:textId="77777777" w:rsidR="00016A84" w:rsidRDefault="00016A84" w:rsidP="00016A84">
            <w:pPr>
              <w:spacing w:after="0" w:line="240" w:lineRule="auto"/>
              <w:rPr>
                <w:rFonts w:cstheme="minorHAnsi"/>
                <w:sz w:val="24"/>
                <w:szCs w:val="24"/>
              </w:rPr>
            </w:pPr>
          </w:p>
          <w:p w14:paraId="53EC67BC" w14:textId="77777777" w:rsidR="00016A84" w:rsidRPr="00016A84" w:rsidRDefault="00016A84" w:rsidP="00016A84">
            <w:pPr>
              <w:spacing w:after="0" w:line="240" w:lineRule="auto"/>
              <w:rPr>
                <w:rFonts w:cstheme="minorHAnsi"/>
                <w:sz w:val="24"/>
                <w:szCs w:val="24"/>
              </w:rPr>
            </w:pPr>
          </w:p>
        </w:tc>
      </w:tr>
      <w:tr w:rsidR="00C26A1F" w:rsidRPr="00CF76F8" w14:paraId="2F8D5A4D" w14:textId="77777777" w:rsidTr="00A10D23">
        <w:tc>
          <w:tcPr>
            <w:tcW w:w="5705" w:type="dxa"/>
            <w:tcBorders>
              <w:bottom w:val="dashed" w:sz="4" w:space="0" w:color="auto"/>
            </w:tcBorders>
            <w:shd w:val="clear" w:color="auto" w:fill="auto"/>
          </w:tcPr>
          <w:p w14:paraId="55937CBD" w14:textId="77777777" w:rsidR="00C26A1F" w:rsidRPr="00F71775" w:rsidRDefault="00F71775" w:rsidP="003B7566">
            <w:pPr>
              <w:spacing w:after="0" w:line="360" w:lineRule="auto"/>
              <w:contextualSpacing/>
              <w:rPr>
                <w:rFonts w:eastAsia="Calibri" w:cstheme="minorHAnsi"/>
                <w:b/>
                <w:sz w:val="24"/>
                <w:szCs w:val="24"/>
                <w:lang w:val="mk-MK"/>
              </w:rPr>
            </w:pPr>
            <w:r w:rsidRPr="00F71775">
              <w:rPr>
                <w:rFonts w:cs="Calibri"/>
                <w:b/>
                <w:sz w:val="24"/>
                <w:szCs w:val="24"/>
              </w:rPr>
              <w:lastRenderedPageBreak/>
              <w:t>Sadržine (i pojmovi):</w:t>
            </w:r>
          </w:p>
        </w:tc>
        <w:tc>
          <w:tcPr>
            <w:tcW w:w="8471" w:type="dxa"/>
            <w:tcBorders>
              <w:bottom w:val="dashed" w:sz="4" w:space="0" w:color="auto"/>
            </w:tcBorders>
            <w:shd w:val="clear" w:color="auto" w:fill="auto"/>
          </w:tcPr>
          <w:p w14:paraId="162549CF" w14:textId="77777777" w:rsidR="00C26A1F" w:rsidRPr="00CF76F8" w:rsidRDefault="00C26A1F" w:rsidP="003B7566">
            <w:pPr>
              <w:spacing w:after="0" w:line="360" w:lineRule="auto"/>
              <w:contextualSpacing/>
              <w:rPr>
                <w:rFonts w:eastAsia="Calibri" w:cstheme="minorHAnsi"/>
                <w:b/>
                <w:sz w:val="24"/>
                <w:szCs w:val="24"/>
                <w:lang w:val="mk-MK"/>
              </w:rPr>
            </w:pPr>
            <w:r w:rsidRPr="00CF76F8">
              <w:rPr>
                <w:rFonts w:eastAsia="Calibri" w:cstheme="minorHAnsi"/>
                <w:b/>
                <w:sz w:val="24"/>
                <w:szCs w:val="24"/>
                <w:lang w:val="mk-MK"/>
              </w:rPr>
              <w:t>Standardi ocjenjivanja:</w:t>
            </w:r>
          </w:p>
        </w:tc>
      </w:tr>
      <w:tr w:rsidR="00C26A1F" w:rsidRPr="00CF76F8" w14:paraId="210302ED" w14:textId="77777777" w:rsidTr="00A10D23">
        <w:trPr>
          <w:trHeight w:val="3573"/>
        </w:trPr>
        <w:tc>
          <w:tcPr>
            <w:tcW w:w="5705" w:type="dxa"/>
            <w:tcBorders>
              <w:top w:val="dashed" w:sz="4" w:space="0" w:color="auto"/>
              <w:bottom w:val="dashed" w:sz="4" w:space="0" w:color="auto"/>
            </w:tcBorders>
            <w:shd w:val="clear" w:color="auto" w:fill="auto"/>
          </w:tcPr>
          <w:p w14:paraId="5CCDF61E" w14:textId="77777777" w:rsidR="00C26A1F" w:rsidRPr="00CF76F8" w:rsidRDefault="00C26A1F" w:rsidP="00D34152">
            <w:pPr>
              <w:spacing w:after="0" w:line="240" w:lineRule="auto"/>
              <w:rPr>
                <w:rFonts w:cstheme="minorHAnsi"/>
                <w:b/>
                <w:sz w:val="24"/>
                <w:szCs w:val="24"/>
                <w:lang w:val="mk-MK"/>
              </w:rPr>
            </w:pPr>
            <w:r w:rsidRPr="00CF76F8">
              <w:rPr>
                <w:rFonts w:cstheme="minorHAnsi"/>
                <w:b/>
                <w:sz w:val="24"/>
                <w:szCs w:val="24"/>
                <w:lang w:val="mk-MK"/>
              </w:rPr>
              <w:t>Narodna književnost</w:t>
            </w:r>
          </w:p>
          <w:p w14:paraId="6467B4F0" w14:textId="77777777" w:rsidR="00C26A1F" w:rsidRPr="00CF76F8" w:rsidRDefault="00C26A1F" w:rsidP="003B7566">
            <w:pPr>
              <w:pStyle w:val="ListParagraph"/>
              <w:spacing w:after="0" w:line="240" w:lineRule="auto"/>
              <w:rPr>
                <w:rFonts w:asciiTheme="minorHAnsi" w:hAnsiTheme="minorHAnsi" w:cstheme="minorHAnsi"/>
                <w:b/>
                <w:sz w:val="24"/>
                <w:szCs w:val="24"/>
                <w:lang w:val="mk-MK"/>
              </w:rPr>
            </w:pPr>
          </w:p>
          <w:p w14:paraId="7995456F" w14:textId="77777777" w:rsidR="00C26A1F" w:rsidRPr="00CF76F8" w:rsidRDefault="003F5AFF">
            <w:pPr>
              <w:pStyle w:val="ListParagraph"/>
              <w:numPr>
                <w:ilvl w:val="0"/>
                <w:numId w:val="20"/>
              </w:numPr>
              <w:spacing w:after="0" w:line="240" w:lineRule="auto"/>
              <w:rPr>
                <w:rFonts w:asciiTheme="minorHAnsi" w:hAnsiTheme="minorHAnsi" w:cstheme="minorHAnsi"/>
                <w:sz w:val="24"/>
                <w:szCs w:val="24"/>
                <w:lang w:val="mk-MK"/>
              </w:rPr>
            </w:pPr>
            <w:r>
              <w:rPr>
                <w:rFonts w:asciiTheme="minorHAnsi" w:hAnsiTheme="minorHAnsi" w:cstheme="minorHAnsi"/>
                <w:sz w:val="24"/>
                <w:szCs w:val="24"/>
                <w:lang w:val="bs-Latn-BA"/>
              </w:rPr>
              <w:t>Predanja</w:t>
            </w:r>
            <w:r w:rsidR="00C26A1F" w:rsidRPr="00CF76F8">
              <w:rPr>
                <w:rFonts w:asciiTheme="minorHAnsi" w:hAnsiTheme="minorHAnsi" w:cstheme="minorHAnsi"/>
                <w:sz w:val="24"/>
                <w:szCs w:val="24"/>
                <w:lang w:val="mk-MK"/>
              </w:rPr>
              <w:t xml:space="preserve"> i legende </w:t>
            </w:r>
            <w:r w:rsidR="00031D45" w:rsidRPr="00CF76F8">
              <w:rPr>
                <w:rFonts w:asciiTheme="minorHAnsi" w:hAnsiTheme="minorHAnsi" w:cstheme="minorHAnsi"/>
                <w:sz w:val="24"/>
                <w:szCs w:val="24"/>
                <w:lang w:val="mk-MK"/>
              </w:rPr>
              <w:br/>
              <w:t xml:space="preserve">( </w:t>
            </w:r>
            <w:r>
              <w:rPr>
                <w:rFonts w:asciiTheme="minorHAnsi" w:hAnsiTheme="minorHAnsi" w:cstheme="minorHAnsi"/>
                <w:bCs/>
                <w:sz w:val="24"/>
                <w:szCs w:val="24"/>
                <w:lang w:val="mk-MK"/>
              </w:rPr>
              <w:t xml:space="preserve">mit, legenda, </w:t>
            </w:r>
            <w:r>
              <w:rPr>
                <w:rFonts w:asciiTheme="minorHAnsi" w:hAnsiTheme="minorHAnsi" w:cstheme="minorHAnsi"/>
                <w:bCs/>
                <w:sz w:val="24"/>
                <w:szCs w:val="24"/>
                <w:lang w:val="bs-Latn-BA"/>
              </w:rPr>
              <w:t>predan</w:t>
            </w:r>
            <w:r w:rsidR="00031D45" w:rsidRPr="00CF76F8">
              <w:rPr>
                <w:rFonts w:asciiTheme="minorHAnsi" w:hAnsiTheme="minorHAnsi" w:cstheme="minorHAnsi"/>
                <w:bCs/>
                <w:sz w:val="24"/>
                <w:szCs w:val="24"/>
                <w:lang w:val="mk-MK"/>
              </w:rPr>
              <w:t>ja, realna priča, fantastična priča)</w:t>
            </w:r>
          </w:p>
          <w:p w14:paraId="6E95A2E4" w14:textId="77777777" w:rsidR="00D34152" w:rsidRPr="00CF76F8" w:rsidRDefault="00D34152" w:rsidP="00D34152">
            <w:pPr>
              <w:pStyle w:val="ListParagraph"/>
              <w:spacing w:after="0" w:line="240" w:lineRule="auto"/>
              <w:rPr>
                <w:rFonts w:asciiTheme="minorHAnsi" w:hAnsiTheme="minorHAnsi" w:cstheme="minorHAnsi"/>
                <w:sz w:val="24"/>
                <w:szCs w:val="24"/>
                <w:lang w:val="mk-MK"/>
              </w:rPr>
            </w:pPr>
          </w:p>
          <w:p w14:paraId="7D96F07F" w14:textId="77777777" w:rsidR="00C26A1F" w:rsidRPr="00CF76F8" w:rsidRDefault="00C26A1F">
            <w:pPr>
              <w:pStyle w:val="ListParagraph"/>
              <w:numPr>
                <w:ilvl w:val="0"/>
                <w:numId w:val="2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Kratke folklorne vrste</w:t>
            </w:r>
          </w:p>
          <w:p w14:paraId="22953917" w14:textId="77777777" w:rsidR="00C26A1F" w:rsidRPr="00CF76F8" w:rsidRDefault="00C26A1F" w:rsidP="00D34152">
            <w:pPr>
              <w:spacing w:after="0" w:line="240" w:lineRule="auto"/>
              <w:ind w:left="742"/>
              <w:rPr>
                <w:rFonts w:cstheme="minorHAnsi"/>
                <w:color w:val="7030A0"/>
                <w:sz w:val="24"/>
                <w:szCs w:val="24"/>
              </w:rPr>
            </w:pPr>
            <w:r w:rsidRPr="00CF76F8">
              <w:rPr>
                <w:rFonts w:cstheme="minorHAnsi"/>
                <w:bCs/>
                <w:sz w:val="24"/>
                <w:szCs w:val="24"/>
                <w:lang w:val="mk-MK"/>
              </w:rPr>
              <w:t xml:space="preserve">( </w:t>
            </w:r>
            <w:r w:rsidRPr="00CF76F8">
              <w:rPr>
                <w:rFonts w:cstheme="minorHAnsi"/>
                <w:sz w:val="24"/>
                <w:szCs w:val="24"/>
                <w:lang w:val="mk-MK"/>
              </w:rPr>
              <w:t xml:space="preserve">poslovice, </w:t>
            </w:r>
            <w:r w:rsidR="003F5AFF">
              <w:rPr>
                <w:rFonts w:cstheme="minorHAnsi"/>
                <w:sz w:val="24"/>
                <w:szCs w:val="24"/>
                <w:lang w:val="mk-MK"/>
              </w:rPr>
              <w:t xml:space="preserve">izreke, blagoslovi, </w:t>
            </w:r>
            <w:r w:rsidR="003F5AFF">
              <w:rPr>
                <w:rFonts w:cstheme="minorHAnsi"/>
                <w:sz w:val="24"/>
                <w:szCs w:val="24"/>
                <w:lang w:val="bs-Latn-BA"/>
              </w:rPr>
              <w:t>zdravice</w:t>
            </w:r>
            <w:r w:rsidRPr="00CF76F8">
              <w:rPr>
                <w:rFonts w:cstheme="minorHAnsi"/>
                <w:sz w:val="24"/>
                <w:szCs w:val="24"/>
                <w:lang w:val="mk-MK"/>
              </w:rPr>
              <w:t>, poruke i želje)</w:t>
            </w:r>
          </w:p>
          <w:p w14:paraId="51BBF20F" w14:textId="77777777" w:rsidR="00C26A1F" w:rsidRPr="00CF76F8" w:rsidRDefault="00C26A1F" w:rsidP="003B7566">
            <w:pPr>
              <w:spacing w:after="0" w:line="240" w:lineRule="auto"/>
              <w:rPr>
                <w:rFonts w:cstheme="minorHAnsi"/>
                <w:sz w:val="24"/>
                <w:szCs w:val="24"/>
                <w:lang w:val="mk-MK"/>
              </w:rPr>
            </w:pPr>
          </w:p>
          <w:p w14:paraId="324206F6" w14:textId="77777777" w:rsidR="00C26A1F" w:rsidRPr="00CF76F8" w:rsidRDefault="003F5AFF">
            <w:pPr>
              <w:pStyle w:val="ListParagraph"/>
              <w:numPr>
                <w:ilvl w:val="0"/>
                <w:numId w:val="20"/>
              </w:numPr>
              <w:spacing w:after="0" w:line="240" w:lineRule="auto"/>
              <w:rPr>
                <w:rFonts w:asciiTheme="minorHAnsi" w:hAnsiTheme="minorHAnsi" w:cstheme="minorHAnsi"/>
                <w:sz w:val="24"/>
                <w:szCs w:val="24"/>
                <w:lang w:val="mk-MK"/>
              </w:rPr>
            </w:pPr>
            <w:r>
              <w:rPr>
                <w:rFonts w:asciiTheme="minorHAnsi" w:hAnsiTheme="minorHAnsi" w:cstheme="minorHAnsi"/>
                <w:sz w:val="24"/>
                <w:szCs w:val="24"/>
                <w:lang w:val="bs-Latn-BA"/>
              </w:rPr>
              <w:t>Humoristićn</w:t>
            </w:r>
            <w:r w:rsidR="00C26A1F" w:rsidRPr="00CF76F8">
              <w:rPr>
                <w:rFonts w:asciiTheme="minorHAnsi" w:hAnsiTheme="minorHAnsi" w:cstheme="minorHAnsi"/>
                <w:sz w:val="24"/>
                <w:szCs w:val="24"/>
                <w:lang w:val="mk-MK"/>
              </w:rPr>
              <w:t>a priča</w:t>
            </w:r>
          </w:p>
          <w:p w14:paraId="2A11D938" w14:textId="77777777" w:rsidR="00C26A1F" w:rsidRPr="00CF76F8" w:rsidRDefault="00C26A1F" w:rsidP="003B7566">
            <w:pPr>
              <w:pStyle w:val="ListParagraph"/>
              <w:spacing w:after="0" w:line="240" w:lineRule="auto"/>
              <w:rPr>
                <w:rFonts w:asciiTheme="minorHAnsi" w:hAnsiTheme="minorHAnsi" w:cstheme="minorHAnsi"/>
                <w:sz w:val="24"/>
                <w:szCs w:val="24"/>
                <w:lang w:val="mk-MK"/>
              </w:rPr>
            </w:pPr>
          </w:p>
          <w:p w14:paraId="09C7089F" w14:textId="77777777" w:rsidR="00C26A1F" w:rsidRPr="00CF76F8" w:rsidRDefault="00C26A1F">
            <w:pPr>
              <w:pStyle w:val="ListParagraph"/>
              <w:numPr>
                <w:ilvl w:val="0"/>
                <w:numId w:val="2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Anegdote</w:t>
            </w:r>
          </w:p>
          <w:p w14:paraId="33A275FB" w14:textId="77777777" w:rsidR="00C26A1F" w:rsidRPr="00CF76F8" w:rsidRDefault="00C26A1F" w:rsidP="00936B31">
            <w:pPr>
              <w:spacing w:after="0" w:line="240" w:lineRule="auto"/>
              <w:contextualSpacing/>
              <w:rPr>
                <w:rFonts w:cstheme="minorHAnsi"/>
                <w:sz w:val="24"/>
                <w:szCs w:val="24"/>
                <w:lang w:val="mk-MK"/>
              </w:rPr>
            </w:pPr>
          </w:p>
        </w:tc>
        <w:tc>
          <w:tcPr>
            <w:tcW w:w="8471" w:type="dxa"/>
            <w:tcBorders>
              <w:top w:val="dashed" w:sz="4" w:space="0" w:color="auto"/>
              <w:bottom w:val="dashed" w:sz="4" w:space="0" w:color="auto"/>
            </w:tcBorders>
            <w:shd w:val="clear" w:color="auto" w:fill="auto"/>
          </w:tcPr>
          <w:p w14:paraId="7A94FD30" w14:textId="77777777" w:rsidR="00C26A1F" w:rsidRPr="00CF76F8" w:rsidRDefault="004F4FF8">
            <w:pPr>
              <w:pStyle w:val="ListParagraph"/>
              <w:numPr>
                <w:ilvl w:val="0"/>
                <w:numId w:val="10"/>
              </w:numPr>
              <w:spacing w:after="0" w:line="240" w:lineRule="auto"/>
              <w:rPr>
                <w:rFonts w:asciiTheme="minorHAnsi" w:hAnsiTheme="minorHAnsi" w:cstheme="minorHAnsi"/>
                <w:bCs/>
                <w:sz w:val="24"/>
                <w:szCs w:val="24"/>
                <w:lang w:val="mk-MK"/>
              </w:rPr>
            </w:pPr>
            <w:r w:rsidRPr="004F4FF8">
              <w:rPr>
                <w:rFonts w:asciiTheme="minorHAnsi" w:hAnsiTheme="minorHAnsi" w:cstheme="minorHAnsi"/>
                <w:bCs/>
                <w:sz w:val="24"/>
                <w:szCs w:val="24"/>
                <w:lang w:val="mk-MK"/>
              </w:rPr>
              <w:t>Nabraja karakteristike predanja i legendi kroz konkretne primjere.</w:t>
            </w:r>
          </w:p>
          <w:p w14:paraId="40C226EE" w14:textId="77777777" w:rsidR="00C26A1F" w:rsidRPr="00CF76F8" w:rsidRDefault="00C26A1F">
            <w:pPr>
              <w:pStyle w:val="ListParagraph"/>
              <w:numPr>
                <w:ilvl w:val="0"/>
                <w:numId w:val="1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Uspoređuje legende i predaje prema njihovim </w:t>
            </w:r>
            <w:r w:rsidR="004F4FF8">
              <w:rPr>
                <w:rFonts w:asciiTheme="minorHAnsi" w:hAnsiTheme="minorHAnsi" w:cstheme="minorHAnsi"/>
                <w:bCs/>
                <w:sz w:val="24"/>
                <w:szCs w:val="24"/>
                <w:lang w:val="mk-MK"/>
              </w:rPr>
              <w:t>karakteristik</w:t>
            </w:r>
            <w:r w:rsidR="004F4FF8">
              <w:rPr>
                <w:rFonts w:asciiTheme="minorHAnsi" w:hAnsiTheme="minorHAnsi" w:cstheme="minorHAnsi"/>
                <w:bCs/>
                <w:sz w:val="24"/>
                <w:szCs w:val="24"/>
                <w:lang w:val="bs-Latn-BA"/>
              </w:rPr>
              <w:t>ama</w:t>
            </w:r>
            <w:r w:rsidRPr="00CF76F8">
              <w:rPr>
                <w:rFonts w:asciiTheme="minorHAnsi" w:hAnsiTheme="minorHAnsi" w:cstheme="minorHAnsi"/>
                <w:sz w:val="24"/>
                <w:szCs w:val="24"/>
                <w:lang w:val="mk-MK"/>
              </w:rPr>
              <w:t xml:space="preserve"> i navodi primjere.</w:t>
            </w:r>
          </w:p>
          <w:p w14:paraId="735C421D" w14:textId="77777777" w:rsidR="00C26A1F" w:rsidRPr="00CF76F8" w:rsidRDefault="00C26A1F">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Razlikuje mit, legendu, </w:t>
            </w:r>
            <w:r w:rsidR="00601CD1">
              <w:rPr>
                <w:rFonts w:asciiTheme="minorHAnsi" w:hAnsiTheme="minorHAnsi" w:cstheme="minorHAnsi"/>
                <w:bCs/>
                <w:sz w:val="24"/>
                <w:szCs w:val="24"/>
                <w:lang w:val="bs-Latn-BA"/>
              </w:rPr>
              <w:t>predanja</w:t>
            </w:r>
            <w:r w:rsidRPr="00CF76F8">
              <w:rPr>
                <w:rFonts w:asciiTheme="minorHAnsi" w:hAnsiTheme="minorHAnsi" w:cstheme="minorHAnsi"/>
                <w:bCs/>
                <w:sz w:val="24"/>
                <w:szCs w:val="24"/>
                <w:lang w:val="mk-MK"/>
              </w:rPr>
              <w:t>, realističnu i fantastičnu priču.</w:t>
            </w:r>
          </w:p>
          <w:p w14:paraId="35614194" w14:textId="77777777" w:rsidR="00C26A1F" w:rsidRPr="00CF76F8" w:rsidRDefault="00C26A1F">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Uspoređuje sadržaje kratkih žanrova narodne književnosti, prikazujući sličnosti i razlike.</w:t>
            </w:r>
          </w:p>
          <w:p w14:paraId="6F1DAC18" w14:textId="77777777" w:rsidR="00C26A1F" w:rsidRPr="00CF76F8" w:rsidRDefault="00C26A1F">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Prepoznaje i objašnjava poruke i želje u kratkim žanrovima narodne književnosti.</w:t>
            </w:r>
          </w:p>
          <w:p w14:paraId="6060130C" w14:textId="77777777" w:rsidR="00091318" w:rsidRPr="00CF76F8" w:rsidRDefault="00091318">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Navodi obilježja </w:t>
            </w:r>
            <w:r w:rsidR="00927802">
              <w:rPr>
                <w:rFonts w:asciiTheme="minorHAnsi" w:hAnsiTheme="minorHAnsi" w:cstheme="minorHAnsi"/>
                <w:bCs/>
                <w:sz w:val="24"/>
                <w:szCs w:val="24"/>
                <w:lang w:val="bs-Latn-BA"/>
              </w:rPr>
              <w:t xml:space="preserve">humorističnih </w:t>
            </w:r>
            <w:r w:rsidRPr="00CF76F8">
              <w:rPr>
                <w:rFonts w:asciiTheme="minorHAnsi" w:hAnsiTheme="minorHAnsi" w:cstheme="minorHAnsi"/>
                <w:bCs/>
                <w:sz w:val="24"/>
                <w:szCs w:val="24"/>
                <w:lang w:val="mk-MK"/>
              </w:rPr>
              <w:t>narodnih priča.</w:t>
            </w:r>
          </w:p>
          <w:p w14:paraId="60C796CA" w14:textId="77777777" w:rsidR="00C26A1F" w:rsidRPr="00601CD1" w:rsidRDefault="00091318">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Pr</w:t>
            </w:r>
            <w:r w:rsidR="00601CD1">
              <w:rPr>
                <w:rFonts w:asciiTheme="minorHAnsi" w:hAnsiTheme="minorHAnsi" w:cstheme="minorHAnsi"/>
                <w:bCs/>
                <w:sz w:val="24"/>
                <w:szCs w:val="24"/>
                <w:lang w:val="bs-Latn-BA"/>
              </w:rPr>
              <w:t>epr</w:t>
            </w:r>
            <w:r w:rsidRPr="00CF76F8">
              <w:rPr>
                <w:rFonts w:asciiTheme="minorHAnsi" w:hAnsiTheme="minorHAnsi" w:cstheme="minorHAnsi"/>
                <w:bCs/>
                <w:sz w:val="24"/>
                <w:szCs w:val="24"/>
                <w:lang w:val="mk-MK"/>
              </w:rPr>
              <w:t>iča</w:t>
            </w:r>
            <w:r w:rsidR="00601CD1">
              <w:rPr>
                <w:rFonts w:asciiTheme="minorHAnsi" w:hAnsiTheme="minorHAnsi" w:cstheme="minorHAnsi"/>
                <w:bCs/>
                <w:sz w:val="24"/>
                <w:szCs w:val="24"/>
                <w:lang w:val="bs-Latn-BA"/>
              </w:rPr>
              <w:t>va</w:t>
            </w:r>
            <w:r w:rsidRPr="00CF76F8">
              <w:rPr>
                <w:rFonts w:asciiTheme="minorHAnsi" w:hAnsiTheme="minorHAnsi" w:cstheme="minorHAnsi"/>
                <w:bCs/>
                <w:sz w:val="24"/>
                <w:szCs w:val="24"/>
                <w:lang w:val="mk-MK"/>
              </w:rPr>
              <w:t xml:space="preserve"> anegdote: narod</w:t>
            </w:r>
            <w:r w:rsidR="00601CD1">
              <w:rPr>
                <w:rFonts w:asciiTheme="minorHAnsi" w:hAnsiTheme="minorHAnsi" w:cstheme="minorHAnsi"/>
                <w:bCs/>
                <w:sz w:val="24"/>
                <w:szCs w:val="24"/>
                <w:lang w:val="mk-MK"/>
              </w:rPr>
              <w:t xml:space="preserve">ne anegdote, anegdote iz </w:t>
            </w:r>
            <w:r w:rsidR="00E03DE8">
              <w:rPr>
                <w:rFonts w:asciiTheme="minorHAnsi" w:hAnsiTheme="minorHAnsi" w:cstheme="minorHAnsi"/>
                <w:bCs/>
                <w:sz w:val="24"/>
                <w:szCs w:val="24"/>
                <w:lang w:val="bs-Latn-BA"/>
              </w:rPr>
              <w:t>lič</w:t>
            </w:r>
            <w:r w:rsidR="00601CD1">
              <w:rPr>
                <w:rFonts w:asciiTheme="minorHAnsi" w:hAnsiTheme="minorHAnsi" w:cstheme="minorHAnsi"/>
                <w:bCs/>
                <w:sz w:val="24"/>
                <w:szCs w:val="24"/>
                <w:lang w:val="bs-Latn-BA"/>
              </w:rPr>
              <w:t>n</w:t>
            </w:r>
            <w:r w:rsidRPr="00CF76F8">
              <w:rPr>
                <w:rFonts w:asciiTheme="minorHAnsi" w:hAnsiTheme="minorHAnsi" w:cstheme="minorHAnsi"/>
                <w:bCs/>
                <w:sz w:val="24"/>
                <w:szCs w:val="24"/>
                <w:lang w:val="mk-MK"/>
              </w:rPr>
              <w:t>og života i anegdote koje je čuo ili</w:t>
            </w:r>
            <w:r w:rsidR="00601CD1">
              <w:rPr>
                <w:rFonts w:asciiTheme="minorHAnsi" w:hAnsiTheme="minorHAnsi" w:cstheme="minorHAnsi"/>
                <w:bCs/>
                <w:sz w:val="24"/>
                <w:szCs w:val="24"/>
                <w:lang w:val="mk-MK"/>
              </w:rPr>
              <w:t xml:space="preserve"> pročitao o nekim poznatim </w:t>
            </w:r>
            <w:r w:rsidR="00E03DE8">
              <w:rPr>
                <w:rFonts w:asciiTheme="minorHAnsi" w:hAnsiTheme="minorHAnsi" w:cstheme="minorHAnsi"/>
                <w:bCs/>
                <w:sz w:val="24"/>
                <w:szCs w:val="24"/>
                <w:lang w:val="bs-Latn-BA"/>
              </w:rPr>
              <w:t>lič</w:t>
            </w:r>
            <w:r w:rsidR="00601CD1">
              <w:rPr>
                <w:rFonts w:asciiTheme="minorHAnsi" w:hAnsiTheme="minorHAnsi" w:cstheme="minorHAnsi"/>
                <w:bCs/>
                <w:sz w:val="24"/>
                <w:szCs w:val="24"/>
                <w:lang w:val="bs-Latn-BA"/>
              </w:rPr>
              <w:t>nosti</w:t>
            </w:r>
            <w:r w:rsidRPr="00CF76F8">
              <w:rPr>
                <w:rFonts w:asciiTheme="minorHAnsi" w:hAnsiTheme="minorHAnsi" w:cstheme="minorHAnsi"/>
                <w:bCs/>
                <w:sz w:val="24"/>
                <w:szCs w:val="24"/>
                <w:lang w:val="mk-MK"/>
              </w:rPr>
              <w:t>ma.</w:t>
            </w:r>
          </w:p>
          <w:p w14:paraId="63F09EA5" w14:textId="77777777" w:rsidR="00601CD1" w:rsidRPr="00CF76F8" w:rsidRDefault="00601CD1" w:rsidP="00601CD1">
            <w:pPr>
              <w:pStyle w:val="ListParagraph"/>
              <w:spacing w:after="0" w:line="240" w:lineRule="auto"/>
              <w:ind w:left="360"/>
              <w:rPr>
                <w:rFonts w:asciiTheme="minorHAnsi" w:hAnsiTheme="minorHAnsi" w:cstheme="minorHAnsi"/>
                <w:bCs/>
                <w:sz w:val="24"/>
                <w:szCs w:val="24"/>
                <w:lang w:val="mk-MK"/>
              </w:rPr>
            </w:pPr>
          </w:p>
        </w:tc>
      </w:tr>
      <w:tr w:rsidR="00D34152" w:rsidRPr="00CF76F8" w14:paraId="2BBBCB6F" w14:textId="77777777" w:rsidTr="00A10D23">
        <w:trPr>
          <w:trHeight w:val="747"/>
        </w:trPr>
        <w:tc>
          <w:tcPr>
            <w:tcW w:w="5705" w:type="dxa"/>
            <w:tcBorders>
              <w:top w:val="dashed" w:sz="4" w:space="0" w:color="auto"/>
              <w:bottom w:val="dashed" w:sz="4" w:space="0" w:color="auto"/>
            </w:tcBorders>
            <w:shd w:val="clear" w:color="auto" w:fill="auto"/>
          </w:tcPr>
          <w:p w14:paraId="0B93EF8E" w14:textId="77777777" w:rsidR="00D34152" w:rsidRPr="00CF76F8" w:rsidRDefault="00D34152" w:rsidP="003B7566">
            <w:pPr>
              <w:spacing w:after="0" w:line="240" w:lineRule="auto"/>
              <w:contextualSpacing/>
              <w:rPr>
                <w:rFonts w:cstheme="minorHAnsi"/>
                <w:sz w:val="24"/>
                <w:szCs w:val="24"/>
                <w:lang w:val="mk-MK"/>
              </w:rPr>
            </w:pPr>
            <w:r w:rsidRPr="00CF76F8">
              <w:rPr>
                <w:rFonts w:cstheme="minorHAnsi"/>
                <w:b/>
                <w:sz w:val="24"/>
                <w:szCs w:val="24"/>
                <w:lang w:val="mk-MK"/>
              </w:rPr>
              <w:t>Ep u stihovima</w:t>
            </w:r>
          </w:p>
          <w:p w14:paraId="4559C991" w14:textId="77777777" w:rsidR="00D34152" w:rsidRPr="00CF76F8" w:rsidRDefault="00D34152" w:rsidP="003B7566">
            <w:pPr>
              <w:spacing w:after="0" w:line="240" w:lineRule="auto"/>
              <w:contextualSpacing/>
              <w:rPr>
                <w:rFonts w:cstheme="minorHAnsi"/>
                <w:sz w:val="24"/>
                <w:szCs w:val="24"/>
                <w:lang w:val="mk-MK"/>
              </w:rPr>
            </w:pPr>
          </w:p>
          <w:p w14:paraId="2096953F" w14:textId="77777777" w:rsidR="00D34152" w:rsidRPr="00CF76F8" w:rsidRDefault="00D34152">
            <w:pPr>
              <w:pStyle w:val="ListParagraph"/>
              <w:numPr>
                <w:ilvl w:val="0"/>
                <w:numId w:val="21"/>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Epske narodne pjesme </w:t>
            </w:r>
            <w:r w:rsidR="007914E6" w:rsidRPr="00CF76F8">
              <w:rPr>
                <w:rFonts w:asciiTheme="minorHAnsi" w:hAnsiTheme="minorHAnsi" w:cstheme="minorHAnsi"/>
                <w:sz w:val="24"/>
                <w:szCs w:val="24"/>
                <w:lang w:val="mk-MK"/>
              </w:rPr>
              <w:br/>
            </w:r>
            <w:r w:rsidR="003F5AFF">
              <w:rPr>
                <w:rFonts w:asciiTheme="minorHAnsi" w:hAnsiTheme="minorHAnsi" w:cstheme="minorHAnsi"/>
                <w:sz w:val="24"/>
                <w:szCs w:val="24"/>
                <w:lang w:val="mk-MK"/>
              </w:rPr>
              <w:t>(epsk</w:t>
            </w:r>
            <w:r w:rsidR="003F5AFF">
              <w:rPr>
                <w:rFonts w:asciiTheme="minorHAnsi" w:hAnsiTheme="minorHAnsi" w:cstheme="minorHAnsi"/>
                <w:sz w:val="24"/>
                <w:szCs w:val="24"/>
                <w:lang w:val="bs-Latn-BA"/>
              </w:rPr>
              <w:t>a naracija</w:t>
            </w:r>
            <w:r w:rsidRPr="00CF76F8">
              <w:rPr>
                <w:rFonts w:asciiTheme="minorHAnsi" w:hAnsiTheme="minorHAnsi" w:cstheme="minorHAnsi"/>
                <w:sz w:val="24"/>
                <w:szCs w:val="24"/>
                <w:lang w:val="mk-MK"/>
              </w:rPr>
              <w:t>, epsko ponavljanje/epska širina, kompozicija epske poezije, likovi – junaci, atributi junaka, deseterac, stilska izražajna sredstva – hiperbola, apostrofa, gradacija, refren)</w:t>
            </w:r>
          </w:p>
        </w:tc>
        <w:tc>
          <w:tcPr>
            <w:tcW w:w="8471" w:type="dxa"/>
            <w:tcBorders>
              <w:top w:val="dashed" w:sz="4" w:space="0" w:color="auto"/>
              <w:bottom w:val="dashed" w:sz="4" w:space="0" w:color="auto"/>
            </w:tcBorders>
            <w:shd w:val="clear" w:color="auto" w:fill="auto"/>
          </w:tcPr>
          <w:p w14:paraId="4BE855FF" w14:textId="77777777" w:rsidR="00D34152" w:rsidRPr="00D52053" w:rsidRDefault="00D34152" w:rsidP="00D52053">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Navodi karakteristike epskih narodnih pjesama.</w:t>
            </w:r>
          </w:p>
          <w:p w14:paraId="2B37F5C0" w14:textId="77777777" w:rsidR="00D34152" w:rsidRDefault="00D34152">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Pronalazi </w:t>
            </w:r>
            <w:r w:rsidR="007914E6" w:rsidRPr="00CF76F8">
              <w:rPr>
                <w:rFonts w:asciiTheme="minorHAnsi" w:hAnsiTheme="minorHAnsi" w:cstheme="minorHAnsi"/>
                <w:bCs/>
                <w:sz w:val="24"/>
                <w:szCs w:val="24"/>
                <w:lang w:val="mk-MK"/>
              </w:rPr>
              <w:t>stilska izražajna sredstva u epskim pjesmama i objašnjava njihovu upotrebu u konkretnoj pjesmi.</w:t>
            </w:r>
          </w:p>
          <w:p w14:paraId="1CDB7FA0" w14:textId="77777777" w:rsidR="00D52053" w:rsidRPr="00D52053" w:rsidRDefault="00D52053" w:rsidP="00D52053">
            <w:pPr>
              <w:spacing w:after="0" w:line="240" w:lineRule="auto"/>
              <w:rPr>
                <w:rFonts w:cstheme="minorHAnsi"/>
                <w:bCs/>
                <w:sz w:val="24"/>
                <w:szCs w:val="24"/>
                <w:lang w:val="mk-MK"/>
              </w:rPr>
            </w:pPr>
          </w:p>
        </w:tc>
      </w:tr>
      <w:tr w:rsidR="00C26A1F" w:rsidRPr="00CF76F8" w14:paraId="0D29628C" w14:textId="77777777" w:rsidTr="00A10D23">
        <w:tc>
          <w:tcPr>
            <w:tcW w:w="5705" w:type="dxa"/>
            <w:tcBorders>
              <w:top w:val="dashed" w:sz="4" w:space="0" w:color="auto"/>
              <w:bottom w:val="dashed" w:sz="4" w:space="0" w:color="auto"/>
            </w:tcBorders>
            <w:shd w:val="clear" w:color="auto" w:fill="auto"/>
          </w:tcPr>
          <w:p w14:paraId="5E781E8A" w14:textId="77777777" w:rsidR="00C26A1F" w:rsidRPr="003F5AFF" w:rsidRDefault="00656801" w:rsidP="0090379A">
            <w:pPr>
              <w:shd w:val="clear" w:color="auto" w:fill="FFFFFF"/>
              <w:spacing w:after="0" w:line="240" w:lineRule="auto"/>
              <w:jc w:val="both"/>
              <w:textAlignment w:val="baseline"/>
              <w:rPr>
                <w:rFonts w:eastAsia="Times New Roman" w:cstheme="minorHAnsi"/>
                <w:b/>
                <w:sz w:val="24"/>
                <w:szCs w:val="24"/>
                <w:lang w:val="bs-Latn-BA"/>
              </w:rPr>
            </w:pPr>
            <w:r>
              <w:rPr>
                <w:rFonts w:eastAsia="Times New Roman" w:cstheme="minorHAnsi"/>
                <w:b/>
                <w:sz w:val="24"/>
                <w:szCs w:val="24"/>
                <w:lang w:val="bs-Latn-BA"/>
              </w:rPr>
              <w:t>L</w:t>
            </w:r>
            <w:r w:rsidR="003F5AFF">
              <w:rPr>
                <w:rFonts w:eastAsia="Times New Roman" w:cstheme="minorHAnsi"/>
                <w:b/>
                <w:sz w:val="24"/>
                <w:szCs w:val="24"/>
                <w:lang w:val="bs-Latn-BA"/>
              </w:rPr>
              <w:t>irika</w:t>
            </w:r>
          </w:p>
          <w:p w14:paraId="41387D55" w14:textId="77777777" w:rsidR="0090379A" w:rsidRPr="00CF76F8" w:rsidRDefault="0090379A" w:rsidP="009E3056">
            <w:pPr>
              <w:shd w:val="clear" w:color="auto" w:fill="FFFFFF"/>
              <w:spacing w:after="0" w:line="240" w:lineRule="auto"/>
              <w:jc w:val="both"/>
              <w:textAlignment w:val="baseline"/>
              <w:rPr>
                <w:rFonts w:eastAsia="Times New Roman" w:cstheme="minorHAnsi"/>
                <w:b/>
                <w:bCs/>
                <w:sz w:val="24"/>
                <w:szCs w:val="24"/>
                <w:lang w:val="mk-MK"/>
              </w:rPr>
            </w:pPr>
          </w:p>
          <w:p w14:paraId="2F2D009E" w14:textId="77777777" w:rsidR="0090379A" w:rsidRPr="00CF76F8" w:rsidRDefault="00C26A1F">
            <w:pPr>
              <w:pStyle w:val="ListParagraph"/>
              <w:numPr>
                <w:ilvl w:val="0"/>
                <w:numId w:val="21"/>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Bitna strukturna obilježja poezije (stih, strofa, lirski subjekt, tema, motiv, pjesnička slika, </w:t>
            </w:r>
            <w:r w:rsidRPr="00CF76F8">
              <w:rPr>
                <w:rFonts w:asciiTheme="minorHAnsi" w:hAnsiTheme="minorHAnsi" w:cstheme="minorHAnsi"/>
                <w:sz w:val="24"/>
                <w:szCs w:val="24"/>
                <w:lang w:val="mk-MK"/>
              </w:rPr>
              <w:t xml:space="preserve">vrste rime: prema rasporedu u strofi </w:t>
            </w:r>
            <w:r w:rsidRPr="00CF76F8">
              <w:rPr>
                <w:rFonts w:asciiTheme="minorHAnsi" w:hAnsiTheme="minorHAnsi" w:cstheme="minorHAnsi"/>
                <w:bCs/>
                <w:sz w:val="24"/>
                <w:szCs w:val="24"/>
                <w:lang w:val="mk-MK"/>
              </w:rPr>
              <w:t>).</w:t>
            </w:r>
          </w:p>
          <w:p w14:paraId="6C7D85F6" w14:textId="77777777" w:rsidR="0090379A" w:rsidRPr="00CF76F8" w:rsidRDefault="0090379A" w:rsidP="0090379A">
            <w:pPr>
              <w:pStyle w:val="ListParagraph"/>
              <w:spacing w:after="0" w:line="240" w:lineRule="auto"/>
              <w:rPr>
                <w:rFonts w:asciiTheme="minorHAnsi" w:hAnsiTheme="minorHAnsi" w:cstheme="minorHAnsi"/>
                <w:bCs/>
                <w:sz w:val="24"/>
                <w:szCs w:val="24"/>
                <w:lang w:val="mk-MK"/>
              </w:rPr>
            </w:pPr>
          </w:p>
          <w:p w14:paraId="26892308" w14:textId="77777777" w:rsidR="0090379A" w:rsidRPr="00CF76F8" w:rsidRDefault="0090379A">
            <w:pPr>
              <w:pStyle w:val="ListParagraph"/>
              <w:numPr>
                <w:ilvl w:val="0"/>
                <w:numId w:val="21"/>
              </w:numPr>
              <w:spacing w:after="0" w:line="240" w:lineRule="auto"/>
              <w:rPr>
                <w:rFonts w:asciiTheme="minorHAnsi" w:hAnsiTheme="minorHAnsi" w:cstheme="minorHAnsi"/>
                <w:bCs/>
                <w:sz w:val="24"/>
                <w:szCs w:val="24"/>
                <w:lang w:val="mk-MK"/>
              </w:rPr>
            </w:pPr>
            <w:r w:rsidRPr="00CF76F8">
              <w:rPr>
                <w:rFonts w:asciiTheme="minorHAnsi" w:hAnsiTheme="minorHAnsi" w:cstheme="minorHAnsi"/>
                <w:sz w:val="24"/>
                <w:szCs w:val="24"/>
                <w:lang w:val="mk-MK"/>
              </w:rPr>
              <w:lastRenderedPageBreak/>
              <w:t xml:space="preserve">Analiza lirske pjesme prema motivu i stilskom izrazu </w:t>
            </w:r>
            <w:r w:rsidRPr="00CF76F8">
              <w:rPr>
                <w:rFonts w:asciiTheme="minorHAnsi" w:hAnsiTheme="minorHAnsi" w:cstheme="minorHAnsi"/>
                <w:sz w:val="24"/>
                <w:szCs w:val="24"/>
                <w:lang w:val="mk-MK"/>
              </w:rPr>
              <w:br/>
            </w:r>
            <w:r w:rsidR="003F5AFF">
              <w:rPr>
                <w:rFonts w:asciiTheme="minorHAnsi" w:hAnsiTheme="minorHAnsi" w:cstheme="minorHAnsi"/>
                <w:bCs/>
                <w:sz w:val="24"/>
                <w:szCs w:val="24"/>
                <w:lang w:val="mk-MK"/>
              </w:rPr>
              <w:t xml:space="preserve">(motivi, </w:t>
            </w:r>
            <w:r w:rsidR="003F5AFF">
              <w:rPr>
                <w:rFonts w:asciiTheme="minorHAnsi" w:hAnsiTheme="minorHAnsi" w:cstheme="minorHAnsi"/>
                <w:bCs/>
                <w:sz w:val="24"/>
                <w:szCs w:val="24"/>
                <w:lang w:val="bs-Latn-BA"/>
              </w:rPr>
              <w:t>humoristične</w:t>
            </w:r>
            <w:r w:rsidRPr="00CF76F8">
              <w:rPr>
                <w:rFonts w:asciiTheme="minorHAnsi" w:hAnsiTheme="minorHAnsi" w:cstheme="minorHAnsi"/>
                <w:bCs/>
                <w:sz w:val="24"/>
                <w:szCs w:val="24"/>
                <w:lang w:val="mk-MK"/>
              </w:rPr>
              <w:t xml:space="preserve"> pjesme, himna; stilska izražajna sredstva: metafora, </w:t>
            </w:r>
            <w:r w:rsidRPr="00CF76F8">
              <w:rPr>
                <w:rFonts w:asciiTheme="minorHAnsi" w:hAnsiTheme="minorHAnsi" w:cstheme="minorHAnsi"/>
                <w:sz w:val="24"/>
                <w:szCs w:val="24"/>
                <w:lang w:val="mk-MK"/>
              </w:rPr>
              <w:t>hiperbola, apostrofa, gradacija, refren)</w:t>
            </w:r>
          </w:p>
        </w:tc>
        <w:tc>
          <w:tcPr>
            <w:tcW w:w="8471" w:type="dxa"/>
            <w:tcBorders>
              <w:top w:val="dashed" w:sz="4" w:space="0" w:color="auto"/>
              <w:bottom w:val="dashed" w:sz="4" w:space="0" w:color="auto"/>
            </w:tcBorders>
            <w:shd w:val="clear" w:color="auto" w:fill="auto"/>
          </w:tcPr>
          <w:p w14:paraId="7611BCB3" w14:textId="77777777" w:rsidR="00C26A1F" w:rsidRPr="00CF76F8" w:rsidRDefault="00C26A1F">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lastRenderedPageBreak/>
              <w:t>Prepoznaje strukturna obilježja poezije.</w:t>
            </w:r>
          </w:p>
          <w:p w14:paraId="21811438" w14:textId="77777777" w:rsidR="00C26A1F" w:rsidRPr="00CF76F8" w:rsidRDefault="00927802">
            <w:pPr>
              <w:pStyle w:val="ListParagraph"/>
              <w:numPr>
                <w:ilvl w:val="0"/>
                <w:numId w:val="10"/>
              </w:numPr>
              <w:spacing w:after="0" w:line="240" w:lineRule="auto"/>
              <w:rPr>
                <w:rFonts w:asciiTheme="minorHAnsi" w:hAnsiTheme="minorHAnsi" w:cstheme="minorHAnsi"/>
                <w:bCs/>
                <w:sz w:val="24"/>
                <w:szCs w:val="24"/>
                <w:lang w:val="mk-MK"/>
              </w:rPr>
            </w:pPr>
            <w:r>
              <w:rPr>
                <w:rFonts w:asciiTheme="minorHAnsi" w:hAnsiTheme="minorHAnsi" w:cstheme="minorHAnsi"/>
                <w:sz w:val="24"/>
                <w:szCs w:val="24"/>
              </w:rPr>
              <w:t>A</w:t>
            </w:r>
            <w:r w:rsidR="00DC31EA">
              <w:rPr>
                <w:rFonts w:asciiTheme="minorHAnsi" w:hAnsiTheme="minorHAnsi" w:cstheme="minorHAnsi"/>
                <w:sz w:val="24"/>
                <w:szCs w:val="24"/>
              </w:rPr>
              <w:t>nalizira</w:t>
            </w:r>
            <w:r>
              <w:rPr>
                <w:rFonts w:asciiTheme="minorHAnsi" w:hAnsiTheme="minorHAnsi" w:cstheme="minorHAnsi"/>
                <w:sz w:val="24"/>
                <w:szCs w:val="24"/>
              </w:rPr>
              <w:t xml:space="preserve"> </w:t>
            </w:r>
            <w:r w:rsidR="00DC31EA">
              <w:rPr>
                <w:rFonts w:asciiTheme="minorHAnsi" w:hAnsiTheme="minorHAnsi" w:cstheme="minorHAnsi"/>
                <w:sz w:val="24"/>
                <w:szCs w:val="24"/>
              </w:rPr>
              <w:t>strukturu date lirske</w:t>
            </w:r>
            <w:r>
              <w:rPr>
                <w:rFonts w:asciiTheme="minorHAnsi" w:hAnsiTheme="minorHAnsi" w:cstheme="minorHAnsi"/>
                <w:sz w:val="24"/>
                <w:szCs w:val="24"/>
              </w:rPr>
              <w:t xml:space="preserve"> </w:t>
            </w:r>
            <w:r w:rsidR="00DC31EA">
              <w:rPr>
                <w:rFonts w:asciiTheme="minorHAnsi" w:hAnsiTheme="minorHAnsi" w:cstheme="minorHAnsi"/>
                <w:sz w:val="24"/>
                <w:szCs w:val="24"/>
              </w:rPr>
              <w:t xml:space="preserve">pjesme i </w:t>
            </w:r>
            <w:r w:rsidR="00C26A1F" w:rsidRPr="00CF76F8">
              <w:rPr>
                <w:rFonts w:asciiTheme="minorHAnsi" w:hAnsiTheme="minorHAnsi" w:cstheme="minorHAnsi"/>
                <w:sz w:val="24"/>
                <w:szCs w:val="24"/>
              </w:rPr>
              <w:t>određuje</w:t>
            </w:r>
            <w:r>
              <w:rPr>
                <w:rFonts w:asciiTheme="minorHAnsi" w:hAnsiTheme="minorHAnsi" w:cstheme="minorHAnsi"/>
                <w:sz w:val="24"/>
                <w:szCs w:val="24"/>
              </w:rPr>
              <w:t xml:space="preserve"> </w:t>
            </w:r>
            <w:r w:rsidR="00C26A1F" w:rsidRPr="00CF76F8">
              <w:rPr>
                <w:rFonts w:asciiTheme="minorHAnsi" w:hAnsiTheme="minorHAnsi" w:cstheme="minorHAnsi"/>
                <w:sz w:val="24"/>
                <w:szCs w:val="24"/>
              </w:rPr>
              <w:t>motiv</w:t>
            </w:r>
            <w:r>
              <w:rPr>
                <w:rFonts w:asciiTheme="minorHAnsi" w:hAnsiTheme="minorHAnsi" w:cstheme="minorHAnsi"/>
                <w:sz w:val="24"/>
                <w:szCs w:val="24"/>
              </w:rPr>
              <w:t xml:space="preserve"> pjesme</w:t>
            </w:r>
            <w:r w:rsidR="00C26A1F" w:rsidRPr="00CF76F8">
              <w:rPr>
                <w:rFonts w:asciiTheme="minorHAnsi" w:hAnsiTheme="minorHAnsi" w:cstheme="minorHAnsi"/>
                <w:sz w:val="24"/>
                <w:szCs w:val="24"/>
              </w:rPr>
              <w:t>.</w:t>
            </w:r>
          </w:p>
          <w:p w14:paraId="6FF15F1D" w14:textId="77777777" w:rsidR="00C26A1F" w:rsidRPr="00CF76F8" w:rsidRDefault="00927802">
            <w:pPr>
              <w:pStyle w:val="ListParagraph"/>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O</w:t>
            </w:r>
            <w:r w:rsidR="00C26A1F" w:rsidRPr="00CF76F8">
              <w:rPr>
                <w:rFonts w:asciiTheme="minorHAnsi" w:hAnsiTheme="minorHAnsi" w:cstheme="minorHAnsi"/>
                <w:sz w:val="24"/>
                <w:szCs w:val="24"/>
              </w:rPr>
              <w:t>dređuje</w:t>
            </w:r>
            <w:r w:rsidR="00F11C0E">
              <w:rPr>
                <w:rFonts w:asciiTheme="minorHAnsi" w:hAnsiTheme="minorHAnsi" w:cstheme="minorHAnsi"/>
                <w:sz w:val="24"/>
                <w:szCs w:val="24"/>
              </w:rPr>
              <w:t xml:space="preserve"> vrstu </w:t>
            </w:r>
            <w:r w:rsidR="00C26A1F" w:rsidRPr="00CF76F8">
              <w:rPr>
                <w:rFonts w:asciiTheme="minorHAnsi" w:hAnsiTheme="minorHAnsi" w:cstheme="minorHAnsi"/>
                <w:sz w:val="24"/>
                <w:szCs w:val="24"/>
              </w:rPr>
              <w:t>rima</w:t>
            </w:r>
            <w:r w:rsidR="00F11C0E">
              <w:rPr>
                <w:rFonts w:asciiTheme="minorHAnsi" w:hAnsiTheme="minorHAnsi" w:cstheme="minorHAnsi"/>
                <w:sz w:val="24"/>
                <w:szCs w:val="24"/>
              </w:rPr>
              <w:t xml:space="preserve"> </w:t>
            </w:r>
            <w:r w:rsidR="00C26A1F" w:rsidRPr="00CF76F8">
              <w:rPr>
                <w:rFonts w:asciiTheme="minorHAnsi" w:hAnsiTheme="minorHAnsi" w:cstheme="minorHAnsi"/>
                <w:sz w:val="24"/>
                <w:szCs w:val="24"/>
              </w:rPr>
              <w:t>prema</w:t>
            </w:r>
            <w:r w:rsidR="00F11C0E">
              <w:rPr>
                <w:rFonts w:asciiTheme="minorHAnsi" w:hAnsiTheme="minorHAnsi" w:cstheme="minorHAnsi"/>
                <w:sz w:val="24"/>
                <w:szCs w:val="24"/>
              </w:rPr>
              <w:t xml:space="preserve"> </w:t>
            </w:r>
            <w:r w:rsidR="00C26A1F" w:rsidRPr="00CF76F8">
              <w:rPr>
                <w:rFonts w:asciiTheme="minorHAnsi" w:hAnsiTheme="minorHAnsi" w:cstheme="minorHAnsi"/>
                <w:sz w:val="24"/>
                <w:szCs w:val="24"/>
              </w:rPr>
              <w:t>raspored</w:t>
            </w:r>
            <w:r w:rsidR="00F11C0E">
              <w:rPr>
                <w:rFonts w:asciiTheme="minorHAnsi" w:hAnsiTheme="minorHAnsi" w:cstheme="minorHAnsi"/>
                <w:sz w:val="24"/>
                <w:szCs w:val="24"/>
              </w:rPr>
              <w:t>u stihova</w:t>
            </w:r>
            <w:r w:rsidR="00C26A1F" w:rsidRPr="00CF76F8">
              <w:rPr>
                <w:rFonts w:asciiTheme="minorHAnsi" w:hAnsiTheme="minorHAnsi" w:cstheme="minorHAnsi"/>
                <w:sz w:val="24"/>
                <w:szCs w:val="24"/>
              </w:rPr>
              <w:t xml:space="preserve"> </w:t>
            </w:r>
            <w:r w:rsidR="00DC31EA">
              <w:rPr>
                <w:rFonts w:asciiTheme="minorHAnsi" w:hAnsiTheme="minorHAnsi" w:cstheme="minorHAnsi"/>
                <w:sz w:val="24"/>
                <w:szCs w:val="24"/>
                <w:lang w:val="mk-MK"/>
              </w:rPr>
              <w:t>u strofi</w:t>
            </w:r>
            <w:r w:rsidR="00C26A1F" w:rsidRPr="00CF76F8">
              <w:rPr>
                <w:rFonts w:asciiTheme="minorHAnsi" w:hAnsiTheme="minorHAnsi" w:cstheme="minorHAnsi"/>
                <w:sz w:val="24"/>
                <w:szCs w:val="24"/>
              </w:rPr>
              <w:t>.</w:t>
            </w:r>
          </w:p>
          <w:p w14:paraId="19DAD346" w14:textId="77777777" w:rsidR="00C26A1F" w:rsidRPr="00CF76F8" w:rsidRDefault="00F11C0E">
            <w:pPr>
              <w:pStyle w:val="ListParagraph"/>
              <w:numPr>
                <w:ilvl w:val="0"/>
                <w:numId w:val="10"/>
              </w:numPr>
              <w:spacing w:after="0" w:line="240" w:lineRule="auto"/>
              <w:rPr>
                <w:rFonts w:asciiTheme="minorHAnsi" w:hAnsiTheme="minorHAnsi" w:cstheme="minorHAnsi"/>
                <w:bCs/>
                <w:sz w:val="24"/>
                <w:szCs w:val="24"/>
                <w:lang w:val="mk-MK"/>
              </w:rPr>
            </w:pPr>
            <w:r>
              <w:rPr>
                <w:rFonts w:asciiTheme="minorHAnsi" w:hAnsiTheme="minorHAnsi" w:cstheme="minorHAnsi"/>
                <w:sz w:val="24"/>
                <w:szCs w:val="24"/>
              </w:rPr>
              <w:t>Identifikuje</w:t>
            </w:r>
            <w:r w:rsidR="00C26A1F" w:rsidRPr="00CF76F8">
              <w:rPr>
                <w:rFonts w:asciiTheme="minorHAnsi" w:hAnsiTheme="minorHAnsi" w:cstheme="minorHAnsi"/>
                <w:sz w:val="24"/>
                <w:szCs w:val="24"/>
              </w:rPr>
              <w:t xml:space="preserve"> pjesničke</w:t>
            </w:r>
            <w:r>
              <w:rPr>
                <w:rFonts w:asciiTheme="minorHAnsi" w:hAnsiTheme="minorHAnsi" w:cstheme="minorHAnsi"/>
                <w:sz w:val="24"/>
                <w:szCs w:val="24"/>
              </w:rPr>
              <w:t xml:space="preserve"> s</w:t>
            </w:r>
            <w:r w:rsidR="00C26A1F" w:rsidRPr="00CF76F8">
              <w:rPr>
                <w:rFonts w:asciiTheme="minorHAnsi" w:hAnsiTheme="minorHAnsi" w:cstheme="minorHAnsi"/>
                <w:sz w:val="24"/>
                <w:szCs w:val="24"/>
              </w:rPr>
              <w:t>like</w:t>
            </w:r>
            <w:r>
              <w:rPr>
                <w:rFonts w:asciiTheme="minorHAnsi" w:hAnsiTheme="minorHAnsi" w:cstheme="minorHAnsi"/>
                <w:sz w:val="24"/>
                <w:szCs w:val="24"/>
              </w:rPr>
              <w:t xml:space="preserve"> </w:t>
            </w:r>
            <w:r w:rsidR="00C26A1F" w:rsidRPr="00CF76F8">
              <w:rPr>
                <w:rFonts w:asciiTheme="minorHAnsi" w:hAnsiTheme="minorHAnsi" w:cstheme="minorHAnsi"/>
                <w:sz w:val="24"/>
                <w:szCs w:val="24"/>
              </w:rPr>
              <w:t>u</w:t>
            </w:r>
            <w:r>
              <w:rPr>
                <w:rFonts w:asciiTheme="minorHAnsi" w:hAnsiTheme="minorHAnsi" w:cstheme="minorHAnsi"/>
                <w:sz w:val="24"/>
                <w:szCs w:val="24"/>
              </w:rPr>
              <w:t xml:space="preserve"> </w:t>
            </w:r>
            <w:r w:rsidR="00DC31EA">
              <w:rPr>
                <w:rFonts w:asciiTheme="minorHAnsi" w:hAnsiTheme="minorHAnsi" w:cstheme="minorHAnsi"/>
                <w:sz w:val="24"/>
                <w:szCs w:val="24"/>
              </w:rPr>
              <w:t>dat</w:t>
            </w:r>
            <w:r w:rsidR="00C26A1F" w:rsidRPr="00CF76F8">
              <w:rPr>
                <w:rFonts w:asciiTheme="minorHAnsi" w:hAnsiTheme="minorHAnsi" w:cstheme="minorHAnsi"/>
                <w:sz w:val="24"/>
                <w:szCs w:val="24"/>
              </w:rPr>
              <w:t>o</w:t>
            </w:r>
            <w:r>
              <w:rPr>
                <w:rFonts w:asciiTheme="minorHAnsi" w:hAnsiTheme="minorHAnsi" w:cstheme="minorHAnsi"/>
                <w:sz w:val="24"/>
                <w:szCs w:val="24"/>
              </w:rPr>
              <w:t>j lirskoj pjesmi</w:t>
            </w:r>
            <w:r w:rsidR="00C26A1F" w:rsidRPr="00CF76F8">
              <w:rPr>
                <w:rFonts w:asciiTheme="minorHAnsi" w:hAnsiTheme="minorHAnsi" w:cstheme="minorHAnsi"/>
                <w:sz w:val="24"/>
                <w:szCs w:val="24"/>
              </w:rPr>
              <w:t xml:space="preserve"> i </w:t>
            </w:r>
            <w:r w:rsidRPr="00F11C0E">
              <w:rPr>
                <w:rFonts w:asciiTheme="minorHAnsi" w:hAnsiTheme="minorHAnsi" w:cstheme="minorHAnsi"/>
                <w:sz w:val="24"/>
                <w:szCs w:val="24"/>
              </w:rPr>
              <w:t>prateće</w:t>
            </w:r>
            <w:r w:rsidRPr="00CF76F8">
              <w:rPr>
                <w:rFonts w:asciiTheme="minorHAnsi" w:hAnsiTheme="minorHAnsi" w:cstheme="minorHAnsi"/>
                <w:sz w:val="24"/>
                <w:szCs w:val="24"/>
              </w:rPr>
              <w:t xml:space="preserve"> </w:t>
            </w:r>
            <w:r>
              <w:rPr>
                <w:rFonts w:asciiTheme="minorHAnsi" w:hAnsiTheme="minorHAnsi" w:cstheme="minorHAnsi"/>
                <w:sz w:val="24"/>
                <w:szCs w:val="24"/>
              </w:rPr>
              <w:t xml:space="preserve">stihove </w:t>
            </w:r>
            <w:r w:rsidR="00C26A1F" w:rsidRPr="00CF76F8">
              <w:rPr>
                <w:rFonts w:asciiTheme="minorHAnsi" w:hAnsiTheme="minorHAnsi" w:cstheme="minorHAnsi"/>
                <w:sz w:val="24"/>
                <w:szCs w:val="24"/>
              </w:rPr>
              <w:t>iz</w:t>
            </w:r>
            <w:r>
              <w:rPr>
                <w:rFonts w:asciiTheme="minorHAnsi" w:hAnsiTheme="minorHAnsi" w:cstheme="minorHAnsi"/>
                <w:sz w:val="24"/>
                <w:szCs w:val="24"/>
              </w:rPr>
              <w:t xml:space="preserve"> </w:t>
            </w:r>
            <w:r w:rsidR="00DC31EA">
              <w:rPr>
                <w:rFonts w:asciiTheme="minorHAnsi" w:hAnsiTheme="minorHAnsi" w:cstheme="minorHAnsi"/>
                <w:sz w:val="24"/>
                <w:szCs w:val="24"/>
              </w:rPr>
              <w:t>pjesama</w:t>
            </w:r>
            <w:r w:rsidR="00C26A1F" w:rsidRPr="00CF76F8">
              <w:rPr>
                <w:rFonts w:asciiTheme="minorHAnsi" w:hAnsiTheme="minorHAnsi" w:cstheme="minorHAnsi"/>
                <w:sz w:val="24"/>
                <w:szCs w:val="24"/>
              </w:rPr>
              <w:t>.</w:t>
            </w:r>
            <w:r>
              <w:t xml:space="preserve"> </w:t>
            </w:r>
          </w:p>
          <w:p w14:paraId="7AE7E218" w14:textId="77777777" w:rsidR="00C26A1F" w:rsidRPr="00CF76F8" w:rsidRDefault="00C26A1F">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sz w:val="24"/>
                <w:szCs w:val="24"/>
                <w:lang w:val="mk-MK"/>
              </w:rPr>
              <w:t>Različitim sredstvima ilustrira doživljaje pjesničkih slika.</w:t>
            </w:r>
          </w:p>
          <w:p w14:paraId="2CD99F5E" w14:textId="77777777" w:rsidR="002E5BF4" w:rsidRPr="00CF76F8" w:rsidRDefault="002E5BF4">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sz w:val="24"/>
                <w:szCs w:val="24"/>
                <w:lang w:val="mk-MK"/>
              </w:rPr>
              <w:t>Određuje motive u lirskim pjesmama i prema njima razvrstava pjesme.</w:t>
            </w:r>
          </w:p>
          <w:p w14:paraId="33C39B50" w14:textId="77777777" w:rsidR="002E5BF4" w:rsidRPr="00CF76F8" w:rsidRDefault="00873E83">
            <w:pPr>
              <w:pStyle w:val="ListParagraph"/>
              <w:numPr>
                <w:ilvl w:val="0"/>
                <w:numId w:val="10"/>
              </w:numPr>
              <w:spacing w:after="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lastRenderedPageBreak/>
              <w:t xml:space="preserve">Prepoznaje </w:t>
            </w:r>
            <w:r>
              <w:rPr>
                <w:rFonts w:asciiTheme="minorHAnsi" w:hAnsiTheme="minorHAnsi" w:cstheme="minorHAnsi"/>
                <w:bCs/>
                <w:sz w:val="24"/>
                <w:szCs w:val="24"/>
                <w:lang w:val="bs-Latn-BA"/>
              </w:rPr>
              <w:t>humorističn</w:t>
            </w:r>
            <w:r w:rsidR="002E5BF4" w:rsidRPr="00CF76F8">
              <w:rPr>
                <w:rFonts w:asciiTheme="minorHAnsi" w:hAnsiTheme="minorHAnsi" w:cstheme="minorHAnsi"/>
                <w:bCs/>
                <w:sz w:val="24"/>
                <w:szCs w:val="24"/>
                <w:lang w:val="mk-MK"/>
              </w:rPr>
              <w:t>e pjesme po motivu i određuje njihove karakteristične elemente.</w:t>
            </w:r>
          </w:p>
          <w:p w14:paraId="722A0E72" w14:textId="77777777" w:rsidR="002E5BF4" w:rsidRPr="00CF76F8" w:rsidRDefault="002E5BF4">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sz w:val="24"/>
                <w:szCs w:val="24"/>
              </w:rPr>
              <w:t>Prepoznaje i imenuje</w:t>
            </w:r>
            <w:r w:rsidR="00873E83">
              <w:rPr>
                <w:rFonts w:asciiTheme="minorHAnsi" w:hAnsiTheme="minorHAnsi" w:cstheme="minorHAnsi"/>
                <w:sz w:val="24"/>
                <w:szCs w:val="24"/>
              </w:rPr>
              <w:t xml:space="preserve"> </w:t>
            </w:r>
            <w:r w:rsidRPr="00CF76F8">
              <w:rPr>
                <w:rFonts w:asciiTheme="minorHAnsi" w:hAnsiTheme="minorHAnsi" w:cstheme="minorHAnsi"/>
                <w:sz w:val="24"/>
                <w:szCs w:val="24"/>
              </w:rPr>
              <w:t>stilski</w:t>
            </w:r>
            <w:r w:rsidR="00873E83">
              <w:rPr>
                <w:rFonts w:asciiTheme="minorHAnsi" w:hAnsiTheme="minorHAnsi" w:cstheme="minorHAnsi"/>
                <w:sz w:val="24"/>
                <w:szCs w:val="24"/>
              </w:rPr>
              <w:t xml:space="preserve"> izražajna sredstva</w:t>
            </w:r>
            <w:r w:rsidR="00DC31EA">
              <w:rPr>
                <w:rFonts w:asciiTheme="minorHAnsi" w:hAnsiTheme="minorHAnsi" w:cstheme="minorHAnsi"/>
                <w:sz w:val="24"/>
                <w:szCs w:val="24"/>
              </w:rPr>
              <w:t xml:space="preserve"> (rima</w:t>
            </w:r>
            <w:r w:rsidRPr="00CF76F8">
              <w:rPr>
                <w:rFonts w:asciiTheme="minorHAnsi" w:hAnsiTheme="minorHAnsi" w:cstheme="minorHAnsi"/>
                <w:sz w:val="24"/>
                <w:szCs w:val="24"/>
              </w:rPr>
              <w:t xml:space="preserve">, </w:t>
            </w:r>
            <w:r w:rsidRPr="00CF76F8">
              <w:rPr>
                <w:rFonts w:asciiTheme="minorHAnsi" w:hAnsiTheme="minorHAnsi" w:cstheme="minorHAnsi"/>
                <w:bCs/>
                <w:sz w:val="24"/>
                <w:szCs w:val="24"/>
                <w:lang w:val="mk-MK"/>
              </w:rPr>
              <w:t>metafora, apostrof</w:t>
            </w:r>
            <w:r w:rsidR="00873E83">
              <w:rPr>
                <w:rFonts w:asciiTheme="minorHAnsi" w:hAnsiTheme="minorHAnsi" w:cstheme="minorHAnsi"/>
                <w:bCs/>
                <w:sz w:val="24"/>
                <w:szCs w:val="24"/>
                <w:lang w:val="bs-Latn-BA"/>
              </w:rPr>
              <w:t>a</w:t>
            </w:r>
            <w:r w:rsidRPr="00CF76F8">
              <w:rPr>
                <w:rFonts w:asciiTheme="minorHAnsi" w:hAnsiTheme="minorHAnsi" w:cstheme="minorHAnsi"/>
                <w:bCs/>
                <w:sz w:val="24"/>
                <w:szCs w:val="24"/>
                <w:lang w:val="mk-MK"/>
              </w:rPr>
              <w:t>, refren, hiperbola, gradacija)</w:t>
            </w:r>
            <w:r w:rsidR="00DC31EA">
              <w:rPr>
                <w:rFonts w:asciiTheme="minorHAnsi" w:hAnsiTheme="minorHAnsi" w:cstheme="minorHAnsi"/>
                <w:bCs/>
                <w:sz w:val="24"/>
                <w:szCs w:val="24"/>
                <w:lang w:val="hr-BA"/>
              </w:rPr>
              <w:t xml:space="preserve"> </w:t>
            </w:r>
            <w:r w:rsidRPr="00CF76F8">
              <w:rPr>
                <w:rFonts w:asciiTheme="minorHAnsi" w:hAnsiTheme="minorHAnsi" w:cstheme="minorHAnsi"/>
                <w:sz w:val="24"/>
                <w:szCs w:val="24"/>
              </w:rPr>
              <w:t>u</w:t>
            </w:r>
            <w:r w:rsidR="00873E83">
              <w:rPr>
                <w:rFonts w:asciiTheme="minorHAnsi" w:hAnsiTheme="minorHAnsi" w:cstheme="minorHAnsi"/>
                <w:sz w:val="24"/>
                <w:szCs w:val="24"/>
              </w:rPr>
              <w:t xml:space="preserve"> lirskoj pjesmi</w:t>
            </w:r>
            <w:r w:rsidRPr="00CF76F8">
              <w:rPr>
                <w:rFonts w:asciiTheme="minorHAnsi" w:hAnsiTheme="minorHAnsi" w:cstheme="minorHAnsi"/>
                <w:sz w:val="24"/>
                <w:szCs w:val="24"/>
                <w:lang w:val="mk-MK"/>
              </w:rPr>
              <w:t>.</w:t>
            </w:r>
          </w:p>
          <w:p w14:paraId="52792911" w14:textId="77777777" w:rsidR="00C10B82" w:rsidRPr="00CF76F8" w:rsidRDefault="00C10B82">
            <w:pPr>
              <w:pStyle w:val="ListParagraph"/>
              <w:numPr>
                <w:ilvl w:val="0"/>
                <w:numId w:val="10"/>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Analizira motiv i stilski izraz u tekstu državne himne.</w:t>
            </w:r>
          </w:p>
        </w:tc>
      </w:tr>
      <w:tr w:rsidR="00C26A1F" w:rsidRPr="00CF76F8" w14:paraId="664C87B6" w14:textId="77777777" w:rsidTr="00A10D23">
        <w:tc>
          <w:tcPr>
            <w:tcW w:w="5705" w:type="dxa"/>
            <w:tcBorders>
              <w:top w:val="dashed" w:sz="4" w:space="0" w:color="auto"/>
              <w:bottom w:val="dashed" w:sz="4" w:space="0" w:color="auto"/>
            </w:tcBorders>
            <w:shd w:val="clear" w:color="auto" w:fill="auto"/>
          </w:tcPr>
          <w:p w14:paraId="07B64185" w14:textId="77777777" w:rsidR="00C26A1F" w:rsidRPr="00873E83" w:rsidRDefault="00C26A1F" w:rsidP="00C10B82">
            <w:pPr>
              <w:pStyle w:val="ListParagraph"/>
              <w:spacing w:after="0" w:line="240" w:lineRule="auto"/>
              <w:ind w:left="0"/>
              <w:rPr>
                <w:rFonts w:asciiTheme="minorHAnsi" w:hAnsiTheme="minorHAnsi" w:cstheme="minorHAnsi"/>
                <w:b/>
                <w:sz w:val="24"/>
                <w:szCs w:val="24"/>
                <w:lang w:val="bs-Latn-BA"/>
              </w:rPr>
            </w:pPr>
            <w:r w:rsidRPr="00CF76F8">
              <w:rPr>
                <w:rFonts w:asciiTheme="minorHAnsi" w:hAnsiTheme="minorHAnsi" w:cstheme="minorHAnsi"/>
                <w:b/>
                <w:sz w:val="24"/>
                <w:szCs w:val="24"/>
                <w:lang w:val="mk-MK"/>
              </w:rPr>
              <w:lastRenderedPageBreak/>
              <w:t>Ep</w:t>
            </w:r>
            <w:r w:rsidR="00873E83">
              <w:rPr>
                <w:rFonts w:asciiTheme="minorHAnsi" w:hAnsiTheme="minorHAnsi" w:cstheme="minorHAnsi"/>
                <w:b/>
                <w:sz w:val="24"/>
                <w:szCs w:val="24"/>
                <w:lang w:val="bs-Latn-BA"/>
              </w:rPr>
              <w:t>ika</w:t>
            </w:r>
            <w:r w:rsidR="00873E83">
              <w:rPr>
                <w:rFonts w:asciiTheme="minorHAnsi" w:hAnsiTheme="minorHAnsi" w:cstheme="minorHAnsi"/>
                <w:b/>
                <w:sz w:val="24"/>
                <w:szCs w:val="24"/>
                <w:lang w:val="mk-MK"/>
              </w:rPr>
              <w:t xml:space="preserve"> u </w:t>
            </w:r>
            <w:r w:rsidR="00873E83">
              <w:rPr>
                <w:rFonts w:asciiTheme="minorHAnsi" w:hAnsiTheme="minorHAnsi" w:cstheme="minorHAnsi"/>
                <w:b/>
                <w:sz w:val="24"/>
                <w:szCs w:val="24"/>
                <w:lang w:val="bs-Latn-BA"/>
              </w:rPr>
              <w:t>stih</w:t>
            </w:r>
          </w:p>
          <w:p w14:paraId="75FC48AE" w14:textId="77777777" w:rsidR="00C26A1F" w:rsidRPr="00CF76F8" w:rsidRDefault="00C26A1F" w:rsidP="003B7566">
            <w:pPr>
              <w:pStyle w:val="ListParagraph"/>
              <w:spacing w:after="0" w:line="240" w:lineRule="auto"/>
              <w:ind w:left="360"/>
              <w:rPr>
                <w:rFonts w:asciiTheme="minorHAnsi" w:hAnsiTheme="minorHAnsi" w:cstheme="minorHAnsi"/>
                <w:b/>
                <w:sz w:val="24"/>
                <w:szCs w:val="24"/>
                <w:lang w:val="mk-MK"/>
              </w:rPr>
            </w:pPr>
          </w:p>
          <w:p w14:paraId="6A7D3258" w14:textId="77777777" w:rsidR="009E3056" w:rsidRPr="00CF76F8" w:rsidRDefault="00C26A1F">
            <w:pPr>
              <w:pStyle w:val="ListParagraph"/>
              <w:numPr>
                <w:ilvl w:val="0"/>
                <w:numId w:val="22"/>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Elementi proznog teksta </w:t>
            </w:r>
            <w:r w:rsidR="00C10B82" w:rsidRPr="00CF76F8">
              <w:rPr>
                <w:rFonts w:asciiTheme="minorHAnsi" w:hAnsiTheme="minorHAnsi" w:cstheme="minorHAnsi"/>
                <w:bCs/>
                <w:sz w:val="24"/>
                <w:szCs w:val="24"/>
                <w:lang w:val="mk-MK"/>
              </w:rPr>
              <w:br/>
            </w:r>
            <w:r w:rsidRPr="00CF76F8">
              <w:rPr>
                <w:rFonts w:asciiTheme="minorHAnsi" w:hAnsiTheme="minorHAnsi" w:cstheme="minorHAnsi"/>
                <w:sz w:val="24"/>
                <w:szCs w:val="24"/>
                <w:lang w:val="mk-MK"/>
              </w:rPr>
              <w:t>(</w:t>
            </w:r>
            <w:r w:rsidR="003F5AFF">
              <w:rPr>
                <w:rFonts w:asciiTheme="minorHAnsi" w:hAnsiTheme="minorHAnsi" w:cstheme="minorHAnsi"/>
                <w:sz w:val="24"/>
                <w:szCs w:val="24"/>
                <w:lang w:val="bs-Latn-BA"/>
              </w:rPr>
              <w:t>redo</w:t>
            </w:r>
            <w:r w:rsidR="003F5AFF">
              <w:rPr>
                <w:rFonts w:asciiTheme="minorHAnsi" w:hAnsiTheme="minorHAnsi" w:cstheme="minorHAnsi"/>
                <w:sz w:val="24"/>
                <w:szCs w:val="24"/>
                <w:lang w:val="mk-MK"/>
              </w:rPr>
              <w:t xml:space="preserve">slijed događaja, </w:t>
            </w:r>
            <w:r w:rsidR="003F5AFF">
              <w:rPr>
                <w:rFonts w:asciiTheme="minorHAnsi" w:hAnsiTheme="minorHAnsi" w:cstheme="minorHAnsi"/>
                <w:sz w:val="24"/>
                <w:szCs w:val="24"/>
                <w:lang w:val="bs-Latn-BA"/>
              </w:rPr>
              <w:t>fabul</w:t>
            </w:r>
            <w:r w:rsidRPr="00CF76F8">
              <w:rPr>
                <w:rFonts w:asciiTheme="minorHAnsi" w:hAnsiTheme="minorHAnsi" w:cstheme="minorHAnsi"/>
                <w:sz w:val="24"/>
                <w:szCs w:val="24"/>
                <w:lang w:val="mk-MK"/>
              </w:rPr>
              <w:t>a, sadržaj, lik, ideja)</w:t>
            </w:r>
          </w:p>
        </w:tc>
        <w:tc>
          <w:tcPr>
            <w:tcW w:w="8471" w:type="dxa"/>
            <w:tcBorders>
              <w:top w:val="dashed" w:sz="4" w:space="0" w:color="auto"/>
              <w:bottom w:val="dashed" w:sz="4" w:space="0" w:color="auto"/>
            </w:tcBorders>
            <w:shd w:val="clear" w:color="auto" w:fill="auto"/>
          </w:tcPr>
          <w:p w14:paraId="600152FA" w14:textId="77777777" w:rsidR="00C26A1F" w:rsidRPr="00CF76F8" w:rsidRDefault="00C26A1F">
            <w:pPr>
              <w:pStyle w:val="ListParagraph"/>
              <w:numPr>
                <w:ilvl w:val="0"/>
                <w:numId w:val="1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Razli</w:t>
            </w:r>
            <w:r w:rsidR="00DC31EA">
              <w:rPr>
                <w:rFonts w:asciiTheme="minorHAnsi" w:hAnsiTheme="minorHAnsi" w:cstheme="minorHAnsi"/>
                <w:sz w:val="24"/>
                <w:szCs w:val="24"/>
                <w:lang w:val="mk-MK"/>
              </w:rPr>
              <w:t xml:space="preserve">kuje fabulu i </w:t>
            </w:r>
            <w:r w:rsidR="00DC31EA">
              <w:rPr>
                <w:rFonts w:asciiTheme="minorHAnsi" w:hAnsiTheme="minorHAnsi" w:cstheme="minorHAnsi"/>
                <w:sz w:val="24"/>
                <w:szCs w:val="24"/>
                <w:lang w:val="hr-BA"/>
              </w:rPr>
              <w:t>siže</w:t>
            </w:r>
            <w:r w:rsidRPr="00CF76F8">
              <w:rPr>
                <w:rFonts w:asciiTheme="minorHAnsi" w:hAnsiTheme="minorHAnsi" w:cstheme="minorHAnsi"/>
                <w:sz w:val="24"/>
                <w:szCs w:val="24"/>
                <w:lang w:val="mk-MK"/>
              </w:rPr>
              <w:t xml:space="preserve"> u </w:t>
            </w:r>
            <w:r w:rsidR="00DC31EA">
              <w:rPr>
                <w:rFonts w:asciiTheme="minorHAnsi" w:hAnsiTheme="minorHAnsi" w:cstheme="minorHAnsi"/>
                <w:sz w:val="24"/>
                <w:szCs w:val="24"/>
                <w:lang w:val="hr-BA"/>
              </w:rPr>
              <w:t xml:space="preserve">datom </w:t>
            </w:r>
            <w:r w:rsidRPr="00CF76F8">
              <w:rPr>
                <w:rFonts w:asciiTheme="minorHAnsi" w:hAnsiTheme="minorHAnsi" w:cstheme="minorHAnsi"/>
                <w:sz w:val="24"/>
                <w:szCs w:val="24"/>
                <w:lang w:val="mk-MK"/>
              </w:rPr>
              <w:t>epskom proznom djelu.</w:t>
            </w:r>
          </w:p>
          <w:p w14:paraId="2DD92813" w14:textId="77777777" w:rsidR="00C26A1F" w:rsidRPr="00CF76F8" w:rsidRDefault="00DC31EA">
            <w:pPr>
              <w:pStyle w:val="ListParagraph"/>
              <w:numPr>
                <w:ilvl w:val="0"/>
                <w:numId w:val="10"/>
              </w:numPr>
              <w:spacing w:after="0" w:line="240" w:lineRule="auto"/>
              <w:rPr>
                <w:rFonts w:asciiTheme="minorHAnsi" w:hAnsiTheme="minorHAnsi" w:cstheme="minorHAnsi"/>
                <w:sz w:val="24"/>
                <w:szCs w:val="24"/>
                <w:lang w:val="mk-MK"/>
              </w:rPr>
            </w:pPr>
            <w:r>
              <w:rPr>
                <w:rFonts w:asciiTheme="minorHAnsi" w:hAnsiTheme="minorHAnsi" w:cstheme="minorHAnsi"/>
                <w:sz w:val="24"/>
                <w:szCs w:val="24"/>
                <w:lang w:val="hr-BA"/>
              </w:rPr>
              <w:t>R</w:t>
            </w:r>
            <w:r>
              <w:rPr>
                <w:rFonts w:asciiTheme="minorHAnsi" w:hAnsiTheme="minorHAnsi" w:cstheme="minorHAnsi"/>
                <w:sz w:val="24"/>
                <w:szCs w:val="24"/>
                <w:lang w:val="mk-MK"/>
              </w:rPr>
              <w:t xml:space="preserve">azlikuje </w:t>
            </w:r>
            <w:r>
              <w:rPr>
                <w:rFonts w:asciiTheme="minorHAnsi" w:hAnsiTheme="minorHAnsi" w:cstheme="minorHAnsi"/>
                <w:sz w:val="24"/>
                <w:szCs w:val="24"/>
                <w:lang w:val="hr-BA"/>
              </w:rPr>
              <w:t>k</w:t>
            </w:r>
            <w:r w:rsidR="00C26A1F" w:rsidRPr="00CF76F8">
              <w:rPr>
                <w:rFonts w:asciiTheme="minorHAnsi" w:hAnsiTheme="minorHAnsi" w:cstheme="minorHAnsi"/>
                <w:sz w:val="24"/>
                <w:szCs w:val="24"/>
                <w:lang w:val="mk-MK"/>
              </w:rPr>
              <w:t>n</w:t>
            </w:r>
            <w:r>
              <w:rPr>
                <w:rFonts w:asciiTheme="minorHAnsi" w:hAnsiTheme="minorHAnsi" w:cstheme="minorHAnsi"/>
                <w:sz w:val="24"/>
                <w:szCs w:val="24"/>
                <w:lang w:val="mk-MK"/>
              </w:rPr>
              <w:t>jiževni lik</w:t>
            </w:r>
            <w:r w:rsidR="00873E83">
              <w:rPr>
                <w:rFonts w:asciiTheme="minorHAnsi" w:hAnsiTheme="minorHAnsi" w:cstheme="minorHAnsi"/>
                <w:sz w:val="24"/>
                <w:szCs w:val="24"/>
                <w:lang w:val="mk-MK"/>
              </w:rPr>
              <w:t xml:space="preserve"> od </w:t>
            </w:r>
            <w:r w:rsidR="00873E83">
              <w:rPr>
                <w:rFonts w:asciiTheme="minorHAnsi" w:hAnsiTheme="minorHAnsi" w:cstheme="minorHAnsi"/>
                <w:sz w:val="24"/>
                <w:szCs w:val="24"/>
                <w:lang w:val="bs-Latn-BA"/>
              </w:rPr>
              <w:t>ličnosti</w:t>
            </w:r>
            <w:r w:rsidR="00C26A1F" w:rsidRPr="00CF76F8">
              <w:rPr>
                <w:rFonts w:asciiTheme="minorHAnsi" w:hAnsiTheme="minorHAnsi" w:cstheme="minorHAnsi"/>
                <w:sz w:val="24"/>
                <w:szCs w:val="24"/>
                <w:lang w:val="mk-MK"/>
              </w:rPr>
              <w:t>.</w:t>
            </w:r>
          </w:p>
          <w:p w14:paraId="7EE31FEA" w14:textId="77777777" w:rsidR="00C26A1F" w:rsidRPr="00CF76F8" w:rsidRDefault="00DC31EA">
            <w:pPr>
              <w:pStyle w:val="ListParagraph"/>
              <w:numPr>
                <w:ilvl w:val="0"/>
                <w:numId w:val="10"/>
              </w:numPr>
              <w:spacing w:after="0" w:line="240" w:lineRule="auto"/>
              <w:rPr>
                <w:rFonts w:asciiTheme="minorHAnsi" w:hAnsiTheme="minorHAnsi" w:cstheme="minorHAnsi"/>
                <w:sz w:val="24"/>
                <w:szCs w:val="24"/>
                <w:lang w:val="mk-MK"/>
              </w:rPr>
            </w:pPr>
            <w:r>
              <w:rPr>
                <w:rFonts w:asciiTheme="minorHAnsi" w:hAnsiTheme="minorHAnsi" w:cstheme="minorHAnsi"/>
                <w:sz w:val="24"/>
                <w:szCs w:val="24"/>
                <w:lang w:val="mk-MK"/>
              </w:rPr>
              <w:t xml:space="preserve">Navodi i objašnjava </w:t>
            </w:r>
            <w:r>
              <w:rPr>
                <w:rFonts w:asciiTheme="minorHAnsi" w:hAnsiTheme="minorHAnsi" w:cstheme="minorHAnsi"/>
                <w:sz w:val="24"/>
                <w:szCs w:val="24"/>
                <w:lang w:val="hr-BA"/>
              </w:rPr>
              <w:t>atribute</w:t>
            </w:r>
            <w:r w:rsidR="00C26A1F" w:rsidRPr="00CF76F8">
              <w:rPr>
                <w:rFonts w:asciiTheme="minorHAnsi" w:hAnsiTheme="minorHAnsi" w:cstheme="minorHAnsi"/>
                <w:sz w:val="24"/>
                <w:szCs w:val="24"/>
                <w:lang w:val="mk-MK"/>
              </w:rPr>
              <w:t xml:space="preserve"> lika u proznom književnom tekstu.</w:t>
            </w:r>
          </w:p>
          <w:p w14:paraId="6A4C4AFE" w14:textId="77777777" w:rsidR="00C26A1F" w:rsidRPr="00CF76F8" w:rsidRDefault="00C26A1F">
            <w:pPr>
              <w:pStyle w:val="ListParagraph"/>
              <w:numPr>
                <w:ilvl w:val="0"/>
                <w:numId w:val="1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Navodi se uloga lika u proznom književnom tekstu.</w:t>
            </w:r>
          </w:p>
          <w:p w14:paraId="0BE5DD33" w14:textId="77777777" w:rsidR="00C26A1F" w:rsidRPr="00CF76F8" w:rsidRDefault="00C26A1F">
            <w:pPr>
              <w:pStyle w:val="ListParagraph"/>
              <w:numPr>
                <w:ilvl w:val="0"/>
                <w:numId w:val="1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Pronalazi ideje u zadanom proznom književnom tekstu.</w:t>
            </w:r>
          </w:p>
          <w:p w14:paraId="0C63A8B9" w14:textId="77777777" w:rsidR="00C26A1F" w:rsidRPr="00CF76F8" w:rsidRDefault="00873E83">
            <w:pPr>
              <w:pStyle w:val="ListParagraph"/>
              <w:numPr>
                <w:ilvl w:val="0"/>
                <w:numId w:val="10"/>
              </w:numPr>
              <w:spacing w:after="0" w:line="240" w:lineRule="auto"/>
              <w:rPr>
                <w:rFonts w:asciiTheme="minorHAnsi" w:hAnsiTheme="minorHAnsi" w:cstheme="minorHAnsi"/>
                <w:sz w:val="24"/>
                <w:szCs w:val="24"/>
                <w:lang w:val="mk-MK"/>
              </w:rPr>
            </w:pPr>
            <w:r>
              <w:rPr>
                <w:rFonts w:asciiTheme="minorHAnsi" w:hAnsiTheme="minorHAnsi" w:cstheme="minorHAnsi"/>
                <w:sz w:val="24"/>
                <w:szCs w:val="24"/>
              </w:rPr>
              <w:t>P</w:t>
            </w:r>
            <w:r w:rsidR="00C26A1F" w:rsidRPr="00CF76F8">
              <w:rPr>
                <w:rFonts w:asciiTheme="minorHAnsi" w:hAnsiTheme="minorHAnsi" w:cstheme="minorHAnsi"/>
                <w:sz w:val="24"/>
                <w:szCs w:val="24"/>
              </w:rPr>
              <w:t>ovezuje</w:t>
            </w:r>
            <w:r>
              <w:rPr>
                <w:rFonts w:asciiTheme="minorHAnsi" w:hAnsiTheme="minorHAnsi" w:cstheme="minorHAnsi"/>
                <w:sz w:val="24"/>
                <w:szCs w:val="24"/>
              </w:rPr>
              <w:t xml:space="preserve"> </w:t>
            </w:r>
            <w:r w:rsidR="00C26A1F" w:rsidRPr="00CF76F8">
              <w:rPr>
                <w:rFonts w:asciiTheme="minorHAnsi" w:hAnsiTheme="minorHAnsi" w:cstheme="minorHAnsi"/>
                <w:sz w:val="24"/>
                <w:szCs w:val="24"/>
              </w:rPr>
              <w:t>problem</w:t>
            </w:r>
            <w:r>
              <w:rPr>
                <w:rFonts w:asciiTheme="minorHAnsi" w:hAnsiTheme="minorHAnsi" w:cstheme="minorHAnsi"/>
                <w:sz w:val="24"/>
                <w:szCs w:val="24"/>
              </w:rPr>
              <w:t xml:space="preserve">atiku u </w:t>
            </w:r>
            <w:r>
              <w:rPr>
                <w:rFonts w:asciiTheme="minorHAnsi" w:hAnsiTheme="minorHAnsi" w:cstheme="minorHAnsi"/>
                <w:sz w:val="24"/>
                <w:szCs w:val="24"/>
                <w:lang w:val="mk-MK"/>
              </w:rPr>
              <w:t>pro</w:t>
            </w:r>
            <w:r>
              <w:rPr>
                <w:rFonts w:asciiTheme="minorHAnsi" w:hAnsiTheme="minorHAnsi" w:cstheme="minorHAnsi"/>
                <w:sz w:val="24"/>
                <w:szCs w:val="24"/>
                <w:lang w:val="bs-Latn-BA"/>
              </w:rPr>
              <w:t>znom</w:t>
            </w:r>
            <w:r w:rsidR="00C26A1F" w:rsidRPr="00CF76F8">
              <w:rPr>
                <w:rFonts w:asciiTheme="minorHAnsi" w:hAnsiTheme="minorHAnsi" w:cstheme="minorHAnsi"/>
                <w:sz w:val="24"/>
                <w:szCs w:val="24"/>
              </w:rPr>
              <w:t xml:space="preserve"> književn</w:t>
            </w:r>
            <w:r>
              <w:rPr>
                <w:rFonts w:asciiTheme="minorHAnsi" w:hAnsiTheme="minorHAnsi" w:cstheme="minorHAnsi"/>
                <w:sz w:val="24"/>
                <w:szCs w:val="24"/>
              </w:rPr>
              <w:t xml:space="preserve">om tekstu sa </w:t>
            </w:r>
            <w:r w:rsidRPr="0022281D">
              <w:rPr>
                <w:rFonts w:asciiTheme="minorHAnsi" w:hAnsiTheme="minorHAnsi" w:cstheme="minorHAnsi"/>
                <w:color w:val="000000" w:themeColor="text1"/>
                <w:sz w:val="24"/>
                <w:szCs w:val="24"/>
              </w:rPr>
              <w:t>s</w:t>
            </w:r>
            <w:r w:rsidR="000968A1" w:rsidRPr="0022281D">
              <w:rPr>
                <w:rFonts w:asciiTheme="minorHAnsi" w:hAnsiTheme="minorHAnsi" w:cstheme="minorHAnsi"/>
                <w:color w:val="000000" w:themeColor="text1"/>
                <w:sz w:val="24"/>
                <w:szCs w:val="24"/>
              </w:rPr>
              <w:t>tvarnoš</w:t>
            </w:r>
            <w:r w:rsidRPr="0022281D">
              <w:rPr>
                <w:rFonts w:asciiTheme="minorHAnsi" w:hAnsiTheme="minorHAnsi" w:cstheme="minorHAnsi"/>
                <w:color w:val="000000" w:themeColor="text1"/>
                <w:sz w:val="24"/>
                <w:szCs w:val="24"/>
              </w:rPr>
              <w:t>ću</w:t>
            </w:r>
            <w:r>
              <w:rPr>
                <w:rFonts w:asciiTheme="minorHAnsi" w:hAnsiTheme="minorHAnsi" w:cstheme="minorHAnsi"/>
                <w:sz w:val="24"/>
                <w:szCs w:val="24"/>
              </w:rPr>
              <w:t xml:space="preserve"> </w:t>
            </w:r>
            <w:r w:rsidR="00C26A1F" w:rsidRPr="00CF76F8">
              <w:rPr>
                <w:rFonts w:asciiTheme="minorHAnsi" w:hAnsiTheme="minorHAnsi" w:cstheme="minorHAnsi"/>
                <w:sz w:val="24"/>
                <w:szCs w:val="24"/>
              </w:rPr>
              <w:t>kroz</w:t>
            </w:r>
            <w:r>
              <w:rPr>
                <w:rFonts w:asciiTheme="minorHAnsi" w:hAnsiTheme="minorHAnsi" w:cstheme="minorHAnsi"/>
                <w:sz w:val="24"/>
                <w:szCs w:val="24"/>
              </w:rPr>
              <w:t xml:space="preserve"> </w:t>
            </w:r>
            <w:r w:rsidR="00A46591">
              <w:rPr>
                <w:rFonts w:asciiTheme="minorHAnsi" w:hAnsiTheme="minorHAnsi" w:cstheme="minorHAnsi"/>
                <w:sz w:val="24"/>
                <w:szCs w:val="24"/>
              </w:rPr>
              <w:t xml:space="preserve">navedenih primjera </w:t>
            </w:r>
            <w:r w:rsidR="00C26A1F" w:rsidRPr="00CF76F8">
              <w:rPr>
                <w:rFonts w:asciiTheme="minorHAnsi" w:hAnsiTheme="minorHAnsi" w:cstheme="minorHAnsi"/>
                <w:sz w:val="24"/>
                <w:szCs w:val="24"/>
              </w:rPr>
              <w:t>iz</w:t>
            </w:r>
            <w:r w:rsidR="00A46591">
              <w:rPr>
                <w:rFonts w:asciiTheme="minorHAnsi" w:hAnsiTheme="minorHAnsi" w:cstheme="minorHAnsi"/>
                <w:sz w:val="24"/>
                <w:szCs w:val="24"/>
              </w:rPr>
              <w:t xml:space="preserve"> svakodnevnog </w:t>
            </w:r>
            <w:r w:rsidR="00C26A1F" w:rsidRPr="00CF76F8">
              <w:rPr>
                <w:rFonts w:asciiTheme="minorHAnsi" w:hAnsiTheme="minorHAnsi" w:cstheme="minorHAnsi"/>
                <w:sz w:val="24"/>
                <w:szCs w:val="24"/>
              </w:rPr>
              <w:t>život</w:t>
            </w:r>
            <w:r w:rsidR="00A46591">
              <w:rPr>
                <w:rFonts w:asciiTheme="minorHAnsi" w:hAnsiTheme="minorHAnsi" w:cstheme="minorHAnsi"/>
                <w:sz w:val="24"/>
                <w:szCs w:val="24"/>
              </w:rPr>
              <w:t>a</w:t>
            </w:r>
            <w:r w:rsidR="00C26A1F" w:rsidRPr="00CF76F8">
              <w:rPr>
                <w:rFonts w:asciiTheme="minorHAnsi" w:hAnsiTheme="minorHAnsi" w:cstheme="minorHAnsi"/>
                <w:sz w:val="24"/>
                <w:szCs w:val="24"/>
              </w:rPr>
              <w:t xml:space="preserve"> </w:t>
            </w:r>
            <w:r w:rsidR="00C26A1F" w:rsidRPr="00CF76F8">
              <w:rPr>
                <w:rFonts w:asciiTheme="minorHAnsi" w:hAnsiTheme="minorHAnsi" w:cstheme="minorHAnsi"/>
                <w:sz w:val="24"/>
                <w:szCs w:val="24"/>
                <w:lang w:val="mk-MK"/>
              </w:rPr>
              <w:t>.</w:t>
            </w:r>
          </w:p>
        </w:tc>
      </w:tr>
      <w:tr w:rsidR="00C26A1F" w:rsidRPr="00CF76F8" w14:paraId="56271859" w14:textId="77777777" w:rsidTr="00A10D23">
        <w:tc>
          <w:tcPr>
            <w:tcW w:w="5705" w:type="dxa"/>
            <w:tcBorders>
              <w:top w:val="dashed" w:sz="4" w:space="0" w:color="auto"/>
              <w:bottom w:val="dashed" w:sz="4" w:space="0" w:color="auto"/>
            </w:tcBorders>
            <w:shd w:val="clear" w:color="auto" w:fill="auto"/>
          </w:tcPr>
          <w:p w14:paraId="20FF4E66" w14:textId="77777777" w:rsidR="00C26A1F" w:rsidRPr="00746053" w:rsidRDefault="003F6A3B" w:rsidP="009E3056">
            <w:pPr>
              <w:spacing w:after="0" w:line="240" w:lineRule="auto"/>
              <w:rPr>
                <w:rFonts w:cstheme="minorHAnsi"/>
                <w:b/>
                <w:color w:val="000000" w:themeColor="text1"/>
                <w:sz w:val="24"/>
                <w:szCs w:val="24"/>
                <w:lang w:val="mk-MK"/>
              </w:rPr>
            </w:pPr>
            <w:r w:rsidRPr="00746053">
              <w:rPr>
                <w:rFonts w:cstheme="minorHAnsi"/>
                <w:b/>
                <w:color w:val="000000" w:themeColor="text1"/>
                <w:sz w:val="24"/>
                <w:szCs w:val="24"/>
              </w:rPr>
              <w:t xml:space="preserve"> Nauč</w:t>
            </w:r>
            <w:r w:rsidR="00AE6098" w:rsidRPr="00746053">
              <w:rPr>
                <w:rFonts w:cstheme="minorHAnsi"/>
                <w:b/>
                <w:color w:val="000000" w:themeColor="text1"/>
                <w:sz w:val="24"/>
                <w:szCs w:val="24"/>
              </w:rPr>
              <w:t xml:space="preserve">no-fantastični </w:t>
            </w:r>
            <w:r w:rsidR="00C26A1F" w:rsidRPr="00746053">
              <w:rPr>
                <w:rFonts w:cstheme="minorHAnsi"/>
                <w:b/>
                <w:color w:val="000000" w:themeColor="text1"/>
                <w:sz w:val="24"/>
                <w:szCs w:val="24"/>
              </w:rPr>
              <w:t>roman</w:t>
            </w:r>
          </w:p>
          <w:p w14:paraId="7D6F6D80" w14:textId="77777777" w:rsidR="009E3056" w:rsidRPr="00746053" w:rsidRDefault="009E3056" w:rsidP="003B7566">
            <w:pPr>
              <w:spacing w:after="0" w:line="240" w:lineRule="auto"/>
              <w:rPr>
                <w:rFonts w:cstheme="minorHAnsi"/>
                <w:color w:val="000000" w:themeColor="text1"/>
                <w:sz w:val="24"/>
                <w:szCs w:val="24"/>
                <w:lang w:val="mk-MK"/>
              </w:rPr>
            </w:pPr>
          </w:p>
          <w:p w14:paraId="36C8CE86" w14:textId="0A61BF41" w:rsidR="00C26A1F" w:rsidRPr="00746053" w:rsidRDefault="009E3056" w:rsidP="00AE6098">
            <w:pPr>
              <w:pStyle w:val="ListParagraph"/>
              <w:numPr>
                <w:ilvl w:val="0"/>
                <w:numId w:val="22"/>
              </w:numPr>
              <w:spacing w:after="0" w:line="240" w:lineRule="auto"/>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Lik, mjesto, vrijeme i ideja u </w:t>
            </w:r>
            <w:r w:rsidR="00AE6098" w:rsidRPr="00746053">
              <w:rPr>
                <w:rFonts w:asciiTheme="minorHAnsi" w:hAnsiTheme="minorHAnsi" w:cstheme="minorHAnsi"/>
                <w:color w:val="000000" w:themeColor="text1"/>
                <w:sz w:val="24"/>
                <w:szCs w:val="24"/>
                <w:lang w:val="bs-Latn-BA"/>
              </w:rPr>
              <w:t>nau</w:t>
            </w:r>
            <w:r w:rsidR="0022281D" w:rsidRPr="00746053">
              <w:rPr>
                <w:rFonts w:asciiTheme="minorHAnsi" w:hAnsiTheme="minorHAnsi" w:cstheme="minorHAnsi"/>
                <w:color w:val="000000" w:themeColor="text1"/>
                <w:sz w:val="24"/>
                <w:szCs w:val="24"/>
                <w:lang w:val="bs-Latn-BA"/>
              </w:rPr>
              <w:t>č</w:t>
            </w:r>
            <w:r w:rsidR="00AE6098" w:rsidRPr="00746053">
              <w:rPr>
                <w:rFonts w:asciiTheme="minorHAnsi" w:hAnsiTheme="minorHAnsi" w:cstheme="minorHAnsi"/>
                <w:color w:val="000000" w:themeColor="text1"/>
                <w:sz w:val="24"/>
                <w:szCs w:val="24"/>
                <w:lang w:val="bs-Latn-BA"/>
              </w:rPr>
              <w:t>no-</w:t>
            </w:r>
            <w:r w:rsidRPr="00746053">
              <w:rPr>
                <w:rFonts w:asciiTheme="minorHAnsi" w:hAnsiTheme="minorHAnsi" w:cstheme="minorHAnsi"/>
                <w:color w:val="000000" w:themeColor="text1"/>
                <w:sz w:val="24"/>
                <w:szCs w:val="24"/>
                <w:lang w:val="mk-MK"/>
              </w:rPr>
              <w:t>fantastičnim romanima</w:t>
            </w:r>
          </w:p>
        </w:tc>
        <w:tc>
          <w:tcPr>
            <w:tcW w:w="8471" w:type="dxa"/>
            <w:tcBorders>
              <w:top w:val="dashed" w:sz="4" w:space="0" w:color="auto"/>
              <w:bottom w:val="dashed" w:sz="4" w:space="0" w:color="auto"/>
            </w:tcBorders>
            <w:shd w:val="clear" w:color="auto" w:fill="auto"/>
          </w:tcPr>
          <w:p w14:paraId="50A7AA71" w14:textId="77777777" w:rsidR="00C26A1F" w:rsidRPr="00CF76F8" w:rsidRDefault="00A46591">
            <w:pPr>
              <w:pStyle w:val="ListParagraph"/>
              <w:numPr>
                <w:ilvl w:val="0"/>
                <w:numId w:val="10"/>
              </w:numPr>
              <w:spacing w:after="0" w:line="240" w:lineRule="auto"/>
              <w:rPr>
                <w:rFonts w:asciiTheme="minorHAnsi" w:hAnsiTheme="minorHAnsi" w:cstheme="minorHAnsi"/>
                <w:sz w:val="24"/>
                <w:szCs w:val="24"/>
                <w:lang w:val="mk-MK"/>
              </w:rPr>
            </w:pPr>
            <w:r>
              <w:rPr>
                <w:rFonts w:asciiTheme="minorHAnsi" w:hAnsiTheme="minorHAnsi" w:cstheme="minorHAnsi"/>
                <w:sz w:val="24"/>
                <w:szCs w:val="24"/>
                <w:lang w:val="mk-MK"/>
              </w:rPr>
              <w:t xml:space="preserve">Navodi karakteristike </w:t>
            </w:r>
            <w:r>
              <w:rPr>
                <w:rFonts w:asciiTheme="minorHAnsi" w:hAnsiTheme="minorHAnsi" w:cstheme="minorHAnsi"/>
                <w:sz w:val="24"/>
                <w:szCs w:val="24"/>
                <w:lang w:val="bs-Latn-BA"/>
              </w:rPr>
              <w:t>nauč</w:t>
            </w:r>
            <w:r w:rsidR="00C26A1F" w:rsidRPr="00CF76F8">
              <w:rPr>
                <w:rFonts w:asciiTheme="minorHAnsi" w:hAnsiTheme="minorHAnsi" w:cstheme="minorHAnsi"/>
                <w:sz w:val="24"/>
                <w:szCs w:val="24"/>
                <w:lang w:val="mk-MK"/>
              </w:rPr>
              <w:t>nofantastičnog romana po kojima se razlikuje od ostalih vrsta romana.</w:t>
            </w:r>
          </w:p>
          <w:p w14:paraId="4B42A0FE" w14:textId="77777777" w:rsidR="00C26A1F" w:rsidRPr="00CF76F8" w:rsidRDefault="00C26A1F">
            <w:pPr>
              <w:pStyle w:val="ListParagraph"/>
              <w:numPr>
                <w:ilvl w:val="0"/>
                <w:numId w:val="1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Otkriva i opisuje elemente zadanog </w:t>
            </w:r>
            <w:r w:rsidR="00A46591">
              <w:rPr>
                <w:rFonts w:asciiTheme="minorHAnsi" w:hAnsiTheme="minorHAnsi" w:cstheme="minorHAnsi"/>
                <w:sz w:val="24"/>
                <w:szCs w:val="24"/>
                <w:lang w:val="bs-Latn-BA"/>
              </w:rPr>
              <w:t>nauč</w:t>
            </w:r>
            <w:r w:rsidR="00A46591" w:rsidRPr="00CF76F8">
              <w:rPr>
                <w:rFonts w:asciiTheme="minorHAnsi" w:hAnsiTheme="minorHAnsi" w:cstheme="minorHAnsi"/>
                <w:sz w:val="24"/>
                <w:szCs w:val="24"/>
                <w:lang w:val="mk-MK"/>
              </w:rPr>
              <w:t>no</w:t>
            </w:r>
            <w:r w:rsidRPr="00CF76F8">
              <w:rPr>
                <w:rFonts w:asciiTheme="minorHAnsi" w:hAnsiTheme="minorHAnsi" w:cstheme="minorHAnsi"/>
                <w:sz w:val="24"/>
                <w:szCs w:val="24"/>
                <w:lang w:val="mk-MK"/>
              </w:rPr>
              <w:t>fantastičnog romana (temu, likove, sadržaj, vrijeme, prostor, ideju).</w:t>
            </w:r>
          </w:p>
        </w:tc>
      </w:tr>
      <w:tr w:rsidR="00C26A1F" w:rsidRPr="00CF76F8" w14:paraId="0452326E" w14:textId="77777777" w:rsidTr="00A10D23">
        <w:tc>
          <w:tcPr>
            <w:tcW w:w="5705" w:type="dxa"/>
            <w:tcBorders>
              <w:top w:val="dashed" w:sz="4" w:space="0" w:color="auto"/>
              <w:bottom w:val="dashed" w:sz="4" w:space="0" w:color="auto"/>
            </w:tcBorders>
            <w:shd w:val="clear" w:color="auto" w:fill="auto"/>
          </w:tcPr>
          <w:p w14:paraId="34DDF3A3" w14:textId="77777777" w:rsidR="00C26A1F" w:rsidRPr="00CF76F8" w:rsidRDefault="00C26A1F" w:rsidP="009E3056">
            <w:pPr>
              <w:spacing w:after="0" w:line="360" w:lineRule="auto"/>
              <w:rPr>
                <w:rFonts w:cstheme="minorHAnsi"/>
                <w:b/>
                <w:bCs/>
                <w:sz w:val="24"/>
                <w:szCs w:val="24"/>
                <w:lang w:val="mk-MK"/>
              </w:rPr>
            </w:pPr>
            <w:r w:rsidRPr="00CF76F8">
              <w:rPr>
                <w:rFonts w:cstheme="minorHAnsi"/>
                <w:b/>
                <w:bCs/>
                <w:sz w:val="24"/>
                <w:szCs w:val="24"/>
                <w:lang w:val="mk-MK"/>
              </w:rPr>
              <w:t>Drama</w:t>
            </w:r>
          </w:p>
          <w:p w14:paraId="41D87DDF" w14:textId="0CE63FA7" w:rsidR="00C26A1F" w:rsidRPr="00CF76F8" w:rsidRDefault="00AE6098">
            <w:pPr>
              <w:pStyle w:val="ListParagraph"/>
              <w:numPr>
                <w:ilvl w:val="0"/>
                <w:numId w:val="22"/>
              </w:numPr>
              <w:spacing w:after="0" w:line="240" w:lineRule="auto"/>
              <w:rPr>
                <w:rFonts w:asciiTheme="minorHAnsi" w:hAnsiTheme="minorHAnsi" w:cstheme="minorHAnsi"/>
                <w:sz w:val="24"/>
                <w:szCs w:val="24"/>
                <w:lang w:val="mk-MK"/>
              </w:rPr>
            </w:pPr>
            <w:r>
              <w:rPr>
                <w:rFonts w:asciiTheme="minorHAnsi" w:hAnsiTheme="minorHAnsi" w:cstheme="minorHAnsi"/>
                <w:sz w:val="24"/>
                <w:szCs w:val="24"/>
                <w:lang w:val="bs-Latn-BA"/>
              </w:rPr>
              <w:t>Karakteristike</w:t>
            </w:r>
            <w:r w:rsidR="00195FC8" w:rsidRPr="00CF76F8">
              <w:rPr>
                <w:rFonts w:asciiTheme="minorHAnsi" w:hAnsiTheme="minorHAnsi" w:cstheme="minorHAnsi"/>
                <w:sz w:val="24"/>
                <w:szCs w:val="24"/>
                <w:lang w:val="mk-MK"/>
              </w:rPr>
              <w:t xml:space="preserve"> dramskog teksta </w:t>
            </w:r>
            <w:r w:rsidR="00195FC8" w:rsidRPr="00CF76F8">
              <w:rPr>
                <w:rFonts w:asciiTheme="minorHAnsi" w:hAnsiTheme="minorHAnsi" w:cstheme="minorHAnsi"/>
                <w:sz w:val="24"/>
                <w:szCs w:val="24"/>
                <w:lang w:val="mk-MK"/>
              </w:rPr>
              <w:br/>
            </w:r>
            <w:r w:rsidR="00C26A1F" w:rsidRPr="00CF76F8">
              <w:rPr>
                <w:rFonts w:asciiTheme="minorHAnsi" w:hAnsiTheme="minorHAnsi" w:cstheme="minorHAnsi"/>
                <w:sz w:val="24"/>
                <w:szCs w:val="24"/>
                <w:lang w:val="mk-MK"/>
              </w:rPr>
              <w:t>(osobe u drami, didaskali</w:t>
            </w:r>
            <w:r w:rsidR="002F4CEC">
              <w:rPr>
                <w:rFonts w:asciiTheme="minorHAnsi" w:hAnsiTheme="minorHAnsi" w:cstheme="minorHAnsi"/>
                <w:sz w:val="24"/>
                <w:szCs w:val="24"/>
                <w:lang w:val="bs-Latn-BA"/>
              </w:rPr>
              <w:t>je</w:t>
            </w:r>
            <w:r w:rsidR="00C26A1F" w:rsidRPr="00CF76F8">
              <w:rPr>
                <w:rFonts w:asciiTheme="minorHAnsi" w:hAnsiTheme="minorHAnsi" w:cstheme="minorHAnsi"/>
                <w:sz w:val="24"/>
                <w:szCs w:val="24"/>
                <w:lang w:val="mk-MK"/>
              </w:rPr>
              <w:t>, čin, scena, slika, dijalog,monolog, lik, radnja).</w:t>
            </w:r>
          </w:p>
          <w:p w14:paraId="29619CB2" w14:textId="77777777" w:rsidR="00C26A1F" w:rsidRPr="00CF76F8" w:rsidRDefault="00C26A1F" w:rsidP="003B7566">
            <w:pPr>
              <w:spacing w:after="0" w:line="240" w:lineRule="auto"/>
              <w:contextualSpacing/>
              <w:rPr>
                <w:rFonts w:cstheme="minorHAnsi"/>
                <w:sz w:val="24"/>
                <w:szCs w:val="24"/>
                <w:lang w:val="mk-MK"/>
              </w:rPr>
            </w:pPr>
          </w:p>
        </w:tc>
        <w:tc>
          <w:tcPr>
            <w:tcW w:w="8471" w:type="dxa"/>
            <w:tcBorders>
              <w:top w:val="dashed" w:sz="4" w:space="0" w:color="auto"/>
              <w:bottom w:val="dashed" w:sz="4" w:space="0" w:color="auto"/>
            </w:tcBorders>
            <w:shd w:val="clear" w:color="auto" w:fill="auto"/>
          </w:tcPr>
          <w:p w14:paraId="20C5137C" w14:textId="77777777" w:rsidR="00A46591" w:rsidRPr="00A46591" w:rsidRDefault="00195FC8" w:rsidP="00A46591">
            <w:pPr>
              <w:pStyle w:val="ListParagraph"/>
              <w:numPr>
                <w:ilvl w:val="0"/>
                <w:numId w:val="10"/>
              </w:numPr>
              <w:spacing w:after="0" w:line="240" w:lineRule="auto"/>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Navodi </w:t>
            </w:r>
            <w:r w:rsidR="00A46591">
              <w:rPr>
                <w:rFonts w:asciiTheme="minorHAnsi" w:hAnsiTheme="minorHAnsi" w:cstheme="minorHAnsi"/>
                <w:sz w:val="24"/>
                <w:szCs w:val="24"/>
                <w:lang w:val="bs-Latn-BA"/>
              </w:rPr>
              <w:t>karakteristike</w:t>
            </w:r>
            <w:r w:rsidR="00A46591" w:rsidRPr="00CF76F8">
              <w:rPr>
                <w:rFonts w:asciiTheme="minorHAnsi" w:hAnsiTheme="minorHAnsi" w:cstheme="minorHAnsi"/>
                <w:sz w:val="24"/>
                <w:szCs w:val="24"/>
                <w:lang w:val="mk-MK"/>
              </w:rPr>
              <w:t xml:space="preserve"> </w:t>
            </w:r>
            <w:r w:rsidRPr="00CF76F8">
              <w:rPr>
                <w:rFonts w:asciiTheme="minorHAnsi" w:hAnsiTheme="minorHAnsi" w:cstheme="minorHAnsi"/>
                <w:sz w:val="24"/>
                <w:szCs w:val="24"/>
                <w:lang w:val="mk-MK"/>
              </w:rPr>
              <w:t>drama po kojima se razlikuju od ostalih vrsta književnih djela.</w:t>
            </w:r>
          </w:p>
          <w:p w14:paraId="43894613" w14:textId="77777777" w:rsidR="00C26A1F" w:rsidRPr="00A46591" w:rsidRDefault="006C4006" w:rsidP="00A46591">
            <w:pPr>
              <w:pStyle w:val="ListParagraph"/>
              <w:numPr>
                <w:ilvl w:val="0"/>
                <w:numId w:val="10"/>
              </w:numPr>
              <w:spacing w:after="0" w:line="240" w:lineRule="auto"/>
              <w:rPr>
                <w:rFonts w:asciiTheme="minorHAnsi" w:hAnsiTheme="minorHAnsi" w:cstheme="minorHAnsi"/>
                <w:sz w:val="24"/>
                <w:szCs w:val="24"/>
                <w:lang w:val="mk-MK"/>
              </w:rPr>
            </w:pPr>
            <w:r w:rsidRPr="00A46591">
              <w:rPr>
                <w:rFonts w:asciiTheme="minorHAnsi" w:hAnsiTheme="minorHAnsi" w:cstheme="minorHAnsi"/>
                <w:sz w:val="24"/>
                <w:szCs w:val="24"/>
                <w:lang w:val="mk-MK"/>
              </w:rPr>
              <w:t>Prepoznaje</w:t>
            </w:r>
            <w:r w:rsidR="00A46591">
              <w:rPr>
                <w:rFonts w:asciiTheme="minorHAnsi" w:hAnsiTheme="minorHAnsi" w:cstheme="minorHAnsi"/>
                <w:sz w:val="24"/>
                <w:szCs w:val="24"/>
                <w:lang w:val="bs-Latn-BA"/>
              </w:rPr>
              <w:t xml:space="preserve"> karakteristike</w:t>
            </w:r>
            <w:r w:rsidR="00A46591" w:rsidRPr="00A46591">
              <w:rPr>
                <w:rFonts w:asciiTheme="minorHAnsi" w:hAnsiTheme="minorHAnsi" w:cstheme="minorHAnsi"/>
                <w:sz w:val="24"/>
                <w:szCs w:val="24"/>
                <w:lang w:val="mk-MK"/>
              </w:rPr>
              <w:t xml:space="preserve"> </w:t>
            </w:r>
            <w:r w:rsidRPr="00A46591">
              <w:rPr>
                <w:rFonts w:asciiTheme="minorHAnsi" w:hAnsiTheme="minorHAnsi" w:cstheme="minorHAnsi"/>
                <w:sz w:val="24"/>
                <w:szCs w:val="24"/>
                <w:lang w:val="mk-MK"/>
              </w:rPr>
              <w:t>dramskog teksta u zadanom dramskom djelu.</w:t>
            </w:r>
          </w:p>
        </w:tc>
      </w:tr>
      <w:tr w:rsidR="00C26A1F" w:rsidRPr="00CF76F8" w14:paraId="67A9A8F3" w14:textId="77777777" w:rsidTr="00A10D23">
        <w:tc>
          <w:tcPr>
            <w:tcW w:w="5705" w:type="dxa"/>
            <w:tcBorders>
              <w:top w:val="dashed" w:sz="4" w:space="0" w:color="auto"/>
              <w:bottom w:val="dashed" w:sz="4" w:space="0" w:color="auto"/>
            </w:tcBorders>
            <w:shd w:val="clear" w:color="auto" w:fill="auto"/>
          </w:tcPr>
          <w:p w14:paraId="60654C2C" w14:textId="77777777" w:rsidR="00C26A1F" w:rsidRPr="00CF76F8" w:rsidRDefault="00C26A1F" w:rsidP="006C4006">
            <w:pPr>
              <w:spacing w:after="0" w:line="360" w:lineRule="auto"/>
              <w:rPr>
                <w:rFonts w:cstheme="minorHAnsi"/>
                <w:b/>
                <w:bCs/>
                <w:sz w:val="24"/>
                <w:szCs w:val="24"/>
                <w:lang w:val="mk-MK"/>
              </w:rPr>
            </w:pPr>
            <w:r w:rsidRPr="00CF76F8">
              <w:rPr>
                <w:rFonts w:cstheme="minorHAnsi"/>
                <w:b/>
                <w:bCs/>
                <w:sz w:val="24"/>
                <w:szCs w:val="24"/>
                <w:lang w:val="mk-MK"/>
              </w:rPr>
              <w:t>Izražavanje i stvaranje</w:t>
            </w:r>
          </w:p>
          <w:p w14:paraId="29282640" w14:textId="77777777" w:rsidR="00AE6098" w:rsidRPr="00AE6098" w:rsidRDefault="00C26A1F" w:rsidP="00D70961">
            <w:pPr>
              <w:pStyle w:val="ListParagraph"/>
              <w:numPr>
                <w:ilvl w:val="0"/>
                <w:numId w:val="22"/>
              </w:numPr>
              <w:spacing w:after="0" w:line="240" w:lineRule="auto"/>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Pripovijedanje i prepričavanje: </w:t>
            </w:r>
            <w:r w:rsidR="00AE6098">
              <w:rPr>
                <w:rFonts w:asciiTheme="minorHAnsi" w:hAnsiTheme="minorHAnsi" w:cstheme="minorHAnsi"/>
                <w:sz w:val="24"/>
                <w:szCs w:val="24"/>
                <w:lang w:val="bs-Latn-BA"/>
              </w:rPr>
              <w:t>h</w:t>
            </w:r>
            <w:r w:rsidRPr="00CF76F8">
              <w:rPr>
                <w:rFonts w:asciiTheme="minorHAnsi" w:hAnsiTheme="minorHAnsi" w:cstheme="minorHAnsi"/>
                <w:sz w:val="24"/>
                <w:szCs w:val="24"/>
                <w:lang w:val="mk-MK"/>
              </w:rPr>
              <w:t xml:space="preserve">ronološko i retrospektivno pripovijedanje; prepričavanje </w:t>
            </w:r>
            <w:r w:rsidRPr="00CF76F8">
              <w:rPr>
                <w:rFonts w:asciiTheme="minorHAnsi" w:hAnsiTheme="minorHAnsi" w:cstheme="minorHAnsi"/>
                <w:bCs/>
                <w:sz w:val="24"/>
                <w:szCs w:val="24"/>
                <w:lang w:val="mk-MK"/>
              </w:rPr>
              <w:t>knjige, događaja, filma</w:t>
            </w:r>
          </w:p>
          <w:p w14:paraId="04503F2B" w14:textId="77777777" w:rsidR="00AE6098" w:rsidRPr="00AE6098" w:rsidRDefault="00AE6098" w:rsidP="00AE6098">
            <w:pPr>
              <w:pStyle w:val="ListParagraph"/>
              <w:spacing w:after="0" w:line="240" w:lineRule="auto"/>
              <w:rPr>
                <w:rFonts w:asciiTheme="minorHAnsi" w:hAnsiTheme="minorHAnsi" w:cstheme="minorHAnsi"/>
                <w:bCs/>
                <w:sz w:val="24"/>
                <w:szCs w:val="24"/>
                <w:lang w:val="mk-MK"/>
              </w:rPr>
            </w:pPr>
          </w:p>
          <w:p w14:paraId="159406E7" w14:textId="77777777" w:rsidR="004F4FF8" w:rsidRPr="004F4FF8" w:rsidRDefault="00C26A1F" w:rsidP="004F4FF8">
            <w:pPr>
              <w:pStyle w:val="ListParagraph"/>
              <w:numPr>
                <w:ilvl w:val="0"/>
                <w:numId w:val="22"/>
              </w:numPr>
              <w:spacing w:after="0" w:line="240" w:lineRule="auto"/>
              <w:rPr>
                <w:rFonts w:asciiTheme="minorHAnsi" w:hAnsiTheme="minorHAnsi" w:cstheme="minorHAnsi"/>
                <w:bCs/>
                <w:sz w:val="24"/>
                <w:szCs w:val="24"/>
                <w:lang w:val="mk-MK"/>
              </w:rPr>
            </w:pPr>
            <w:r w:rsidRPr="00AE6098">
              <w:rPr>
                <w:rFonts w:asciiTheme="minorHAnsi" w:hAnsiTheme="minorHAnsi" w:cstheme="minorHAnsi"/>
                <w:bCs/>
                <w:sz w:val="24"/>
                <w:szCs w:val="24"/>
                <w:lang w:val="mk-MK"/>
              </w:rPr>
              <w:t xml:space="preserve">Opisivanje: književnog </w:t>
            </w:r>
            <w:r w:rsidRPr="00AE6098">
              <w:rPr>
                <w:rFonts w:asciiTheme="minorHAnsi" w:hAnsiTheme="minorHAnsi" w:cstheme="minorHAnsi"/>
                <w:sz w:val="24"/>
                <w:szCs w:val="24"/>
                <w:lang w:val="mk-MK"/>
              </w:rPr>
              <w:t xml:space="preserve">lika (epski lik, </w:t>
            </w:r>
            <w:r w:rsidR="00AE6098" w:rsidRPr="00AE6098">
              <w:rPr>
                <w:rFonts w:asciiTheme="minorHAnsi" w:hAnsiTheme="minorHAnsi" w:cstheme="minorHAnsi"/>
                <w:sz w:val="24"/>
                <w:szCs w:val="24"/>
                <w:lang w:val="mk-MK"/>
              </w:rPr>
              <w:t xml:space="preserve">lik </w:t>
            </w:r>
            <w:r w:rsidR="00AE6098" w:rsidRPr="00AE6098">
              <w:rPr>
                <w:rFonts w:asciiTheme="minorHAnsi" w:hAnsiTheme="minorHAnsi" w:cstheme="minorHAnsi"/>
                <w:sz w:val="24"/>
                <w:szCs w:val="24"/>
                <w:lang w:val="bs-Latn-BA"/>
              </w:rPr>
              <w:t xml:space="preserve">u </w:t>
            </w:r>
            <w:r w:rsidRPr="00AE6098">
              <w:rPr>
                <w:rFonts w:asciiTheme="minorHAnsi" w:hAnsiTheme="minorHAnsi" w:cstheme="minorHAnsi"/>
                <w:sz w:val="24"/>
                <w:szCs w:val="24"/>
                <w:lang w:val="mk-MK"/>
              </w:rPr>
              <w:t>prozni</w:t>
            </w:r>
            <w:r w:rsidR="00AE6098" w:rsidRPr="00AE6098">
              <w:rPr>
                <w:rFonts w:asciiTheme="minorHAnsi" w:hAnsiTheme="minorHAnsi" w:cstheme="minorHAnsi"/>
                <w:sz w:val="24"/>
                <w:szCs w:val="24"/>
                <w:lang w:val="bs-Latn-BA"/>
              </w:rPr>
              <w:t xml:space="preserve"> tekst</w:t>
            </w:r>
            <w:r w:rsidR="00AE6098" w:rsidRPr="00AE6098">
              <w:rPr>
                <w:rFonts w:asciiTheme="minorHAnsi" w:hAnsiTheme="minorHAnsi" w:cstheme="minorHAnsi"/>
                <w:sz w:val="24"/>
                <w:szCs w:val="24"/>
                <w:lang w:val="mk-MK"/>
              </w:rPr>
              <w:t xml:space="preserve">); </w:t>
            </w:r>
            <w:r w:rsidR="00AE6098" w:rsidRPr="00AE6098">
              <w:rPr>
                <w:rFonts w:asciiTheme="minorHAnsi" w:hAnsiTheme="minorHAnsi" w:cstheme="minorHAnsi"/>
                <w:sz w:val="24"/>
                <w:szCs w:val="24"/>
                <w:lang w:val="bs-Latn-BA"/>
              </w:rPr>
              <w:t>ličnost</w:t>
            </w:r>
            <w:r w:rsidRPr="00AE6098">
              <w:rPr>
                <w:rFonts w:asciiTheme="minorHAnsi" w:hAnsiTheme="minorHAnsi" w:cstheme="minorHAnsi"/>
                <w:sz w:val="24"/>
                <w:szCs w:val="24"/>
                <w:lang w:val="mk-MK"/>
              </w:rPr>
              <w:t xml:space="preserve">; </w:t>
            </w:r>
            <w:r w:rsidR="00AE6098" w:rsidRPr="00AE6098">
              <w:rPr>
                <w:rFonts w:cstheme="minorHAnsi"/>
                <w:sz w:val="24"/>
                <w:szCs w:val="24"/>
                <w:lang w:val="mk-MK"/>
              </w:rPr>
              <w:t>opisivanje m</w:t>
            </w:r>
            <w:r w:rsidR="00E03DE8">
              <w:rPr>
                <w:rFonts w:cstheme="minorHAnsi"/>
                <w:sz w:val="24"/>
                <w:szCs w:val="24"/>
                <w:lang w:val="hr-BA"/>
              </w:rPr>
              <w:t>j</w:t>
            </w:r>
            <w:r w:rsidR="00AE6098" w:rsidRPr="00AE6098">
              <w:rPr>
                <w:rFonts w:cstheme="minorHAnsi"/>
                <w:sz w:val="24"/>
                <w:szCs w:val="24"/>
                <w:lang w:val="mk-MK"/>
              </w:rPr>
              <w:t xml:space="preserve">esta na osnovu </w:t>
            </w:r>
            <w:r w:rsidR="00AE6098" w:rsidRPr="00AE6098">
              <w:rPr>
                <w:rFonts w:cstheme="minorHAnsi"/>
                <w:sz w:val="24"/>
                <w:szCs w:val="24"/>
                <w:lang w:val="mk-MK"/>
              </w:rPr>
              <w:lastRenderedPageBreak/>
              <w:t>utiska iz knjige, fantastičnog pejzaža iz knjige, zamišljenog m</w:t>
            </w:r>
            <w:r w:rsidR="00E03DE8">
              <w:rPr>
                <w:rFonts w:cstheme="minorHAnsi"/>
                <w:sz w:val="24"/>
                <w:szCs w:val="24"/>
                <w:lang w:val="hr-BA"/>
              </w:rPr>
              <w:t>j</w:t>
            </w:r>
            <w:r w:rsidR="00AE6098" w:rsidRPr="00AE6098">
              <w:rPr>
                <w:rFonts w:cstheme="minorHAnsi"/>
                <w:sz w:val="24"/>
                <w:szCs w:val="24"/>
                <w:lang w:val="mk-MK"/>
              </w:rPr>
              <w:t>esta/</w:t>
            </w:r>
            <w:r w:rsidR="00A46591" w:rsidRPr="00CF76F8">
              <w:rPr>
                <w:rFonts w:asciiTheme="minorHAnsi" w:hAnsiTheme="minorHAnsi" w:cstheme="minorHAnsi"/>
                <w:bCs/>
                <w:sz w:val="24"/>
                <w:szCs w:val="24"/>
                <w:lang w:val="mk-MK"/>
              </w:rPr>
              <w:t xml:space="preserve"> područje</w:t>
            </w:r>
            <w:r w:rsidR="00AE6098" w:rsidRPr="00AE6098">
              <w:rPr>
                <w:rFonts w:cstheme="minorHAnsi"/>
                <w:sz w:val="24"/>
                <w:szCs w:val="24"/>
                <w:lang w:val="mk-MK"/>
              </w:rPr>
              <w:t xml:space="preserve"> na osnovu </w:t>
            </w:r>
            <w:r w:rsidR="00E03DE8">
              <w:rPr>
                <w:rFonts w:cstheme="minorHAnsi"/>
                <w:sz w:val="24"/>
                <w:szCs w:val="24"/>
                <w:lang w:val="bs-Latn-BA"/>
              </w:rPr>
              <w:t>lične</w:t>
            </w:r>
            <w:r w:rsidR="004F4FF8">
              <w:rPr>
                <w:rFonts w:cstheme="minorHAnsi"/>
                <w:sz w:val="24"/>
                <w:szCs w:val="24"/>
                <w:lang w:val="bs-Latn-BA"/>
              </w:rPr>
              <w:t xml:space="preserve"> </w:t>
            </w:r>
            <w:r w:rsidR="00AE6098" w:rsidRPr="004F4FF8">
              <w:rPr>
                <w:rFonts w:cstheme="minorHAnsi"/>
                <w:sz w:val="24"/>
                <w:szCs w:val="24"/>
                <w:lang w:val="mk-MK"/>
              </w:rPr>
              <w:t xml:space="preserve"> mašt</w:t>
            </w:r>
            <w:r w:rsidR="00E03DE8">
              <w:rPr>
                <w:rFonts w:cstheme="minorHAnsi"/>
                <w:sz w:val="24"/>
                <w:szCs w:val="24"/>
                <w:lang w:val="bs-Latn-BA"/>
              </w:rPr>
              <w:t>e</w:t>
            </w:r>
            <w:r w:rsidR="004F4FF8">
              <w:rPr>
                <w:rFonts w:cstheme="minorHAnsi"/>
                <w:sz w:val="24"/>
                <w:szCs w:val="24"/>
                <w:lang w:val="bs-Latn-BA"/>
              </w:rPr>
              <w:t xml:space="preserve">      </w:t>
            </w:r>
          </w:p>
          <w:p w14:paraId="6AD97AD2" w14:textId="77777777" w:rsidR="004F4FF8" w:rsidRPr="004F4FF8" w:rsidRDefault="004F4FF8" w:rsidP="004F4FF8">
            <w:pPr>
              <w:pStyle w:val="ListParagraph"/>
              <w:rPr>
                <w:rFonts w:asciiTheme="minorHAnsi" w:hAnsiTheme="minorHAnsi" w:cstheme="minorHAnsi"/>
                <w:sz w:val="24"/>
                <w:szCs w:val="24"/>
                <w:lang w:val="mk-MK"/>
              </w:rPr>
            </w:pPr>
          </w:p>
          <w:p w14:paraId="3449BF41" w14:textId="77777777" w:rsidR="00C26A1F" w:rsidRPr="004F4FF8" w:rsidRDefault="00C26A1F" w:rsidP="004F4FF8">
            <w:pPr>
              <w:pStyle w:val="ListParagraph"/>
              <w:numPr>
                <w:ilvl w:val="0"/>
                <w:numId w:val="22"/>
              </w:numPr>
              <w:spacing w:after="0" w:line="240" w:lineRule="auto"/>
              <w:rPr>
                <w:rFonts w:asciiTheme="minorHAnsi" w:hAnsiTheme="minorHAnsi" w:cstheme="minorHAnsi"/>
                <w:bCs/>
                <w:sz w:val="24"/>
                <w:szCs w:val="24"/>
                <w:lang w:val="mk-MK"/>
              </w:rPr>
            </w:pPr>
            <w:r w:rsidRPr="004F4FF8">
              <w:rPr>
                <w:rFonts w:asciiTheme="minorHAnsi" w:hAnsiTheme="minorHAnsi" w:cstheme="minorHAnsi"/>
                <w:sz w:val="24"/>
                <w:szCs w:val="24"/>
                <w:lang w:val="mk-MK"/>
              </w:rPr>
              <w:t xml:space="preserve">Samostalno </w:t>
            </w:r>
            <w:r w:rsidR="004F4FF8">
              <w:rPr>
                <w:rFonts w:asciiTheme="minorHAnsi" w:hAnsiTheme="minorHAnsi" w:cstheme="minorHAnsi"/>
                <w:sz w:val="24"/>
                <w:szCs w:val="24"/>
                <w:lang w:val="mk-MK"/>
              </w:rPr>
              <w:t xml:space="preserve">pisanje tekstova: </w:t>
            </w:r>
            <w:r w:rsidR="004F4FF8">
              <w:rPr>
                <w:rFonts w:asciiTheme="minorHAnsi" w:hAnsiTheme="minorHAnsi" w:cstheme="minorHAnsi"/>
                <w:sz w:val="24"/>
                <w:szCs w:val="24"/>
                <w:lang w:val="bs-Latn-BA"/>
              </w:rPr>
              <w:t>kompozicija</w:t>
            </w:r>
            <w:r w:rsidR="004F4FF8">
              <w:rPr>
                <w:rFonts w:asciiTheme="minorHAnsi" w:hAnsiTheme="minorHAnsi" w:cstheme="minorHAnsi"/>
                <w:sz w:val="24"/>
                <w:szCs w:val="24"/>
                <w:lang w:val="mk-MK"/>
              </w:rPr>
              <w:t xml:space="preserve"> i du</w:t>
            </w:r>
            <w:r w:rsidR="004F4FF8">
              <w:rPr>
                <w:rFonts w:asciiTheme="minorHAnsi" w:hAnsiTheme="minorHAnsi" w:cstheme="minorHAnsi"/>
                <w:sz w:val="24"/>
                <w:szCs w:val="24"/>
                <w:lang w:val="bs-Latn-BA"/>
              </w:rPr>
              <w:t>žin</w:t>
            </w:r>
            <w:r w:rsidRPr="004F4FF8">
              <w:rPr>
                <w:rFonts w:asciiTheme="minorHAnsi" w:hAnsiTheme="minorHAnsi" w:cstheme="minorHAnsi"/>
                <w:sz w:val="24"/>
                <w:szCs w:val="24"/>
                <w:lang w:val="mk-MK"/>
              </w:rPr>
              <w:t xml:space="preserve">a teksta; pisanje na zadanu i nepoznatu temu; pisanje prema motivima i temama iz </w:t>
            </w:r>
            <w:r w:rsidR="004F4FF8">
              <w:rPr>
                <w:rFonts w:asciiTheme="minorHAnsi" w:hAnsiTheme="minorHAnsi" w:cstheme="minorHAnsi"/>
                <w:sz w:val="24"/>
                <w:szCs w:val="24"/>
                <w:lang w:val="mk-MK"/>
              </w:rPr>
              <w:t xml:space="preserve">književnosti; pisanje iz </w:t>
            </w:r>
            <w:r w:rsidR="004F4FF8">
              <w:rPr>
                <w:rFonts w:asciiTheme="minorHAnsi" w:hAnsiTheme="minorHAnsi" w:cstheme="minorHAnsi"/>
                <w:sz w:val="24"/>
                <w:szCs w:val="24"/>
                <w:lang w:val="bs-Latn-BA"/>
              </w:rPr>
              <w:t>ličn</w:t>
            </w:r>
            <w:r w:rsidRPr="004F4FF8">
              <w:rPr>
                <w:rFonts w:asciiTheme="minorHAnsi" w:hAnsiTheme="minorHAnsi" w:cstheme="minorHAnsi"/>
                <w:sz w:val="24"/>
                <w:szCs w:val="24"/>
                <w:lang w:val="mk-MK"/>
              </w:rPr>
              <w:t>og interesa; kreativno pisanje, pisanje činjenicama, podacima, informacijama; praktični tekstovi</w:t>
            </w:r>
          </w:p>
        </w:tc>
        <w:tc>
          <w:tcPr>
            <w:tcW w:w="8471" w:type="dxa"/>
            <w:tcBorders>
              <w:top w:val="dashed" w:sz="4" w:space="0" w:color="auto"/>
              <w:bottom w:val="dashed" w:sz="4" w:space="0" w:color="auto"/>
            </w:tcBorders>
            <w:shd w:val="clear" w:color="auto" w:fill="auto"/>
          </w:tcPr>
          <w:p w14:paraId="0C3AE8EC" w14:textId="77777777" w:rsidR="00C26A1F" w:rsidRPr="00CF76F8" w:rsidRDefault="00A46591">
            <w:pPr>
              <w:pStyle w:val="yiv0688870219msonormal"/>
              <w:numPr>
                <w:ilvl w:val="0"/>
                <w:numId w:val="11"/>
              </w:numPr>
              <w:spacing w:before="0" w:beforeAutospacing="0" w:after="0" w:afterAutospacing="0"/>
              <w:contextualSpacing/>
              <w:rPr>
                <w:rFonts w:asciiTheme="minorHAnsi" w:hAnsiTheme="minorHAnsi" w:cstheme="minorHAnsi"/>
                <w:bCs/>
                <w:sz w:val="24"/>
                <w:szCs w:val="24"/>
                <w:lang w:val="mk-MK"/>
              </w:rPr>
            </w:pPr>
            <w:r>
              <w:rPr>
                <w:rFonts w:asciiTheme="minorHAnsi" w:hAnsiTheme="minorHAnsi" w:cstheme="minorHAnsi"/>
                <w:bCs/>
                <w:sz w:val="24"/>
                <w:szCs w:val="24"/>
                <w:lang w:val="mk-MK"/>
              </w:rPr>
              <w:lastRenderedPageBreak/>
              <w:t xml:space="preserve">Razlikuje </w:t>
            </w:r>
            <w:r>
              <w:rPr>
                <w:rFonts w:asciiTheme="minorHAnsi" w:hAnsiTheme="minorHAnsi" w:cstheme="minorHAnsi"/>
                <w:bCs/>
                <w:sz w:val="24"/>
                <w:szCs w:val="24"/>
                <w:lang w:val="bs-Latn-BA"/>
              </w:rPr>
              <w:t>h</w:t>
            </w:r>
            <w:r>
              <w:rPr>
                <w:rFonts w:asciiTheme="minorHAnsi" w:hAnsiTheme="minorHAnsi" w:cstheme="minorHAnsi"/>
                <w:bCs/>
                <w:sz w:val="24"/>
                <w:szCs w:val="24"/>
                <w:lang w:val="mk-MK"/>
              </w:rPr>
              <w:t>ronološk</w:t>
            </w:r>
            <w:r>
              <w:rPr>
                <w:rFonts w:asciiTheme="minorHAnsi" w:hAnsiTheme="minorHAnsi" w:cstheme="minorHAnsi"/>
                <w:bCs/>
                <w:sz w:val="24"/>
                <w:szCs w:val="24"/>
                <w:lang w:val="bs-Latn-BA"/>
              </w:rPr>
              <w:t>o</w:t>
            </w:r>
            <w:r w:rsidR="00C26A1F" w:rsidRPr="00CF76F8">
              <w:rPr>
                <w:rFonts w:asciiTheme="minorHAnsi" w:hAnsiTheme="minorHAnsi" w:cstheme="minorHAnsi"/>
                <w:bCs/>
                <w:sz w:val="24"/>
                <w:szCs w:val="24"/>
                <w:lang w:val="mk-MK"/>
              </w:rPr>
              <w:t xml:space="preserve"> od retrospektivnog </w:t>
            </w:r>
            <w:r w:rsidRPr="00CF76F8">
              <w:rPr>
                <w:rFonts w:asciiTheme="minorHAnsi" w:hAnsiTheme="minorHAnsi" w:cstheme="minorHAnsi"/>
                <w:bCs/>
                <w:sz w:val="24"/>
                <w:szCs w:val="24"/>
                <w:lang w:val="mk-MK"/>
              </w:rPr>
              <w:t>prepričavanj</w:t>
            </w:r>
            <w:r w:rsidR="00C26A1F" w:rsidRPr="00CF76F8">
              <w:rPr>
                <w:rFonts w:asciiTheme="minorHAnsi" w:hAnsiTheme="minorHAnsi" w:cstheme="minorHAnsi"/>
                <w:bCs/>
                <w:sz w:val="24"/>
                <w:szCs w:val="24"/>
                <w:lang w:val="mk-MK"/>
              </w:rPr>
              <w:t>a i navodi primjere u/iz zadanih književnih tekstova.</w:t>
            </w:r>
          </w:p>
          <w:p w14:paraId="4B066413" w14:textId="77777777" w:rsidR="00C26A1F" w:rsidRPr="00CF76F8" w:rsidRDefault="00A46591">
            <w:pPr>
              <w:pStyle w:val="yiv0688870219msonormal"/>
              <w:numPr>
                <w:ilvl w:val="0"/>
                <w:numId w:val="11"/>
              </w:numPr>
              <w:spacing w:before="0" w:beforeAutospacing="0" w:after="0" w:afterAutospacing="0"/>
              <w:contextualSpacing/>
              <w:rPr>
                <w:rFonts w:asciiTheme="minorHAnsi" w:hAnsiTheme="minorHAnsi" w:cstheme="minorHAnsi"/>
                <w:bCs/>
                <w:sz w:val="24"/>
                <w:szCs w:val="24"/>
                <w:lang w:val="mk-MK"/>
              </w:rPr>
            </w:pPr>
            <w:r>
              <w:rPr>
                <w:rFonts w:asciiTheme="minorHAnsi" w:hAnsiTheme="minorHAnsi" w:cstheme="minorHAnsi"/>
                <w:bCs/>
                <w:sz w:val="24"/>
                <w:szCs w:val="24"/>
                <w:lang w:val="mk-MK"/>
              </w:rPr>
              <w:t xml:space="preserve">Priča </w:t>
            </w:r>
            <w:r>
              <w:rPr>
                <w:rFonts w:asciiTheme="minorHAnsi" w:hAnsiTheme="minorHAnsi" w:cstheme="minorHAnsi"/>
                <w:bCs/>
                <w:sz w:val="24"/>
                <w:szCs w:val="24"/>
                <w:lang w:val="bs-Latn-BA"/>
              </w:rPr>
              <w:t>h</w:t>
            </w:r>
            <w:r w:rsidR="00C26A1F" w:rsidRPr="00CF76F8">
              <w:rPr>
                <w:rFonts w:asciiTheme="minorHAnsi" w:hAnsiTheme="minorHAnsi" w:cstheme="minorHAnsi"/>
                <w:bCs/>
                <w:sz w:val="24"/>
                <w:szCs w:val="24"/>
                <w:lang w:val="mk-MK"/>
              </w:rPr>
              <w:t>ronološki i retrospektivno o izmišljenom ili doživljenom događaju.</w:t>
            </w:r>
          </w:p>
          <w:p w14:paraId="4F3A0B89" w14:textId="77777777" w:rsidR="00C26A1F" w:rsidRPr="00CF76F8" w:rsidRDefault="00A46591">
            <w:pPr>
              <w:pStyle w:val="yiv0688870219msonormal"/>
              <w:numPr>
                <w:ilvl w:val="0"/>
                <w:numId w:val="11"/>
              </w:numPr>
              <w:spacing w:before="0" w:beforeAutospacing="0" w:after="0" w:afterAutospacing="0"/>
              <w:contextualSpacing/>
              <w:rPr>
                <w:rFonts w:asciiTheme="minorHAnsi" w:hAnsiTheme="minorHAnsi" w:cstheme="minorHAnsi"/>
                <w:bCs/>
                <w:sz w:val="24"/>
                <w:szCs w:val="24"/>
                <w:lang w:val="mk-MK"/>
              </w:rPr>
            </w:pPr>
            <w:r w:rsidRPr="00CF76F8">
              <w:rPr>
                <w:rFonts w:asciiTheme="minorHAnsi" w:hAnsiTheme="minorHAnsi" w:cstheme="minorHAnsi"/>
                <w:bCs/>
                <w:sz w:val="24"/>
                <w:szCs w:val="24"/>
                <w:lang w:val="mk-MK"/>
              </w:rPr>
              <w:t>Pripovijeda</w:t>
            </w:r>
            <w:r w:rsidR="00C26A1F" w:rsidRPr="00CF76F8">
              <w:rPr>
                <w:rFonts w:asciiTheme="minorHAnsi" w:hAnsiTheme="minorHAnsi" w:cstheme="minorHAnsi"/>
                <w:bCs/>
                <w:sz w:val="24"/>
                <w:szCs w:val="24"/>
                <w:lang w:val="mk-MK"/>
              </w:rPr>
              <w:t>/prepričava pročitano, književno djelo</w:t>
            </w:r>
            <w:r>
              <w:rPr>
                <w:rFonts w:asciiTheme="minorHAnsi" w:hAnsiTheme="minorHAnsi" w:cstheme="minorHAnsi"/>
                <w:bCs/>
                <w:sz w:val="24"/>
                <w:szCs w:val="24"/>
                <w:lang w:val="bs-Latn-BA"/>
              </w:rPr>
              <w:t xml:space="preserve"> </w:t>
            </w:r>
            <w:r w:rsidR="00DC31EA">
              <w:rPr>
                <w:rFonts w:asciiTheme="minorHAnsi" w:hAnsiTheme="minorHAnsi" w:cstheme="minorHAnsi"/>
                <w:bCs/>
                <w:sz w:val="24"/>
                <w:szCs w:val="24"/>
                <w:lang w:val="mk-MK"/>
              </w:rPr>
              <w:t>posjećen</w:t>
            </w:r>
            <w:r w:rsidR="00DC31EA" w:rsidRPr="00CF76F8">
              <w:rPr>
                <w:rFonts w:asciiTheme="minorHAnsi" w:hAnsiTheme="minorHAnsi" w:cstheme="minorHAnsi"/>
                <w:bCs/>
                <w:sz w:val="24"/>
                <w:szCs w:val="24"/>
                <w:lang w:val="mk-MK"/>
              </w:rPr>
              <w:t xml:space="preserve"> </w:t>
            </w:r>
            <w:r w:rsidR="00C26A1F" w:rsidRPr="00CF76F8">
              <w:rPr>
                <w:rFonts w:asciiTheme="minorHAnsi" w:hAnsiTheme="minorHAnsi" w:cstheme="minorHAnsi"/>
                <w:bCs/>
                <w:sz w:val="24"/>
                <w:szCs w:val="24"/>
                <w:lang w:val="mk-MK"/>
              </w:rPr>
              <w:t>događaj, pogledan animirani/igrani film.</w:t>
            </w:r>
          </w:p>
          <w:p w14:paraId="00D9706C" w14:textId="77777777" w:rsidR="00C26A1F" w:rsidRPr="00CF76F8" w:rsidRDefault="00C26A1F">
            <w:pPr>
              <w:pStyle w:val="yiv0688870219msonormal"/>
              <w:numPr>
                <w:ilvl w:val="0"/>
                <w:numId w:val="11"/>
              </w:numPr>
              <w:spacing w:before="0" w:beforeAutospacing="0" w:after="0" w:afterAutospacing="0"/>
              <w:contextualSpacing/>
              <w:rPr>
                <w:rFonts w:asciiTheme="minorHAnsi" w:hAnsiTheme="minorHAnsi" w:cstheme="minorHAnsi"/>
                <w:bCs/>
                <w:sz w:val="24"/>
                <w:szCs w:val="24"/>
                <w:lang w:val="mk-MK"/>
              </w:rPr>
            </w:pPr>
            <w:r w:rsidRPr="00CF76F8">
              <w:rPr>
                <w:rFonts w:asciiTheme="minorHAnsi" w:hAnsiTheme="minorHAnsi" w:cstheme="minorHAnsi"/>
                <w:bCs/>
                <w:sz w:val="24"/>
                <w:szCs w:val="24"/>
                <w:lang w:val="mk-MK"/>
              </w:rPr>
              <w:t>Opisuje likove – predstavljajući njihove osobine i ponašanja.</w:t>
            </w:r>
          </w:p>
          <w:p w14:paraId="30BA970F" w14:textId="77777777" w:rsidR="00C26A1F" w:rsidRPr="00CF76F8" w:rsidRDefault="00A46591">
            <w:pPr>
              <w:pStyle w:val="yiv0688870219msonormal"/>
              <w:numPr>
                <w:ilvl w:val="0"/>
                <w:numId w:val="11"/>
              </w:numPr>
              <w:spacing w:before="0" w:beforeAutospacing="0" w:after="0" w:afterAutospacing="0"/>
              <w:contextualSpacing/>
              <w:rPr>
                <w:rFonts w:asciiTheme="minorHAnsi" w:hAnsiTheme="minorHAnsi" w:cstheme="minorHAnsi"/>
                <w:bCs/>
                <w:sz w:val="24"/>
                <w:szCs w:val="24"/>
                <w:lang w:val="mk-MK"/>
              </w:rPr>
            </w:pPr>
            <w:r>
              <w:rPr>
                <w:rFonts w:asciiTheme="minorHAnsi" w:hAnsiTheme="minorHAnsi" w:cstheme="minorHAnsi"/>
                <w:bCs/>
                <w:sz w:val="24"/>
                <w:szCs w:val="24"/>
                <w:lang w:val="mk-MK"/>
              </w:rPr>
              <w:t xml:space="preserve">Opisuje </w:t>
            </w:r>
            <w:r>
              <w:rPr>
                <w:rFonts w:asciiTheme="minorHAnsi" w:hAnsiTheme="minorHAnsi" w:cstheme="minorHAnsi"/>
                <w:bCs/>
                <w:sz w:val="24"/>
                <w:szCs w:val="24"/>
                <w:lang w:val="bs-Latn-BA"/>
              </w:rPr>
              <w:t>lik</w:t>
            </w:r>
            <w:r w:rsidR="00C26A1F" w:rsidRPr="00CF76F8">
              <w:rPr>
                <w:rFonts w:asciiTheme="minorHAnsi" w:hAnsiTheme="minorHAnsi" w:cstheme="minorHAnsi"/>
                <w:bCs/>
                <w:sz w:val="24"/>
                <w:szCs w:val="24"/>
                <w:lang w:val="mk-MK"/>
              </w:rPr>
              <w:t xml:space="preserve"> iz bliže okoline.</w:t>
            </w:r>
          </w:p>
          <w:p w14:paraId="0141DA4B" w14:textId="77777777" w:rsidR="00C26A1F" w:rsidRPr="00CF76F8" w:rsidRDefault="00C26A1F">
            <w:pPr>
              <w:pStyle w:val="yiv0688870219msonormal"/>
              <w:numPr>
                <w:ilvl w:val="0"/>
                <w:numId w:val="11"/>
              </w:numPr>
              <w:spacing w:before="0" w:beforeAutospacing="0" w:after="0" w:afterAutospacing="0"/>
              <w:contextualSpacing/>
              <w:rPr>
                <w:rFonts w:asciiTheme="minorHAnsi" w:hAnsiTheme="minorHAnsi" w:cstheme="minorHAnsi"/>
                <w:bCs/>
                <w:sz w:val="24"/>
                <w:szCs w:val="24"/>
                <w:lang w:val="mk-MK"/>
              </w:rPr>
            </w:pPr>
            <w:r w:rsidRPr="00CF76F8">
              <w:rPr>
                <w:rFonts w:asciiTheme="minorHAnsi" w:hAnsiTheme="minorHAnsi" w:cstheme="minorHAnsi"/>
                <w:bCs/>
                <w:sz w:val="24"/>
                <w:szCs w:val="24"/>
                <w:lang w:val="mk-MK"/>
              </w:rPr>
              <w:t>Opisuje mjesto/područje koje je on/ona vidio, čitao ili zamišljao.</w:t>
            </w:r>
          </w:p>
          <w:p w14:paraId="566024EE" w14:textId="77777777" w:rsidR="00C26A1F" w:rsidRPr="00CF76F8" w:rsidRDefault="00C26A1F">
            <w:pPr>
              <w:pStyle w:val="yiv0688870219msonormal"/>
              <w:numPr>
                <w:ilvl w:val="0"/>
                <w:numId w:val="11"/>
              </w:numPr>
              <w:rPr>
                <w:rFonts w:asciiTheme="minorHAnsi" w:hAnsiTheme="minorHAnsi" w:cstheme="minorHAnsi"/>
                <w:sz w:val="24"/>
                <w:szCs w:val="24"/>
                <w:lang w:val="mk-MK"/>
              </w:rPr>
            </w:pPr>
            <w:r w:rsidRPr="00CF76F8">
              <w:rPr>
                <w:rFonts w:asciiTheme="minorHAnsi" w:hAnsiTheme="minorHAnsi" w:cstheme="minorHAnsi"/>
                <w:sz w:val="24"/>
                <w:szCs w:val="24"/>
                <w:lang w:val="mk-MK"/>
              </w:rPr>
              <w:lastRenderedPageBreak/>
              <w:t>Piše tekst na zadanu temu i na nepoznatu temu, poštujući pravila o sastavu teksta i potrebnu dužinu teksta.</w:t>
            </w:r>
          </w:p>
          <w:p w14:paraId="4175B111" w14:textId="77777777" w:rsidR="00C26A1F" w:rsidRPr="00CF76F8" w:rsidRDefault="00C26A1F">
            <w:pPr>
              <w:pStyle w:val="yiv0688870219msonormal"/>
              <w:numPr>
                <w:ilvl w:val="0"/>
                <w:numId w:val="11"/>
              </w:numPr>
              <w:rPr>
                <w:rFonts w:asciiTheme="minorHAnsi" w:hAnsiTheme="minorHAnsi" w:cstheme="minorHAnsi"/>
                <w:sz w:val="24"/>
                <w:szCs w:val="24"/>
                <w:lang w:val="mk-MK"/>
              </w:rPr>
            </w:pPr>
            <w:r w:rsidRPr="00CF76F8">
              <w:rPr>
                <w:rFonts w:asciiTheme="minorHAnsi" w:hAnsiTheme="minorHAnsi" w:cstheme="minorHAnsi"/>
                <w:sz w:val="24"/>
                <w:szCs w:val="24"/>
                <w:lang w:val="mk-MK"/>
              </w:rPr>
              <w:t>Piše prozna i poetska djela prema motivima i temama iz pročitanih književnih tekstova.</w:t>
            </w:r>
          </w:p>
          <w:p w14:paraId="5B16A467" w14:textId="77777777" w:rsidR="00C26A1F" w:rsidRPr="00CF76F8" w:rsidRDefault="00C37046">
            <w:pPr>
              <w:pStyle w:val="yiv0688870219msonormal"/>
              <w:numPr>
                <w:ilvl w:val="0"/>
                <w:numId w:val="11"/>
              </w:numPr>
              <w:rPr>
                <w:rFonts w:asciiTheme="minorHAnsi" w:hAnsiTheme="minorHAnsi" w:cstheme="minorHAnsi"/>
                <w:sz w:val="24"/>
                <w:szCs w:val="24"/>
                <w:lang w:val="mk-MK"/>
              </w:rPr>
            </w:pPr>
            <w:r w:rsidRPr="00CF76F8">
              <w:rPr>
                <w:rFonts w:asciiTheme="minorHAnsi" w:hAnsiTheme="minorHAnsi" w:cstheme="minorHAnsi"/>
                <w:sz w:val="24"/>
                <w:szCs w:val="24"/>
                <w:lang w:val="mk-MK"/>
              </w:rPr>
              <w:t>Razlikuje tekstove umjetničkog izraza i tekstove koji se temelje na činjenicama, podacima i informacijama.</w:t>
            </w:r>
          </w:p>
          <w:p w14:paraId="0EADEB59" w14:textId="77777777" w:rsidR="00C26A1F" w:rsidRPr="00CF76F8" w:rsidRDefault="00C26A1F">
            <w:pPr>
              <w:pStyle w:val="yiv0688870219msonormal"/>
              <w:numPr>
                <w:ilvl w:val="0"/>
                <w:numId w:val="11"/>
              </w:numPr>
              <w:rPr>
                <w:rFonts w:asciiTheme="minorHAnsi" w:hAnsiTheme="minorHAnsi" w:cstheme="minorHAnsi"/>
                <w:sz w:val="24"/>
                <w:szCs w:val="24"/>
                <w:lang w:val="mk-MK"/>
              </w:rPr>
            </w:pPr>
            <w:r w:rsidRPr="00CF76F8">
              <w:rPr>
                <w:rFonts w:asciiTheme="minorHAnsi" w:hAnsiTheme="minorHAnsi" w:cstheme="minorHAnsi"/>
                <w:sz w:val="24"/>
                <w:szCs w:val="24"/>
                <w:lang w:val="mk-MK"/>
              </w:rPr>
              <w:t>Sastavlja kratke tekstove u kojima iznosi mišljenje potkrijepljeno činjenicama i podacima.</w:t>
            </w:r>
          </w:p>
          <w:p w14:paraId="412A6656" w14:textId="77777777" w:rsidR="00C26A1F" w:rsidRPr="00CF76F8" w:rsidRDefault="00C26A1F">
            <w:pPr>
              <w:pStyle w:val="yiv0688870219msonormal"/>
              <w:numPr>
                <w:ilvl w:val="0"/>
                <w:numId w:val="11"/>
              </w:numPr>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Sastavlja kratke upute, </w:t>
            </w:r>
            <w:r w:rsidR="003448EA">
              <w:rPr>
                <w:rFonts w:asciiTheme="minorHAnsi" w:hAnsiTheme="minorHAnsi" w:cstheme="minorHAnsi"/>
                <w:sz w:val="24"/>
                <w:szCs w:val="24"/>
                <w:lang w:val="mk-MK"/>
              </w:rPr>
              <w:t xml:space="preserve">tehničke opise i </w:t>
            </w:r>
            <w:r w:rsidR="003448EA">
              <w:rPr>
                <w:rFonts w:asciiTheme="minorHAnsi" w:hAnsiTheme="minorHAnsi" w:cstheme="minorHAnsi"/>
                <w:sz w:val="24"/>
                <w:szCs w:val="24"/>
                <w:lang w:val="bs-Latn-BA"/>
              </w:rPr>
              <w:t>reklame</w:t>
            </w:r>
            <w:r w:rsidRPr="00CF76F8">
              <w:rPr>
                <w:rFonts w:asciiTheme="minorHAnsi" w:hAnsiTheme="minorHAnsi" w:cstheme="minorHAnsi"/>
                <w:sz w:val="24"/>
                <w:szCs w:val="24"/>
                <w:lang w:val="mk-MK"/>
              </w:rPr>
              <w:t>.</w:t>
            </w:r>
          </w:p>
          <w:p w14:paraId="12A4C324" w14:textId="77777777" w:rsidR="00D70961" w:rsidRPr="00CF76F8" w:rsidRDefault="007D798B">
            <w:pPr>
              <w:pStyle w:val="yiv0688870219msonormal"/>
              <w:numPr>
                <w:ilvl w:val="0"/>
                <w:numId w:val="11"/>
              </w:numPr>
              <w:rPr>
                <w:rFonts w:asciiTheme="minorHAnsi" w:hAnsiTheme="minorHAnsi" w:cstheme="minorHAnsi"/>
                <w:sz w:val="24"/>
                <w:szCs w:val="24"/>
                <w:lang w:val="mk-MK"/>
              </w:rPr>
            </w:pPr>
            <w:r w:rsidRPr="00CF76F8">
              <w:rPr>
                <w:rFonts w:asciiTheme="minorHAnsi" w:hAnsiTheme="minorHAnsi" w:cstheme="minorHAnsi"/>
                <w:sz w:val="24"/>
                <w:szCs w:val="24"/>
                <w:lang w:val="mk-MK"/>
              </w:rPr>
              <w:t>Kreativno piše sastavak na zadanu temu ili temu po izboru koristeći se likovnim izražajnim sredstvima.</w:t>
            </w:r>
          </w:p>
          <w:p w14:paraId="55DF0402" w14:textId="77777777" w:rsidR="00C26A1F" w:rsidRPr="00CF76F8" w:rsidRDefault="00C26A1F">
            <w:pPr>
              <w:pStyle w:val="yiv0688870219msonormal"/>
              <w:numPr>
                <w:ilvl w:val="0"/>
                <w:numId w:val="11"/>
              </w:numPr>
              <w:spacing w:before="0" w:beforeAutospacing="0" w:after="0" w:afterAutospacing="0"/>
              <w:contextualSpacing/>
              <w:rPr>
                <w:rFonts w:asciiTheme="minorHAnsi" w:hAnsiTheme="minorHAnsi" w:cstheme="minorHAnsi"/>
                <w:bCs/>
                <w:sz w:val="24"/>
                <w:szCs w:val="24"/>
                <w:lang w:val="mk-MK"/>
              </w:rPr>
            </w:pPr>
            <w:r w:rsidRPr="00CF76F8">
              <w:rPr>
                <w:rFonts w:asciiTheme="minorHAnsi" w:hAnsiTheme="minorHAnsi" w:cstheme="minorHAnsi"/>
                <w:sz w:val="24"/>
                <w:szCs w:val="24"/>
                <w:lang w:val="mk-MK"/>
              </w:rPr>
              <w:t>Pri pisanju teksta poštuje naučena pravopisna pravila.</w:t>
            </w:r>
          </w:p>
        </w:tc>
      </w:tr>
    </w:tbl>
    <w:tbl>
      <w:tblPr>
        <w:tblStyle w:val="TableGrid0"/>
        <w:tblW w:w="14077" w:type="dxa"/>
        <w:jc w:val="right"/>
        <w:tblInd w:w="0" w:type="dxa"/>
        <w:tblCellMar>
          <w:top w:w="44" w:type="dxa"/>
          <w:left w:w="104" w:type="dxa"/>
          <w:right w:w="39" w:type="dxa"/>
        </w:tblCellMar>
        <w:tblLook w:val="04A0" w:firstRow="1" w:lastRow="0" w:firstColumn="1" w:lastColumn="0" w:noHBand="0" w:noVBand="1"/>
      </w:tblPr>
      <w:tblGrid>
        <w:gridCol w:w="5041"/>
        <w:gridCol w:w="9036"/>
      </w:tblGrid>
      <w:tr w:rsidR="005F6513" w:rsidRPr="005F6513" w14:paraId="5754F9D7" w14:textId="77777777" w:rsidTr="00464E06">
        <w:trPr>
          <w:trHeight w:val="1293"/>
          <w:jc w:val="right"/>
        </w:trPr>
        <w:tc>
          <w:tcPr>
            <w:tcW w:w="14077" w:type="dxa"/>
            <w:gridSpan w:val="2"/>
            <w:tcBorders>
              <w:top w:val="single" w:sz="4" w:space="0" w:color="auto"/>
              <w:left w:val="single" w:sz="4" w:space="0" w:color="auto"/>
              <w:bottom w:val="single" w:sz="4" w:space="0" w:color="auto"/>
              <w:right w:val="single" w:sz="4" w:space="0" w:color="auto"/>
            </w:tcBorders>
          </w:tcPr>
          <w:bookmarkEnd w:id="1"/>
          <w:p w14:paraId="72C36584" w14:textId="77777777" w:rsidR="0050758F" w:rsidRPr="00746053" w:rsidRDefault="0050758F" w:rsidP="005F6513">
            <w:pPr>
              <w:autoSpaceDE w:val="0"/>
              <w:autoSpaceDN w:val="0"/>
              <w:adjustRightInd w:val="0"/>
              <w:spacing w:line="276" w:lineRule="auto"/>
              <w:jc w:val="both"/>
              <w:rPr>
                <w:rFonts w:cstheme="minorHAnsi"/>
                <w:bCs/>
                <w:color w:val="000000" w:themeColor="text1"/>
                <w:sz w:val="24"/>
                <w:szCs w:val="24"/>
                <w:lang w:val="mk-MK"/>
              </w:rPr>
            </w:pPr>
            <w:r w:rsidRPr="00746053">
              <w:rPr>
                <w:rFonts w:cstheme="minorHAnsi"/>
                <w:bCs/>
                <w:color w:val="000000" w:themeColor="text1"/>
                <w:sz w:val="24"/>
                <w:szCs w:val="24"/>
                <w:lang w:val="mk-MK"/>
              </w:rPr>
              <w:lastRenderedPageBreak/>
              <w:t xml:space="preserve">Primjeri </w:t>
            </w:r>
            <w:r w:rsidR="00F71775" w:rsidRPr="00746053">
              <w:rPr>
                <w:rFonts w:cstheme="minorHAnsi"/>
                <w:bCs/>
                <w:color w:val="000000" w:themeColor="text1"/>
                <w:sz w:val="24"/>
                <w:szCs w:val="24"/>
                <w:lang w:val="bs-Latn-BA"/>
              </w:rPr>
              <w:t xml:space="preserve">za </w:t>
            </w:r>
            <w:r w:rsidRPr="00746053">
              <w:rPr>
                <w:rFonts w:cstheme="minorHAnsi"/>
                <w:bCs/>
                <w:color w:val="000000" w:themeColor="text1"/>
                <w:sz w:val="24"/>
                <w:szCs w:val="24"/>
                <w:lang w:val="mk-MK"/>
              </w:rPr>
              <w:t>aktivnosti:</w:t>
            </w:r>
          </w:p>
          <w:p w14:paraId="4D1A60BA" w14:textId="306B1D94" w:rsidR="00C96ECE" w:rsidRPr="00746053" w:rsidRDefault="0050758F" w:rsidP="005F6513">
            <w:pPr>
              <w:autoSpaceDE w:val="0"/>
              <w:autoSpaceDN w:val="0"/>
              <w:adjustRightInd w:val="0"/>
              <w:spacing w:line="276" w:lineRule="auto"/>
              <w:jc w:val="both"/>
              <w:rPr>
                <w:rFonts w:cstheme="minorHAnsi"/>
                <w:i/>
                <w:iCs/>
                <w:color w:val="000000" w:themeColor="text1"/>
                <w:sz w:val="24"/>
                <w:szCs w:val="24"/>
                <w:lang w:val="mk-MK"/>
              </w:rPr>
            </w:pPr>
            <w:r w:rsidRPr="00746053">
              <w:rPr>
                <w:rFonts w:cstheme="minorHAnsi"/>
                <w:i/>
                <w:iCs/>
                <w:color w:val="000000" w:themeColor="text1"/>
                <w:sz w:val="24"/>
                <w:szCs w:val="24"/>
                <w:lang w:val="mk-MK"/>
              </w:rPr>
              <w:t>(Primjeri</w:t>
            </w:r>
            <w:r w:rsidR="003448EA" w:rsidRPr="00746053">
              <w:rPr>
                <w:rFonts w:cstheme="minorHAnsi"/>
                <w:i/>
                <w:iCs/>
                <w:color w:val="000000" w:themeColor="text1"/>
                <w:sz w:val="24"/>
                <w:szCs w:val="24"/>
                <w:lang w:val="bs-Latn-BA"/>
              </w:rPr>
              <w:t xml:space="preserve"> </w:t>
            </w:r>
            <w:r w:rsidRPr="00746053">
              <w:rPr>
                <w:rFonts w:cstheme="minorHAnsi"/>
                <w:i/>
                <w:iCs/>
                <w:color w:val="000000" w:themeColor="text1"/>
                <w:sz w:val="24"/>
                <w:szCs w:val="24"/>
                <w:lang w:val="mk-MK"/>
              </w:rPr>
              <w:t>uglavnom</w:t>
            </w:r>
            <w:r w:rsidR="003448EA" w:rsidRPr="00746053">
              <w:rPr>
                <w:rFonts w:cstheme="minorHAnsi"/>
                <w:i/>
                <w:iCs/>
                <w:color w:val="000000" w:themeColor="text1"/>
                <w:sz w:val="24"/>
                <w:szCs w:val="24"/>
                <w:lang w:val="bs-Latn-BA"/>
              </w:rPr>
              <w:t xml:space="preserve"> </w:t>
            </w:r>
            <w:r w:rsidR="002F4CEC" w:rsidRPr="00746053">
              <w:rPr>
                <w:rFonts w:cstheme="minorHAnsi"/>
                <w:i/>
                <w:iCs/>
                <w:color w:val="000000" w:themeColor="text1"/>
                <w:sz w:val="24"/>
                <w:szCs w:val="24"/>
                <w:lang w:val="bs-Latn-BA"/>
              </w:rPr>
              <w:t>u</w:t>
            </w:r>
            <w:r w:rsidR="003448EA" w:rsidRPr="00746053">
              <w:rPr>
                <w:rFonts w:cstheme="minorHAnsi"/>
                <w:i/>
                <w:iCs/>
                <w:color w:val="000000" w:themeColor="text1"/>
                <w:sz w:val="24"/>
                <w:szCs w:val="24"/>
                <w:lang w:val="mk-MK"/>
              </w:rPr>
              <w:t>jedin</w:t>
            </w:r>
            <w:r w:rsidR="003448EA" w:rsidRPr="00746053">
              <w:rPr>
                <w:rFonts w:cstheme="minorHAnsi"/>
                <w:i/>
                <w:iCs/>
                <w:color w:val="000000" w:themeColor="text1"/>
                <w:sz w:val="24"/>
                <w:szCs w:val="24"/>
                <w:lang w:val="bs-Latn-BA"/>
              </w:rPr>
              <w:t>juju</w:t>
            </w:r>
            <w:r w:rsidRPr="00746053">
              <w:rPr>
                <w:rFonts w:cstheme="minorHAnsi"/>
                <w:i/>
                <w:iCs/>
                <w:color w:val="000000" w:themeColor="text1"/>
                <w:sz w:val="24"/>
                <w:szCs w:val="24"/>
                <w:lang w:val="mk-MK"/>
              </w:rPr>
              <w:t xml:space="preserve"> više standarda ocjenjivanja istog sadržaja koji se mogu </w:t>
            </w:r>
            <w:r w:rsidR="00344EB9" w:rsidRPr="00746053">
              <w:rPr>
                <w:rFonts w:cstheme="minorHAnsi"/>
                <w:i/>
                <w:iCs/>
                <w:color w:val="000000" w:themeColor="text1"/>
                <w:sz w:val="24"/>
                <w:szCs w:val="24"/>
                <w:lang w:val="hr-BA"/>
              </w:rPr>
              <w:t xml:space="preserve">realizirat </w:t>
            </w:r>
            <w:r w:rsidR="003448EA" w:rsidRPr="00746053">
              <w:rPr>
                <w:rFonts w:cstheme="minorHAnsi"/>
                <w:i/>
                <w:iCs/>
                <w:color w:val="000000" w:themeColor="text1"/>
                <w:sz w:val="24"/>
                <w:szCs w:val="24"/>
                <w:lang w:val="mk-MK"/>
              </w:rPr>
              <w:t xml:space="preserve">u više nastavnih </w:t>
            </w:r>
            <w:r w:rsidR="003448EA" w:rsidRPr="00746053">
              <w:rPr>
                <w:rFonts w:cstheme="minorHAnsi"/>
                <w:i/>
                <w:iCs/>
                <w:color w:val="000000" w:themeColor="text1"/>
                <w:sz w:val="24"/>
                <w:szCs w:val="24"/>
                <w:lang w:val="bs-Latn-BA"/>
              </w:rPr>
              <w:t>časova</w:t>
            </w:r>
            <w:r w:rsidRPr="00746053">
              <w:rPr>
                <w:rFonts w:cstheme="minorHAnsi"/>
                <w:i/>
                <w:iCs/>
                <w:color w:val="000000" w:themeColor="text1"/>
                <w:sz w:val="24"/>
                <w:szCs w:val="24"/>
                <w:lang w:val="mk-MK"/>
              </w:rPr>
              <w:t>. Navedeni primjeri mogu poslužiti kao model za kreiranje novih aktivnosti za iste standarde ili za druge koje njima nisu obuhvaćene.)</w:t>
            </w:r>
          </w:p>
          <w:p w14:paraId="07FDAF71" w14:textId="729E869A" w:rsidR="00C96ECE" w:rsidRPr="00746053" w:rsidRDefault="00C96ECE" w:rsidP="00137850">
            <w:pPr>
              <w:pStyle w:val="ListParagraph"/>
              <w:numPr>
                <w:ilvl w:val="0"/>
                <w:numId w:val="10"/>
              </w:numPr>
              <w:spacing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bCs/>
                <w:color w:val="000000" w:themeColor="text1"/>
                <w:sz w:val="24"/>
                <w:szCs w:val="24"/>
                <w:lang w:val="mk-MK"/>
              </w:rPr>
              <w:t>Učenici slušaju legende i preda</w:t>
            </w:r>
            <w:r w:rsidR="003448EA" w:rsidRPr="00746053">
              <w:rPr>
                <w:rFonts w:asciiTheme="minorHAnsi" w:hAnsiTheme="minorHAnsi" w:cstheme="minorHAnsi"/>
                <w:bCs/>
                <w:color w:val="000000" w:themeColor="text1"/>
                <w:sz w:val="24"/>
                <w:szCs w:val="24"/>
                <w:lang w:val="bs-Latn-BA"/>
              </w:rPr>
              <w:t>n</w:t>
            </w:r>
            <w:r w:rsidRPr="00746053">
              <w:rPr>
                <w:rFonts w:asciiTheme="minorHAnsi" w:hAnsiTheme="minorHAnsi" w:cstheme="minorHAnsi"/>
                <w:bCs/>
                <w:color w:val="000000" w:themeColor="text1"/>
                <w:sz w:val="24"/>
                <w:szCs w:val="24"/>
                <w:lang w:val="mk-MK"/>
              </w:rPr>
              <w:t xml:space="preserve">je koje se odnose na neka mjesta ili stvari koje </w:t>
            </w:r>
            <w:r w:rsidR="003448EA" w:rsidRPr="00746053">
              <w:rPr>
                <w:rFonts w:asciiTheme="minorHAnsi" w:hAnsiTheme="minorHAnsi" w:cstheme="minorHAnsi"/>
                <w:bCs/>
                <w:color w:val="000000" w:themeColor="text1"/>
                <w:sz w:val="24"/>
                <w:szCs w:val="24"/>
                <w:lang w:val="mk-MK"/>
              </w:rPr>
              <w:t xml:space="preserve">su im poznate ili su lokalne. </w:t>
            </w:r>
            <w:r w:rsidR="003448EA" w:rsidRPr="00746053">
              <w:rPr>
                <w:rFonts w:asciiTheme="minorHAnsi" w:hAnsiTheme="minorHAnsi" w:cstheme="minorHAnsi"/>
                <w:bCs/>
                <w:color w:val="000000" w:themeColor="text1"/>
                <w:sz w:val="24"/>
                <w:szCs w:val="24"/>
                <w:lang w:val="bs-Latn-BA"/>
              </w:rPr>
              <w:t>P</w:t>
            </w:r>
            <w:r w:rsidR="00770F7E" w:rsidRPr="00746053">
              <w:rPr>
                <w:rFonts w:asciiTheme="minorHAnsi" w:hAnsiTheme="minorHAnsi" w:cstheme="minorHAnsi"/>
                <w:bCs/>
                <w:color w:val="000000" w:themeColor="text1"/>
                <w:sz w:val="24"/>
                <w:szCs w:val="24"/>
                <w:lang w:val="mk-MK"/>
              </w:rPr>
              <w:t xml:space="preserve">r. </w:t>
            </w:r>
            <w:r w:rsidR="00770F7E" w:rsidRPr="00746053">
              <w:rPr>
                <w:rFonts w:asciiTheme="minorHAnsi" w:hAnsiTheme="minorHAnsi" w:cstheme="minorHAnsi"/>
                <w:bCs/>
                <w:color w:val="000000" w:themeColor="text1"/>
                <w:sz w:val="24"/>
                <w:szCs w:val="24"/>
                <w:lang w:val="bs-Latn-BA"/>
              </w:rPr>
              <w:t>„</w:t>
            </w:r>
            <w:r w:rsidR="00770F7E" w:rsidRPr="00746053">
              <w:rPr>
                <w:rFonts w:asciiTheme="minorHAnsi" w:hAnsiTheme="minorHAnsi" w:cstheme="minorHAnsi"/>
                <w:bCs/>
                <w:color w:val="000000" w:themeColor="text1"/>
                <w:sz w:val="24"/>
                <w:szCs w:val="24"/>
                <w:lang w:val="mk-MK"/>
              </w:rPr>
              <w:t>Legenda o</w:t>
            </w:r>
            <w:r w:rsidR="00770F7E" w:rsidRPr="00746053">
              <w:rPr>
                <w:rFonts w:asciiTheme="minorHAnsi" w:hAnsiTheme="minorHAnsi" w:cstheme="minorHAnsi"/>
                <w:bCs/>
                <w:color w:val="000000" w:themeColor="text1"/>
                <w:sz w:val="24"/>
                <w:szCs w:val="24"/>
                <w:lang w:val="bs-Latn-BA"/>
              </w:rPr>
              <w:t xml:space="preserve"> Ali -paši</w:t>
            </w:r>
            <w:r w:rsidR="00987BD8" w:rsidRPr="00746053">
              <w:rPr>
                <w:rFonts w:asciiTheme="minorHAnsi" w:hAnsiTheme="minorHAnsi" w:cstheme="minorHAnsi"/>
                <w:bCs/>
                <w:color w:val="000000" w:themeColor="text1"/>
                <w:sz w:val="24"/>
                <w:szCs w:val="24"/>
                <w:lang w:val="bs-Latn-BA"/>
              </w:rPr>
              <w:t>“</w:t>
            </w:r>
            <w:r w:rsidR="00987BD8" w:rsidRPr="00746053">
              <w:rPr>
                <w:rFonts w:asciiTheme="minorHAnsi" w:hAnsiTheme="minorHAnsi" w:cstheme="minorHAnsi"/>
                <w:bCs/>
                <w:color w:val="000000" w:themeColor="text1"/>
                <w:sz w:val="24"/>
                <w:szCs w:val="24"/>
                <w:lang w:val="mk-MK"/>
              </w:rPr>
              <w:t xml:space="preserve"> i</w:t>
            </w:r>
            <w:r w:rsidR="00B30D34" w:rsidRPr="00746053">
              <w:rPr>
                <w:rFonts w:asciiTheme="minorHAnsi" w:hAnsiTheme="minorHAnsi" w:cstheme="minorHAnsi"/>
                <w:bCs/>
                <w:color w:val="000000" w:themeColor="text1"/>
                <w:sz w:val="24"/>
                <w:szCs w:val="24"/>
                <w:lang w:val="mk-MK"/>
              </w:rPr>
              <w:t xml:space="preserve"> </w:t>
            </w:r>
            <w:r w:rsidR="002F4CEC" w:rsidRPr="00746053">
              <w:rPr>
                <w:rFonts w:asciiTheme="minorHAnsi" w:hAnsiTheme="minorHAnsi" w:cstheme="minorHAnsi"/>
                <w:bCs/>
                <w:color w:val="000000" w:themeColor="text1"/>
                <w:sz w:val="24"/>
                <w:szCs w:val="24"/>
                <w:lang w:val="bs-Latn-BA"/>
              </w:rPr>
              <w:t>„</w:t>
            </w:r>
            <w:r w:rsidR="00B30D34" w:rsidRPr="00746053">
              <w:rPr>
                <w:rFonts w:asciiTheme="minorHAnsi" w:hAnsiTheme="minorHAnsi" w:cstheme="minorHAnsi"/>
                <w:bCs/>
                <w:color w:val="000000" w:themeColor="text1"/>
                <w:sz w:val="24"/>
                <w:szCs w:val="24"/>
                <w:lang w:val="mk-MK"/>
              </w:rPr>
              <w:t>Đerđelez ubija až</w:t>
            </w:r>
            <w:r w:rsidR="00E4480C" w:rsidRPr="00746053">
              <w:rPr>
                <w:rFonts w:asciiTheme="minorHAnsi" w:hAnsiTheme="minorHAnsi" w:cstheme="minorHAnsi"/>
                <w:bCs/>
                <w:color w:val="000000" w:themeColor="text1"/>
                <w:sz w:val="24"/>
                <w:szCs w:val="24"/>
                <w:lang w:val="mk-MK"/>
              </w:rPr>
              <w:t>dahu</w:t>
            </w:r>
            <w:r w:rsidRPr="00746053">
              <w:rPr>
                <w:rFonts w:asciiTheme="minorHAnsi" w:hAnsiTheme="minorHAnsi" w:cstheme="minorHAnsi"/>
                <w:bCs/>
                <w:color w:val="000000" w:themeColor="text1"/>
                <w:sz w:val="24"/>
                <w:szCs w:val="24"/>
                <w:lang w:val="mk-MK"/>
              </w:rPr>
              <w:t>". Nakon usmjeravajućih pitanja izrađuju plan sadržaja</w:t>
            </w:r>
            <w:r w:rsidR="00137850" w:rsidRPr="00746053">
              <w:rPr>
                <w:rFonts w:asciiTheme="minorHAnsi" w:hAnsiTheme="minorHAnsi" w:cstheme="minorHAnsi"/>
                <w:bCs/>
                <w:color w:val="000000" w:themeColor="text1"/>
                <w:sz w:val="24"/>
                <w:szCs w:val="24"/>
                <w:lang w:val="bs-Latn-BA"/>
              </w:rPr>
              <w:t xml:space="preserve">, </w:t>
            </w:r>
            <w:r w:rsidR="00911D6D" w:rsidRPr="00746053">
              <w:rPr>
                <w:rFonts w:asciiTheme="minorHAnsi" w:eastAsiaTheme="minorEastAsia" w:hAnsiTheme="minorHAnsi" w:cstheme="minorHAnsi"/>
                <w:bCs/>
                <w:color w:val="000000" w:themeColor="text1"/>
                <w:sz w:val="24"/>
                <w:szCs w:val="24"/>
                <w:lang w:val="mk-MK"/>
              </w:rPr>
              <w:t xml:space="preserve">određuju temu, likove i okolnosti u kojima se događaji odvijaju. Završna rasprava vodi do definicije predaja i legendi kao proznih folklornih oblika koji imaju slojeve mita, imaju fantastičan sadržaj, događaje i likove te se u njima </w:t>
            </w:r>
            <w:r w:rsidR="009E0BDD" w:rsidRPr="00746053">
              <w:rPr>
                <w:rFonts w:asciiTheme="minorHAnsi" w:eastAsiaTheme="minorEastAsia" w:hAnsiTheme="minorHAnsi" w:cstheme="minorHAnsi"/>
                <w:bCs/>
                <w:color w:val="000000" w:themeColor="text1"/>
                <w:sz w:val="24"/>
                <w:szCs w:val="24"/>
                <w:lang w:val="hr-BA"/>
              </w:rPr>
              <w:t xml:space="preserve">na narodni način se prestavlja </w:t>
            </w:r>
            <w:r w:rsidR="009E0BDD" w:rsidRPr="00746053">
              <w:rPr>
                <w:rFonts w:asciiTheme="minorHAnsi" w:eastAsiaTheme="minorEastAsia" w:hAnsiTheme="minorHAnsi" w:cstheme="minorHAnsi"/>
                <w:bCs/>
                <w:color w:val="000000" w:themeColor="text1"/>
                <w:sz w:val="24"/>
                <w:szCs w:val="24"/>
                <w:lang w:val="mk-MK"/>
              </w:rPr>
              <w:t>priroda i njezin</w:t>
            </w:r>
            <w:r w:rsidR="009E0BDD" w:rsidRPr="00746053">
              <w:rPr>
                <w:rFonts w:asciiTheme="minorHAnsi" w:eastAsiaTheme="minorEastAsia" w:hAnsiTheme="minorHAnsi" w:cstheme="minorHAnsi"/>
                <w:bCs/>
                <w:color w:val="000000" w:themeColor="text1"/>
                <w:sz w:val="24"/>
                <w:szCs w:val="24"/>
                <w:lang w:val="hr-BA"/>
              </w:rPr>
              <w:t>e pojave</w:t>
            </w:r>
            <w:r w:rsidR="003448EA" w:rsidRPr="00746053">
              <w:rPr>
                <w:rFonts w:asciiTheme="minorHAnsi" w:eastAsiaTheme="minorEastAsia" w:hAnsiTheme="minorHAnsi" w:cstheme="minorHAnsi"/>
                <w:bCs/>
                <w:color w:val="000000" w:themeColor="text1"/>
                <w:sz w:val="24"/>
                <w:szCs w:val="24"/>
                <w:lang w:val="mk-MK"/>
              </w:rPr>
              <w:t xml:space="preserve">. </w:t>
            </w:r>
            <w:r w:rsidR="003448EA" w:rsidRPr="00746053">
              <w:rPr>
                <w:rFonts w:asciiTheme="minorHAnsi" w:eastAsiaTheme="minorEastAsia" w:hAnsiTheme="minorHAnsi" w:cstheme="minorHAnsi"/>
                <w:bCs/>
                <w:color w:val="000000" w:themeColor="text1"/>
                <w:sz w:val="24"/>
                <w:szCs w:val="24"/>
                <w:lang w:val="bs-Latn-BA"/>
              </w:rPr>
              <w:t>Preko t</w:t>
            </w:r>
            <w:r w:rsidR="003448EA" w:rsidRPr="00746053">
              <w:rPr>
                <w:rFonts w:asciiTheme="minorHAnsi" w:eastAsiaTheme="minorEastAsia" w:hAnsiTheme="minorHAnsi" w:cstheme="minorHAnsi"/>
                <w:bCs/>
                <w:color w:val="000000" w:themeColor="text1"/>
                <w:sz w:val="24"/>
                <w:szCs w:val="24"/>
                <w:lang w:val="mk-MK"/>
              </w:rPr>
              <w:t>ehnik</w:t>
            </w:r>
            <w:r w:rsidR="003448EA" w:rsidRPr="00746053">
              <w:rPr>
                <w:rFonts w:asciiTheme="minorHAnsi" w:eastAsiaTheme="minorEastAsia" w:hAnsiTheme="minorHAnsi" w:cstheme="minorHAnsi"/>
                <w:bCs/>
                <w:color w:val="000000" w:themeColor="text1"/>
                <w:sz w:val="24"/>
                <w:szCs w:val="24"/>
                <w:lang w:val="bs-Latn-BA"/>
              </w:rPr>
              <w:t xml:space="preserve">e </w:t>
            </w:r>
            <w:r w:rsidR="003448EA" w:rsidRPr="00746053">
              <w:rPr>
                <w:rFonts w:asciiTheme="minorHAnsi" w:eastAsiaTheme="minorEastAsia" w:hAnsiTheme="minorHAnsi" w:cstheme="minorHAnsi"/>
                <w:bCs/>
                <w:color w:val="000000" w:themeColor="text1"/>
                <w:sz w:val="24"/>
                <w:szCs w:val="24"/>
                <w:lang w:val="mk-MK"/>
              </w:rPr>
              <w:t>Ven</w:t>
            </w:r>
            <w:r w:rsidR="00911D6D" w:rsidRPr="00746053">
              <w:rPr>
                <w:rFonts w:asciiTheme="minorHAnsi" w:eastAsiaTheme="minorEastAsia" w:hAnsiTheme="minorHAnsi" w:cstheme="minorHAnsi"/>
                <w:bCs/>
                <w:color w:val="000000" w:themeColor="text1"/>
                <w:sz w:val="24"/>
                <w:szCs w:val="24"/>
                <w:lang w:val="mk-MK"/>
              </w:rPr>
              <w:t>ovog dijagrama predstavlja zajedničke karakteristike kao i razlike među njima.</w:t>
            </w:r>
          </w:p>
          <w:p w14:paraId="2A403CCC"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Učenici su p</w:t>
            </w:r>
            <w:r w:rsidR="003448EA" w:rsidRPr="00746053">
              <w:rPr>
                <w:rFonts w:asciiTheme="minorHAnsi" w:hAnsiTheme="minorHAnsi" w:cstheme="minorHAnsi"/>
                <w:color w:val="000000" w:themeColor="text1"/>
                <w:sz w:val="24"/>
                <w:szCs w:val="24"/>
                <w:lang w:val="mk-MK"/>
              </w:rPr>
              <w:t xml:space="preserve">odijeljeni u grupe. Svaka </w:t>
            </w:r>
            <w:r w:rsidR="003448EA"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 xml:space="preserve">a radi simulaciju događaja ili ceremonije, </w:t>
            </w:r>
            <w:r w:rsidR="009E0BDD" w:rsidRPr="00746053">
              <w:rPr>
                <w:rFonts w:asciiTheme="minorHAnsi" w:hAnsiTheme="minorHAnsi" w:cstheme="minorHAnsi"/>
                <w:color w:val="000000" w:themeColor="text1"/>
                <w:sz w:val="24"/>
                <w:szCs w:val="24"/>
                <w:lang w:val="mk-MK"/>
              </w:rPr>
              <w:t>svako dobi</w:t>
            </w:r>
            <w:r w:rsidR="009E0BDD" w:rsidRPr="00746053">
              <w:rPr>
                <w:rFonts w:asciiTheme="minorHAnsi" w:hAnsiTheme="minorHAnsi" w:cstheme="minorHAnsi"/>
                <w:color w:val="000000" w:themeColor="text1"/>
                <w:sz w:val="24"/>
                <w:szCs w:val="24"/>
                <w:lang w:val="hr-BA"/>
              </w:rPr>
              <w:t>j</w:t>
            </w:r>
            <w:r w:rsidR="003448EA" w:rsidRPr="00746053">
              <w:rPr>
                <w:rFonts w:asciiTheme="minorHAnsi" w:hAnsiTheme="minorHAnsi" w:cstheme="minorHAnsi"/>
                <w:color w:val="000000" w:themeColor="text1"/>
                <w:sz w:val="24"/>
                <w:szCs w:val="24"/>
                <w:lang w:val="mk-MK"/>
              </w:rPr>
              <w:t xml:space="preserve">a određenu ulogu: </w:t>
            </w:r>
            <w:r w:rsidR="009E0BDD" w:rsidRPr="00746053">
              <w:rPr>
                <w:rFonts w:asciiTheme="minorHAnsi" w:hAnsiTheme="minorHAnsi" w:cstheme="minorHAnsi"/>
                <w:color w:val="000000" w:themeColor="text1"/>
                <w:sz w:val="24"/>
                <w:szCs w:val="24"/>
                <w:lang w:val="bs-Latn-BA"/>
              </w:rPr>
              <w:t>p</w:t>
            </w:r>
            <w:r w:rsidRPr="00746053">
              <w:rPr>
                <w:rFonts w:asciiTheme="minorHAnsi" w:hAnsiTheme="minorHAnsi" w:cstheme="minorHAnsi"/>
                <w:color w:val="000000" w:themeColor="text1"/>
                <w:sz w:val="24"/>
                <w:szCs w:val="24"/>
                <w:lang w:val="mk-MK"/>
              </w:rPr>
              <w:t>r</w:t>
            </w:r>
            <w:r w:rsidR="009E0BDD" w:rsidRPr="00746053">
              <w:rPr>
                <w:rFonts w:asciiTheme="minorHAnsi" w:hAnsiTheme="minorHAnsi" w:cstheme="minorHAnsi"/>
                <w:color w:val="000000" w:themeColor="text1"/>
                <w:sz w:val="24"/>
                <w:szCs w:val="24"/>
                <w:lang w:val="hr-BA"/>
              </w:rPr>
              <w:t>imjer Svadba</w:t>
            </w:r>
            <w:r w:rsidRPr="00746053">
              <w:rPr>
                <w:rFonts w:asciiTheme="minorHAnsi" w:hAnsiTheme="minorHAnsi" w:cstheme="minorHAnsi"/>
                <w:color w:val="000000" w:themeColor="text1"/>
                <w:sz w:val="24"/>
                <w:szCs w:val="24"/>
                <w:lang w:val="mk-MK"/>
              </w:rPr>
              <w:t xml:space="preserve">: zet, nevjesta, nevjestina majka... i kumovi. U čast mladenaca </w:t>
            </w:r>
            <w:r w:rsidR="009E0BDD" w:rsidRPr="00746053">
              <w:rPr>
                <w:rFonts w:asciiTheme="minorHAnsi" w:hAnsiTheme="minorHAnsi" w:cstheme="minorHAnsi"/>
                <w:color w:val="000000" w:themeColor="text1"/>
                <w:sz w:val="24"/>
                <w:szCs w:val="24"/>
                <w:lang w:val="mk-MK"/>
              </w:rPr>
              <w:t xml:space="preserve">kum </w:t>
            </w:r>
            <w:r w:rsidRPr="00746053">
              <w:rPr>
                <w:rFonts w:asciiTheme="minorHAnsi" w:hAnsiTheme="minorHAnsi" w:cstheme="minorHAnsi"/>
                <w:color w:val="000000" w:themeColor="text1"/>
                <w:sz w:val="24"/>
                <w:szCs w:val="24"/>
                <w:lang w:val="mk-MK"/>
              </w:rPr>
              <w:t xml:space="preserve">treba </w:t>
            </w:r>
            <w:r w:rsidR="009E0BDD" w:rsidRPr="00746053">
              <w:rPr>
                <w:rFonts w:asciiTheme="minorHAnsi" w:hAnsiTheme="minorHAnsi" w:cstheme="minorHAnsi"/>
                <w:color w:val="000000" w:themeColor="text1"/>
                <w:sz w:val="24"/>
                <w:szCs w:val="24"/>
                <w:lang w:val="hr-BA"/>
              </w:rPr>
              <w:t>iskazati zdravicu</w:t>
            </w:r>
            <w:r w:rsidRPr="00746053">
              <w:rPr>
                <w:rFonts w:asciiTheme="minorHAnsi" w:hAnsiTheme="minorHAnsi" w:cstheme="minorHAnsi"/>
                <w:color w:val="000000" w:themeColor="text1"/>
                <w:sz w:val="24"/>
                <w:szCs w:val="24"/>
                <w:lang w:val="mk-MK"/>
              </w:rPr>
              <w:t xml:space="preserve">. Grupa piše zdravicu, a jedan od učenika u ulozi kuma je čita. Druge dvije grupe učenika </w:t>
            </w:r>
            <w:r w:rsidRPr="00746053">
              <w:rPr>
                <w:rFonts w:asciiTheme="minorHAnsi" w:hAnsiTheme="minorHAnsi" w:cstheme="minorHAnsi"/>
                <w:color w:val="000000" w:themeColor="text1"/>
                <w:sz w:val="24"/>
                <w:szCs w:val="24"/>
              </w:rPr>
              <w:t>pišu</w:t>
            </w:r>
            <w:r w:rsidR="003448EA"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blagoslov</w:t>
            </w:r>
            <w:r w:rsidR="003448EA"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i</w:t>
            </w:r>
            <w:r w:rsidR="003448EA" w:rsidRPr="00746053">
              <w:rPr>
                <w:rFonts w:asciiTheme="minorHAnsi" w:hAnsiTheme="minorHAnsi" w:cstheme="minorHAnsi"/>
                <w:color w:val="000000" w:themeColor="text1"/>
                <w:sz w:val="24"/>
                <w:szCs w:val="24"/>
              </w:rPr>
              <w:t>/</w:t>
            </w:r>
            <w:r w:rsidRPr="00746053">
              <w:rPr>
                <w:rFonts w:asciiTheme="minorHAnsi" w:hAnsiTheme="minorHAnsi" w:cstheme="minorHAnsi"/>
                <w:color w:val="000000" w:themeColor="text1"/>
                <w:sz w:val="24"/>
                <w:szCs w:val="24"/>
              </w:rPr>
              <w:t>ili</w:t>
            </w:r>
            <w:r w:rsidR="003448EA"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želje</w:t>
            </w:r>
            <w:r w:rsidR="003448EA"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za</w:t>
            </w:r>
            <w:r w:rsidR="003448EA"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njihov</w:t>
            </w:r>
            <w:r w:rsidR="003448EA"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prijatelj</w:t>
            </w:r>
            <w:r w:rsidR="009E0BDD" w:rsidRPr="00746053">
              <w:rPr>
                <w:rFonts w:asciiTheme="minorHAnsi" w:hAnsiTheme="minorHAnsi" w:cstheme="minorHAnsi"/>
                <w:color w:val="000000" w:themeColor="text1"/>
                <w:sz w:val="24"/>
                <w:szCs w:val="24"/>
              </w:rPr>
              <w:t>stva</w:t>
            </w:r>
            <w:r w:rsidR="003448EA" w:rsidRPr="00746053">
              <w:rPr>
                <w:rFonts w:asciiTheme="minorHAnsi" w:hAnsiTheme="minorHAnsi" w:cstheme="minorHAnsi"/>
                <w:color w:val="000000" w:themeColor="text1"/>
                <w:sz w:val="24"/>
                <w:szCs w:val="24"/>
              </w:rPr>
              <w:t xml:space="preserve"> i/ili </w:t>
            </w:r>
            <w:r w:rsidR="009E0BDD" w:rsidRPr="00746053">
              <w:rPr>
                <w:rFonts w:asciiTheme="minorHAnsi" w:hAnsiTheme="minorHAnsi" w:cstheme="minorHAnsi"/>
                <w:color w:val="000000" w:themeColor="text1"/>
                <w:sz w:val="24"/>
                <w:szCs w:val="24"/>
              </w:rPr>
              <w:t>članovi porodica</w:t>
            </w:r>
            <w:r w:rsidR="00773467" w:rsidRPr="00746053">
              <w:rPr>
                <w:rFonts w:asciiTheme="minorHAnsi" w:hAnsiTheme="minorHAnsi" w:cstheme="minorHAnsi"/>
                <w:color w:val="000000" w:themeColor="text1"/>
                <w:sz w:val="24"/>
                <w:szCs w:val="24"/>
              </w:rPr>
              <w:t>. Oni</w:t>
            </w:r>
            <w:r w:rsidRPr="00746053">
              <w:rPr>
                <w:rFonts w:asciiTheme="minorHAnsi" w:hAnsiTheme="minorHAnsi" w:cstheme="minorHAnsi"/>
                <w:color w:val="000000" w:themeColor="text1"/>
                <w:sz w:val="24"/>
                <w:szCs w:val="24"/>
              </w:rPr>
              <w:t xml:space="preserve"> mogu</w:t>
            </w:r>
            <w:r w:rsidR="00773467" w:rsidRPr="00746053">
              <w:rPr>
                <w:rFonts w:asciiTheme="minorHAnsi" w:hAnsiTheme="minorHAnsi" w:cstheme="minorHAnsi"/>
                <w:color w:val="000000" w:themeColor="text1"/>
                <w:sz w:val="24"/>
                <w:szCs w:val="24"/>
              </w:rPr>
              <w:t xml:space="preserve"> d</w:t>
            </w:r>
            <w:r w:rsidRPr="00746053">
              <w:rPr>
                <w:rFonts w:asciiTheme="minorHAnsi" w:hAnsiTheme="minorHAnsi" w:cstheme="minorHAnsi"/>
                <w:color w:val="000000" w:themeColor="text1"/>
                <w:sz w:val="24"/>
                <w:szCs w:val="24"/>
              </w:rPr>
              <w:t>a</w:t>
            </w:r>
            <w:r w:rsidR="009E0BDD" w:rsidRPr="00746053">
              <w:rPr>
                <w:rFonts w:asciiTheme="minorHAnsi" w:hAnsiTheme="minorHAnsi" w:cstheme="minorHAnsi"/>
                <w:color w:val="000000" w:themeColor="text1"/>
                <w:sz w:val="24"/>
                <w:szCs w:val="24"/>
              </w:rPr>
              <w:t xml:space="preserve"> dizajniraju i ukrase dekoriraju</w:t>
            </w:r>
            <w:r w:rsidR="00773467" w:rsidRPr="00746053">
              <w:rPr>
                <w:rFonts w:asciiTheme="minorHAnsi" w:hAnsiTheme="minorHAnsi" w:cstheme="minorHAnsi"/>
                <w:color w:val="000000" w:themeColor="text1"/>
                <w:sz w:val="24"/>
                <w:szCs w:val="24"/>
              </w:rPr>
              <w:t xml:space="preserve"> personalizirane </w:t>
            </w:r>
            <w:r w:rsidRPr="00746053">
              <w:rPr>
                <w:rFonts w:asciiTheme="minorHAnsi" w:hAnsiTheme="minorHAnsi" w:cstheme="minorHAnsi"/>
                <w:color w:val="000000" w:themeColor="text1"/>
                <w:sz w:val="24"/>
                <w:szCs w:val="24"/>
              </w:rPr>
              <w:t>kartice</w:t>
            </w:r>
            <w:r w:rsidR="00773467"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s</w:t>
            </w:r>
            <w:r w:rsidR="00773467"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rPr>
              <w:t>njihov</w:t>
            </w:r>
            <w:r w:rsidR="00773467" w:rsidRPr="00746053">
              <w:rPr>
                <w:rFonts w:asciiTheme="minorHAnsi" w:hAnsiTheme="minorHAnsi" w:cstheme="minorHAnsi"/>
                <w:color w:val="000000" w:themeColor="text1"/>
                <w:sz w:val="24"/>
                <w:szCs w:val="24"/>
              </w:rPr>
              <w:t xml:space="preserve">im </w:t>
            </w:r>
            <w:r w:rsidRPr="00746053">
              <w:rPr>
                <w:rFonts w:asciiTheme="minorHAnsi" w:hAnsiTheme="minorHAnsi" w:cstheme="minorHAnsi"/>
                <w:color w:val="000000" w:themeColor="text1"/>
                <w:sz w:val="24"/>
                <w:szCs w:val="24"/>
              </w:rPr>
              <w:t>blagoslov</w:t>
            </w:r>
            <w:r w:rsidR="00773467" w:rsidRPr="00746053">
              <w:rPr>
                <w:rFonts w:asciiTheme="minorHAnsi" w:hAnsiTheme="minorHAnsi" w:cstheme="minorHAnsi"/>
                <w:color w:val="000000" w:themeColor="text1"/>
                <w:sz w:val="24"/>
                <w:szCs w:val="24"/>
              </w:rPr>
              <w:t>om i/ili željem</w:t>
            </w:r>
            <w:r w:rsidRPr="00746053">
              <w:rPr>
                <w:rFonts w:asciiTheme="minorHAnsi" w:hAnsiTheme="minorHAnsi" w:cstheme="minorHAnsi"/>
                <w:color w:val="000000" w:themeColor="text1"/>
                <w:sz w:val="24"/>
                <w:szCs w:val="24"/>
              </w:rPr>
              <w:t>a</w:t>
            </w:r>
            <w:r w:rsidR="00773467" w:rsidRPr="00746053">
              <w:rPr>
                <w:rFonts w:asciiTheme="minorHAnsi" w:hAnsiTheme="minorHAnsi" w:cstheme="minorHAnsi"/>
                <w:color w:val="000000" w:themeColor="text1"/>
                <w:sz w:val="24"/>
                <w:szCs w:val="24"/>
              </w:rPr>
              <w:t xml:space="preserve"> pisanim </w:t>
            </w:r>
            <w:r w:rsidR="009E0BDD" w:rsidRPr="00746053">
              <w:rPr>
                <w:rFonts w:asciiTheme="minorHAnsi" w:hAnsiTheme="minorHAnsi" w:cstheme="minorHAnsi"/>
                <w:color w:val="000000" w:themeColor="text1"/>
                <w:sz w:val="24"/>
                <w:szCs w:val="24"/>
              </w:rPr>
              <w:t>unutra</w:t>
            </w:r>
            <w:r w:rsidRPr="00746053">
              <w:rPr>
                <w:rFonts w:asciiTheme="minorHAnsi" w:hAnsiTheme="minorHAnsi" w:cstheme="minorHAnsi"/>
                <w:color w:val="000000" w:themeColor="text1"/>
                <w:sz w:val="24"/>
                <w:szCs w:val="24"/>
              </w:rPr>
              <w:t xml:space="preserve">. </w:t>
            </w:r>
            <w:r w:rsidR="0052144D" w:rsidRPr="00746053">
              <w:rPr>
                <w:rFonts w:asciiTheme="minorHAnsi" w:hAnsiTheme="minorHAnsi" w:cstheme="minorHAnsi"/>
                <w:color w:val="000000" w:themeColor="text1"/>
                <w:sz w:val="24"/>
                <w:szCs w:val="24"/>
                <w:lang w:val="mk-MK"/>
              </w:rPr>
              <w:t xml:space="preserve">Na kraju sve grupe gledaju kratke snimljene video zapise sa osobama </w:t>
            </w:r>
            <w:r w:rsidR="00317608" w:rsidRPr="00746053">
              <w:rPr>
                <w:rFonts w:asciiTheme="minorHAnsi" w:hAnsiTheme="minorHAnsi" w:cstheme="minorHAnsi"/>
                <w:color w:val="000000" w:themeColor="text1"/>
                <w:sz w:val="24"/>
                <w:szCs w:val="24"/>
                <w:lang w:val="mk-MK"/>
              </w:rPr>
              <w:t xml:space="preserve">bošnjačke, </w:t>
            </w:r>
            <w:r w:rsidR="0052144D" w:rsidRPr="00746053">
              <w:rPr>
                <w:rFonts w:asciiTheme="minorHAnsi" w:hAnsiTheme="minorHAnsi" w:cstheme="minorHAnsi"/>
                <w:color w:val="000000" w:themeColor="text1"/>
                <w:sz w:val="24"/>
                <w:szCs w:val="24"/>
                <w:lang w:val="mk-MK"/>
              </w:rPr>
              <w:t>albanske, turske, srpske, romske i vlaške nacionalnosti u kojima se nazdravlja, izražava zahvalnost uz blagoslov. Zapisuju ih u svoje bilježnice i pokušavaju ih izgovoriti.</w:t>
            </w:r>
          </w:p>
          <w:p w14:paraId="7D69212B"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lastRenderedPageBreak/>
              <w:t xml:space="preserve">Učenici slušaju priču u kojoj je jedan od likova </w:t>
            </w:r>
            <w:r w:rsidR="00251407" w:rsidRPr="00746053">
              <w:rPr>
                <w:rFonts w:asciiTheme="minorHAnsi" w:hAnsiTheme="minorHAnsi" w:cstheme="minorHAnsi"/>
                <w:bCs/>
                <w:color w:val="000000" w:themeColor="text1"/>
                <w:sz w:val="24"/>
                <w:szCs w:val="24"/>
                <w:lang w:val="mk-MK"/>
              </w:rPr>
              <w:t>Nasrudin hodža</w:t>
            </w:r>
            <w:r w:rsidRPr="00746053">
              <w:rPr>
                <w:rFonts w:asciiTheme="minorHAnsi" w:hAnsiTheme="minorHAnsi" w:cstheme="minorHAnsi"/>
                <w:bCs/>
                <w:color w:val="000000" w:themeColor="text1"/>
                <w:sz w:val="24"/>
                <w:szCs w:val="24"/>
                <w:lang w:val="mk-MK"/>
              </w:rPr>
              <w:t>. Samostalno postavljaju pitanja o sadržaju, otkriv</w:t>
            </w:r>
            <w:r w:rsidR="00773467" w:rsidRPr="00746053">
              <w:rPr>
                <w:rFonts w:asciiTheme="minorHAnsi" w:hAnsiTheme="minorHAnsi" w:cstheme="minorHAnsi"/>
                <w:bCs/>
                <w:color w:val="000000" w:themeColor="text1"/>
                <w:sz w:val="24"/>
                <w:szCs w:val="24"/>
                <w:lang w:val="mk-MK"/>
              </w:rPr>
              <w:t xml:space="preserve">aju </w:t>
            </w:r>
            <w:r w:rsidR="00773467" w:rsidRPr="00746053">
              <w:rPr>
                <w:rFonts w:asciiTheme="minorHAnsi" w:hAnsiTheme="minorHAnsi" w:cstheme="minorHAnsi"/>
                <w:bCs/>
                <w:color w:val="000000" w:themeColor="text1"/>
                <w:sz w:val="24"/>
                <w:szCs w:val="24"/>
                <w:lang w:val="bs-Latn-BA"/>
              </w:rPr>
              <w:t>humorističma</w:t>
            </w:r>
            <w:r w:rsidRPr="00746053">
              <w:rPr>
                <w:rFonts w:asciiTheme="minorHAnsi" w:hAnsiTheme="minorHAnsi" w:cstheme="minorHAnsi"/>
                <w:bCs/>
                <w:color w:val="000000" w:themeColor="text1"/>
                <w:sz w:val="24"/>
                <w:szCs w:val="24"/>
                <w:lang w:val="mk-MK"/>
              </w:rPr>
              <w:t xml:space="preserve"> obilježja priče. Postavljaju i odgovaraju na pitanja koja su napisali u parovima.</w:t>
            </w:r>
          </w:p>
          <w:p w14:paraId="452A5E44" w14:textId="7D393886"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w:t>
            </w:r>
            <w:r w:rsidR="00773467" w:rsidRPr="00746053">
              <w:rPr>
                <w:rFonts w:asciiTheme="minorHAnsi" w:hAnsiTheme="minorHAnsi" w:cstheme="minorHAnsi"/>
                <w:color w:val="000000" w:themeColor="text1"/>
                <w:sz w:val="24"/>
                <w:szCs w:val="24"/>
                <w:lang w:val="mk-MK"/>
              </w:rPr>
              <w:t xml:space="preserve">ici s tehnikom </w:t>
            </w:r>
            <w:r w:rsidR="00773467" w:rsidRPr="00746053">
              <w:rPr>
                <w:rFonts w:asciiTheme="minorHAnsi" w:hAnsiTheme="minorHAnsi" w:cstheme="minorHAnsi"/>
                <w:i/>
                <w:iCs/>
                <w:color w:val="000000" w:themeColor="text1"/>
                <w:sz w:val="24"/>
                <w:szCs w:val="24"/>
                <w:lang w:val="bs-Latn-BA"/>
              </w:rPr>
              <w:t>Prevrnuta učionica</w:t>
            </w:r>
            <w:r w:rsidRPr="00746053">
              <w:rPr>
                <w:rFonts w:asciiTheme="minorHAnsi" w:hAnsiTheme="minorHAnsi" w:cstheme="minorHAnsi"/>
                <w:color w:val="000000" w:themeColor="text1"/>
                <w:sz w:val="24"/>
                <w:szCs w:val="24"/>
                <w:lang w:val="mk-MK"/>
              </w:rPr>
              <w:t xml:space="preserve"> imaju zadatak pronaći ili napi</w:t>
            </w:r>
            <w:r w:rsidR="00317608" w:rsidRPr="00746053">
              <w:rPr>
                <w:rFonts w:asciiTheme="minorHAnsi" w:hAnsiTheme="minorHAnsi" w:cstheme="minorHAnsi"/>
                <w:color w:val="000000" w:themeColor="text1"/>
                <w:sz w:val="24"/>
                <w:szCs w:val="24"/>
                <w:lang w:val="mk-MK"/>
              </w:rPr>
              <w:t xml:space="preserve">sati anegdotu </w:t>
            </w:r>
            <w:r w:rsidR="00773467" w:rsidRPr="00746053">
              <w:rPr>
                <w:rFonts w:asciiTheme="minorHAnsi" w:hAnsiTheme="minorHAnsi" w:cstheme="minorHAnsi"/>
                <w:color w:val="000000" w:themeColor="text1"/>
                <w:sz w:val="24"/>
                <w:szCs w:val="24"/>
                <w:lang w:val="mk-MK"/>
              </w:rPr>
              <w:t xml:space="preserve">o poznatoj </w:t>
            </w:r>
            <w:r w:rsidR="00317608" w:rsidRPr="00746053">
              <w:rPr>
                <w:rFonts w:asciiTheme="minorHAnsi" w:hAnsiTheme="minorHAnsi" w:cstheme="minorHAnsi"/>
                <w:color w:val="000000" w:themeColor="text1"/>
                <w:sz w:val="24"/>
                <w:szCs w:val="24"/>
                <w:lang w:val="bs-Latn-BA"/>
              </w:rPr>
              <w:t>lično</w:t>
            </w:r>
            <w:r w:rsidR="00773467" w:rsidRPr="00746053">
              <w:rPr>
                <w:rFonts w:asciiTheme="minorHAnsi" w:hAnsiTheme="minorHAnsi" w:cstheme="minorHAnsi"/>
                <w:color w:val="000000" w:themeColor="text1"/>
                <w:sz w:val="24"/>
                <w:szCs w:val="24"/>
                <w:lang w:val="bs-Latn-BA"/>
              </w:rPr>
              <w:t>st</w:t>
            </w:r>
            <w:r w:rsidR="00317608" w:rsidRPr="00746053">
              <w:rPr>
                <w:rFonts w:asciiTheme="minorHAnsi" w:hAnsiTheme="minorHAnsi" w:cstheme="minorHAnsi"/>
                <w:color w:val="000000" w:themeColor="text1"/>
                <w:sz w:val="24"/>
                <w:szCs w:val="24"/>
                <w:lang w:val="mk-MK"/>
              </w:rPr>
              <w:t>i.</w:t>
            </w:r>
            <w:r w:rsidR="00317608" w:rsidRPr="00746053">
              <w:rPr>
                <w:rFonts w:asciiTheme="minorHAnsi" w:hAnsiTheme="minorHAnsi" w:cstheme="minorHAnsi"/>
                <w:color w:val="000000" w:themeColor="text1"/>
                <w:sz w:val="24"/>
                <w:szCs w:val="24"/>
                <w:lang w:val="hr-BA"/>
              </w:rPr>
              <w:t xml:space="preserve"> Na satu </w:t>
            </w:r>
            <w:r w:rsidR="00317608" w:rsidRPr="00746053">
              <w:rPr>
                <w:rFonts w:asciiTheme="minorHAnsi" w:hAnsiTheme="minorHAnsi" w:cstheme="minorHAnsi"/>
                <w:color w:val="000000" w:themeColor="text1"/>
                <w:sz w:val="24"/>
                <w:szCs w:val="24"/>
                <w:lang w:val="mk-MK"/>
              </w:rPr>
              <w:t xml:space="preserve"> </w:t>
            </w:r>
            <w:r w:rsidR="002F4CEC" w:rsidRPr="00746053">
              <w:rPr>
                <w:rFonts w:asciiTheme="minorHAnsi" w:hAnsiTheme="minorHAnsi" w:cstheme="minorHAnsi"/>
                <w:color w:val="000000" w:themeColor="text1"/>
                <w:sz w:val="24"/>
                <w:szCs w:val="24"/>
                <w:lang w:val="bs-Latn-BA"/>
              </w:rPr>
              <w:t xml:space="preserve">se </w:t>
            </w:r>
            <w:r w:rsidR="00317608" w:rsidRPr="00746053">
              <w:rPr>
                <w:rFonts w:asciiTheme="minorHAnsi" w:hAnsiTheme="minorHAnsi" w:cstheme="minorHAnsi"/>
                <w:color w:val="000000" w:themeColor="text1"/>
                <w:sz w:val="24"/>
                <w:szCs w:val="24"/>
                <w:lang w:val="mk-MK"/>
              </w:rPr>
              <w:t>čita</w:t>
            </w:r>
            <w:r w:rsidR="00317608" w:rsidRPr="00746053">
              <w:rPr>
                <w:rFonts w:asciiTheme="minorHAnsi" w:hAnsiTheme="minorHAnsi" w:cstheme="minorHAnsi"/>
                <w:color w:val="000000" w:themeColor="text1"/>
                <w:sz w:val="24"/>
                <w:szCs w:val="24"/>
                <w:lang w:val="hr-BA"/>
              </w:rPr>
              <w:t xml:space="preserve">ju </w:t>
            </w:r>
            <w:r w:rsidRPr="00746053">
              <w:rPr>
                <w:rFonts w:asciiTheme="minorHAnsi" w:hAnsiTheme="minorHAnsi" w:cstheme="minorHAnsi"/>
                <w:color w:val="000000" w:themeColor="text1"/>
                <w:sz w:val="24"/>
                <w:szCs w:val="24"/>
                <w:lang w:val="mk-MK"/>
              </w:rPr>
              <w:t>anegdote koje su pronašli.</w:t>
            </w:r>
            <w:r w:rsidR="00317608" w:rsidRPr="00746053">
              <w:rPr>
                <w:rFonts w:asciiTheme="minorHAnsi" w:hAnsiTheme="minorHAnsi" w:cstheme="minorHAnsi"/>
                <w:color w:val="000000" w:themeColor="text1"/>
                <w:sz w:val="24"/>
                <w:szCs w:val="24"/>
                <w:lang w:val="hr-BA"/>
              </w:rPr>
              <w:t xml:space="preserve"> </w:t>
            </w:r>
            <w:r w:rsidRPr="00746053">
              <w:rPr>
                <w:rFonts w:asciiTheme="minorHAnsi" w:hAnsiTheme="minorHAnsi" w:cstheme="minorHAnsi"/>
                <w:color w:val="000000" w:themeColor="text1"/>
                <w:sz w:val="24"/>
                <w:szCs w:val="24"/>
                <w:lang w:val="mk-MK"/>
              </w:rPr>
              <w:t>Također mogu podijeliti anegdot</w:t>
            </w:r>
            <w:r w:rsidR="00773467" w:rsidRPr="00746053">
              <w:rPr>
                <w:rFonts w:asciiTheme="minorHAnsi" w:hAnsiTheme="minorHAnsi" w:cstheme="minorHAnsi"/>
                <w:color w:val="000000" w:themeColor="text1"/>
                <w:sz w:val="24"/>
                <w:szCs w:val="24"/>
                <w:lang w:val="mk-MK"/>
              </w:rPr>
              <w:t xml:space="preserve">u iz svog okruženja ili </w:t>
            </w:r>
            <w:r w:rsidR="00317608" w:rsidRPr="00746053">
              <w:rPr>
                <w:rFonts w:asciiTheme="minorHAnsi" w:hAnsiTheme="minorHAnsi" w:cstheme="minorHAnsi"/>
                <w:color w:val="000000" w:themeColor="text1"/>
                <w:sz w:val="24"/>
                <w:szCs w:val="24"/>
                <w:lang w:val="bs-Latn-BA"/>
              </w:rPr>
              <w:t>porodice</w:t>
            </w:r>
            <w:r w:rsidR="00773467" w:rsidRPr="00746053">
              <w:rPr>
                <w:rFonts w:asciiTheme="minorHAnsi" w:hAnsiTheme="minorHAnsi" w:cstheme="minorHAnsi"/>
                <w:color w:val="000000" w:themeColor="text1"/>
                <w:sz w:val="24"/>
                <w:szCs w:val="24"/>
                <w:lang w:val="mk-MK"/>
              </w:rPr>
              <w:t xml:space="preserve">. Na kraju </w:t>
            </w:r>
            <w:r w:rsidR="00317608" w:rsidRPr="00746053">
              <w:rPr>
                <w:rFonts w:asciiTheme="minorHAnsi" w:hAnsiTheme="minorHAnsi" w:cstheme="minorHAnsi"/>
                <w:color w:val="000000" w:themeColor="text1"/>
                <w:sz w:val="24"/>
                <w:szCs w:val="24"/>
                <w:lang w:val="bs-Latn-BA"/>
              </w:rPr>
              <w:t>sat</w:t>
            </w:r>
            <w:r w:rsidRPr="00746053">
              <w:rPr>
                <w:rFonts w:asciiTheme="minorHAnsi" w:hAnsiTheme="minorHAnsi" w:cstheme="minorHAnsi"/>
                <w:color w:val="000000" w:themeColor="text1"/>
                <w:sz w:val="24"/>
                <w:szCs w:val="24"/>
                <w:lang w:val="mk-MK"/>
              </w:rPr>
              <w:t>a razgovaraju o nekim od najvažnijih obilježja anegdota (zanimljivost događaja, duhoviti likovi, nepredvidivost događaja).</w:t>
            </w:r>
          </w:p>
          <w:p w14:paraId="056F230F"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čitaju epsku narodnu pjesmu u kojoj se opjevava jedan od junačkih podviga </w:t>
            </w:r>
            <w:r w:rsidR="00D900B6" w:rsidRPr="00746053">
              <w:rPr>
                <w:rFonts w:asciiTheme="minorHAnsi" w:hAnsiTheme="minorHAnsi" w:cstheme="minorHAnsi"/>
                <w:color w:val="000000" w:themeColor="text1"/>
                <w:sz w:val="24"/>
                <w:szCs w:val="24"/>
                <w:lang w:val="bs-Latn-BA"/>
              </w:rPr>
              <w:t>„ Đerđelez Alija i Kraljević Marko“</w:t>
            </w:r>
            <w:r w:rsidRPr="00746053">
              <w:rPr>
                <w:rFonts w:asciiTheme="minorHAnsi" w:hAnsiTheme="minorHAnsi" w:cstheme="minorHAnsi"/>
                <w:color w:val="000000" w:themeColor="text1"/>
                <w:sz w:val="24"/>
                <w:szCs w:val="24"/>
                <w:lang w:val="mk-MK"/>
              </w:rPr>
              <w:t xml:space="preserve">, uz pomoć usmjerujućih pitanja komentiraju njezin sadržaj, njezine karakteristične elemente. Na nastavnom listiću dobivaju stilska obilježja epske pjesme i pokušavaju ih pronaći u stihovima. </w:t>
            </w:r>
            <w:r w:rsidR="00CD6841" w:rsidRPr="00746053">
              <w:rPr>
                <w:rFonts w:asciiTheme="minorHAnsi" w:hAnsiTheme="minorHAnsi" w:cstheme="minorHAnsi"/>
                <w:color w:val="000000" w:themeColor="text1"/>
                <w:sz w:val="24"/>
                <w:szCs w:val="24"/>
                <w:lang w:val="mk-MK"/>
              </w:rPr>
              <w:t>Rad se prezentira pred cijelim razredom.</w:t>
            </w:r>
          </w:p>
          <w:p w14:paraId="13A0AD73"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samostalno rade, </w:t>
            </w:r>
            <w:r w:rsidR="00F91418" w:rsidRPr="00746053">
              <w:rPr>
                <w:rFonts w:asciiTheme="minorHAnsi" w:hAnsiTheme="minorHAnsi" w:cstheme="minorHAnsi"/>
                <w:color w:val="000000" w:themeColor="text1"/>
                <w:sz w:val="24"/>
                <w:szCs w:val="24"/>
                <w:lang w:val="mk-MK"/>
              </w:rPr>
              <w:t xml:space="preserve">čitaju lirsku pjesmu. </w:t>
            </w:r>
            <w:r w:rsidR="00F91418" w:rsidRPr="00746053">
              <w:rPr>
                <w:rFonts w:asciiTheme="minorHAnsi" w:hAnsiTheme="minorHAnsi" w:cstheme="minorHAnsi"/>
                <w:color w:val="000000" w:themeColor="text1"/>
                <w:sz w:val="24"/>
                <w:szCs w:val="24"/>
                <w:lang w:val="bs-Latn-BA"/>
              </w:rPr>
              <w:t>Nastavnik</w:t>
            </w:r>
            <w:r w:rsidRPr="00746053">
              <w:rPr>
                <w:rFonts w:asciiTheme="minorHAnsi" w:hAnsiTheme="minorHAnsi" w:cstheme="minorHAnsi"/>
                <w:color w:val="000000" w:themeColor="text1"/>
                <w:sz w:val="24"/>
                <w:szCs w:val="24"/>
                <w:lang w:val="mk-MK"/>
              </w:rPr>
              <w:t xml:space="preserve"> postavlja pitanja o sadržaju pjesme, razgovara se o pojedinim stihovima i objašnjava njihovo značenje kao i pjesničke slike. U skladu s razgovorom izrađuje se plan koji učenici samostalno izrađuju: vrste </w:t>
            </w:r>
            <w:r w:rsidRPr="00746053">
              <w:rPr>
                <w:rFonts w:asciiTheme="minorHAnsi" w:hAnsiTheme="minorHAnsi" w:cstheme="minorHAnsi"/>
                <w:bCs/>
                <w:color w:val="000000" w:themeColor="text1"/>
                <w:sz w:val="24"/>
                <w:szCs w:val="24"/>
                <w:lang w:val="mk-MK"/>
              </w:rPr>
              <w:t>stihova i strofa, tema, motiv. (Prilikom zapisivanja motiva i ideja nastavnik motivira učenike da zapi</w:t>
            </w:r>
            <w:r w:rsidR="00F91418" w:rsidRPr="00746053">
              <w:rPr>
                <w:rFonts w:asciiTheme="minorHAnsi" w:hAnsiTheme="minorHAnsi" w:cstheme="minorHAnsi"/>
                <w:bCs/>
                <w:color w:val="000000" w:themeColor="text1"/>
                <w:sz w:val="24"/>
                <w:szCs w:val="24"/>
                <w:lang w:val="mk-MK"/>
              </w:rPr>
              <w:t>šu ono što su razumjeli i ne in</w:t>
            </w:r>
            <w:r w:rsidR="00F91418" w:rsidRPr="00746053">
              <w:rPr>
                <w:rFonts w:asciiTheme="minorHAnsi" w:hAnsiTheme="minorHAnsi" w:cstheme="minorHAnsi"/>
                <w:bCs/>
                <w:color w:val="000000" w:themeColor="text1"/>
                <w:sz w:val="24"/>
                <w:szCs w:val="24"/>
                <w:lang w:val="bs-Latn-BA"/>
              </w:rPr>
              <w:t>s</w:t>
            </w:r>
            <w:r w:rsidRPr="00746053">
              <w:rPr>
                <w:rFonts w:asciiTheme="minorHAnsi" w:hAnsiTheme="minorHAnsi" w:cstheme="minorHAnsi"/>
                <w:bCs/>
                <w:color w:val="000000" w:themeColor="text1"/>
                <w:sz w:val="24"/>
                <w:szCs w:val="24"/>
                <w:lang w:val="mk-MK"/>
              </w:rPr>
              <w:t>istira da odgovori budu na razini definicija). Napisano se dijeli pred razredom i vodi se zaključna rasprava o pjesmi.</w:t>
            </w:r>
          </w:p>
          <w:p w14:paraId="162AD4B2"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Učenici s</w:t>
            </w:r>
            <w:r w:rsidR="00F91418" w:rsidRPr="00746053">
              <w:rPr>
                <w:rFonts w:asciiTheme="minorHAnsi" w:hAnsiTheme="minorHAnsi" w:cstheme="minorHAnsi"/>
                <w:bCs/>
                <w:color w:val="000000" w:themeColor="text1"/>
                <w:sz w:val="24"/>
                <w:szCs w:val="24"/>
                <w:lang w:val="mk-MK"/>
              </w:rPr>
              <w:t xml:space="preserve">amostalno čitaju pjesmu. </w:t>
            </w:r>
            <w:r w:rsidR="00F91418" w:rsidRPr="00746053">
              <w:rPr>
                <w:rFonts w:asciiTheme="minorHAnsi" w:hAnsiTheme="minorHAnsi" w:cstheme="minorHAnsi"/>
                <w:bCs/>
                <w:color w:val="000000" w:themeColor="text1"/>
                <w:sz w:val="24"/>
                <w:szCs w:val="24"/>
                <w:lang w:val="bs-Latn-BA"/>
              </w:rPr>
              <w:t>Nastavnik</w:t>
            </w:r>
            <w:r w:rsidR="00317608" w:rsidRPr="00746053">
              <w:rPr>
                <w:rFonts w:asciiTheme="minorHAnsi" w:hAnsiTheme="minorHAnsi" w:cstheme="minorHAnsi"/>
                <w:bCs/>
                <w:color w:val="000000" w:themeColor="text1"/>
                <w:sz w:val="24"/>
                <w:szCs w:val="24"/>
                <w:lang w:val="mk-MK"/>
              </w:rPr>
              <w:t xml:space="preserve"> je u njemu </w:t>
            </w:r>
            <w:r w:rsidR="00317608" w:rsidRPr="00746053">
              <w:rPr>
                <w:rFonts w:asciiTheme="minorHAnsi" w:hAnsiTheme="minorHAnsi" w:cstheme="minorHAnsi"/>
                <w:bCs/>
                <w:color w:val="000000" w:themeColor="text1"/>
                <w:sz w:val="24"/>
                <w:szCs w:val="24"/>
                <w:lang w:val="hr-BA"/>
              </w:rPr>
              <w:t>nazn</w:t>
            </w:r>
            <w:r w:rsidRPr="00746053">
              <w:rPr>
                <w:rFonts w:asciiTheme="minorHAnsi" w:hAnsiTheme="minorHAnsi" w:cstheme="minorHAnsi"/>
                <w:bCs/>
                <w:color w:val="000000" w:themeColor="text1"/>
                <w:sz w:val="24"/>
                <w:szCs w:val="24"/>
                <w:lang w:val="mk-MK"/>
              </w:rPr>
              <w:t xml:space="preserve">ačio nekoliko ključnih riječi. Iz istaknutih riječi učenici uočavaju motiv/inspiraciju za pjesmu. Zatim </w:t>
            </w:r>
            <w:r w:rsidRPr="00746053">
              <w:rPr>
                <w:rFonts w:asciiTheme="minorHAnsi" w:eastAsiaTheme="minorEastAsia" w:hAnsiTheme="minorHAnsi" w:cstheme="minorHAnsi"/>
                <w:color w:val="000000" w:themeColor="text1"/>
                <w:sz w:val="24"/>
                <w:szCs w:val="24"/>
                <w:lang w:val="mk-MK"/>
              </w:rPr>
              <w:t>odre</w:t>
            </w:r>
            <w:r w:rsidR="00F91418" w:rsidRPr="00746053">
              <w:rPr>
                <w:rFonts w:asciiTheme="minorHAnsi" w:eastAsiaTheme="minorEastAsia" w:hAnsiTheme="minorHAnsi" w:cstheme="minorHAnsi"/>
                <w:color w:val="000000" w:themeColor="text1"/>
                <w:sz w:val="24"/>
                <w:szCs w:val="24"/>
                <w:lang w:val="mk-MK"/>
              </w:rPr>
              <w:t xml:space="preserve">đuju rimu prema rasporedu </w:t>
            </w:r>
            <w:r w:rsidR="00F91418" w:rsidRPr="00746053">
              <w:rPr>
                <w:rFonts w:asciiTheme="minorHAnsi" w:eastAsiaTheme="minorEastAsia" w:hAnsiTheme="minorHAnsi" w:cstheme="minorHAnsi"/>
                <w:color w:val="000000" w:themeColor="text1"/>
                <w:sz w:val="24"/>
                <w:szCs w:val="24"/>
                <w:lang w:val="bs-Latn-BA"/>
              </w:rPr>
              <w:t>stihova</w:t>
            </w:r>
            <w:r w:rsidRPr="00746053">
              <w:rPr>
                <w:rFonts w:asciiTheme="minorHAnsi" w:eastAsiaTheme="minorEastAsia" w:hAnsiTheme="minorHAnsi" w:cstheme="minorHAnsi"/>
                <w:color w:val="000000" w:themeColor="text1"/>
                <w:sz w:val="24"/>
                <w:szCs w:val="24"/>
                <w:lang w:val="mk-MK"/>
              </w:rPr>
              <w:t xml:space="preserve"> u st</w:t>
            </w:r>
            <w:r w:rsidR="00B32472" w:rsidRPr="00746053">
              <w:rPr>
                <w:rFonts w:asciiTheme="minorHAnsi" w:eastAsiaTheme="minorEastAsia" w:hAnsiTheme="minorHAnsi" w:cstheme="minorHAnsi"/>
                <w:color w:val="000000" w:themeColor="text1"/>
                <w:sz w:val="24"/>
                <w:szCs w:val="24"/>
                <w:lang w:val="mk-MK"/>
              </w:rPr>
              <w:t xml:space="preserve">rofi: usporedna, ukrižena i </w:t>
            </w:r>
            <w:r w:rsidR="00B32472" w:rsidRPr="00746053">
              <w:rPr>
                <w:rFonts w:asciiTheme="minorHAnsi" w:eastAsiaTheme="minorEastAsia" w:hAnsiTheme="minorHAnsi" w:cstheme="minorHAnsi"/>
                <w:color w:val="000000" w:themeColor="text1"/>
                <w:sz w:val="24"/>
                <w:szCs w:val="24"/>
                <w:lang w:val="bs-Latn-BA"/>
              </w:rPr>
              <w:t>obgr</w:t>
            </w:r>
            <w:r w:rsidRPr="00746053">
              <w:rPr>
                <w:rFonts w:asciiTheme="minorHAnsi" w:eastAsiaTheme="minorEastAsia" w:hAnsiTheme="minorHAnsi" w:cstheme="minorHAnsi"/>
                <w:color w:val="000000" w:themeColor="text1"/>
                <w:sz w:val="24"/>
                <w:szCs w:val="24"/>
                <w:lang w:val="mk-MK"/>
              </w:rPr>
              <w:t>ijena. Rad se dijeli pred razredom.</w:t>
            </w:r>
          </w:p>
          <w:p w14:paraId="042E61D2"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samostalno rade </w:t>
            </w:r>
            <w:r w:rsidRPr="00746053">
              <w:rPr>
                <w:rFonts w:asciiTheme="minorHAnsi" w:hAnsiTheme="minorHAnsi" w:cstheme="minorHAnsi"/>
                <w:color w:val="000000" w:themeColor="text1"/>
                <w:sz w:val="24"/>
                <w:szCs w:val="24"/>
              </w:rPr>
              <w:t xml:space="preserve">, </w:t>
            </w:r>
            <w:r w:rsidRPr="00746053">
              <w:rPr>
                <w:rFonts w:asciiTheme="minorHAnsi" w:hAnsiTheme="minorHAnsi" w:cstheme="minorHAnsi"/>
                <w:color w:val="000000" w:themeColor="text1"/>
                <w:sz w:val="24"/>
                <w:szCs w:val="24"/>
                <w:lang w:val="mk-MK"/>
              </w:rPr>
              <w:t>čitaju poeziju, a zatim vizualiziraju stihove: biraju pjesničku sliku i stvaraju vizualni prikaz njezinih stih</w:t>
            </w:r>
            <w:r w:rsidR="00D900B6" w:rsidRPr="00746053">
              <w:rPr>
                <w:rFonts w:asciiTheme="minorHAnsi" w:hAnsiTheme="minorHAnsi" w:cstheme="minorHAnsi"/>
                <w:color w:val="000000" w:themeColor="text1"/>
                <w:sz w:val="24"/>
                <w:szCs w:val="24"/>
                <w:lang w:val="bs-Latn-BA"/>
              </w:rPr>
              <w:t>““</w:t>
            </w:r>
            <w:r w:rsidRPr="00746053">
              <w:rPr>
                <w:rFonts w:asciiTheme="minorHAnsi" w:hAnsiTheme="minorHAnsi" w:cstheme="minorHAnsi"/>
                <w:color w:val="000000" w:themeColor="text1"/>
                <w:sz w:val="24"/>
                <w:szCs w:val="24"/>
                <w:lang w:val="mk-MK"/>
              </w:rPr>
              <w:t xml:space="preserve">ova. Mogu nacrtati ili napraviti kolaž za ilustraciju svakog stiha zasebno. Potiče ih se da u stihove uključe elemente koji odražavaju raspoloženje. </w:t>
            </w:r>
            <w:r w:rsidR="00A6764B" w:rsidRPr="00746053">
              <w:rPr>
                <w:rFonts w:asciiTheme="minorHAnsi" w:hAnsiTheme="minorHAnsi" w:cstheme="minorHAnsi"/>
                <w:bCs/>
                <w:color w:val="000000" w:themeColor="text1"/>
                <w:sz w:val="24"/>
                <w:szCs w:val="24"/>
                <w:lang w:val="mk-MK"/>
              </w:rPr>
              <w:t>Zatim učenici</w:t>
            </w:r>
            <w:r w:rsidR="00B32472" w:rsidRPr="00746053">
              <w:rPr>
                <w:rFonts w:asciiTheme="minorHAnsi" w:hAnsiTheme="minorHAnsi" w:cstheme="minorHAnsi"/>
                <w:bCs/>
                <w:color w:val="000000" w:themeColor="text1"/>
                <w:sz w:val="24"/>
                <w:szCs w:val="24"/>
                <w:lang w:val="bs-Latn-BA"/>
              </w:rPr>
              <w:t xml:space="preserve"> </w:t>
            </w:r>
            <w:r w:rsidR="00317608" w:rsidRPr="00746053">
              <w:rPr>
                <w:rFonts w:asciiTheme="minorHAnsi" w:hAnsiTheme="minorHAnsi" w:cstheme="minorHAnsi"/>
                <w:bCs/>
                <w:color w:val="000000" w:themeColor="text1"/>
                <w:sz w:val="24"/>
                <w:szCs w:val="24"/>
                <w:lang w:val="mk-MK"/>
              </w:rPr>
              <w:t>nastav</w:t>
            </w:r>
            <w:r w:rsidR="00317608" w:rsidRPr="00746053">
              <w:rPr>
                <w:rFonts w:asciiTheme="minorHAnsi" w:hAnsiTheme="minorHAnsi" w:cstheme="minorHAnsi"/>
                <w:bCs/>
                <w:color w:val="000000" w:themeColor="text1"/>
                <w:sz w:val="24"/>
                <w:szCs w:val="24"/>
                <w:lang w:val="hr-BA"/>
              </w:rPr>
              <w:t>ljaju</w:t>
            </w:r>
            <w:r w:rsidR="00F60712" w:rsidRPr="00746053">
              <w:rPr>
                <w:rFonts w:asciiTheme="minorHAnsi" w:hAnsiTheme="minorHAnsi" w:cstheme="minorHAnsi"/>
                <w:bCs/>
                <w:color w:val="000000" w:themeColor="text1"/>
                <w:sz w:val="24"/>
                <w:szCs w:val="24"/>
                <w:lang w:val="mk-MK"/>
              </w:rPr>
              <w:t xml:space="preserve"> rad u paru. Izgovaraju pet riječi povezanih s vizualnim prikazom, a zatim još pet koje se s njima rimuju. Od rimovanih riječi stvaraju strofu za koju sami odlučuju gdje će smjestiti rimu. Čitaju pred svima ističući koju su rimu upotrijebili prema mjestu u strofi.</w:t>
            </w:r>
          </w:p>
          <w:p w14:paraId="026B6EC3"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se dijele u </w:t>
            </w:r>
            <w:r w:rsidR="006260F1" w:rsidRPr="00746053">
              <w:rPr>
                <w:rFonts w:asciiTheme="minorHAnsi" w:hAnsiTheme="minorHAnsi" w:cstheme="minorHAnsi"/>
                <w:color w:val="000000" w:themeColor="text1"/>
                <w:sz w:val="24"/>
                <w:szCs w:val="24"/>
                <w:lang w:val="mk-MK"/>
              </w:rPr>
              <w:t>grupe</w:t>
            </w:r>
            <w:r w:rsidRPr="00746053">
              <w:rPr>
                <w:rFonts w:asciiTheme="minorHAnsi" w:hAnsiTheme="minorHAnsi" w:cstheme="minorHAnsi"/>
                <w:color w:val="000000" w:themeColor="text1"/>
                <w:sz w:val="24"/>
                <w:szCs w:val="24"/>
                <w:lang w:val="mk-MK"/>
              </w:rPr>
              <w:t xml:space="preserve"> onoliko koliko</w:t>
            </w:r>
            <w:r w:rsidR="00B32472" w:rsidRPr="00746053">
              <w:rPr>
                <w:rFonts w:asciiTheme="minorHAnsi" w:hAnsiTheme="minorHAnsi" w:cstheme="minorHAnsi"/>
                <w:color w:val="000000" w:themeColor="text1"/>
                <w:sz w:val="24"/>
                <w:szCs w:val="24"/>
                <w:lang w:val="mk-MK"/>
              </w:rPr>
              <w:t xml:space="preserve"> ima strofa pjesme. Svaka </w:t>
            </w:r>
            <w:r w:rsidR="00B32472"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a dobiva različite isječke iz novina. Trebaju odabrati ilustracije iz novina koje će zalijepiti na bijeli list i izraditi kolaž koji će predstavljati strofu/pjesničku sliku koju t</w:t>
            </w:r>
            <w:r w:rsidR="00B32472" w:rsidRPr="00746053">
              <w:rPr>
                <w:rFonts w:asciiTheme="minorHAnsi" w:hAnsiTheme="minorHAnsi" w:cstheme="minorHAnsi"/>
                <w:color w:val="000000" w:themeColor="text1"/>
                <w:sz w:val="24"/>
                <w:szCs w:val="24"/>
                <w:lang w:val="mk-MK"/>
              </w:rPr>
              <w:t xml:space="preserve">rebaju ilustrirati. Svaka </w:t>
            </w:r>
            <w:r w:rsidR="00B32472"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a objašnjava zašto je odabrala baš te ilustracije.</w:t>
            </w:r>
          </w:p>
          <w:p w14:paraId="6E84EE87" w14:textId="77777777" w:rsidR="00C96ECE" w:rsidRPr="00746053" w:rsidRDefault="00B32472" w:rsidP="005F6513">
            <w:pPr>
              <w:pStyle w:val="ListParagraph"/>
              <w:numPr>
                <w:ilvl w:val="0"/>
                <w:numId w:val="10"/>
              </w:numPr>
              <w:spacing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rade u </w:t>
            </w:r>
            <w:r w:rsidRPr="00746053">
              <w:rPr>
                <w:rFonts w:asciiTheme="minorHAnsi" w:hAnsiTheme="minorHAnsi" w:cstheme="minorHAnsi"/>
                <w:color w:val="000000" w:themeColor="text1"/>
                <w:sz w:val="24"/>
                <w:szCs w:val="24"/>
                <w:lang w:val="bs-Latn-BA"/>
              </w:rPr>
              <w:t>grupa</w:t>
            </w:r>
            <w:r w:rsidR="00C96ECE" w:rsidRPr="00746053">
              <w:rPr>
                <w:rFonts w:asciiTheme="minorHAnsi" w:hAnsiTheme="minorHAnsi" w:cstheme="minorHAnsi"/>
                <w:color w:val="000000" w:themeColor="text1"/>
                <w:sz w:val="24"/>
                <w:szCs w:val="24"/>
                <w:lang w:val="mk-MK"/>
              </w:rPr>
              <w:t xml:space="preserve">ma, dobivaju </w:t>
            </w:r>
            <w:r w:rsidR="00680E1D" w:rsidRPr="00746053">
              <w:rPr>
                <w:rFonts w:asciiTheme="minorHAnsi" w:hAnsiTheme="minorHAnsi" w:cstheme="minorHAnsi"/>
                <w:color w:val="000000" w:themeColor="text1"/>
                <w:sz w:val="24"/>
                <w:szCs w:val="24"/>
                <w:lang w:val="hr-BA"/>
              </w:rPr>
              <w:t xml:space="preserve">po </w:t>
            </w:r>
            <w:r w:rsidR="00C96ECE" w:rsidRPr="00746053">
              <w:rPr>
                <w:rFonts w:asciiTheme="minorHAnsi" w:hAnsiTheme="minorHAnsi" w:cstheme="minorHAnsi"/>
                <w:color w:val="000000" w:themeColor="text1"/>
                <w:sz w:val="24"/>
                <w:szCs w:val="24"/>
                <w:lang w:val="mk-MK"/>
              </w:rPr>
              <w:t xml:space="preserve">jednu strofu </w:t>
            </w:r>
            <w:r w:rsidR="00680E1D" w:rsidRPr="00746053">
              <w:rPr>
                <w:rFonts w:asciiTheme="minorHAnsi" w:hAnsiTheme="minorHAnsi" w:cstheme="minorHAnsi"/>
                <w:color w:val="000000" w:themeColor="text1"/>
                <w:sz w:val="24"/>
                <w:szCs w:val="24"/>
                <w:lang w:val="hr-BA"/>
              </w:rPr>
              <w:t xml:space="preserve">iz </w:t>
            </w:r>
            <w:r w:rsidR="00C96ECE" w:rsidRPr="00746053">
              <w:rPr>
                <w:rFonts w:asciiTheme="minorHAnsi" w:hAnsiTheme="minorHAnsi" w:cstheme="minorHAnsi"/>
                <w:color w:val="000000" w:themeColor="text1"/>
                <w:sz w:val="24"/>
                <w:szCs w:val="24"/>
                <w:lang w:val="mk-MK"/>
              </w:rPr>
              <w:t xml:space="preserve">pjesme koju obrađuje cijeli razred. Svaka </w:t>
            </w:r>
            <w:r w:rsidRPr="00746053">
              <w:rPr>
                <w:rFonts w:asciiTheme="minorHAnsi" w:hAnsiTheme="minorHAnsi" w:cstheme="minorHAnsi"/>
                <w:color w:val="000000" w:themeColor="text1"/>
                <w:sz w:val="24"/>
                <w:szCs w:val="24"/>
                <w:lang w:val="bs-Latn-BA"/>
              </w:rPr>
              <w:t>grupa</w:t>
            </w:r>
            <w:r w:rsidR="00C96ECE" w:rsidRPr="00746053">
              <w:rPr>
                <w:rFonts w:asciiTheme="minorHAnsi" w:hAnsiTheme="minorHAnsi" w:cstheme="minorHAnsi"/>
                <w:color w:val="000000" w:themeColor="text1"/>
                <w:sz w:val="24"/>
                <w:szCs w:val="24"/>
                <w:lang w:val="mk-MK"/>
              </w:rPr>
              <w:t xml:space="preserve"> treba osmisliti zvuk/odabrati melodiju za koju zna da će predstavljati strofu koju imaju, odnosno pjesničke slike te strofe.</w:t>
            </w:r>
          </w:p>
          <w:p w14:paraId="7CBF9A04"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rade u grupama. Svaka </w:t>
            </w:r>
            <w:r w:rsidR="00B32472" w:rsidRPr="00746053">
              <w:rPr>
                <w:rFonts w:asciiTheme="minorHAnsi" w:hAnsiTheme="minorHAnsi" w:cstheme="minorHAnsi"/>
                <w:color w:val="000000" w:themeColor="text1"/>
                <w:sz w:val="24"/>
                <w:szCs w:val="24"/>
                <w:lang w:val="bs-Latn-BA"/>
              </w:rPr>
              <w:t>grupa</w:t>
            </w:r>
            <w:r w:rsidRPr="00746053">
              <w:rPr>
                <w:rFonts w:asciiTheme="minorHAnsi" w:hAnsiTheme="minorHAnsi" w:cstheme="minorHAnsi"/>
                <w:color w:val="000000" w:themeColor="text1"/>
                <w:sz w:val="24"/>
                <w:szCs w:val="24"/>
                <w:lang w:val="mk-MK"/>
              </w:rPr>
              <w:t xml:space="preserve"> dobiva pjesmu s drugim motivom, a zadatak je na papiru </w:t>
            </w:r>
            <w:r w:rsidR="00680E1D" w:rsidRPr="00746053">
              <w:rPr>
                <w:rFonts w:asciiTheme="minorHAnsi" w:hAnsiTheme="minorHAnsi" w:cstheme="minorHAnsi"/>
                <w:color w:val="000000" w:themeColor="text1"/>
                <w:sz w:val="24"/>
                <w:szCs w:val="24"/>
                <w:lang w:val="hr-BA"/>
              </w:rPr>
              <w:t xml:space="preserve">da </w:t>
            </w:r>
            <w:r w:rsidR="00680E1D" w:rsidRPr="00746053">
              <w:rPr>
                <w:rFonts w:asciiTheme="minorHAnsi" w:hAnsiTheme="minorHAnsi" w:cstheme="minorHAnsi"/>
                <w:color w:val="000000" w:themeColor="text1"/>
                <w:sz w:val="24"/>
                <w:szCs w:val="24"/>
                <w:lang w:val="mk-MK"/>
              </w:rPr>
              <w:t>naprav</w:t>
            </w:r>
            <w:r w:rsidR="00680E1D" w:rsidRPr="00746053">
              <w:rPr>
                <w:rFonts w:asciiTheme="minorHAnsi" w:hAnsiTheme="minorHAnsi" w:cstheme="minorHAnsi"/>
                <w:color w:val="000000" w:themeColor="text1"/>
                <w:sz w:val="24"/>
                <w:szCs w:val="24"/>
                <w:lang w:val="hr-BA"/>
              </w:rPr>
              <w:t>e</w:t>
            </w:r>
            <w:r w:rsidRPr="00746053">
              <w:rPr>
                <w:rFonts w:asciiTheme="minorHAnsi" w:hAnsiTheme="minorHAnsi" w:cstheme="minorHAnsi"/>
                <w:color w:val="000000" w:themeColor="text1"/>
                <w:sz w:val="24"/>
                <w:szCs w:val="24"/>
                <w:lang w:val="mk-MK"/>
              </w:rPr>
              <w:t xml:space="preserve"> tematski prikaz s riječima, izjavama, rečenicama, pričama, bojom, što god vam padne na pamet, ali će biti ve</w:t>
            </w:r>
            <w:r w:rsidR="00680E1D" w:rsidRPr="00746053">
              <w:rPr>
                <w:rFonts w:asciiTheme="minorHAnsi" w:hAnsiTheme="minorHAnsi" w:cstheme="minorHAnsi"/>
                <w:color w:val="000000" w:themeColor="text1"/>
                <w:sz w:val="24"/>
                <w:szCs w:val="24"/>
                <w:lang w:val="mk-MK"/>
              </w:rPr>
              <w:t xml:space="preserve">zano uz motiv koji su dobili. </w:t>
            </w:r>
            <w:r w:rsidRPr="00746053">
              <w:rPr>
                <w:rFonts w:asciiTheme="minorHAnsi" w:hAnsiTheme="minorHAnsi" w:cstheme="minorHAnsi"/>
                <w:color w:val="000000" w:themeColor="text1"/>
                <w:sz w:val="24"/>
                <w:szCs w:val="24"/>
                <w:lang w:val="mk-MK"/>
              </w:rPr>
              <w:t>Rad se predstavlja učenicima iz razreda uz objašnjenje motiva pjesme koju čitaju.</w:t>
            </w:r>
          </w:p>
          <w:p w14:paraId="5D848EA7" w14:textId="77777777" w:rsidR="00C96ECE" w:rsidRPr="00746053" w:rsidRDefault="00A34ADC" w:rsidP="005F6513">
            <w:pPr>
              <w:pStyle w:val="ListParagraph"/>
              <w:numPr>
                <w:ilvl w:val="0"/>
                <w:numId w:val="10"/>
              </w:numPr>
              <w:spacing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color w:val="000000" w:themeColor="text1"/>
                <w:sz w:val="24"/>
                <w:szCs w:val="24"/>
                <w:lang w:val="mk-MK"/>
              </w:rPr>
              <w:lastRenderedPageBreak/>
              <w:t>Učenici čitaju priče</w:t>
            </w:r>
            <w:r w:rsidR="00C96ECE" w:rsidRPr="00746053">
              <w:rPr>
                <w:rFonts w:asciiTheme="minorHAnsi" w:hAnsiTheme="minorHAnsi" w:cstheme="minorHAnsi"/>
                <w:color w:val="000000" w:themeColor="text1"/>
                <w:sz w:val="24"/>
                <w:szCs w:val="24"/>
                <w:lang w:val="mk-MK"/>
              </w:rPr>
              <w:t xml:space="preserve"> iz opisa </w:t>
            </w:r>
            <w:r w:rsidR="00680E1D" w:rsidRPr="00746053">
              <w:rPr>
                <w:rFonts w:asciiTheme="minorHAnsi" w:hAnsiTheme="minorHAnsi" w:cstheme="minorHAnsi"/>
                <w:color w:val="000000" w:themeColor="text1"/>
                <w:sz w:val="24"/>
                <w:szCs w:val="24"/>
                <w:lang w:val="hr-BA"/>
              </w:rPr>
              <w:t xml:space="preserve">bošnjačkih </w:t>
            </w:r>
            <w:r w:rsidR="00C96ECE" w:rsidRPr="00746053">
              <w:rPr>
                <w:rFonts w:asciiTheme="minorHAnsi" w:hAnsiTheme="minorHAnsi" w:cstheme="minorHAnsi"/>
                <w:color w:val="000000" w:themeColor="text1"/>
                <w:sz w:val="24"/>
                <w:szCs w:val="24"/>
                <w:lang w:val="mk-MK"/>
              </w:rPr>
              <w:t>pjesnika koji p</w:t>
            </w:r>
            <w:r w:rsidR="002236C2" w:rsidRPr="00746053">
              <w:rPr>
                <w:rFonts w:asciiTheme="minorHAnsi" w:hAnsiTheme="minorHAnsi" w:cstheme="minorHAnsi"/>
                <w:color w:val="000000" w:themeColor="text1"/>
                <w:sz w:val="24"/>
                <w:szCs w:val="24"/>
                <w:lang w:val="mk-MK"/>
              </w:rPr>
              <w:t>išu pjesme s</w:t>
            </w:r>
            <w:r w:rsidR="002236C2" w:rsidRPr="00746053">
              <w:rPr>
                <w:rFonts w:asciiTheme="minorHAnsi" w:hAnsiTheme="minorHAnsi" w:cstheme="minorHAnsi"/>
                <w:color w:val="000000" w:themeColor="text1"/>
                <w:sz w:val="24"/>
                <w:szCs w:val="24"/>
                <w:lang w:val="bs-Latn-BA"/>
              </w:rPr>
              <w:t>a</w:t>
            </w:r>
            <w:r w:rsidR="002236C2" w:rsidRPr="00746053">
              <w:rPr>
                <w:rFonts w:asciiTheme="minorHAnsi" w:hAnsiTheme="minorHAnsi" w:cstheme="minorHAnsi"/>
                <w:color w:val="000000" w:themeColor="text1"/>
                <w:sz w:val="24"/>
                <w:szCs w:val="24"/>
                <w:lang w:val="mk-MK"/>
              </w:rPr>
              <w:t xml:space="preserve"> šaljivim</w:t>
            </w:r>
            <w:r w:rsidR="00DE5CE4" w:rsidRPr="00746053">
              <w:rPr>
                <w:rFonts w:asciiTheme="minorHAnsi" w:hAnsiTheme="minorHAnsi" w:cstheme="minorHAnsi"/>
                <w:color w:val="000000" w:themeColor="text1"/>
                <w:sz w:val="24"/>
                <w:szCs w:val="24"/>
                <w:lang w:val="bs-Latn-BA"/>
              </w:rPr>
              <w:t xml:space="preserve"> (humorističnim)</w:t>
            </w:r>
            <w:r w:rsidRPr="00746053">
              <w:rPr>
                <w:rFonts w:asciiTheme="minorHAnsi" w:hAnsiTheme="minorHAnsi" w:cstheme="minorHAnsi"/>
                <w:color w:val="000000" w:themeColor="text1"/>
                <w:sz w:val="24"/>
                <w:szCs w:val="24"/>
                <w:lang w:val="mk-MK"/>
              </w:rPr>
              <w:t xml:space="preserve"> motivim</w:t>
            </w:r>
            <w:r w:rsidRPr="00746053">
              <w:rPr>
                <w:rFonts w:asciiTheme="minorHAnsi" w:hAnsiTheme="minorHAnsi" w:cstheme="minorHAnsi"/>
                <w:color w:val="000000" w:themeColor="text1"/>
                <w:sz w:val="24"/>
                <w:szCs w:val="24"/>
                <w:lang w:val="bs-Latn-BA"/>
              </w:rPr>
              <w:t xml:space="preserve">a </w:t>
            </w:r>
            <w:r w:rsidR="006F4CA9" w:rsidRPr="00746053">
              <w:rPr>
                <w:rFonts w:asciiTheme="minorHAnsi" w:hAnsiTheme="minorHAnsi" w:cstheme="minorHAnsi"/>
                <w:color w:val="000000" w:themeColor="text1"/>
                <w:sz w:val="24"/>
                <w:szCs w:val="24"/>
                <w:lang w:val="bs-Latn-BA"/>
              </w:rPr>
              <w:t>( Zuko Džumuhur, Rasim Zlatan Pršte, Vlado Dijak)</w:t>
            </w:r>
            <w:r w:rsidR="00C51B01" w:rsidRPr="00746053">
              <w:rPr>
                <w:rFonts w:asciiTheme="minorHAnsi" w:hAnsiTheme="minorHAnsi" w:cstheme="minorHAnsi"/>
                <w:color w:val="000000" w:themeColor="text1"/>
                <w:sz w:val="24"/>
                <w:szCs w:val="24"/>
                <w:lang w:val="mk-MK"/>
              </w:rPr>
              <w:t>.</w:t>
            </w:r>
            <w:r w:rsidR="00C96ECE" w:rsidRPr="00746053">
              <w:rPr>
                <w:rFonts w:asciiTheme="minorHAnsi" w:hAnsiTheme="minorHAnsi" w:cstheme="minorHAnsi"/>
                <w:color w:val="000000" w:themeColor="text1"/>
                <w:sz w:val="24"/>
                <w:szCs w:val="24"/>
                <w:lang w:val="mk-MK"/>
              </w:rPr>
              <w:t xml:space="preserve"> </w:t>
            </w:r>
            <w:r w:rsidR="00FE0024" w:rsidRPr="00746053">
              <w:rPr>
                <w:rFonts w:asciiTheme="minorHAnsi" w:hAnsiTheme="minorHAnsi" w:cstheme="minorHAnsi"/>
                <w:color w:val="000000" w:themeColor="text1"/>
                <w:sz w:val="24"/>
                <w:szCs w:val="24"/>
                <w:lang w:val="mk-MK"/>
              </w:rPr>
              <w:t xml:space="preserve">Traže </w:t>
            </w:r>
            <w:r w:rsidR="00DE5CE4" w:rsidRPr="00746053">
              <w:rPr>
                <w:rFonts w:asciiTheme="minorHAnsi" w:hAnsiTheme="minorHAnsi" w:cstheme="minorHAnsi"/>
                <w:color w:val="000000" w:themeColor="text1"/>
                <w:sz w:val="24"/>
                <w:szCs w:val="24"/>
                <w:lang w:val="bs-Latn-BA"/>
              </w:rPr>
              <w:t xml:space="preserve"> šaljive </w:t>
            </w:r>
            <w:r w:rsidR="00FE0024" w:rsidRPr="00746053">
              <w:rPr>
                <w:rFonts w:asciiTheme="minorHAnsi" w:hAnsiTheme="minorHAnsi" w:cstheme="minorHAnsi"/>
                <w:color w:val="000000" w:themeColor="text1"/>
                <w:sz w:val="24"/>
                <w:szCs w:val="24"/>
                <w:lang w:val="mk-MK"/>
              </w:rPr>
              <w:t>elemente u priči</w:t>
            </w:r>
            <w:r w:rsidR="00C96ECE" w:rsidRPr="00746053">
              <w:rPr>
                <w:rFonts w:asciiTheme="minorHAnsi" w:hAnsiTheme="minorHAnsi" w:cstheme="minorHAnsi"/>
                <w:color w:val="000000" w:themeColor="text1"/>
                <w:sz w:val="24"/>
                <w:szCs w:val="24"/>
                <w:lang w:val="mk-MK"/>
              </w:rPr>
              <w:t xml:space="preserve"> i razgovaraju o njima. Zatim uspoređuju humor</w:t>
            </w:r>
            <w:r w:rsidR="00B32472" w:rsidRPr="00746053">
              <w:rPr>
                <w:rFonts w:asciiTheme="minorHAnsi" w:hAnsiTheme="minorHAnsi" w:cstheme="minorHAnsi"/>
                <w:color w:val="000000" w:themeColor="text1"/>
                <w:sz w:val="24"/>
                <w:szCs w:val="24"/>
                <w:lang w:val="bs-Latn-BA"/>
              </w:rPr>
              <w:t>istične elemente</w:t>
            </w:r>
            <w:r w:rsidR="00C96ECE" w:rsidRPr="00746053">
              <w:rPr>
                <w:rFonts w:asciiTheme="minorHAnsi" w:hAnsiTheme="minorHAnsi" w:cstheme="minorHAnsi"/>
                <w:color w:val="000000" w:themeColor="text1"/>
                <w:sz w:val="24"/>
                <w:szCs w:val="24"/>
                <w:lang w:val="mk-MK"/>
              </w:rPr>
              <w:t xml:space="preserve"> korišten</w:t>
            </w:r>
            <w:r w:rsidR="00B32472" w:rsidRPr="00746053">
              <w:rPr>
                <w:rFonts w:asciiTheme="minorHAnsi" w:hAnsiTheme="minorHAnsi" w:cstheme="minorHAnsi"/>
                <w:color w:val="000000" w:themeColor="text1"/>
                <w:sz w:val="24"/>
                <w:szCs w:val="24"/>
                <w:lang w:val="bs-Latn-BA"/>
              </w:rPr>
              <w:t>e</w:t>
            </w:r>
            <w:r w:rsidR="00C96ECE" w:rsidRPr="00746053">
              <w:rPr>
                <w:rFonts w:asciiTheme="minorHAnsi" w:hAnsiTheme="minorHAnsi" w:cstheme="minorHAnsi"/>
                <w:color w:val="000000" w:themeColor="text1"/>
                <w:sz w:val="24"/>
                <w:szCs w:val="24"/>
                <w:lang w:val="mk-MK"/>
              </w:rPr>
              <w:t xml:space="preserve"> u </w:t>
            </w:r>
            <w:r w:rsidR="00B32472" w:rsidRPr="00746053">
              <w:rPr>
                <w:rFonts w:asciiTheme="minorHAnsi" w:hAnsiTheme="minorHAnsi" w:cstheme="minorHAnsi"/>
                <w:color w:val="000000" w:themeColor="text1"/>
                <w:sz w:val="24"/>
                <w:szCs w:val="24"/>
                <w:lang w:val="mk-MK"/>
              </w:rPr>
              <w:t>humor</w:t>
            </w:r>
            <w:r w:rsidR="00B32472" w:rsidRPr="00746053">
              <w:rPr>
                <w:rFonts w:asciiTheme="minorHAnsi" w:hAnsiTheme="minorHAnsi" w:cstheme="minorHAnsi"/>
                <w:color w:val="000000" w:themeColor="text1"/>
                <w:sz w:val="24"/>
                <w:szCs w:val="24"/>
                <w:lang w:val="bs-Latn-BA"/>
              </w:rPr>
              <w:t>istično</w:t>
            </w:r>
            <w:r w:rsidR="00680E1D" w:rsidRPr="00746053">
              <w:rPr>
                <w:rFonts w:asciiTheme="minorHAnsi" w:hAnsiTheme="minorHAnsi" w:cstheme="minorHAnsi"/>
                <w:color w:val="000000" w:themeColor="text1"/>
                <w:sz w:val="24"/>
                <w:szCs w:val="24"/>
                <w:lang w:val="mk-MK"/>
              </w:rPr>
              <w:t>j pjesmi, anegdot</w:t>
            </w:r>
            <w:r w:rsidR="00680E1D" w:rsidRPr="00746053">
              <w:rPr>
                <w:rFonts w:asciiTheme="minorHAnsi" w:hAnsiTheme="minorHAnsi" w:cstheme="minorHAnsi"/>
                <w:color w:val="000000" w:themeColor="text1"/>
                <w:sz w:val="24"/>
                <w:szCs w:val="24"/>
                <w:lang w:val="hr-BA"/>
              </w:rPr>
              <w:t>i</w:t>
            </w:r>
            <w:r w:rsidR="00C96ECE" w:rsidRPr="00746053">
              <w:rPr>
                <w:rFonts w:asciiTheme="minorHAnsi" w:hAnsiTheme="minorHAnsi" w:cstheme="minorHAnsi"/>
                <w:color w:val="000000" w:themeColor="text1"/>
                <w:sz w:val="24"/>
                <w:szCs w:val="24"/>
                <w:lang w:val="mk-MK"/>
              </w:rPr>
              <w:t xml:space="preserve"> i</w:t>
            </w:r>
            <w:r w:rsidR="00B32472" w:rsidRPr="00746053">
              <w:rPr>
                <w:rFonts w:asciiTheme="minorHAnsi" w:hAnsiTheme="minorHAnsi" w:cstheme="minorHAnsi"/>
                <w:color w:val="000000" w:themeColor="text1"/>
                <w:sz w:val="24"/>
                <w:szCs w:val="24"/>
                <w:lang w:val="mk-MK"/>
              </w:rPr>
              <w:t xml:space="preserve"> humor</w:t>
            </w:r>
            <w:r w:rsidR="00B32472" w:rsidRPr="00746053">
              <w:rPr>
                <w:rFonts w:asciiTheme="minorHAnsi" w:hAnsiTheme="minorHAnsi" w:cstheme="minorHAnsi"/>
                <w:color w:val="000000" w:themeColor="text1"/>
                <w:sz w:val="24"/>
                <w:szCs w:val="24"/>
                <w:lang w:val="bs-Latn-BA"/>
              </w:rPr>
              <w:t xml:space="preserve">ističnim </w:t>
            </w:r>
            <w:r w:rsidR="00C96ECE" w:rsidRPr="00746053">
              <w:rPr>
                <w:rFonts w:asciiTheme="minorHAnsi" w:hAnsiTheme="minorHAnsi" w:cstheme="minorHAnsi"/>
                <w:color w:val="000000" w:themeColor="text1"/>
                <w:sz w:val="24"/>
                <w:szCs w:val="24"/>
                <w:lang w:val="mk-MK"/>
              </w:rPr>
              <w:t>prič</w:t>
            </w:r>
            <w:r w:rsidR="00B32472" w:rsidRPr="00746053">
              <w:rPr>
                <w:rFonts w:asciiTheme="minorHAnsi" w:hAnsiTheme="minorHAnsi" w:cstheme="minorHAnsi"/>
                <w:color w:val="000000" w:themeColor="text1"/>
                <w:sz w:val="24"/>
                <w:szCs w:val="24"/>
                <w:lang w:val="mk-MK"/>
              </w:rPr>
              <w:t xml:space="preserve">ama. Zaključci se zapisuju na </w:t>
            </w:r>
            <w:r w:rsidR="00B32472" w:rsidRPr="00746053">
              <w:rPr>
                <w:rFonts w:asciiTheme="minorHAnsi" w:hAnsiTheme="minorHAnsi" w:cstheme="minorHAnsi"/>
                <w:color w:val="000000" w:themeColor="text1"/>
                <w:sz w:val="24"/>
                <w:szCs w:val="24"/>
                <w:lang w:val="bs-Latn-BA"/>
              </w:rPr>
              <w:t>tabl</w:t>
            </w:r>
            <w:r w:rsidR="00C96ECE" w:rsidRPr="00746053">
              <w:rPr>
                <w:rFonts w:asciiTheme="minorHAnsi" w:hAnsiTheme="minorHAnsi" w:cstheme="minorHAnsi"/>
                <w:color w:val="000000" w:themeColor="text1"/>
                <w:sz w:val="24"/>
                <w:szCs w:val="24"/>
                <w:lang w:val="mk-MK"/>
              </w:rPr>
              <w:t>u.</w:t>
            </w:r>
          </w:p>
          <w:p w14:paraId="4161789B"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Učenici slušaju himnu svoje zemlje, a zatim dobivaju listić s pi</w:t>
            </w:r>
            <w:r w:rsidR="00B32472" w:rsidRPr="00746053">
              <w:rPr>
                <w:rFonts w:asciiTheme="minorHAnsi" w:hAnsiTheme="minorHAnsi" w:cstheme="minorHAnsi"/>
                <w:bCs/>
                <w:color w:val="000000" w:themeColor="text1"/>
                <w:sz w:val="24"/>
                <w:szCs w:val="24"/>
                <w:lang w:val="mk-MK"/>
              </w:rPr>
              <w:t>tanjima i rade analizu sadržaja</w:t>
            </w:r>
            <w:r w:rsidR="00B32472" w:rsidRPr="00746053">
              <w:rPr>
                <w:rFonts w:asciiTheme="minorHAnsi" w:hAnsiTheme="minorHAnsi" w:cstheme="minorHAnsi"/>
                <w:bCs/>
                <w:color w:val="000000" w:themeColor="text1"/>
                <w:sz w:val="24"/>
                <w:szCs w:val="24"/>
                <w:lang w:val="bs-Latn-BA"/>
              </w:rPr>
              <w:t>. (</w:t>
            </w:r>
            <w:r w:rsidR="00680E1D" w:rsidRPr="00746053">
              <w:rPr>
                <w:rFonts w:asciiTheme="minorHAnsi" w:hAnsiTheme="minorHAnsi" w:cstheme="minorHAnsi"/>
                <w:bCs/>
                <w:color w:val="000000" w:themeColor="text1"/>
                <w:sz w:val="24"/>
                <w:szCs w:val="24"/>
                <w:lang w:val="hr-BA"/>
              </w:rPr>
              <w:t>Sat</w:t>
            </w:r>
            <w:r w:rsidR="00B32472" w:rsidRPr="00746053">
              <w:rPr>
                <w:rFonts w:asciiTheme="minorHAnsi" w:hAnsiTheme="minorHAnsi" w:cstheme="minorHAnsi"/>
                <w:bCs/>
                <w:color w:val="000000" w:themeColor="text1"/>
                <w:sz w:val="24"/>
                <w:szCs w:val="24"/>
                <w:lang w:val="mk-MK"/>
              </w:rPr>
              <w:t xml:space="preserve"> se može integrisati sa muzič</w:t>
            </w:r>
            <w:r w:rsidR="00680E1D" w:rsidRPr="00746053">
              <w:rPr>
                <w:rFonts w:asciiTheme="minorHAnsi" w:hAnsiTheme="minorHAnsi" w:cstheme="minorHAnsi"/>
                <w:bCs/>
                <w:color w:val="000000" w:themeColor="text1"/>
                <w:sz w:val="24"/>
                <w:szCs w:val="24"/>
                <w:lang w:val="mk-MK"/>
              </w:rPr>
              <w:t xml:space="preserve">kim obrazovanjem i napraviti </w:t>
            </w:r>
            <w:r w:rsidR="00680E1D" w:rsidRPr="00746053">
              <w:rPr>
                <w:rFonts w:asciiTheme="minorHAnsi" w:hAnsiTheme="minorHAnsi" w:cstheme="minorHAnsi"/>
                <w:bCs/>
                <w:color w:val="000000" w:themeColor="text1"/>
                <w:sz w:val="24"/>
                <w:szCs w:val="24"/>
                <w:lang w:val="hr-BA"/>
              </w:rPr>
              <w:t>sat</w:t>
            </w:r>
            <w:r w:rsidR="00B32472" w:rsidRPr="00746053">
              <w:rPr>
                <w:rFonts w:asciiTheme="minorHAnsi" w:hAnsiTheme="minorHAnsi" w:cstheme="minorHAnsi"/>
                <w:bCs/>
                <w:color w:val="000000" w:themeColor="text1"/>
                <w:sz w:val="24"/>
                <w:szCs w:val="24"/>
                <w:lang w:val="mk-MK"/>
              </w:rPr>
              <w:t xml:space="preserve"> slušanja muzike u kome će učenici imati priliku da čuju himne različitih zemalja sv</w:t>
            </w:r>
            <w:r w:rsidR="00680E1D" w:rsidRPr="00746053">
              <w:rPr>
                <w:rFonts w:asciiTheme="minorHAnsi" w:hAnsiTheme="minorHAnsi" w:cstheme="minorHAnsi"/>
                <w:bCs/>
                <w:color w:val="000000" w:themeColor="text1"/>
                <w:sz w:val="24"/>
                <w:szCs w:val="24"/>
                <w:lang w:val="hr-BA"/>
              </w:rPr>
              <w:t>ij</w:t>
            </w:r>
            <w:r w:rsidR="00B32472" w:rsidRPr="00746053">
              <w:rPr>
                <w:rFonts w:asciiTheme="minorHAnsi" w:hAnsiTheme="minorHAnsi" w:cstheme="minorHAnsi"/>
                <w:bCs/>
                <w:color w:val="000000" w:themeColor="text1"/>
                <w:sz w:val="24"/>
                <w:szCs w:val="24"/>
                <w:lang w:val="mk-MK"/>
              </w:rPr>
              <w:t>eta.)</w:t>
            </w:r>
            <w:r w:rsidR="00436B06" w:rsidRPr="00746053">
              <w:rPr>
                <w:rFonts w:asciiTheme="minorHAnsi" w:hAnsiTheme="minorHAnsi" w:cstheme="minorHAnsi"/>
                <w:bCs/>
                <w:color w:val="000000" w:themeColor="text1"/>
                <w:sz w:val="24"/>
                <w:szCs w:val="24"/>
                <w:lang w:val="bs-Latn-BA"/>
              </w:rPr>
              <w:t xml:space="preserve"> </w:t>
            </w:r>
            <w:r w:rsidRPr="00746053">
              <w:rPr>
                <w:rFonts w:asciiTheme="minorHAnsi" w:hAnsiTheme="minorHAnsi" w:cstheme="minorHAnsi"/>
                <w:bCs/>
                <w:color w:val="000000" w:themeColor="text1"/>
                <w:sz w:val="24"/>
                <w:szCs w:val="24"/>
                <w:lang w:val="mk-MK"/>
              </w:rPr>
              <w:t>Na kraju učenici recitiraju himnu napamet.</w:t>
            </w:r>
          </w:p>
          <w:p w14:paraId="535CA747" w14:textId="173A71E8"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su podijeljeni u grupe. U </w:t>
            </w:r>
            <w:r w:rsidR="006260F1" w:rsidRPr="00746053">
              <w:rPr>
                <w:rFonts w:asciiTheme="minorHAnsi" w:hAnsiTheme="minorHAnsi" w:cstheme="minorHAnsi"/>
                <w:color w:val="000000" w:themeColor="text1"/>
                <w:sz w:val="24"/>
                <w:szCs w:val="24"/>
                <w:lang w:val="mk-MK"/>
              </w:rPr>
              <w:t>grupi</w:t>
            </w:r>
            <w:r w:rsidRPr="00746053">
              <w:rPr>
                <w:rFonts w:asciiTheme="minorHAnsi" w:hAnsiTheme="minorHAnsi" w:cstheme="minorHAnsi"/>
                <w:color w:val="000000" w:themeColor="text1"/>
                <w:sz w:val="24"/>
                <w:szCs w:val="24"/>
                <w:lang w:val="mk-MK"/>
              </w:rPr>
              <w:t xml:space="preserve"> imaju nekoliko različitih zadataka: razvrstati životinje prema veličini, od najmanje do najveće (miš, mačka, koza, konj, slon, žirafa), razvrstati riječi prema broju slova koje sadrže, rasporediti pet pitanja prema razini težine vezanih uz pjesmu koju obrađuju u nastavi ili uz kratku priču. Iz aktivnosti shvaćaju da je njihov zadatak posložiti stvari kao da su na ljestvama. </w:t>
            </w:r>
            <w:r w:rsidR="00436B06" w:rsidRPr="00746053">
              <w:rPr>
                <w:rFonts w:asciiTheme="minorHAnsi" w:hAnsiTheme="minorHAnsi" w:cstheme="minorHAnsi"/>
                <w:color w:val="000000" w:themeColor="text1"/>
                <w:sz w:val="24"/>
                <w:szCs w:val="24"/>
                <w:lang w:val="mk-MK"/>
              </w:rPr>
              <w:t xml:space="preserve">Zatim čitaju </w:t>
            </w:r>
            <w:r w:rsidRPr="00746053">
              <w:rPr>
                <w:rFonts w:asciiTheme="minorHAnsi" w:hAnsiTheme="minorHAnsi" w:cstheme="minorHAnsi"/>
                <w:color w:val="000000" w:themeColor="text1"/>
                <w:sz w:val="24"/>
                <w:szCs w:val="24"/>
                <w:lang w:val="mk-MK"/>
              </w:rPr>
              <w:t xml:space="preserve">i </w:t>
            </w:r>
            <w:r w:rsidR="001E3604" w:rsidRPr="00746053">
              <w:rPr>
                <w:rFonts w:asciiTheme="minorHAnsi" w:hAnsiTheme="minorHAnsi" w:cstheme="minorHAnsi"/>
                <w:color w:val="000000" w:themeColor="text1"/>
                <w:sz w:val="24"/>
                <w:szCs w:val="24"/>
                <w:lang w:val="bs-Latn-BA"/>
              </w:rPr>
              <w:t xml:space="preserve"> „Epitaf“, Grigor Vitez</w:t>
            </w:r>
            <w:r w:rsidR="002F4CEC" w:rsidRPr="00746053">
              <w:rPr>
                <w:rFonts w:asciiTheme="minorHAnsi" w:hAnsiTheme="minorHAnsi" w:cstheme="minorHAnsi"/>
                <w:color w:val="000000" w:themeColor="text1"/>
                <w:sz w:val="24"/>
                <w:szCs w:val="24"/>
                <w:lang w:val="bs-Latn-BA"/>
              </w:rPr>
              <w:t>,</w:t>
            </w:r>
            <w:r w:rsidR="001E3604" w:rsidRPr="00746053">
              <w:rPr>
                <w:rFonts w:asciiTheme="minorHAnsi" w:hAnsiTheme="minorHAnsi" w:cstheme="minorHAnsi"/>
                <w:color w:val="000000" w:themeColor="text1"/>
                <w:sz w:val="24"/>
                <w:szCs w:val="24"/>
                <w:lang w:val="bs-Latn-BA"/>
              </w:rPr>
              <w:t xml:space="preserve"> </w:t>
            </w:r>
            <w:r w:rsidRPr="00746053">
              <w:rPr>
                <w:rFonts w:asciiTheme="minorHAnsi" w:hAnsiTheme="minorHAnsi" w:cstheme="minorHAnsi"/>
                <w:color w:val="000000" w:themeColor="text1"/>
                <w:sz w:val="24"/>
                <w:szCs w:val="24"/>
                <w:lang w:val="mk-MK"/>
              </w:rPr>
              <w:t>prepoznaju gradaciju stilske figure koju obrazlažu određenim stihovima.</w:t>
            </w:r>
          </w:p>
          <w:p w14:paraId="248A27E2"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Učenici dobivaju spremne</w:t>
            </w:r>
            <w:r w:rsidR="00436B06" w:rsidRPr="00746053">
              <w:rPr>
                <w:rFonts w:asciiTheme="minorHAnsi" w:hAnsiTheme="minorHAnsi" w:cstheme="minorHAnsi"/>
                <w:color w:val="000000" w:themeColor="text1"/>
                <w:sz w:val="24"/>
                <w:szCs w:val="24"/>
                <w:lang w:val="mk-MK"/>
              </w:rPr>
              <w:t xml:space="preserve"> informacije o metafori - </w:t>
            </w:r>
            <w:r w:rsidR="00436B06" w:rsidRPr="00746053">
              <w:rPr>
                <w:rFonts w:asciiTheme="minorHAnsi" w:hAnsiTheme="minorHAnsi" w:cstheme="minorHAnsi"/>
                <w:color w:val="000000" w:themeColor="text1"/>
                <w:sz w:val="24"/>
                <w:szCs w:val="24"/>
                <w:lang w:val="bs-Latn-BA"/>
              </w:rPr>
              <w:t>oblika</w:t>
            </w:r>
            <w:r w:rsidR="00436B06" w:rsidRPr="00746053">
              <w:rPr>
                <w:rFonts w:asciiTheme="minorHAnsi" w:hAnsiTheme="minorHAnsi" w:cstheme="minorHAnsi"/>
                <w:color w:val="000000" w:themeColor="text1"/>
                <w:sz w:val="24"/>
                <w:szCs w:val="24"/>
                <w:lang w:val="mk-MK"/>
              </w:rPr>
              <w:t xml:space="preserve"> koj</w:t>
            </w:r>
            <w:r w:rsidR="00436B06" w:rsidRPr="00746053">
              <w:rPr>
                <w:rFonts w:asciiTheme="minorHAnsi" w:hAnsiTheme="minorHAnsi" w:cstheme="minorHAnsi"/>
                <w:color w:val="000000" w:themeColor="text1"/>
                <w:sz w:val="24"/>
                <w:szCs w:val="24"/>
                <w:lang w:val="bs-Latn-BA"/>
              </w:rPr>
              <w:t>i</w:t>
            </w:r>
            <w:r w:rsidRPr="00746053">
              <w:rPr>
                <w:rFonts w:asciiTheme="minorHAnsi" w:hAnsiTheme="minorHAnsi" w:cstheme="minorHAnsi"/>
                <w:color w:val="000000" w:themeColor="text1"/>
                <w:sz w:val="24"/>
                <w:szCs w:val="24"/>
                <w:lang w:val="mk-MK"/>
              </w:rPr>
              <w:t xml:space="preserve"> uspoređuje dvije naizgled nepovezane stvari kako bi stvorila živopisnu sliku ili razumijevanje i daje posve novo značenje </w:t>
            </w:r>
            <w:r w:rsidR="00680E1D" w:rsidRPr="00746053">
              <w:rPr>
                <w:rFonts w:asciiTheme="minorHAnsi" w:hAnsiTheme="minorHAnsi" w:cstheme="minorHAnsi"/>
                <w:i/>
                <w:iCs/>
                <w:color w:val="000000" w:themeColor="text1"/>
                <w:sz w:val="24"/>
                <w:szCs w:val="24"/>
                <w:lang w:val="mk-MK"/>
              </w:rPr>
              <w:t>običnom</w:t>
            </w:r>
            <w:bookmarkStart w:id="2" w:name="_Hlk140878437"/>
            <w:r w:rsidR="00680E1D" w:rsidRPr="00746053">
              <w:rPr>
                <w:rFonts w:asciiTheme="minorHAnsi" w:hAnsiTheme="minorHAnsi" w:cstheme="minorHAnsi"/>
                <w:color w:val="000000" w:themeColor="text1"/>
                <w:sz w:val="24"/>
                <w:szCs w:val="24"/>
                <w:lang w:val="mk-MK"/>
              </w:rPr>
              <w:t>.</w:t>
            </w:r>
            <w:r w:rsidR="00680E1D" w:rsidRPr="00746053">
              <w:rPr>
                <w:rFonts w:asciiTheme="minorHAnsi" w:hAnsiTheme="minorHAnsi" w:cstheme="minorHAnsi"/>
                <w:color w:val="000000" w:themeColor="text1"/>
                <w:sz w:val="24"/>
                <w:szCs w:val="24"/>
                <w:lang w:val="hr-BA"/>
              </w:rPr>
              <w:t xml:space="preserve"> </w:t>
            </w:r>
            <w:r w:rsidRPr="00746053">
              <w:rPr>
                <w:rFonts w:asciiTheme="minorHAnsi" w:hAnsiTheme="minorHAnsi" w:cstheme="minorHAnsi"/>
                <w:color w:val="000000" w:themeColor="text1"/>
                <w:sz w:val="24"/>
                <w:szCs w:val="24"/>
                <w:lang w:val="mk-MK"/>
              </w:rPr>
              <w:t xml:space="preserve">Zatim se učenici dijele u </w:t>
            </w:r>
            <w:r w:rsidR="006260F1" w:rsidRPr="00746053">
              <w:rPr>
                <w:rFonts w:asciiTheme="minorHAnsi" w:hAnsiTheme="minorHAnsi" w:cstheme="minorHAnsi"/>
                <w:color w:val="000000" w:themeColor="text1"/>
                <w:sz w:val="24"/>
                <w:szCs w:val="24"/>
                <w:lang w:val="mk-MK"/>
              </w:rPr>
              <w:t>grupe</w:t>
            </w:r>
            <w:r w:rsidR="00436B06" w:rsidRPr="00746053">
              <w:rPr>
                <w:rFonts w:asciiTheme="minorHAnsi" w:hAnsiTheme="minorHAnsi" w:cstheme="minorHAnsi"/>
                <w:color w:val="000000" w:themeColor="text1"/>
                <w:sz w:val="24"/>
                <w:szCs w:val="24"/>
                <w:lang w:val="mk-MK"/>
              </w:rPr>
              <w:t xml:space="preserve">. Svaka </w:t>
            </w:r>
            <w:r w:rsidR="00436B06" w:rsidRPr="00746053">
              <w:rPr>
                <w:rFonts w:asciiTheme="minorHAnsi" w:hAnsiTheme="minorHAnsi" w:cstheme="minorHAnsi"/>
                <w:color w:val="000000" w:themeColor="text1"/>
                <w:sz w:val="24"/>
                <w:szCs w:val="24"/>
                <w:lang w:val="bs-Latn-BA"/>
              </w:rPr>
              <w:t>grup</w:t>
            </w:r>
            <w:r w:rsidR="00680E1D" w:rsidRPr="00746053">
              <w:rPr>
                <w:rFonts w:asciiTheme="minorHAnsi" w:hAnsiTheme="minorHAnsi" w:cstheme="minorHAnsi"/>
                <w:color w:val="000000" w:themeColor="text1"/>
                <w:sz w:val="24"/>
                <w:szCs w:val="24"/>
                <w:lang w:val="mk-MK"/>
              </w:rPr>
              <w:t xml:space="preserve">a dobiva </w:t>
            </w:r>
            <w:r w:rsidR="00680E1D" w:rsidRPr="00746053">
              <w:rPr>
                <w:rFonts w:asciiTheme="minorHAnsi" w:hAnsiTheme="minorHAnsi" w:cstheme="minorHAnsi"/>
                <w:color w:val="000000" w:themeColor="text1"/>
                <w:sz w:val="24"/>
                <w:szCs w:val="24"/>
                <w:lang w:val="hr-BA"/>
              </w:rPr>
              <w:t>listu</w:t>
            </w:r>
            <w:r w:rsidRPr="00746053">
              <w:rPr>
                <w:rFonts w:asciiTheme="minorHAnsi" w:hAnsiTheme="minorHAnsi" w:cstheme="minorHAnsi"/>
                <w:color w:val="000000" w:themeColor="text1"/>
                <w:sz w:val="24"/>
                <w:szCs w:val="24"/>
                <w:lang w:val="mk-MK"/>
              </w:rPr>
              <w:t xml:space="preserve"> pojmova (n</w:t>
            </w:r>
            <w:r w:rsidR="00436B06" w:rsidRPr="00746053">
              <w:rPr>
                <w:rFonts w:asciiTheme="minorHAnsi" w:hAnsiTheme="minorHAnsi" w:cstheme="minorHAnsi"/>
                <w:color w:val="000000" w:themeColor="text1"/>
                <w:sz w:val="24"/>
                <w:szCs w:val="24"/>
                <w:lang w:val="bs-Latn-BA"/>
              </w:rPr>
              <w:t xml:space="preserve">a </w:t>
            </w:r>
            <w:r w:rsidRPr="00746053">
              <w:rPr>
                <w:rFonts w:asciiTheme="minorHAnsi" w:hAnsiTheme="minorHAnsi" w:cstheme="minorHAnsi"/>
                <w:color w:val="000000" w:themeColor="text1"/>
                <w:sz w:val="24"/>
                <w:szCs w:val="24"/>
                <w:lang w:val="mk-MK"/>
              </w:rPr>
              <w:t>pr. ljubav, sreća, strah, hrabrost). Za svaki pojam trebali bi smisliti najmanje tri kreativne i jedinstvene metafore za opis odabrane teme ili koncepta. Zatim čitaju primjere i raspravljaju o tome kako razgovaraju o metafori.</w:t>
            </w:r>
          </w:p>
          <w:p w14:paraId="6328E1D1" w14:textId="77777777" w:rsidR="00C96ECE" w:rsidRPr="00746053" w:rsidRDefault="00436B06"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zamišljaju </w:t>
            </w:r>
            <w:r w:rsidRPr="00746053">
              <w:rPr>
                <w:rFonts w:asciiTheme="minorHAnsi" w:hAnsiTheme="minorHAnsi" w:cstheme="minorHAnsi"/>
                <w:color w:val="000000" w:themeColor="text1"/>
                <w:sz w:val="24"/>
                <w:szCs w:val="24"/>
                <w:lang w:val="bs-Latn-BA"/>
              </w:rPr>
              <w:t>ličnost</w:t>
            </w:r>
            <w:r w:rsidR="00C96ECE" w:rsidRPr="00746053">
              <w:rPr>
                <w:rFonts w:asciiTheme="minorHAnsi" w:hAnsiTheme="minorHAnsi" w:cstheme="minorHAnsi"/>
                <w:color w:val="000000" w:themeColor="text1"/>
                <w:sz w:val="24"/>
                <w:szCs w:val="24"/>
                <w:lang w:val="mk-MK"/>
              </w:rPr>
              <w:t xml:space="preserve"> iz prošlosti ili poznatu </w:t>
            </w:r>
            <w:r w:rsidRPr="00746053">
              <w:rPr>
                <w:rFonts w:asciiTheme="minorHAnsi" w:hAnsiTheme="minorHAnsi" w:cstheme="minorHAnsi"/>
                <w:color w:val="000000" w:themeColor="text1"/>
                <w:sz w:val="24"/>
                <w:szCs w:val="24"/>
                <w:lang w:val="bs-Latn-BA"/>
              </w:rPr>
              <w:t>ličnost</w:t>
            </w:r>
            <w:r w:rsidR="00680E1D" w:rsidRPr="00746053">
              <w:rPr>
                <w:rFonts w:asciiTheme="minorHAnsi" w:hAnsiTheme="minorHAnsi" w:cstheme="minorHAnsi"/>
                <w:color w:val="000000" w:themeColor="text1"/>
                <w:sz w:val="24"/>
                <w:szCs w:val="24"/>
                <w:lang w:val="mk-MK"/>
              </w:rPr>
              <w:t xml:space="preserve"> s kojom nemaju priliku </w:t>
            </w:r>
            <w:r w:rsidR="00680E1D" w:rsidRPr="00746053">
              <w:rPr>
                <w:rFonts w:asciiTheme="minorHAnsi" w:hAnsiTheme="minorHAnsi" w:cstheme="minorHAnsi"/>
                <w:color w:val="000000" w:themeColor="text1"/>
                <w:sz w:val="24"/>
                <w:szCs w:val="24"/>
                <w:lang w:val="hr-BA"/>
              </w:rPr>
              <w:t>lič</w:t>
            </w:r>
            <w:r w:rsidR="00C96ECE" w:rsidRPr="00746053">
              <w:rPr>
                <w:rFonts w:asciiTheme="minorHAnsi" w:hAnsiTheme="minorHAnsi" w:cstheme="minorHAnsi"/>
                <w:color w:val="000000" w:themeColor="text1"/>
                <w:sz w:val="24"/>
                <w:szCs w:val="24"/>
                <w:lang w:val="mk-MK"/>
              </w:rPr>
              <w:t>no razgovarati, a žele ih nešto pitati ili reći. Obraćanja toj osobi zapisuju se i potom čitaju.</w:t>
            </w:r>
            <w:r w:rsidR="0006605E" w:rsidRPr="00746053">
              <w:rPr>
                <w:rFonts w:asciiTheme="minorHAnsi" w:hAnsiTheme="minorHAnsi" w:cstheme="minorHAnsi"/>
                <w:color w:val="000000" w:themeColor="text1"/>
                <w:sz w:val="24"/>
                <w:szCs w:val="24"/>
                <w:lang w:val="hr-BA"/>
              </w:rPr>
              <w:t xml:space="preserve"> </w:t>
            </w:r>
            <w:r w:rsidR="00C96ECE" w:rsidRPr="00746053">
              <w:rPr>
                <w:rFonts w:asciiTheme="minorHAnsi" w:hAnsiTheme="minorHAnsi" w:cstheme="minorHAnsi"/>
                <w:color w:val="000000" w:themeColor="text1"/>
                <w:sz w:val="24"/>
                <w:szCs w:val="24"/>
                <w:lang w:val="mk-MK"/>
              </w:rPr>
              <w:t>U razgovoru nastavnik usmjerava aktivnost na definiranje pojma apostrofa, odnosno stilsk</w:t>
            </w:r>
            <w:r w:rsidRPr="00746053">
              <w:rPr>
                <w:rFonts w:asciiTheme="minorHAnsi" w:hAnsiTheme="minorHAnsi" w:cstheme="minorHAnsi"/>
                <w:color w:val="000000" w:themeColor="text1"/>
                <w:sz w:val="24"/>
                <w:szCs w:val="24"/>
                <w:lang w:val="mk-MK"/>
              </w:rPr>
              <w:t>og izražajnog sredstva apostrof</w:t>
            </w:r>
            <w:r w:rsidRPr="00746053">
              <w:rPr>
                <w:rFonts w:asciiTheme="minorHAnsi" w:hAnsiTheme="minorHAnsi" w:cstheme="minorHAnsi"/>
                <w:color w:val="000000" w:themeColor="text1"/>
                <w:sz w:val="24"/>
                <w:szCs w:val="24"/>
                <w:lang w:val="bs-Latn-BA"/>
              </w:rPr>
              <w:t>e</w:t>
            </w:r>
            <w:r w:rsidR="00C96ECE" w:rsidRPr="00746053">
              <w:rPr>
                <w:rFonts w:asciiTheme="minorHAnsi" w:hAnsiTheme="minorHAnsi" w:cstheme="minorHAnsi"/>
                <w:color w:val="000000" w:themeColor="text1"/>
                <w:sz w:val="24"/>
                <w:szCs w:val="24"/>
                <w:lang w:val="mk-MK"/>
              </w:rPr>
              <w:t xml:space="preserve">. U daljnjem tijeku aktivnosti čitaju pjesmu sa </w:t>
            </w:r>
            <w:r w:rsidRPr="00746053">
              <w:rPr>
                <w:rFonts w:asciiTheme="minorHAnsi" w:hAnsiTheme="minorHAnsi" w:cstheme="minorHAnsi"/>
                <w:color w:val="000000" w:themeColor="text1"/>
                <w:sz w:val="24"/>
                <w:szCs w:val="24"/>
                <w:lang w:val="mk-MK"/>
              </w:rPr>
              <w:t>stilskim izražajnim sredstvom a</w:t>
            </w:r>
            <w:r w:rsidRPr="00746053">
              <w:rPr>
                <w:rFonts w:asciiTheme="minorHAnsi" w:hAnsiTheme="minorHAnsi" w:cstheme="minorHAnsi"/>
                <w:color w:val="000000" w:themeColor="text1"/>
                <w:sz w:val="24"/>
                <w:szCs w:val="24"/>
                <w:lang w:val="bs-Latn-BA"/>
              </w:rPr>
              <w:t>po</w:t>
            </w:r>
            <w:r w:rsidR="00C96ECE" w:rsidRPr="00746053">
              <w:rPr>
                <w:rFonts w:asciiTheme="minorHAnsi" w:hAnsiTheme="minorHAnsi" w:cstheme="minorHAnsi"/>
                <w:color w:val="000000" w:themeColor="text1"/>
                <w:sz w:val="24"/>
                <w:szCs w:val="24"/>
                <w:lang w:val="mk-MK"/>
              </w:rPr>
              <w:t>sotorfa i rade analizu.</w:t>
            </w:r>
          </w:p>
          <w:p w14:paraId="326BEB2A" w14:textId="77777777" w:rsidR="00C96ECE" w:rsidRPr="00746053" w:rsidRDefault="00C27294"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podijeljeni u </w:t>
            </w:r>
            <w:r w:rsidR="006260F1" w:rsidRPr="00746053">
              <w:rPr>
                <w:rFonts w:asciiTheme="minorHAnsi" w:hAnsiTheme="minorHAnsi" w:cstheme="minorHAnsi"/>
                <w:color w:val="000000" w:themeColor="text1"/>
                <w:sz w:val="24"/>
                <w:szCs w:val="24"/>
                <w:lang w:val="mk-MK"/>
              </w:rPr>
              <w:t>grupe</w:t>
            </w:r>
            <w:r w:rsidRPr="00746053">
              <w:rPr>
                <w:rFonts w:asciiTheme="minorHAnsi" w:hAnsiTheme="minorHAnsi" w:cstheme="minorHAnsi"/>
                <w:color w:val="000000" w:themeColor="text1"/>
                <w:sz w:val="24"/>
                <w:szCs w:val="24"/>
                <w:lang w:val="mk-MK"/>
              </w:rPr>
              <w:t xml:space="preserve"> biraju jednu pjesmu</w:t>
            </w:r>
            <w:r w:rsidR="00C1484E" w:rsidRPr="00746053">
              <w:rPr>
                <w:rFonts w:asciiTheme="minorHAnsi" w:hAnsiTheme="minorHAnsi" w:cstheme="minorHAnsi"/>
                <w:color w:val="000000" w:themeColor="text1"/>
                <w:sz w:val="24"/>
                <w:szCs w:val="24"/>
                <w:lang w:val="bs-Latn-BA"/>
              </w:rPr>
              <w:t xml:space="preserve"> ispjevanu na bosanskom jeziku</w:t>
            </w:r>
            <w:r w:rsidRPr="00746053">
              <w:rPr>
                <w:rFonts w:asciiTheme="minorHAnsi" w:hAnsiTheme="minorHAnsi" w:cstheme="minorHAnsi"/>
                <w:color w:val="000000" w:themeColor="text1"/>
                <w:sz w:val="24"/>
                <w:szCs w:val="24"/>
                <w:lang w:val="mk-MK"/>
              </w:rPr>
              <w:t>i zapisuju tekst pjes</w:t>
            </w:r>
            <w:r w:rsidR="00436B06" w:rsidRPr="00746053">
              <w:rPr>
                <w:rFonts w:asciiTheme="minorHAnsi" w:hAnsiTheme="minorHAnsi" w:cstheme="minorHAnsi"/>
                <w:color w:val="000000" w:themeColor="text1"/>
                <w:sz w:val="24"/>
                <w:szCs w:val="24"/>
                <w:lang w:val="mk-MK"/>
              </w:rPr>
              <w:t xml:space="preserve">me. Zatim, prema uputama </w:t>
            </w:r>
            <w:r w:rsidR="00436B06" w:rsidRPr="00746053">
              <w:rPr>
                <w:rFonts w:asciiTheme="minorHAnsi" w:hAnsiTheme="minorHAnsi" w:cstheme="minorHAnsi"/>
                <w:color w:val="000000" w:themeColor="text1"/>
                <w:sz w:val="24"/>
                <w:szCs w:val="24"/>
                <w:lang w:val="bs-Latn-BA"/>
              </w:rPr>
              <w:t>nastavnik</w:t>
            </w:r>
            <w:r w:rsidRPr="00746053">
              <w:rPr>
                <w:rFonts w:asciiTheme="minorHAnsi" w:hAnsiTheme="minorHAnsi" w:cstheme="minorHAnsi"/>
                <w:color w:val="000000" w:themeColor="text1"/>
                <w:sz w:val="24"/>
                <w:szCs w:val="24"/>
                <w:lang w:val="mk-MK"/>
              </w:rPr>
              <w:t>a, prepoznaju refren u pjesmi i preze</w:t>
            </w:r>
            <w:r w:rsidR="0006605E" w:rsidRPr="00746053">
              <w:rPr>
                <w:rFonts w:asciiTheme="minorHAnsi" w:hAnsiTheme="minorHAnsi" w:cstheme="minorHAnsi"/>
                <w:color w:val="000000" w:themeColor="text1"/>
                <w:sz w:val="24"/>
                <w:szCs w:val="24"/>
                <w:lang w:val="mk-MK"/>
              </w:rPr>
              <w:t>ntiraju ga ostalima. T</w:t>
            </w:r>
            <w:r w:rsidR="0006605E" w:rsidRPr="00746053">
              <w:rPr>
                <w:rFonts w:asciiTheme="minorHAnsi" w:hAnsiTheme="minorHAnsi" w:cstheme="minorHAnsi"/>
                <w:color w:val="000000" w:themeColor="text1"/>
                <w:sz w:val="24"/>
                <w:szCs w:val="24"/>
                <w:lang w:val="hr-BA"/>
              </w:rPr>
              <w:t>okom sata</w:t>
            </w:r>
            <w:r w:rsidR="0006605E" w:rsidRPr="00746053">
              <w:rPr>
                <w:rFonts w:asciiTheme="minorHAnsi" w:hAnsiTheme="minorHAnsi" w:cstheme="minorHAnsi"/>
                <w:color w:val="000000" w:themeColor="text1"/>
                <w:sz w:val="24"/>
                <w:szCs w:val="24"/>
                <w:lang w:val="bs-Latn-BA"/>
              </w:rPr>
              <w:t xml:space="preserve"> </w:t>
            </w:r>
            <w:r w:rsidR="0006605E" w:rsidRPr="00746053">
              <w:rPr>
                <w:rFonts w:asciiTheme="minorHAnsi" w:hAnsiTheme="minorHAnsi" w:cstheme="minorHAnsi"/>
                <w:color w:val="000000" w:themeColor="text1"/>
                <w:sz w:val="24"/>
                <w:szCs w:val="24"/>
                <w:lang w:val="mk-MK"/>
              </w:rPr>
              <w:t xml:space="preserve">sviraju se poznati </w:t>
            </w:r>
            <w:r w:rsidR="0006605E" w:rsidRPr="00746053">
              <w:rPr>
                <w:rFonts w:asciiTheme="minorHAnsi" w:hAnsiTheme="minorHAnsi" w:cstheme="minorHAnsi"/>
                <w:color w:val="000000" w:themeColor="text1"/>
                <w:sz w:val="24"/>
                <w:szCs w:val="24"/>
                <w:lang w:val="hr-BA"/>
              </w:rPr>
              <w:t>bosa</w:t>
            </w:r>
            <w:r w:rsidR="0006605E" w:rsidRPr="00746053">
              <w:rPr>
                <w:rFonts w:asciiTheme="minorHAnsi" w:hAnsiTheme="minorHAnsi" w:cstheme="minorHAnsi"/>
                <w:color w:val="000000" w:themeColor="text1"/>
                <w:sz w:val="24"/>
                <w:szCs w:val="24"/>
                <w:lang w:val="mk-MK"/>
              </w:rPr>
              <w:t>nski evergr</w:t>
            </w:r>
            <w:r w:rsidR="0006605E" w:rsidRPr="00746053">
              <w:rPr>
                <w:rFonts w:asciiTheme="minorHAnsi" w:hAnsiTheme="minorHAnsi" w:cstheme="minorHAnsi"/>
                <w:color w:val="000000" w:themeColor="text1"/>
                <w:sz w:val="24"/>
                <w:szCs w:val="24"/>
                <w:lang w:val="hr-BA"/>
              </w:rPr>
              <w:t>i</w:t>
            </w:r>
            <w:r w:rsidRPr="00746053">
              <w:rPr>
                <w:rFonts w:asciiTheme="minorHAnsi" w:hAnsiTheme="minorHAnsi" w:cstheme="minorHAnsi"/>
                <w:color w:val="000000" w:themeColor="text1"/>
                <w:sz w:val="24"/>
                <w:szCs w:val="24"/>
                <w:lang w:val="mk-MK"/>
              </w:rPr>
              <w:t>ni, učenici izdvajaju refrene te se kroz otvoreni razgovor zaključuje čemu refren služi.</w:t>
            </w:r>
          </w:p>
          <w:p w14:paraId="712974BC" w14:textId="23E3D083"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Učenici dobivaju primjere poput: Nisam te vidio sto godina; Ti vječno kasniš; Što vučeš 100 kila na rukama... i raspravljaju o njihovom značenju: kol</w:t>
            </w:r>
            <w:r w:rsidR="0006605E" w:rsidRPr="00746053">
              <w:rPr>
                <w:rFonts w:asciiTheme="minorHAnsi" w:hAnsiTheme="minorHAnsi" w:cstheme="minorHAnsi"/>
                <w:color w:val="000000" w:themeColor="text1"/>
                <w:sz w:val="24"/>
                <w:szCs w:val="24"/>
                <w:lang w:val="mk-MK"/>
              </w:rPr>
              <w:t>iko ima istine u izjavama i št</w:t>
            </w:r>
            <w:r w:rsidR="0006605E" w:rsidRPr="00746053">
              <w:rPr>
                <w:rFonts w:asciiTheme="minorHAnsi" w:hAnsiTheme="minorHAnsi" w:cstheme="minorHAnsi"/>
                <w:color w:val="000000" w:themeColor="text1"/>
                <w:sz w:val="24"/>
                <w:szCs w:val="24"/>
                <w:lang w:val="hr-BA"/>
              </w:rPr>
              <w:t xml:space="preserve">a </w:t>
            </w:r>
            <w:r w:rsidRPr="00746053">
              <w:rPr>
                <w:rFonts w:asciiTheme="minorHAnsi" w:hAnsiTheme="minorHAnsi" w:cstheme="minorHAnsi"/>
                <w:color w:val="000000" w:themeColor="text1"/>
                <w:sz w:val="24"/>
                <w:szCs w:val="24"/>
                <w:lang w:val="mk-MK"/>
              </w:rPr>
              <w:t>znače. Definiraju pojam hiperbola,</w:t>
            </w:r>
            <w:r w:rsidR="00436B06" w:rsidRPr="00746053">
              <w:rPr>
                <w:rFonts w:asciiTheme="minorHAnsi" w:hAnsiTheme="minorHAnsi" w:cstheme="minorHAnsi"/>
                <w:color w:val="000000" w:themeColor="text1"/>
                <w:sz w:val="24"/>
                <w:szCs w:val="24"/>
                <w:lang w:val="mk-MK"/>
              </w:rPr>
              <w:t xml:space="preserve"> a potom ga traže u pojedinim </w:t>
            </w:r>
            <w:r w:rsidR="00436B06" w:rsidRPr="00746053">
              <w:rPr>
                <w:rFonts w:asciiTheme="minorHAnsi" w:hAnsiTheme="minorHAnsi" w:cstheme="minorHAnsi"/>
                <w:color w:val="000000" w:themeColor="text1"/>
                <w:sz w:val="24"/>
                <w:szCs w:val="24"/>
                <w:lang w:val="bs-Latn-BA"/>
              </w:rPr>
              <w:t>odl</w:t>
            </w:r>
            <w:r w:rsidRPr="00746053">
              <w:rPr>
                <w:rFonts w:asciiTheme="minorHAnsi" w:hAnsiTheme="minorHAnsi" w:cstheme="minorHAnsi"/>
                <w:color w:val="000000" w:themeColor="text1"/>
                <w:sz w:val="24"/>
                <w:szCs w:val="24"/>
                <w:lang w:val="mk-MK"/>
              </w:rPr>
              <w:t>omcima iz pjesama</w:t>
            </w:r>
            <w:r w:rsidR="00B85A48" w:rsidRPr="00746053">
              <w:rPr>
                <w:rFonts w:asciiTheme="minorHAnsi" w:hAnsiTheme="minorHAnsi" w:cstheme="minorHAnsi"/>
                <w:color w:val="000000" w:themeColor="text1"/>
                <w:sz w:val="24"/>
                <w:szCs w:val="24"/>
                <w:lang w:val="mk-MK"/>
              </w:rPr>
              <w:t xml:space="preserve"> (epska, Ivan Mažuranić </w:t>
            </w:r>
            <w:r w:rsidR="00B85A48" w:rsidRPr="00746053">
              <w:rPr>
                <w:rFonts w:asciiTheme="minorHAnsi" w:hAnsiTheme="minorHAnsi" w:cstheme="minorHAnsi"/>
                <w:color w:val="000000" w:themeColor="text1"/>
                <w:sz w:val="24"/>
                <w:szCs w:val="24"/>
                <w:lang w:val="bs-Latn-BA"/>
              </w:rPr>
              <w:t xml:space="preserve"> </w:t>
            </w:r>
            <w:r w:rsidR="00B73447" w:rsidRPr="00746053">
              <w:rPr>
                <w:rFonts w:asciiTheme="minorHAnsi" w:hAnsiTheme="minorHAnsi" w:cstheme="minorHAnsi"/>
                <w:color w:val="000000" w:themeColor="text1"/>
                <w:sz w:val="24"/>
                <w:szCs w:val="24"/>
                <w:lang w:val="mk-MK"/>
              </w:rPr>
              <w:t>„</w:t>
            </w:r>
            <w:r w:rsidR="00B85A48" w:rsidRPr="00746053">
              <w:rPr>
                <w:rFonts w:asciiTheme="minorHAnsi" w:hAnsiTheme="minorHAnsi" w:cstheme="minorHAnsi"/>
                <w:color w:val="000000" w:themeColor="text1"/>
                <w:sz w:val="24"/>
                <w:szCs w:val="24"/>
                <w:lang w:val="bs-Latn-BA"/>
              </w:rPr>
              <w:t>Smrt Smail-age Čengića</w:t>
            </w:r>
            <w:r w:rsidR="00A90594">
              <w:rPr>
                <w:rFonts w:asciiTheme="minorHAnsi" w:hAnsiTheme="minorHAnsi" w:cstheme="minorHAnsi"/>
                <w:color w:val="000000" w:themeColor="text1"/>
                <w:sz w:val="24"/>
                <w:szCs w:val="24"/>
                <w:lang w:val="bs-Latn-BA"/>
              </w:rPr>
              <w:t>“</w:t>
            </w:r>
            <w:r w:rsidR="00B85A48" w:rsidRPr="00746053">
              <w:rPr>
                <w:rFonts w:asciiTheme="minorHAnsi" w:hAnsiTheme="minorHAnsi" w:cstheme="minorHAnsi"/>
                <w:color w:val="000000" w:themeColor="text1"/>
                <w:sz w:val="24"/>
                <w:szCs w:val="24"/>
                <w:lang w:val="bs-Latn-BA"/>
              </w:rPr>
              <w:t xml:space="preserve">, </w:t>
            </w:r>
            <w:r w:rsidR="00B73447" w:rsidRPr="00746053">
              <w:rPr>
                <w:rFonts w:asciiTheme="minorHAnsi" w:hAnsiTheme="minorHAnsi" w:cstheme="minorHAnsi"/>
                <w:color w:val="000000" w:themeColor="text1"/>
                <w:sz w:val="24"/>
                <w:szCs w:val="24"/>
                <w:lang w:val="en-GB"/>
              </w:rPr>
              <w:t>historijski ep</w:t>
            </w:r>
            <w:r w:rsidR="00B85A48" w:rsidRPr="00746053">
              <w:rPr>
                <w:rFonts w:asciiTheme="minorHAnsi" w:hAnsiTheme="minorHAnsi" w:cstheme="minorHAnsi"/>
                <w:color w:val="000000" w:themeColor="text1"/>
                <w:sz w:val="24"/>
                <w:szCs w:val="24"/>
                <w:lang w:val="mk-MK"/>
              </w:rPr>
              <w:t xml:space="preserve"> </w:t>
            </w:r>
            <w:r w:rsidRPr="00746053">
              <w:rPr>
                <w:rFonts w:asciiTheme="minorHAnsi" w:hAnsiTheme="minorHAnsi" w:cstheme="minorHAnsi"/>
                <w:color w:val="000000" w:themeColor="text1"/>
                <w:sz w:val="24"/>
                <w:szCs w:val="24"/>
                <w:lang w:val="mk-MK"/>
              </w:rPr>
              <w:t>).</w:t>
            </w:r>
            <w:bookmarkEnd w:id="2"/>
          </w:p>
          <w:p w14:paraId="5E703F44"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Učenici su pod</w:t>
            </w:r>
            <w:r w:rsidR="001938CC" w:rsidRPr="00746053">
              <w:rPr>
                <w:rFonts w:asciiTheme="minorHAnsi" w:hAnsiTheme="minorHAnsi" w:cstheme="minorHAnsi"/>
                <w:color w:val="000000" w:themeColor="text1"/>
                <w:sz w:val="24"/>
                <w:szCs w:val="24"/>
                <w:lang w:val="mk-MK"/>
              </w:rPr>
              <w:t xml:space="preserve">ijeljeni u 5 grupa. Svaka </w:t>
            </w:r>
            <w:r w:rsidR="001938CC"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a dobiva jednu pjesmu, njihov zadatak je analizi</w:t>
            </w:r>
            <w:r w:rsidR="001938CC" w:rsidRPr="00746053">
              <w:rPr>
                <w:rFonts w:asciiTheme="minorHAnsi" w:hAnsiTheme="minorHAnsi" w:cstheme="minorHAnsi"/>
                <w:color w:val="000000" w:themeColor="text1"/>
                <w:sz w:val="24"/>
                <w:szCs w:val="24"/>
                <w:lang w:val="mk-MK"/>
              </w:rPr>
              <w:t xml:space="preserve">rati je. Plan je napisan na </w:t>
            </w:r>
            <w:r w:rsidR="001938CC" w:rsidRPr="00746053">
              <w:rPr>
                <w:rFonts w:asciiTheme="minorHAnsi" w:hAnsiTheme="minorHAnsi" w:cstheme="minorHAnsi"/>
                <w:color w:val="000000" w:themeColor="text1"/>
                <w:sz w:val="24"/>
                <w:szCs w:val="24"/>
                <w:lang w:val="bs-Latn-BA"/>
              </w:rPr>
              <w:t>tabl</w:t>
            </w:r>
            <w:r w:rsidRPr="00746053">
              <w:rPr>
                <w:rFonts w:asciiTheme="minorHAnsi" w:hAnsiTheme="minorHAnsi" w:cstheme="minorHAnsi"/>
                <w:color w:val="000000" w:themeColor="text1"/>
                <w:sz w:val="24"/>
                <w:szCs w:val="24"/>
                <w:lang w:val="mk-MK"/>
              </w:rPr>
              <w:t xml:space="preserve">i. Grupe počinju pisati, svaka s drugom bojom </w:t>
            </w:r>
            <w:r w:rsidR="001938CC" w:rsidRPr="00746053">
              <w:rPr>
                <w:rFonts w:asciiTheme="minorHAnsi" w:hAnsiTheme="minorHAnsi" w:cstheme="minorHAnsi"/>
                <w:color w:val="000000" w:themeColor="text1"/>
                <w:sz w:val="24"/>
                <w:szCs w:val="24"/>
                <w:lang w:val="bs-Latn-BA"/>
              </w:rPr>
              <w:t xml:space="preserve">hemiske </w:t>
            </w:r>
            <w:r w:rsidRPr="00746053">
              <w:rPr>
                <w:rFonts w:asciiTheme="minorHAnsi" w:hAnsiTheme="minorHAnsi" w:cstheme="minorHAnsi"/>
                <w:color w:val="000000" w:themeColor="text1"/>
                <w:sz w:val="24"/>
                <w:szCs w:val="24"/>
                <w:lang w:val="mk-MK"/>
              </w:rPr>
              <w:t>olovke (da ih razl</w:t>
            </w:r>
            <w:r w:rsidR="001938CC" w:rsidRPr="00746053">
              <w:rPr>
                <w:rFonts w:asciiTheme="minorHAnsi" w:hAnsiTheme="minorHAnsi" w:cstheme="minorHAnsi"/>
                <w:color w:val="000000" w:themeColor="text1"/>
                <w:sz w:val="24"/>
                <w:szCs w:val="24"/>
                <w:lang w:val="mk-MK"/>
              </w:rPr>
              <w:t xml:space="preserve">ikuje) svakih 5-6 minuta </w:t>
            </w:r>
            <w:r w:rsidR="001938CC" w:rsidRPr="00746053">
              <w:rPr>
                <w:rFonts w:asciiTheme="minorHAnsi" w:hAnsiTheme="minorHAnsi" w:cstheme="minorHAnsi"/>
                <w:color w:val="000000" w:themeColor="text1"/>
                <w:sz w:val="24"/>
                <w:szCs w:val="24"/>
                <w:lang w:val="bs-Latn-BA"/>
              </w:rPr>
              <w:t>nastavnik</w:t>
            </w:r>
            <w:r w:rsidRPr="00746053">
              <w:rPr>
                <w:rFonts w:asciiTheme="minorHAnsi" w:hAnsiTheme="minorHAnsi" w:cstheme="minorHAnsi"/>
                <w:color w:val="000000" w:themeColor="text1"/>
                <w:sz w:val="24"/>
                <w:szCs w:val="24"/>
                <w:lang w:val="mk-MK"/>
              </w:rPr>
              <w:t xml:space="preserve"> kaže STOP i grupa razmjenjuje pjesme i analize, koje rade na listu papira, s drugom grupom. Ide tako 5 puta, dok se analiza ne vrati na početnu grupu. Zatim se čitaju pjesme i analize. Analiza </w:t>
            </w:r>
            <w:r w:rsidRPr="00746053">
              <w:rPr>
                <w:rFonts w:asciiTheme="minorHAnsi" w:hAnsiTheme="minorHAnsi" w:cstheme="minorHAnsi"/>
                <w:color w:val="000000" w:themeColor="text1"/>
                <w:sz w:val="24"/>
                <w:szCs w:val="24"/>
                <w:lang w:val="mk-MK"/>
              </w:rPr>
              <w:lastRenderedPageBreak/>
              <w:t>se sastoji od pronalaženja: motiva, strofe, pjesničkih slika, lirskog subjekta i stilskih izražajnih sredstava. Svaka od pjesama sadrži jedno od novonaučenih stilskih izražajnih sredstava.</w:t>
            </w:r>
            <w:r w:rsidR="003F5F20" w:rsidRPr="00746053">
              <w:rPr>
                <w:rFonts w:asciiTheme="minorHAnsi" w:hAnsiTheme="minorHAnsi" w:cstheme="minorHAnsi"/>
                <w:color w:val="000000" w:themeColor="text1"/>
                <w:sz w:val="24"/>
                <w:szCs w:val="24"/>
                <w:lang w:val="bs-Latn-BA"/>
              </w:rPr>
              <w:t xml:space="preserve"> „Hasanaginica“(slovenska antiteza), „Smrt Smail-age Čengića“ (hiperbola), Aladin Lukač „Moja soba“(simbol),</w:t>
            </w:r>
            <w:r w:rsidR="00412C84" w:rsidRPr="00746053">
              <w:rPr>
                <w:rFonts w:asciiTheme="minorHAnsi" w:hAnsiTheme="minorHAnsi" w:cstheme="minorHAnsi"/>
                <w:color w:val="000000" w:themeColor="text1"/>
                <w:sz w:val="24"/>
                <w:szCs w:val="24"/>
                <w:lang w:val="bs-Latn-BA"/>
              </w:rPr>
              <w:t xml:space="preserve"> „Večerala Dilber Umihana“ (gradacija), „Moj pendžere, moj grki čemere“ (kontrast), „ Rzbole se gondže Mehmede“ (metafora).</w:t>
            </w:r>
            <w:r w:rsidR="003F5F20" w:rsidRPr="00746053">
              <w:rPr>
                <w:rFonts w:asciiTheme="minorHAnsi" w:hAnsiTheme="minorHAnsi" w:cstheme="minorHAnsi"/>
                <w:color w:val="000000" w:themeColor="text1"/>
                <w:sz w:val="24"/>
                <w:szCs w:val="24"/>
                <w:lang w:val="bs-Latn-BA"/>
              </w:rPr>
              <w:t xml:space="preserve"> </w:t>
            </w:r>
            <w:r w:rsidRPr="00746053">
              <w:rPr>
                <w:rFonts w:asciiTheme="minorHAnsi" w:hAnsiTheme="minorHAnsi" w:cstheme="minorHAnsi"/>
                <w:color w:val="000000" w:themeColor="text1"/>
                <w:sz w:val="24"/>
                <w:szCs w:val="24"/>
                <w:lang w:val="mk-MK"/>
              </w:rPr>
              <w:t xml:space="preserve"> </w:t>
            </w:r>
          </w:p>
          <w:p w14:paraId="1337EDFF"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 xml:space="preserve">Učenici su podijeljeni u </w:t>
            </w:r>
            <w:r w:rsidR="006260F1" w:rsidRPr="00746053">
              <w:rPr>
                <w:rFonts w:asciiTheme="minorHAnsi" w:hAnsiTheme="minorHAnsi" w:cstheme="minorHAnsi"/>
                <w:color w:val="000000" w:themeColor="text1"/>
                <w:sz w:val="24"/>
                <w:szCs w:val="24"/>
                <w:lang w:val="mk-MK"/>
              </w:rPr>
              <w:t>grupe</w:t>
            </w:r>
            <w:r w:rsidR="00006595" w:rsidRPr="00746053">
              <w:rPr>
                <w:rFonts w:asciiTheme="minorHAnsi" w:hAnsiTheme="minorHAnsi" w:cstheme="minorHAnsi"/>
                <w:color w:val="000000" w:themeColor="text1"/>
                <w:sz w:val="24"/>
                <w:szCs w:val="24"/>
                <w:lang w:val="mk-MK"/>
              </w:rPr>
              <w:t xml:space="preserve"> i svaka </w:t>
            </w:r>
            <w:r w:rsidR="00006595" w:rsidRPr="00746053">
              <w:rPr>
                <w:rFonts w:asciiTheme="minorHAnsi" w:hAnsiTheme="minorHAnsi" w:cstheme="minorHAnsi"/>
                <w:color w:val="000000" w:themeColor="text1"/>
                <w:sz w:val="24"/>
                <w:szCs w:val="24"/>
                <w:lang w:val="bs-Latn-BA"/>
              </w:rPr>
              <w:t>grup</w:t>
            </w:r>
            <w:r w:rsidRPr="00746053">
              <w:rPr>
                <w:rFonts w:asciiTheme="minorHAnsi" w:hAnsiTheme="minorHAnsi" w:cstheme="minorHAnsi"/>
                <w:color w:val="000000" w:themeColor="text1"/>
                <w:sz w:val="24"/>
                <w:szCs w:val="24"/>
                <w:lang w:val="mk-MK"/>
              </w:rPr>
              <w:t>a dobiva tekst. Čitaju tekst i iz njega smišljaju događaje koji se pripovijedaju.</w:t>
            </w:r>
            <w:r w:rsidR="0006605E" w:rsidRPr="00746053">
              <w:rPr>
                <w:rFonts w:asciiTheme="minorHAnsi" w:hAnsiTheme="minorHAnsi" w:cstheme="minorHAnsi"/>
                <w:color w:val="000000" w:themeColor="text1"/>
                <w:sz w:val="24"/>
                <w:szCs w:val="24"/>
                <w:lang w:val="hr-BA"/>
              </w:rPr>
              <w:t xml:space="preserve"> </w:t>
            </w:r>
            <w:r w:rsidRPr="00746053">
              <w:rPr>
                <w:rFonts w:asciiTheme="minorHAnsi" w:hAnsiTheme="minorHAnsi" w:cstheme="minorHAnsi"/>
                <w:color w:val="000000" w:themeColor="text1"/>
                <w:sz w:val="24"/>
                <w:szCs w:val="24"/>
                <w:lang w:val="mk-MK"/>
              </w:rPr>
              <w:t>Zapisuju događaje</w:t>
            </w:r>
            <w:r w:rsidR="00006595" w:rsidRPr="00746053">
              <w:rPr>
                <w:rFonts w:asciiTheme="minorHAnsi" w:hAnsiTheme="minorHAnsi" w:cstheme="minorHAnsi"/>
                <w:color w:val="000000" w:themeColor="text1"/>
                <w:sz w:val="24"/>
                <w:szCs w:val="24"/>
                <w:lang w:val="mk-MK"/>
              </w:rPr>
              <w:t xml:space="preserve"> na male papiriće. Nižu događaj</w:t>
            </w:r>
            <w:r w:rsidR="0006605E" w:rsidRPr="00746053">
              <w:rPr>
                <w:rFonts w:asciiTheme="minorHAnsi" w:hAnsiTheme="minorHAnsi" w:cstheme="minorHAnsi"/>
                <w:color w:val="000000" w:themeColor="text1"/>
                <w:sz w:val="24"/>
                <w:szCs w:val="24"/>
                <w:lang w:val="bs-Latn-BA"/>
              </w:rPr>
              <w:t>e</w:t>
            </w:r>
            <w:r w:rsidRPr="00746053">
              <w:rPr>
                <w:rFonts w:asciiTheme="minorHAnsi" w:hAnsiTheme="minorHAnsi" w:cstheme="minorHAnsi"/>
                <w:color w:val="000000" w:themeColor="text1"/>
                <w:sz w:val="24"/>
                <w:szCs w:val="24"/>
                <w:lang w:val="mk-MK"/>
              </w:rPr>
              <w:t xml:space="preserve"> prema </w:t>
            </w:r>
            <w:r w:rsidR="0006605E" w:rsidRPr="00746053">
              <w:rPr>
                <w:rFonts w:asciiTheme="minorHAnsi" w:hAnsiTheme="minorHAnsi" w:cstheme="minorHAnsi"/>
                <w:color w:val="000000" w:themeColor="text1"/>
                <w:sz w:val="24"/>
                <w:szCs w:val="24"/>
                <w:lang w:val="mk-MK"/>
              </w:rPr>
              <w:t xml:space="preserve">autorovom redoslijedu u tekstu </w:t>
            </w:r>
            <w:r w:rsidR="0006605E" w:rsidRPr="00746053">
              <w:rPr>
                <w:rFonts w:asciiTheme="minorHAnsi" w:hAnsiTheme="minorHAnsi" w:cstheme="minorHAnsi"/>
                <w:color w:val="000000" w:themeColor="text1"/>
                <w:sz w:val="24"/>
                <w:szCs w:val="24"/>
                <w:lang w:val="hr-BA"/>
              </w:rPr>
              <w:t>-</w:t>
            </w:r>
            <w:r w:rsidRPr="00746053">
              <w:rPr>
                <w:rFonts w:asciiTheme="minorHAnsi" w:hAnsiTheme="minorHAnsi" w:cstheme="minorHAnsi"/>
                <w:color w:val="000000" w:themeColor="text1"/>
                <w:sz w:val="24"/>
                <w:szCs w:val="24"/>
                <w:lang w:val="mk-MK"/>
              </w:rPr>
              <w:t xml:space="preserve"> radnji, a potom slažu događaje prema vremenskom (logičkom) redoslijedu zbivanja, od prvog do posljednjeg, i tako dolaze do radnje/ o tekstu. </w:t>
            </w:r>
            <w:r w:rsidR="006260F1" w:rsidRPr="00746053">
              <w:rPr>
                <w:rFonts w:asciiTheme="minorHAnsi" w:hAnsiTheme="minorHAnsi" w:cstheme="minorHAnsi"/>
                <w:color w:val="000000" w:themeColor="text1"/>
                <w:sz w:val="24"/>
                <w:szCs w:val="24"/>
                <w:lang w:val="mk-MK"/>
              </w:rPr>
              <w:t>Grupe</w:t>
            </w:r>
            <w:r w:rsidRPr="00746053">
              <w:rPr>
                <w:rFonts w:asciiTheme="minorHAnsi" w:hAnsiTheme="minorHAnsi" w:cstheme="minorHAnsi"/>
                <w:color w:val="000000" w:themeColor="text1"/>
                <w:sz w:val="24"/>
                <w:szCs w:val="24"/>
                <w:lang w:val="mk-MK"/>
              </w:rPr>
              <w:t xml:space="preserve"> prezentiraju zadatke i zaključuju o pojmovima radnje i fabule.</w:t>
            </w:r>
          </w:p>
          <w:p w14:paraId="63B1FE64"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Učenici rade individualno. Svaki učenik treba u 5-6 rečenica opisati osobu (muškarca ili ženu) iz svakodnevnog života</w:t>
            </w:r>
            <w:r w:rsidR="00006595" w:rsidRPr="00746053">
              <w:rPr>
                <w:rFonts w:asciiTheme="minorHAnsi" w:hAnsiTheme="minorHAnsi" w:cstheme="minorHAnsi"/>
                <w:color w:val="000000" w:themeColor="text1"/>
                <w:sz w:val="24"/>
                <w:szCs w:val="24"/>
                <w:lang w:val="mk-MK"/>
              </w:rPr>
              <w:t xml:space="preserve">, po </w:t>
            </w:r>
            <w:r w:rsidR="00006595" w:rsidRPr="00746053">
              <w:rPr>
                <w:rFonts w:asciiTheme="minorHAnsi" w:hAnsiTheme="minorHAnsi" w:cstheme="minorHAnsi"/>
                <w:color w:val="000000" w:themeColor="text1"/>
                <w:sz w:val="24"/>
                <w:szCs w:val="24"/>
                <w:lang w:val="bs-Latn-BA"/>
              </w:rPr>
              <w:t>lično</w:t>
            </w:r>
            <w:r w:rsidRPr="00746053">
              <w:rPr>
                <w:rFonts w:asciiTheme="minorHAnsi" w:hAnsiTheme="minorHAnsi" w:cstheme="minorHAnsi"/>
                <w:color w:val="000000" w:themeColor="text1"/>
                <w:sz w:val="24"/>
                <w:szCs w:val="24"/>
                <w:lang w:val="mk-MK"/>
              </w:rPr>
              <w:t>m izboru. Nekoliko učenika predstavlja ono što su napisali. Zatim svaki učenik treba pojedinačno opisati lik iz književnog djela, koji ne mora biti osoba, a može biti životinja, biljka, izmišljeno biće. Nekoliko učenika predstavlja ono što su napisali. Razgo</w:t>
            </w:r>
            <w:r w:rsidR="00006595" w:rsidRPr="00746053">
              <w:rPr>
                <w:rFonts w:asciiTheme="minorHAnsi" w:hAnsiTheme="minorHAnsi" w:cstheme="minorHAnsi"/>
                <w:color w:val="000000" w:themeColor="text1"/>
                <w:sz w:val="24"/>
                <w:szCs w:val="24"/>
                <w:lang w:val="mk-MK"/>
              </w:rPr>
              <w:t xml:space="preserve">vara se o razlikama između </w:t>
            </w:r>
            <w:r w:rsidR="0006605E" w:rsidRPr="00746053">
              <w:rPr>
                <w:rFonts w:asciiTheme="minorHAnsi" w:hAnsiTheme="minorHAnsi" w:cstheme="minorHAnsi"/>
                <w:color w:val="000000" w:themeColor="text1"/>
                <w:sz w:val="24"/>
                <w:szCs w:val="24"/>
                <w:lang w:val="bs-Latn-BA"/>
              </w:rPr>
              <w:t>lič</w:t>
            </w:r>
            <w:r w:rsidR="00006595" w:rsidRPr="00746053">
              <w:rPr>
                <w:rFonts w:asciiTheme="minorHAnsi" w:hAnsiTheme="minorHAnsi" w:cstheme="minorHAnsi"/>
                <w:color w:val="000000" w:themeColor="text1"/>
                <w:sz w:val="24"/>
                <w:szCs w:val="24"/>
                <w:lang w:val="bs-Latn-BA"/>
              </w:rPr>
              <w:t>nosti</w:t>
            </w:r>
            <w:r w:rsidRPr="00746053">
              <w:rPr>
                <w:rFonts w:asciiTheme="minorHAnsi" w:hAnsiTheme="minorHAnsi" w:cstheme="minorHAnsi"/>
                <w:color w:val="000000" w:themeColor="text1"/>
                <w:sz w:val="24"/>
                <w:szCs w:val="24"/>
                <w:lang w:val="mk-MK"/>
              </w:rPr>
              <w:t xml:space="preserve"> i lika. Zatim učenici podijeljeni u </w:t>
            </w:r>
            <w:r w:rsidR="006260F1" w:rsidRPr="00746053">
              <w:rPr>
                <w:rFonts w:asciiTheme="minorHAnsi" w:hAnsiTheme="minorHAnsi" w:cstheme="minorHAnsi"/>
                <w:color w:val="000000" w:themeColor="text1"/>
                <w:sz w:val="24"/>
                <w:szCs w:val="24"/>
                <w:lang w:val="mk-MK"/>
              </w:rPr>
              <w:t>grupe</w:t>
            </w:r>
            <w:r w:rsidR="00006595" w:rsidRPr="00746053">
              <w:rPr>
                <w:rFonts w:asciiTheme="minorHAnsi" w:hAnsiTheme="minorHAnsi" w:cstheme="minorHAnsi"/>
                <w:color w:val="000000" w:themeColor="text1"/>
                <w:sz w:val="24"/>
                <w:szCs w:val="24"/>
                <w:lang w:val="mk-MK"/>
              </w:rPr>
              <w:t xml:space="preserve"> u T-tabli</w:t>
            </w:r>
            <w:r w:rsidRPr="00746053">
              <w:rPr>
                <w:rFonts w:asciiTheme="minorHAnsi" w:hAnsiTheme="minorHAnsi" w:cstheme="minorHAnsi"/>
                <w:color w:val="000000" w:themeColor="text1"/>
                <w:sz w:val="24"/>
                <w:szCs w:val="24"/>
                <w:lang w:val="mk-MK"/>
              </w:rPr>
              <w:t xml:space="preserve"> upisuju zaključke o karakteru i </w:t>
            </w:r>
            <w:r w:rsidR="0006605E" w:rsidRPr="00746053">
              <w:rPr>
                <w:rFonts w:asciiTheme="minorHAnsi" w:hAnsiTheme="minorHAnsi" w:cstheme="minorHAnsi"/>
                <w:color w:val="000000" w:themeColor="text1"/>
                <w:sz w:val="24"/>
                <w:szCs w:val="24"/>
                <w:lang w:val="hr-BA"/>
              </w:rPr>
              <w:t xml:space="preserve">ličnosti </w:t>
            </w:r>
            <w:r w:rsidRPr="00746053">
              <w:rPr>
                <w:rFonts w:asciiTheme="minorHAnsi" w:hAnsiTheme="minorHAnsi" w:cstheme="minorHAnsi"/>
                <w:color w:val="000000" w:themeColor="text1"/>
                <w:sz w:val="24"/>
                <w:szCs w:val="24"/>
                <w:lang w:val="mk-MK"/>
              </w:rPr>
              <w:t>kroz koje su ti pojmovi opisani.</w:t>
            </w:r>
          </w:p>
          <w:p w14:paraId="3E79295B"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Učenici rade u grupama. Svaka grupa dobiva tekst. Učenici određuju glavni lik u tekstu, a zatim pronalaze i za</w:t>
            </w:r>
            <w:r w:rsidR="00006595" w:rsidRPr="00746053">
              <w:rPr>
                <w:rFonts w:asciiTheme="minorHAnsi" w:hAnsiTheme="minorHAnsi" w:cstheme="minorHAnsi"/>
                <w:color w:val="000000" w:themeColor="text1"/>
                <w:sz w:val="24"/>
                <w:szCs w:val="24"/>
                <w:lang w:val="mk-MK"/>
              </w:rPr>
              <w:t>pisuju njegove osobine (</w:t>
            </w:r>
            <w:r w:rsidR="00006595" w:rsidRPr="00746053">
              <w:rPr>
                <w:rFonts w:asciiTheme="minorHAnsi" w:hAnsiTheme="minorHAnsi" w:cstheme="minorHAnsi"/>
                <w:color w:val="000000" w:themeColor="text1"/>
                <w:sz w:val="24"/>
                <w:szCs w:val="24"/>
                <w:lang w:val="bs-Latn-BA"/>
              </w:rPr>
              <w:t>atributi</w:t>
            </w:r>
            <w:r w:rsidRPr="00746053">
              <w:rPr>
                <w:rFonts w:asciiTheme="minorHAnsi" w:hAnsiTheme="minorHAnsi" w:cstheme="minorHAnsi"/>
                <w:color w:val="000000" w:themeColor="text1"/>
                <w:sz w:val="24"/>
                <w:szCs w:val="24"/>
                <w:lang w:val="mk-MK"/>
              </w:rPr>
              <w:t xml:space="preserve">), donoseći zaključke na temelju nekoliko elemenata građenja </w:t>
            </w:r>
            <w:r w:rsidR="00006595" w:rsidRPr="00746053">
              <w:rPr>
                <w:rFonts w:asciiTheme="minorHAnsi" w:hAnsiTheme="minorHAnsi" w:cstheme="minorHAnsi"/>
                <w:color w:val="000000" w:themeColor="text1"/>
                <w:sz w:val="24"/>
                <w:szCs w:val="24"/>
                <w:lang w:val="bs-Latn-BA"/>
              </w:rPr>
              <w:t>atribut</w:t>
            </w:r>
            <w:r w:rsidR="00006595" w:rsidRPr="00746053">
              <w:rPr>
                <w:rFonts w:asciiTheme="minorHAnsi" w:hAnsiTheme="minorHAnsi" w:cstheme="minorHAnsi"/>
                <w:color w:val="000000" w:themeColor="text1"/>
                <w:sz w:val="24"/>
                <w:szCs w:val="24"/>
                <w:lang w:val="mk-MK"/>
              </w:rPr>
              <w:t xml:space="preserve">a lika koji su napisani na </w:t>
            </w:r>
            <w:r w:rsidR="00006595" w:rsidRPr="00746053">
              <w:rPr>
                <w:rFonts w:asciiTheme="minorHAnsi" w:hAnsiTheme="minorHAnsi" w:cstheme="minorHAnsi"/>
                <w:color w:val="000000" w:themeColor="text1"/>
                <w:sz w:val="24"/>
                <w:szCs w:val="24"/>
                <w:lang w:val="bs-Latn-BA"/>
              </w:rPr>
              <w:t>tabl</w:t>
            </w:r>
            <w:r w:rsidRPr="00746053">
              <w:rPr>
                <w:rFonts w:asciiTheme="minorHAnsi" w:hAnsiTheme="minorHAnsi" w:cstheme="minorHAnsi"/>
                <w:color w:val="000000" w:themeColor="text1"/>
                <w:sz w:val="24"/>
                <w:szCs w:val="24"/>
                <w:lang w:val="mk-MK"/>
              </w:rPr>
              <w:t>i: 1. Što lik govori o sebi?; 2. Što lik radi i kako se ponaša?; 3. Što drugi likovi govore o njemu i kako se ponašaju?; 4. Što pripovjedač kaže o liku?; 5. Kakvi opisi lika postoje u tekstu?</w:t>
            </w:r>
          </w:p>
          <w:p w14:paraId="49345888" w14:textId="77777777" w:rsidR="00C96ECE" w:rsidRPr="00746053" w:rsidRDefault="00A6764B"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Nakon čitanja teksta koji obrađuje određene teme i motive (prijateljstvo, ljubomora, zavist, tuga...) učenici razgovaraju o istim ili sličnim događajima i osjećajima</w:t>
            </w:r>
            <w:r w:rsidR="00006595" w:rsidRPr="00746053">
              <w:rPr>
                <w:rFonts w:asciiTheme="minorHAnsi" w:hAnsiTheme="minorHAnsi" w:cstheme="minorHAnsi"/>
                <w:bCs/>
                <w:color w:val="000000" w:themeColor="text1"/>
                <w:sz w:val="24"/>
                <w:szCs w:val="24"/>
                <w:lang w:val="bs-Latn-BA"/>
              </w:rPr>
              <w:t xml:space="preserve"> </w:t>
            </w:r>
            <w:r w:rsidRPr="00746053">
              <w:rPr>
                <w:rFonts w:asciiTheme="minorHAnsi" w:hAnsiTheme="minorHAnsi" w:cstheme="minorHAnsi"/>
                <w:bCs/>
                <w:color w:val="000000" w:themeColor="text1"/>
                <w:sz w:val="24"/>
                <w:szCs w:val="24"/>
                <w:lang w:val="mk-MK"/>
              </w:rPr>
              <w:t>kao i za trenutke koji ih povezuju s tekstom, s jedne</w:t>
            </w:r>
            <w:r w:rsidR="00006595" w:rsidRPr="00746053">
              <w:rPr>
                <w:rFonts w:asciiTheme="minorHAnsi" w:hAnsiTheme="minorHAnsi" w:cstheme="minorHAnsi"/>
                <w:bCs/>
                <w:color w:val="000000" w:themeColor="text1"/>
                <w:sz w:val="24"/>
                <w:szCs w:val="24"/>
                <w:lang w:val="bs-Latn-BA"/>
              </w:rPr>
              <w:t xml:space="preserve"> strane</w:t>
            </w:r>
            <w:r w:rsidR="00A56570" w:rsidRPr="00746053">
              <w:rPr>
                <w:rFonts w:asciiTheme="minorHAnsi" w:hAnsiTheme="minorHAnsi" w:cstheme="minorHAnsi"/>
                <w:bCs/>
                <w:color w:val="000000" w:themeColor="text1"/>
                <w:sz w:val="24"/>
                <w:szCs w:val="24"/>
                <w:lang w:val="bs-Latn-BA"/>
              </w:rPr>
              <w:t xml:space="preserve"> kao </w:t>
            </w:r>
            <w:r w:rsidRPr="00746053">
              <w:rPr>
                <w:rFonts w:asciiTheme="minorHAnsi" w:hAnsiTheme="minorHAnsi" w:cstheme="minorHAnsi"/>
                <w:bCs/>
                <w:color w:val="000000" w:themeColor="text1"/>
                <w:sz w:val="24"/>
                <w:szCs w:val="24"/>
                <w:lang w:val="mk-MK"/>
              </w:rPr>
              <w:t xml:space="preserve">i sa životnim situacijama u kojima su se našli, s druge strane. </w:t>
            </w:r>
            <w:r w:rsidR="00C96ECE" w:rsidRPr="00746053">
              <w:rPr>
                <w:rFonts w:asciiTheme="minorHAnsi" w:eastAsiaTheme="minorEastAsia" w:hAnsiTheme="minorHAnsi" w:cstheme="minorHAnsi"/>
                <w:bCs/>
                <w:color w:val="000000" w:themeColor="text1"/>
                <w:sz w:val="24"/>
                <w:szCs w:val="24"/>
                <w:lang w:val="mk-MK"/>
              </w:rPr>
              <w:t>Izdvajaju glav</w:t>
            </w:r>
            <w:r w:rsidR="000E08BA" w:rsidRPr="00746053">
              <w:rPr>
                <w:rFonts w:asciiTheme="minorHAnsi" w:eastAsiaTheme="minorEastAsia" w:hAnsiTheme="minorHAnsi" w:cstheme="minorHAnsi"/>
                <w:bCs/>
                <w:color w:val="000000" w:themeColor="text1"/>
                <w:sz w:val="24"/>
                <w:szCs w:val="24"/>
                <w:lang w:val="mk-MK"/>
              </w:rPr>
              <w:t>nog lika iz teksta, određuju št</w:t>
            </w:r>
            <w:r w:rsidR="000E08BA" w:rsidRPr="00746053">
              <w:rPr>
                <w:rFonts w:asciiTheme="minorHAnsi" w:eastAsiaTheme="minorEastAsia" w:hAnsiTheme="minorHAnsi" w:cstheme="minorHAnsi"/>
                <w:bCs/>
                <w:color w:val="000000" w:themeColor="text1"/>
                <w:sz w:val="24"/>
                <w:szCs w:val="24"/>
                <w:lang w:val="hr-BA"/>
              </w:rPr>
              <w:t>a</w:t>
            </w:r>
            <w:r w:rsidR="000E08BA" w:rsidRPr="00746053">
              <w:rPr>
                <w:rFonts w:asciiTheme="minorHAnsi" w:eastAsiaTheme="minorEastAsia" w:hAnsiTheme="minorHAnsi" w:cstheme="minorHAnsi"/>
                <w:bCs/>
                <w:color w:val="000000" w:themeColor="text1"/>
                <w:sz w:val="24"/>
                <w:szCs w:val="24"/>
                <w:lang w:val="mk-MK"/>
              </w:rPr>
              <w:t xml:space="preserve"> taj lik želi postići i št</w:t>
            </w:r>
            <w:r w:rsidR="000E08BA" w:rsidRPr="00746053">
              <w:rPr>
                <w:rFonts w:asciiTheme="minorHAnsi" w:eastAsiaTheme="minorEastAsia" w:hAnsiTheme="minorHAnsi" w:cstheme="minorHAnsi"/>
                <w:bCs/>
                <w:color w:val="000000" w:themeColor="text1"/>
                <w:sz w:val="24"/>
                <w:szCs w:val="24"/>
                <w:lang w:val="hr-BA"/>
              </w:rPr>
              <w:t>a</w:t>
            </w:r>
            <w:r w:rsidR="00C96ECE" w:rsidRPr="00746053">
              <w:rPr>
                <w:rFonts w:asciiTheme="minorHAnsi" w:eastAsiaTheme="minorEastAsia" w:hAnsiTheme="minorHAnsi" w:cstheme="minorHAnsi"/>
                <w:bCs/>
                <w:color w:val="000000" w:themeColor="text1"/>
                <w:sz w:val="24"/>
                <w:szCs w:val="24"/>
                <w:lang w:val="mk-MK"/>
              </w:rPr>
              <w:t xml:space="preserve"> želi, a zatim određuju koji su od likova pomagači ili protivnici tom liku da postigne ono što želi.</w:t>
            </w:r>
          </w:p>
          <w:p w14:paraId="78353664"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mk-MK"/>
              </w:rPr>
              <w:t>Učenici rade individualno. Svaki učenik popunjava Dnevnik dvojnog unosa</w:t>
            </w:r>
            <w:r w:rsidR="00A56570" w:rsidRPr="00746053">
              <w:rPr>
                <w:rFonts w:asciiTheme="minorHAnsi" w:hAnsiTheme="minorHAnsi" w:cstheme="minorHAnsi"/>
                <w:color w:val="000000" w:themeColor="text1"/>
                <w:sz w:val="24"/>
                <w:szCs w:val="24"/>
                <w:lang w:val="mk-MK"/>
              </w:rPr>
              <w:t xml:space="preserve"> koji je podijeljen u dv</w:t>
            </w:r>
            <w:r w:rsidR="000E08BA" w:rsidRPr="00746053">
              <w:rPr>
                <w:rFonts w:asciiTheme="minorHAnsi" w:hAnsiTheme="minorHAnsi" w:cstheme="minorHAnsi"/>
                <w:color w:val="000000" w:themeColor="text1"/>
                <w:sz w:val="24"/>
                <w:szCs w:val="24"/>
                <w:lang w:val="hr-BA"/>
              </w:rPr>
              <w:t>ij</w:t>
            </w:r>
            <w:r w:rsidR="00A56570" w:rsidRPr="00746053">
              <w:rPr>
                <w:rFonts w:asciiTheme="minorHAnsi" w:hAnsiTheme="minorHAnsi" w:cstheme="minorHAnsi"/>
                <w:color w:val="000000" w:themeColor="text1"/>
                <w:sz w:val="24"/>
                <w:szCs w:val="24"/>
                <w:lang w:val="bs-Latn-BA"/>
              </w:rPr>
              <w:t>e kolone</w:t>
            </w:r>
            <w:r w:rsidR="000E08BA" w:rsidRPr="00746053">
              <w:rPr>
                <w:rFonts w:asciiTheme="minorHAnsi" w:hAnsiTheme="minorHAnsi" w:cstheme="minorHAnsi"/>
                <w:color w:val="000000" w:themeColor="text1"/>
                <w:sz w:val="24"/>
                <w:szCs w:val="24"/>
                <w:lang w:val="mk-MK"/>
              </w:rPr>
              <w:t>. U prvo</w:t>
            </w:r>
            <w:r w:rsidR="000E08BA" w:rsidRPr="00746053">
              <w:rPr>
                <w:rFonts w:asciiTheme="minorHAnsi" w:hAnsiTheme="minorHAnsi" w:cstheme="minorHAnsi"/>
                <w:color w:val="000000" w:themeColor="text1"/>
                <w:sz w:val="24"/>
                <w:szCs w:val="24"/>
                <w:lang w:val="hr-BA"/>
              </w:rPr>
              <w:t xml:space="preserve">j </w:t>
            </w:r>
            <w:r w:rsidR="00A56570" w:rsidRPr="00746053">
              <w:rPr>
                <w:rFonts w:asciiTheme="minorHAnsi" w:hAnsiTheme="minorHAnsi" w:cstheme="minorHAnsi"/>
                <w:color w:val="000000" w:themeColor="text1"/>
                <w:sz w:val="24"/>
                <w:szCs w:val="24"/>
                <w:lang w:val="bs-Latn-BA"/>
              </w:rPr>
              <w:t>koloni</w:t>
            </w:r>
            <w:r w:rsidRPr="00746053">
              <w:rPr>
                <w:rFonts w:asciiTheme="minorHAnsi" w:hAnsiTheme="minorHAnsi" w:cstheme="minorHAnsi"/>
                <w:color w:val="000000" w:themeColor="text1"/>
                <w:sz w:val="24"/>
                <w:szCs w:val="24"/>
                <w:lang w:val="mk-MK"/>
              </w:rPr>
              <w:t xml:space="preserve"> nalaze se pitanja, primjeri, citati koje je pripremio nastavnik, a koji se odnose na temu, likove, sadržaj, vrijeme, prosto</w:t>
            </w:r>
            <w:r w:rsidR="000E08BA" w:rsidRPr="00746053">
              <w:rPr>
                <w:rFonts w:asciiTheme="minorHAnsi" w:hAnsiTheme="minorHAnsi" w:cstheme="minorHAnsi"/>
                <w:color w:val="000000" w:themeColor="text1"/>
                <w:sz w:val="24"/>
                <w:szCs w:val="24"/>
                <w:lang w:val="mk-MK"/>
              </w:rPr>
              <w:t xml:space="preserve">r, ideju itd. u zadanom </w:t>
            </w:r>
            <w:r w:rsidR="000E08BA" w:rsidRPr="00746053">
              <w:rPr>
                <w:rFonts w:asciiTheme="minorHAnsi" w:hAnsiTheme="minorHAnsi" w:cstheme="minorHAnsi"/>
                <w:color w:val="000000" w:themeColor="text1"/>
                <w:sz w:val="24"/>
                <w:szCs w:val="24"/>
                <w:lang w:val="hr-BA"/>
              </w:rPr>
              <w:t>nauč</w:t>
            </w:r>
            <w:r w:rsidRPr="00746053">
              <w:rPr>
                <w:rFonts w:asciiTheme="minorHAnsi" w:hAnsiTheme="minorHAnsi" w:cstheme="minorHAnsi"/>
                <w:color w:val="000000" w:themeColor="text1"/>
                <w:sz w:val="24"/>
                <w:szCs w:val="24"/>
                <w:lang w:val="mk-MK"/>
              </w:rPr>
              <w:t>no</w:t>
            </w:r>
            <w:r w:rsidR="000E08BA" w:rsidRPr="00746053">
              <w:rPr>
                <w:rFonts w:asciiTheme="minorHAnsi" w:hAnsiTheme="minorHAnsi" w:cstheme="minorHAnsi"/>
                <w:color w:val="000000" w:themeColor="text1"/>
                <w:sz w:val="24"/>
                <w:szCs w:val="24"/>
                <w:lang w:val="hr-BA"/>
              </w:rPr>
              <w:t xml:space="preserve"> </w:t>
            </w:r>
            <w:r w:rsidRPr="00746053">
              <w:rPr>
                <w:rFonts w:asciiTheme="minorHAnsi" w:hAnsiTheme="minorHAnsi" w:cstheme="minorHAnsi"/>
                <w:color w:val="000000" w:themeColor="text1"/>
                <w:sz w:val="24"/>
                <w:szCs w:val="24"/>
                <w:lang w:val="mk-MK"/>
              </w:rPr>
              <w:t>fanta</w:t>
            </w:r>
            <w:r w:rsidR="00A56570" w:rsidRPr="00746053">
              <w:rPr>
                <w:rFonts w:asciiTheme="minorHAnsi" w:hAnsiTheme="minorHAnsi" w:cstheme="minorHAnsi"/>
                <w:color w:val="000000" w:themeColor="text1"/>
                <w:sz w:val="24"/>
                <w:szCs w:val="24"/>
                <w:lang w:val="mk-MK"/>
              </w:rPr>
              <w:t>stičnom romanu, a</w:t>
            </w:r>
            <w:r w:rsidR="000E08BA" w:rsidRPr="00746053">
              <w:rPr>
                <w:rFonts w:asciiTheme="minorHAnsi" w:hAnsiTheme="minorHAnsi" w:cstheme="minorHAnsi"/>
                <w:color w:val="000000" w:themeColor="text1"/>
                <w:sz w:val="24"/>
                <w:szCs w:val="24"/>
                <w:lang w:val="hr-BA"/>
              </w:rPr>
              <w:t xml:space="preserve"> </w:t>
            </w:r>
            <w:r w:rsidR="000E08BA" w:rsidRPr="00746053">
              <w:rPr>
                <w:rFonts w:asciiTheme="minorHAnsi" w:hAnsiTheme="minorHAnsi" w:cstheme="minorHAnsi"/>
                <w:color w:val="000000" w:themeColor="text1"/>
                <w:sz w:val="24"/>
                <w:szCs w:val="24"/>
                <w:lang w:val="mk-MK"/>
              </w:rPr>
              <w:t>u drugo</w:t>
            </w:r>
            <w:r w:rsidR="000E08BA" w:rsidRPr="00746053">
              <w:rPr>
                <w:rFonts w:asciiTheme="minorHAnsi" w:hAnsiTheme="minorHAnsi" w:cstheme="minorHAnsi"/>
                <w:color w:val="000000" w:themeColor="text1"/>
                <w:sz w:val="24"/>
                <w:szCs w:val="24"/>
                <w:lang w:val="hr-BA"/>
              </w:rPr>
              <w:t>j</w:t>
            </w:r>
            <w:r w:rsidR="00A56570" w:rsidRPr="00746053">
              <w:rPr>
                <w:rFonts w:asciiTheme="minorHAnsi" w:hAnsiTheme="minorHAnsi" w:cstheme="minorHAnsi"/>
                <w:color w:val="000000" w:themeColor="text1"/>
                <w:sz w:val="24"/>
                <w:szCs w:val="24"/>
                <w:lang w:val="mk-MK"/>
              </w:rPr>
              <w:t xml:space="preserve"> </w:t>
            </w:r>
            <w:r w:rsidR="00A56570" w:rsidRPr="00746053">
              <w:rPr>
                <w:rFonts w:asciiTheme="minorHAnsi" w:hAnsiTheme="minorHAnsi" w:cstheme="minorHAnsi"/>
                <w:color w:val="000000" w:themeColor="text1"/>
                <w:sz w:val="24"/>
                <w:szCs w:val="24"/>
                <w:lang w:val="bs-Latn-BA"/>
              </w:rPr>
              <w:t>koloni</w:t>
            </w:r>
            <w:r w:rsidRPr="00746053">
              <w:rPr>
                <w:rFonts w:asciiTheme="minorHAnsi" w:hAnsiTheme="minorHAnsi" w:cstheme="minorHAnsi"/>
                <w:color w:val="000000" w:themeColor="text1"/>
                <w:sz w:val="24"/>
                <w:szCs w:val="24"/>
                <w:lang w:val="mk-MK"/>
              </w:rPr>
              <w:t xml:space="preserve"> učenik popunjava dajući odgovore, komentare, zaključke.</w:t>
            </w:r>
          </w:p>
          <w:p w14:paraId="2C748421" w14:textId="77777777" w:rsidR="00C96ECE" w:rsidRPr="00746053" w:rsidRDefault="00C96ECE"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 xml:space="preserve">Učenici rade individualno. Svaki učenik treba ispričati što </w:t>
            </w:r>
            <w:r w:rsidR="00A56570" w:rsidRPr="00746053">
              <w:rPr>
                <w:rFonts w:asciiTheme="minorHAnsi" w:hAnsiTheme="minorHAnsi" w:cstheme="minorHAnsi"/>
                <w:bCs/>
                <w:color w:val="000000" w:themeColor="text1"/>
                <w:sz w:val="24"/>
                <w:szCs w:val="24"/>
                <w:lang w:val="mk-MK"/>
              </w:rPr>
              <w:t xml:space="preserve">mu se dogodilo u tekućem danu, </w:t>
            </w:r>
            <w:r w:rsidR="00A56570" w:rsidRPr="00746053">
              <w:rPr>
                <w:rFonts w:asciiTheme="minorHAnsi" w:hAnsiTheme="minorHAnsi" w:cstheme="minorHAnsi"/>
                <w:bCs/>
                <w:color w:val="000000" w:themeColor="text1"/>
                <w:sz w:val="24"/>
                <w:szCs w:val="24"/>
                <w:lang w:val="bs-Latn-BA"/>
              </w:rPr>
              <w:t>h</w:t>
            </w:r>
            <w:r w:rsidRPr="00746053">
              <w:rPr>
                <w:rFonts w:asciiTheme="minorHAnsi" w:hAnsiTheme="minorHAnsi" w:cstheme="minorHAnsi"/>
                <w:bCs/>
                <w:color w:val="000000" w:themeColor="text1"/>
                <w:sz w:val="24"/>
                <w:szCs w:val="24"/>
                <w:lang w:val="mk-MK"/>
              </w:rPr>
              <w:t xml:space="preserve">ronološkim redom – od jutra do trenutka </w:t>
            </w:r>
            <w:r w:rsidR="00A56570" w:rsidRPr="00746053">
              <w:rPr>
                <w:rFonts w:asciiTheme="minorHAnsi" w:hAnsiTheme="minorHAnsi" w:cstheme="minorHAnsi"/>
                <w:bCs/>
                <w:color w:val="000000" w:themeColor="text1"/>
                <w:sz w:val="24"/>
                <w:szCs w:val="24"/>
                <w:lang w:val="bs-Latn-BA"/>
              </w:rPr>
              <w:t>pre</w:t>
            </w:r>
            <w:r w:rsidRPr="00746053">
              <w:rPr>
                <w:rFonts w:asciiTheme="minorHAnsi" w:hAnsiTheme="minorHAnsi" w:cstheme="minorHAnsi"/>
                <w:bCs/>
                <w:color w:val="000000" w:themeColor="text1"/>
                <w:sz w:val="24"/>
                <w:szCs w:val="24"/>
                <w:lang w:val="mk-MK"/>
              </w:rPr>
              <w:t>priča</w:t>
            </w:r>
            <w:r w:rsidR="00A56570" w:rsidRPr="00746053">
              <w:rPr>
                <w:rFonts w:asciiTheme="minorHAnsi" w:hAnsiTheme="minorHAnsi" w:cstheme="minorHAnsi"/>
                <w:bCs/>
                <w:color w:val="000000" w:themeColor="text1"/>
                <w:sz w:val="24"/>
                <w:szCs w:val="24"/>
                <w:lang w:val="bs-Latn-BA"/>
              </w:rPr>
              <w:t>v</w:t>
            </w:r>
            <w:r w:rsidRPr="00746053">
              <w:rPr>
                <w:rFonts w:asciiTheme="minorHAnsi" w:hAnsiTheme="minorHAnsi" w:cstheme="minorHAnsi"/>
                <w:bCs/>
                <w:color w:val="000000" w:themeColor="text1"/>
                <w:sz w:val="24"/>
                <w:szCs w:val="24"/>
                <w:lang w:val="mk-MK"/>
              </w:rPr>
              <w:t>nja. Zatim po sjećanju prepričavaju događaje iz svog života. Učenici mogu donijeti i fotografije iz svog albuma (različite dobi</w:t>
            </w:r>
            <w:r w:rsidR="00A56570" w:rsidRPr="00746053">
              <w:rPr>
                <w:rFonts w:asciiTheme="minorHAnsi" w:hAnsiTheme="minorHAnsi" w:cstheme="minorHAnsi"/>
                <w:bCs/>
                <w:color w:val="000000" w:themeColor="text1"/>
                <w:sz w:val="24"/>
                <w:szCs w:val="24"/>
                <w:lang w:val="bs-Latn-BA"/>
              </w:rPr>
              <w:t xml:space="preserve"> uzrasti</w:t>
            </w:r>
            <w:r w:rsidRPr="00746053">
              <w:rPr>
                <w:rFonts w:asciiTheme="minorHAnsi" w:hAnsiTheme="minorHAnsi" w:cstheme="minorHAnsi"/>
                <w:bCs/>
                <w:color w:val="000000" w:themeColor="text1"/>
                <w:sz w:val="24"/>
                <w:szCs w:val="24"/>
                <w:lang w:val="mk-MK"/>
              </w:rPr>
              <w:t>) koje će izmiješati i nakon njih ispričati priču, a zatim ih posložiti prema redoslijed</w:t>
            </w:r>
            <w:r w:rsidR="00A56570" w:rsidRPr="00746053">
              <w:rPr>
                <w:rFonts w:asciiTheme="minorHAnsi" w:hAnsiTheme="minorHAnsi" w:cstheme="minorHAnsi"/>
                <w:bCs/>
                <w:color w:val="000000" w:themeColor="text1"/>
                <w:sz w:val="24"/>
                <w:szCs w:val="24"/>
                <w:lang w:val="mk-MK"/>
              </w:rPr>
              <w:t xml:space="preserve">u </w:t>
            </w:r>
            <w:r w:rsidR="00A56570" w:rsidRPr="00746053">
              <w:rPr>
                <w:rFonts w:asciiTheme="minorHAnsi" w:hAnsiTheme="minorHAnsi" w:cstheme="minorHAnsi"/>
                <w:bCs/>
                <w:color w:val="000000" w:themeColor="text1"/>
                <w:sz w:val="24"/>
                <w:szCs w:val="24"/>
                <w:lang w:val="bs-Latn-BA"/>
              </w:rPr>
              <w:t>deša</w:t>
            </w:r>
            <w:r w:rsidRPr="00746053">
              <w:rPr>
                <w:rFonts w:asciiTheme="minorHAnsi" w:hAnsiTheme="minorHAnsi" w:cstheme="minorHAnsi"/>
                <w:bCs/>
                <w:color w:val="000000" w:themeColor="text1"/>
                <w:sz w:val="24"/>
                <w:szCs w:val="24"/>
                <w:lang w:val="mk-MK"/>
              </w:rPr>
              <w:t>v</w:t>
            </w:r>
            <w:r w:rsidR="00A56570" w:rsidRPr="00746053">
              <w:rPr>
                <w:rFonts w:asciiTheme="minorHAnsi" w:hAnsiTheme="minorHAnsi" w:cstheme="minorHAnsi"/>
                <w:bCs/>
                <w:color w:val="000000" w:themeColor="text1"/>
                <w:sz w:val="24"/>
                <w:szCs w:val="24"/>
                <w:lang w:val="mk-MK"/>
              </w:rPr>
              <w:t xml:space="preserve">anja. Razgovara se o pojmovima </w:t>
            </w:r>
            <w:r w:rsidR="00A56570" w:rsidRPr="00746053">
              <w:rPr>
                <w:rFonts w:asciiTheme="minorHAnsi" w:hAnsiTheme="minorHAnsi" w:cstheme="minorHAnsi"/>
                <w:bCs/>
                <w:color w:val="000000" w:themeColor="text1"/>
                <w:sz w:val="24"/>
                <w:szCs w:val="24"/>
                <w:lang w:val="bs-Latn-BA"/>
              </w:rPr>
              <w:t>h</w:t>
            </w:r>
            <w:r w:rsidRPr="00746053">
              <w:rPr>
                <w:rFonts w:asciiTheme="minorHAnsi" w:hAnsiTheme="minorHAnsi" w:cstheme="minorHAnsi"/>
                <w:bCs/>
                <w:color w:val="000000" w:themeColor="text1"/>
                <w:sz w:val="24"/>
                <w:szCs w:val="24"/>
                <w:lang w:val="mk-MK"/>
              </w:rPr>
              <w:t xml:space="preserve">ronološkog i </w:t>
            </w:r>
            <w:r w:rsidRPr="00746053">
              <w:rPr>
                <w:rFonts w:asciiTheme="minorHAnsi" w:hAnsiTheme="minorHAnsi" w:cstheme="minorHAnsi"/>
                <w:bCs/>
                <w:color w:val="000000" w:themeColor="text1"/>
                <w:sz w:val="24"/>
                <w:szCs w:val="24"/>
                <w:lang w:val="mk-MK"/>
              </w:rPr>
              <w:lastRenderedPageBreak/>
              <w:t xml:space="preserve">retrospektivnog </w:t>
            </w:r>
            <w:r w:rsidR="00A56570" w:rsidRPr="00746053">
              <w:rPr>
                <w:rFonts w:asciiTheme="minorHAnsi" w:hAnsiTheme="minorHAnsi" w:cstheme="minorHAnsi"/>
                <w:bCs/>
                <w:color w:val="000000" w:themeColor="text1"/>
                <w:sz w:val="24"/>
                <w:szCs w:val="24"/>
                <w:lang w:val="bs-Latn-BA"/>
              </w:rPr>
              <w:t>pre</w:t>
            </w:r>
            <w:r w:rsidR="00A56570" w:rsidRPr="00746053">
              <w:rPr>
                <w:rFonts w:asciiTheme="minorHAnsi" w:hAnsiTheme="minorHAnsi" w:cstheme="minorHAnsi"/>
                <w:bCs/>
                <w:color w:val="000000" w:themeColor="text1"/>
                <w:sz w:val="24"/>
                <w:szCs w:val="24"/>
                <w:lang w:val="mk-MK"/>
              </w:rPr>
              <w:t>priča</w:t>
            </w:r>
            <w:r w:rsidR="00A56570" w:rsidRPr="00746053">
              <w:rPr>
                <w:rFonts w:asciiTheme="minorHAnsi" w:hAnsiTheme="minorHAnsi" w:cstheme="minorHAnsi"/>
                <w:bCs/>
                <w:color w:val="000000" w:themeColor="text1"/>
                <w:sz w:val="24"/>
                <w:szCs w:val="24"/>
                <w:lang w:val="bs-Latn-BA"/>
              </w:rPr>
              <w:t>v</w:t>
            </w:r>
            <w:r w:rsidR="00A56570" w:rsidRPr="00746053">
              <w:rPr>
                <w:rFonts w:asciiTheme="minorHAnsi" w:hAnsiTheme="minorHAnsi" w:cstheme="minorHAnsi"/>
                <w:bCs/>
                <w:color w:val="000000" w:themeColor="text1"/>
                <w:sz w:val="24"/>
                <w:szCs w:val="24"/>
                <w:lang w:val="mk-MK"/>
              </w:rPr>
              <w:t>nja</w:t>
            </w:r>
            <w:r w:rsidR="00A56570" w:rsidRPr="00746053">
              <w:rPr>
                <w:rFonts w:asciiTheme="minorHAnsi" w:hAnsiTheme="minorHAnsi" w:cstheme="minorHAnsi"/>
                <w:bCs/>
                <w:color w:val="000000" w:themeColor="text1"/>
                <w:sz w:val="24"/>
                <w:szCs w:val="24"/>
                <w:lang w:val="bs-Latn-BA"/>
              </w:rPr>
              <w:t>,</w:t>
            </w:r>
            <w:r w:rsidR="00A56570" w:rsidRPr="00746053">
              <w:rPr>
                <w:rFonts w:asciiTheme="minorHAnsi" w:hAnsiTheme="minorHAnsi" w:cstheme="minorHAnsi"/>
                <w:bCs/>
                <w:color w:val="000000" w:themeColor="text1"/>
                <w:sz w:val="24"/>
                <w:szCs w:val="24"/>
                <w:lang w:val="mk-MK"/>
              </w:rPr>
              <w:t xml:space="preserve"> </w:t>
            </w:r>
            <w:r w:rsidRPr="00746053">
              <w:rPr>
                <w:rFonts w:asciiTheme="minorHAnsi" w:hAnsiTheme="minorHAnsi" w:cstheme="minorHAnsi"/>
                <w:bCs/>
                <w:color w:val="000000" w:themeColor="text1"/>
                <w:sz w:val="24"/>
                <w:szCs w:val="24"/>
                <w:lang w:val="mk-MK"/>
              </w:rPr>
              <w:t>a z</w:t>
            </w:r>
            <w:r w:rsidR="00A56570" w:rsidRPr="00746053">
              <w:rPr>
                <w:rFonts w:asciiTheme="minorHAnsi" w:hAnsiTheme="minorHAnsi" w:cstheme="minorHAnsi"/>
                <w:bCs/>
                <w:color w:val="000000" w:themeColor="text1"/>
                <w:sz w:val="24"/>
                <w:szCs w:val="24"/>
                <w:lang w:val="mk-MK"/>
              </w:rPr>
              <w:t>atim učenici u paru izrađuju Venov dijagram u</w:t>
            </w:r>
            <w:r w:rsidRPr="00746053">
              <w:rPr>
                <w:rFonts w:asciiTheme="minorHAnsi" w:hAnsiTheme="minorHAnsi" w:cstheme="minorHAnsi"/>
                <w:bCs/>
                <w:color w:val="000000" w:themeColor="text1"/>
                <w:sz w:val="24"/>
                <w:szCs w:val="24"/>
                <w:lang w:val="mk-MK"/>
              </w:rPr>
              <w:t>poređuju</w:t>
            </w:r>
            <w:r w:rsidR="00A56570" w:rsidRPr="00746053">
              <w:rPr>
                <w:rFonts w:asciiTheme="minorHAnsi" w:hAnsiTheme="minorHAnsi" w:cstheme="minorHAnsi"/>
                <w:bCs/>
                <w:color w:val="000000" w:themeColor="text1"/>
                <w:sz w:val="24"/>
                <w:szCs w:val="24"/>
                <w:lang w:val="mk-MK"/>
              </w:rPr>
              <w:t xml:space="preserve">ći te pojmove. Učenici u </w:t>
            </w:r>
            <w:r w:rsidR="00A56570" w:rsidRPr="00746053">
              <w:rPr>
                <w:rFonts w:asciiTheme="minorHAnsi" w:hAnsiTheme="minorHAnsi" w:cstheme="minorHAnsi"/>
                <w:bCs/>
                <w:color w:val="000000" w:themeColor="text1"/>
                <w:sz w:val="24"/>
                <w:szCs w:val="24"/>
                <w:lang w:val="bs-Latn-BA"/>
              </w:rPr>
              <w:t>grupa</w:t>
            </w:r>
            <w:r w:rsidR="00A56570" w:rsidRPr="00746053">
              <w:rPr>
                <w:rFonts w:asciiTheme="minorHAnsi" w:hAnsiTheme="minorHAnsi" w:cstheme="minorHAnsi"/>
                <w:bCs/>
                <w:color w:val="000000" w:themeColor="text1"/>
                <w:sz w:val="24"/>
                <w:szCs w:val="24"/>
                <w:lang w:val="mk-MK"/>
              </w:rPr>
              <w:t xml:space="preserve">ma otkrivaju i navode primjere </w:t>
            </w:r>
            <w:r w:rsidR="00A56570" w:rsidRPr="00746053">
              <w:rPr>
                <w:rFonts w:asciiTheme="minorHAnsi" w:hAnsiTheme="minorHAnsi" w:cstheme="minorHAnsi"/>
                <w:bCs/>
                <w:color w:val="000000" w:themeColor="text1"/>
                <w:sz w:val="24"/>
                <w:szCs w:val="24"/>
                <w:lang w:val="bs-Latn-BA"/>
              </w:rPr>
              <w:t>h</w:t>
            </w:r>
            <w:r w:rsidRPr="00746053">
              <w:rPr>
                <w:rFonts w:asciiTheme="minorHAnsi" w:hAnsiTheme="minorHAnsi" w:cstheme="minorHAnsi"/>
                <w:bCs/>
                <w:color w:val="000000" w:themeColor="text1"/>
                <w:sz w:val="24"/>
                <w:szCs w:val="24"/>
                <w:lang w:val="mk-MK"/>
              </w:rPr>
              <w:t>ronološkog i retrospektivnog pripovijedanja u različitim tekstovima.</w:t>
            </w:r>
          </w:p>
          <w:p w14:paraId="0CFDABC0" w14:textId="77777777" w:rsidR="00C96ECE" w:rsidRPr="00746053" w:rsidRDefault="00A56570" w:rsidP="005F6513">
            <w:pPr>
              <w:pStyle w:val="ListParagraph"/>
              <w:numPr>
                <w:ilvl w:val="0"/>
                <w:numId w:val="10"/>
              </w:numPr>
              <w:spacing w:line="276" w:lineRule="auto"/>
              <w:jc w:val="both"/>
              <w:rPr>
                <w:rFonts w:asciiTheme="minorHAnsi" w:hAnsiTheme="minorHAnsi" w:cstheme="minorHAnsi"/>
                <w:bCs/>
                <w:color w:val="000000" w:themeColor="text1"/>
                <w:sz w:val="24"/>
                <w:szCs w:val="24"/>
                <w:lang w:val="mk-MK"/>
              </w:rPr>
            </w:pPr>
            <w:r w:rsidRPr="00746053">
              <w:rPr>
                <w:rFonts w:asciiTheme="minorHAnsi" w:hAnsiTheme="minorHAnsi" w:cstheme="minorHAnsi"/>
                <w:color w:val="000000" w:themeColor="text1"/>
                <w:sz w:val="24"/>
                <w:szCs w:val="24"/>
                <w:lang w:val="bs-Latn-BA"/>
              </w:rPr>
              <w:t>Ućenici t</w:t>
            </w:r>
            <w:r w:rsidRPr="00746053">
              <w:rPr>
                <w:rFonts w:asciiTheme="minorHAnsi" w:hAnsiTheme="minorHAnsi" w:cstheme="minorHAnsi"/>
                <w:color w:val="000000" w:themeColor="text1"/>
                <w:sz w:val="24"/>
                <w:szCs w:val="24"/>
                <w:lang w:val="mk-MK"/>
              </w:rPr>
              <w:t>ehnikom</w:t>
            </w:r>
            <w:r w:rsidRPr="00746053">
              <w:rPr>
                <w:rFonts w:asciiTheme="minorHAnsi" w:hAnsiTheme="minorHAnsi" w:cstheme="minorHAnsi"/>
                <w:color w:val="000000" w:themeColor="text1"/>
                <w:sz w:val="24"/>
                <w:szCs w:val="24"/>
                <w:lang w:val="bs-Latn-BA"/>
              </w:rPr>
              <w:t xml:space="preserve"> Stop kretanje (s</w:t>
            </w:r>
            <w:r w:rsidR="00C96ECE" w:rsidRPr="00746053">
              <w:rPr>
                <w:rFonts w:asciiTheme="minorHAnsi" w:hAnsiTheme="minorHAnsi" w:cstheme="minorHAnsi"/>
                <w:color w:val="000000" w:themeColor="text1"/>
                <w:sz w:val="24"/>
                <w:szCs w:val="24"/>
                <w:lang w:val="mk-MK"/>
              </w:rPr>
              <w:t xml:space="preserve">top </w:t>
            </w:r>
            <w:r w:rsidR="00C96ECE" w:rsidRPr="00746053">
              <w:rPr>
                <w:rFonts w:asciiTheme="minorHAnsi" w:hAnsiTheme="minorHAnsi" w:cstheme="minorHAnsi"/>
                <w:color w:val="000000" w:themeColor="text1"/>
                <w:sz w:val="24"/>
                <w:szCs w:val="24"/>
              </w:rPr>
              <w:t>motion</w:t>
            </w:r>
            <w:r w:rsidRPr="00746053">
              <w:rPr>
                <w:rFonts w:asciiTheme="minorHAnsi" w:hAnsiTheme="minorHAnsi" w:cstheme="minorHAnsi"/>
                <w:color w:val="000000" w:themeColor="text1"/>
                <w:sz w:val="24"/>
                <w:szCs w:val="24"/>
              </w:rPr>
              <w:t>)</w:t>
            </w:r>
            <w:r w:rsidR="00C96ECE" w:rsidRPr="00746053">
              <w:rPr>
                <w:rFonts w:asciiTheme="minorHAnsi" w:hAnsiTheme="minorHAnsi" w:cstheme="minorHAnsi"/>
                <w:color w:val="000000" w:themeColor="text1"/>
                <w:sz w:val="24"/>
                <w:szCs w:val="24"/>
              </w:rPr>
              <w:t xml:space="preserve"> </w:t>
            </w:r>
            <w:r w:rsidR="00C96ECE" w:rsidRPr="00746053">
              <w:rPr>
                <w:rFonts w:asciiTheme="minorHAnsi" w:hAnsiTheme="minorHAnsi" w:cstheme="minorHAnsi"/>
                <w:color w:val="000000" w:themeColor="text1"/>
                <w:sz w:val="24"/>
                <w:szCs w:val="24"/>
                <w:lang w:val="mk-MK"/>
              </w:rPr>
              <w:t>na školskim tabletima na koj</w:t>
            </w:r>
            <w:r w:rsidR="000E08BA" w:rsidRPr="00746053">
              <w:rPr>
                <w:rFonts w:asciiTheme="minorHAnsi" w:hAnsiTheme="minorHAnsi" w:cstheme="minorHAnsi"/>
                <w:color w:val="000000" w:themeColor="text1"/>
                <w:sz w:val="24"/>
                <w:szCs w:val="24"/>
                <w:lang w:val="mk-MK"/>
              </w:rPr>
              <w:t>ima je instalirana aplikacija (</w:t>
            </w:r>
            <w:r w:rsidR="000E08BA" w:rsidRPr="00746053">
              <w:rPr>
                <w:rFonts w:asciiTheme="minorHAnsi" w:hAnsiTheme="minorHAnsi" w:cstheme="minorHAnsi"/>
                <w:color w:val="000000" w:themeColor="text1"/>
                <w:sz w:val="24"/>
                <w:szCs w:val="24"/>
              </w:rPr>
              <w:t>Stop motion animation movie</w:t>
            </w:r>
            <w:r w:rsidR="00C96ECE" w:rsidRPr="00746053">
              <w:rPr>
                <w:rFonts w:asciiTheme="minorHAnsi" w:hAnsiTheme="minorHAnsi" w:cstheme="minorHAnsi"/>
                <w:color w:val="000000" w:themeColor="text1"/>
                <w:sz w:val="24"/>
                <w:szCs w:val="24"/>
              </w:rPr>
              <w:t xml:space="preserve">) </w:t>
            </w:r>
            <w:r w:rsidR="00C96ECE" w:rsidRPr="00746053">
              <w:rPr>
                <w:rFonts w:asciiTheme="minorHAnsi" w:hAnsiTheme="minorHAnsi" w:cstheme="minorHAnsi"/>
                <w:color w:val="000000" w:themeColor="text1"/>
                <w:sz w:val="24"/>
                <w:szCs w:val="24"/>
                <w:lang w:val="mk-MK"/>
              </w:rPr>
              <w:t>izrađuju u grupama animirane video zapise. Prethodno grupe osmišljavaju priču i pripremaju materijale za izradu videa. Nakon što je video napravl</w:t>
            </w:r>
            <w:r w:rsidR="000E08BA" w:rsidRPr="00746053">
              <w:rPr>
                <w:rFonts w:asciiTheme="minorHAnsi" w:hAnsiTheme="minorHAnsi" w:cstheme="minorHAnsi"/>
                <w:color w:val="000000" w:themeColor="text1"/>
                <w:sz w:val="24"/>
                <w:szCs w:val="24"/>
                <w:lang w:val="mk-MK"/>
              </w:rPr>
              <w:t xml:space="preserve">jen, prezentiraju ga grupi i neko </w:t>
            </w:r>
            <w:r w:rsidR="00C96ECE" w:rsidRPr="00746053">
              <w:rPr>
                <w:rFonts w:asciiTheme="minorHAnsi" w:hAnsiTheme="minorHAnsi" w:cstheme="minorHAnsi"/>
                <w:color w:val="000000" w:themeColor="text1"/>
                <w:sz w:val="24"/>
                <w:szCs w:val="24"/>
                <w:lang w:val="mk-MK"/>
              </w:rPr>
              <w:t>priča priču. Zatim pojedinačno prepričavaju istu priču.</w:t>
            </w:r>
          </w:p>
          <w:p w14:paraId="7AB29C58" w14:textId="77777777" w:rsidR="00C96ECE" w:rsidRPr="00746053" w:rsidRDefault="00C96ECE" w:rsidP="005F6513">
            <w:pPr>
              <w:pStyle w:val="yiv0688870219msonormal"/>
              <w:numPr>
                <w:ilvl w:val="0"/>
                <w:numId w:val="10"/>
              </w:numPr>
              <w:spacing w:before="0" w:beforeAutospacing="0" w:after="0" w:afterAutospacing="0" w:line="276" w:lineRule="auto"/>
              <w:contextualSpacing/>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Učenici samostalno rade, prepričavaju posjećeni događaj u zajednici (kulturni, sportski, humanitarni) poštujući pravila slaganja teksta kao i odgovarajuću pr</w:t>
            </w:r>
            <w:r w:rsidR="000E08BA" w:rsidRPr="00746053">
              <w:rPr>
                <w:rFonts w:asciiTheme="minorHAnsi" w:hAnsiTheme="minorHAnsi" w:cstheme="minorHAnsi"/>
                <w:bCs/>
                <w:color w:val="000000" w:themeColor="text1"/>
                <w:sz w:val="24"/>
                <w:szCs w:val="24"/>
                <w:lang w:val="hr-BA"/>
              </w:rPr>
              <w:t>ij</w:t>
            </w:r>
            <w:r w:rsidRPr="00746053">
              <w:rPr>
                <w:rFonts w:asciiTheme="minorHAnsi" w:hAnsiTheme="minorHAnsi" w:cstheme="minorHAnsi"/>
                <w:bCs/>
                <w:color w:val="000000" w:themeColor="text1"/>
                <w:sz w:val="24"/>
                <w:szCs w:val="24"/>
                <w:lang w:val="mk-MK"/>
              </w:rPr>
              <w:t>edloženu dužinu.</w:t>
            </w:r>
          </w:p>
          <w:p w14:paraId="3124D3A1" w14:textId="77777777" w:rsidR="00C96ECE" w:rsidRPr="00746053" w:rsidRDefault="00C96ECE" w:rsidP="005F6513">
            <w:pPr>
              <w:pStyle w:val="yiv0688870219msonormal"/>
              <w:numPr>
                <w:ilvl w:val="0"/>
                <w:numId w:val="10"/>
              </w:numPr>
              <w:spacing w:before="0" w:beforeAutospacing="0" w:after="0" w:afterAutospacing="0" w:line="276" w:lineRule="auto"/>
              <w:contextualSpacing/>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 xml:space="preserve">Učenici dobivaju </w:t>
            </w:r>
            <w:r w:rsidR="00A56570" w:rsidRPr="00746053">
              <w:rPr>
                <w:rFonts w:asciiTheme="minorHAnsi" w:hAnsiTheme="minorHAnsi" w:cstheme="minorHAnsi"/>
                <w:bCs/>
                <w:color w:val="000000" w:themeColor="text1"/>
                <w:sz w:val="24"/>
                <w:szCs w:val="24"/>
                <w:lang w:val="mk-MK"/>
              </w:rPr>
              <w:t xml:space="preserve">zadatak opisati epski lik, </w:t>
            </w:r>
            <w:r w:rsidRPr="00746053">
              <w:rPr>
                <w:rFonts w:asciiTheme="minorHAnsi" w:hAnsiTheme="minorHAnsi" w:cstheme="minorHAnsi"/>
                <w:bCs/>
                <w:color w:val="000000" w:themeColor="text1"/>
                <w:sz w:val="24"/>
                <w:szCs w:val="24"/>
                <w:lang w:val="mk-MK"/>
              </w:rPr>
              <w:t xml:space="preserve"> u epskim pjesmama. Prije početka pisanja nastavnik daje upute da se pročita pjesma s tim likom koju su obrađivali te da se obrati pažnja na opis koji se odnosi na njega kao i na njegove stihove i ponašanja. U skladu s tim pišu tekst, uključujući i citate. Na kraju se piše kakav utjecaj ima naznačena osoba na onoga koji piše.</w:t>
            </w:r>
          </w:p>
          <w:p w14:paraId="6CD7A479" w14:textId="77777777" w:rsidR="00C96ECE" w:rsidRPr="00746053" w:rsidRDefault="00C96ECE" w:rsidP="005F6513">
            <w:pPr>
              <w:pStyle w:val="yiv0688870219msonormal"/>
              <w:numPr>
                <w:ilvl w:val="0"/>
                <w:numId w:val="10"/>
              </w:numPr>
              <w:spacing w:before="0" w:beforeAutospacing="0" w:after="0" w:afterAutospacing="0" w:line="276" w:lineRule="auto"/>
              <w:contextualSpacing/>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Učenici se p</w:t>
            </w:r>
            <w:r w:rsidR="0004765F" w:rsidRPr="00746053">
              <w:rPr>
                <w:rFonts w:asciiTheme="minorHAnsi" w:hAnsiTheme="minorHAnsi" w:cstheme="minorHAnsi"/>
                <w:bCs/>
                <w:color w:val="000000" w:themeColor="text1"/>
                <w:sz w:val="24"/>
                <w:szCs w:val="24"/>
                <w:lang w:val="mk-MK"/>
              </w:rPr>
              <w:t xml:space="preserve">odsjećaju na posljednje </w:t>
            </w:r>
            <w:r w:rsidR="0004765F" w:rsidRPr="00746053">
              <w:rPr>
                <w:rFonts w:asciiTheme="minorHAnsi" w:hAnsiTheme="minorHAnsi" w:cstheme="minorHAnsi"/>
                <w:bCs/>
                <w:color w:val="000000" w:themeColor="text1"/>
                <w:sz w:val="24"/>
                <w:szCs w:val="24"/>
                <w:lang w:val="hr-BA"/>
              </w:rPr>
              <w:t>lektire.</w:t>
            </w:r>
            <w:r w:rsidRPr="00746053">
              <w:rPr>
                <w:rFonts w:asciiTheme="minorHAnsi" w:hAnsiTheme="minorHAnsi" w:cstheme="minorHAnsi"/>
                <w:bCs/>
                <w:color w:val="000000" w:themeColor="text1"/>
                <w:sz w:val="24"/>
                <w:szCs w:val="24"/>
                <w:lang w:val="mk-MK"/>
              </w:rPr>
              <w:t xml:space="preserve"> Sjećaju se određenog kraja ili mjesta koje je na njih ostavilo poseba</w:t>
            </w:r>
            <w:r w:rsidR="0004765F" w:rsidRPr="00746053">
              <w:rPr>
                <w:rFonts w:asciiTheme="minorHAnsi" w:hAnsiTheme="minorHAnsi" w:cstheme="minorHAnsi"/>
                <w:bCs/>
                <w:color w:val="000000" w:themeColor="text1"/>
                <w:sz w:val="24"/>
                <w:szCs w:val="24"/>
                <w:lang w:val="mk-MK"/>
              </w:rPr>
              <w:t xml:space="preserve">n dojam. Opisuju ga i čitaju </w:t>
            </w:r>
            <w:r w:rsidR="00A56570" w:rsidRPr="00746053">
              <w:rPr>
                <w:rFonts w:asciiTheme="minorHAnsi" w:hAnsiTheme="minorHAnsi" w:cstheme="minorHAnsi"/>
                <w:bCs/>
                <w:color w:val="000000" w:themeColor="text1"/>
                <w:sz w:val="24"/>
                <w:szCs w:val="24"/>
                <w:lang w:val="mk-MK"/>
              </w:rPr>
              <w:t>napisano u učionici. (</w:t>
            </w:r>
            <w:r w:rsidR="00A56570" w:rsidRPr="00746053">
              <w:rPr>
                <w:rFonts w:asciiTheme="minorHAnsi" w:hAnsiTheme="minorHAnsi" w:cstheme="minorHAnsi"/>
                <w:bCs/>
                <w:color w:val="000000" w:themeColor="text1"/>
                <w:sz w:val="24"/>
                <w:szCs w:val="24"/>
                <w:lang w:val="bs-Latn-BA"/>
              </w:rPr>
              <w:t xml:space="preserve">Nastavnik </w:t>
            </w:r>
            <w:r w:rsidRPr="00746053">
              <w:rPr>
                <w:rFonts w:asciiTheme="minorHAnsi" w:hAnsiTheme="minorHAnsi" w:cstheme="minorHAnsi"/>
                <w:bCs/>
                <w:color w:val="000000" w:themeColor="text1"/>
                <w:sz w:val="24"/>
                <w:szCs w:val="24"/>
                <w:lang w:val="mk-MK"/>
              </w:rPr>
              <w:t>može pripremiti cit</w:t>
            </w:r>
            <w:r w:rsidR="00463034" w:rsidRPr="00746053">
              <w:rPr>
                <w:rFonts w:asciiTheme="minorHAnsi" w:hAnsiTheme="minorHAnsi" w:cstheme="minorHAnsi"/>
                <w:bCs/>
                <w:color w:val="000000" w:themeColor="text1"/>
                <w:sz w:val="24"/>
                <w:szCs w:val="24"/>
                <w:lang w:val="mk-MK"/>
              </w:rPr>
              <w:t xml:space="preserve">ate i staviti ih na pametnu </w:t>
            </w:r>
            <w:r w:rsidR="00463034" w:rsidRPr="00746053">
              <w:rPr>
                <w:rFonts w:asciiTheme="minorHAnsi" w:hAnsiTheme="minorHAnsi" w:cstheme="minorHAnsi"/>
                <w:bCs/>
                <w:color w:val="000000" w:themeColor="text1"/>
                <w:sz w:val="24"/>
                <w:szCs w:val="24"/>
                <w:lang w:val="bs-Latn-BA"/>
              </w:rPr>
              <w:t>tabl</w:t>
            </w:r>
            <w:r w:rsidRPr="00746053">
              <w:rPr>
                <w:rFonts w:asciiTheme="minorHAnsi" w:hAnsiTheme="minorHAnsi" w:cstheme="minorHAnsi"/>
                <w:bCs/>
                <w:color w:val="000000" w:themeColor="text1"/>
                <w:sz w:val="24"/>
                <w:szCs w:val="24"/>
                <w:lang w:val="mk-MK"/>
              </w:rPr>
              <w:t>u za podsjetnik i motivaciju).</w:t>
            </w:r>
          </w:p>
          <w:p w14:paraId="27CD9FC2" w14:textId="77777777" w:rsidR="00C96ECE" w:rsidRPr="00746053" w:rsidRDefault="00C96ECE" w:rsidP="005F6513">
            <w:pPr>
              <w:pStyle w:val="yiv0688870219msonormal"/>
              <w:numPr>
                <w:ilvl w:val="0"/>
                <w:numId w:val="10"/>
              </w:numPr>
              <w:spacing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bCs/>
                <w:color w:val="000000" w:themeColor="text1"/>
                <w:sz w:val="24"/>
                <w:szCs w:val="24"/>
                <w:lang w:val="mk-MK"/>
              </w:rPr>
              <w:t>Učenici iz st</w:t>
            </w:r>
            <w:r w:rsidR="0004765F" w:rsidRPr="00746053">
              <w:rPr>
                <w:rFonts w:asciiTheme="minorHAnsi" w:hAnsiTheme="minorHAnsi" w:cstheme="minorHAnsi"/>
                <w:bCs/>
                <w:color w:val="000000" w:themeColor="text1"/>
                <w:sz w:val="24"/>
                <w:szCs w:val="24"/>
                <w:lang w:val="mk-MK"/>
              </w:rPr>
              <w:t>aklene posude izvlače papirić s</w:t>
            </w:r>
            <w:r w:rsidR="0004765F" w:rsidRPr="00746053">
              <w:rPr>
                <w:rFonts w:asciiTheme="minorHAnsi" w:hAnsiTheme="minorHAnsi" w:cstheme="minorHAnsi"/>
                <w:bCs/>
                <w:color w:val="000000" w:themeColor="text1"/>
                <w:sz w:val="24"/>
                <w:szCs w:val="24"/>
                <w:lang w:val="hr-BA"/>
              </w:rPr>
              <w:t xml:space="preserve"> </w:t>
            </w:r>
            <w:r w:rsidRPr="00746053">
              <w:rPr>
                <w:rFonts w:asciiTheme="minorHAnsi" w:hAnsiTheme="minorHAnsi" w:cstheme="minorHAnsi"/>
                <w:bCs/>
                <w:color w:val="000000" w:themeColor="text1"/>
                <w:sz w:val="24"/>
                <w:szCs w:val="24"/>
                <w:lang w:val="mk-MK"/>
              </w:rPr>
              <w:t>više tema koje mogu izabrati. Svaki učenik izgovara prvu riječ koja mu padne na pamet o odab</w:t>
            </w:r>
            <w:r w:rsidR="00463034" w:rsidRPr="00746053">
              <w:rPr>
                <w:rFonts w:asciiTheme="minorHAnsi" w:hAnsiTheme="minorHAnsi" w:cstheme="minorHAnsi"/>
                <w:bCs/>
                <w:color w:val="000000" w:themeColor="text1"/>
                <w:sz w:val="24"/>
                <w:szCs w:val="24"/>
                <w:lang w:val="mk-MK"/>
              </w:rPr>
              <w:t xml:space="preserve">ranoj temi i zapisuje je na </w:t>
            </w:r>
            <w:r w:rsidR="00463034" w:rsidRPr="00746053">
              <w:rPr>
                <w:rFonts w:asciiTheme="minorHAnsi" w:hAnsiTheme="minorHAnsi" w:cstheme="minorHAnsi"/>
                <w:bCs/>
                <w:color w:val="000000" w:themeColor="text1"/>
                <w:sz w:val="24"/>
                <w:szCs w:val="24"/>
                <w:lang w:val="bs-Latn-BA"/>
              </w:rPr>
              <w:t>tabl</w:t>
            </w:r>
            <w:r w:rsidR="0004765F" w:rsidRPr="00746053">
              <w:rPr>
                <w:rFonts w:asciiTheme="minorHAnsi" w:hAnsiTheme="minorHAnsi" w:cstheme="minorHAnsi"/>
                <w:bCs/>
                <w:color w:val="000000" w:themeColor="text1"/>
                <w:sz w:val="24"/>
                <w:szCs w:val="24"/>
                <w:lang w:val="hr-BA"/>
              </w:rPr>
              <w:t>i</w:t>
            </w:r>
            <w:r w:rsidRPr="00746053">
              <w:rPr>
                <w:rFonts w:asciiTheme="minorHAnsi" w:hAnsiTheme="minorHAnsi" w:cstheme="minorHAnsi"/>
                <w:bCs/>
                <w:color w:val="000000" w:themeColor="text1"/>
                <w:sz w:val="24"/>
                <w:szCs w:val="24"/>
                <w:lang w:val="mk-MK"/>
              </w:rPr>
              <w:t>. Zatim učenici trebaju napisati pismeni sastav na temu po i</w:t>
            </w:r>
            <w:r w:rsidR="0004765F" w:rsidRPr="00746053">
              <w:rPr>
                <w:rFonts w:asciiTheme="minorHAnsi" w:hAnsiTheme="minorHAnsi" w:cstheme="minorHAnsi"/>
                <w:bCs/>
                <w:color w:val="000000" w:themeColor="text1"/>
                <w:sz w:val="24"/>
                <w:szCs w:val="24"/>
                <w:lang w:val="mk-MK"/>
              </w:rPr>
              <w:t xml:space="preserve">zboru, tako da sve riječi s </w:t>
            </w:r>
            <w:r w:rsidR="0004765F" w:rsidRPr="00746053">
              <w:rPr>
                <w:rFonts w:asciiTheme="minorHAnsi" w:hAnsiTheme="minorHAnsi" w:cstheme="minorHAnsi"/>
                <w:bCs/>
                <w:color w:val="000000" w:themeColor="text1"/>
                <w:sz w:val="24"/>
                <w:szCs w:val="24"/>
                <w:lang w:val="hr-BA"/>
              </w:rPr>
              <w:t>tabl</w:t>
            </w:r>
            <w:r w:rsidRPr="00746053">
              <w:rPr>
                <w:rFonts w:asciiTheme="minorHAnsi" w:hAnsiTheme="minorHAnsi" w:cstheme="minorHAnsi"/>
                <w:bCs/>
                <w:color w:val="000000" w:themeColor="text1"/>
                <w:sz w:val="24"/>
                <w:szCs w:val="24"/>
                <w:lang w:val="mk-MK"/>
              </w:rPr>
              <w:t>e koriste i povezuju u logičnu i smislenu cjelinu. Pri pisanju treba poštovati pravilo o kompoziciji teksta (uvod, glavni i završni dio) i držati se raspona od 150-170 riječi.</w:t>
            </w:r>
          </w:p>
          <w:p w14:paraId="16769B3D" w14:textId="38308342" w:rsidR="00C96ECE" w:rsidRPr="00746053" w:rsidRDefault="00C96ECE" w:rsidP="005F6513">
            <w:pPr>
              <w:pStyle w:val="yiv0688870219msonormal"/>
              <w:numPr>
                <w:ilvl w:val="0"/>
                <w:numId w:val="10"/>
              </w:numPr>
              <w:spacing w:before="0" w:beforeAutospacing="0" w:after="0" w:afterAutospacing="0" w:line="276" w:lineRule="auto"/>
              <w:contextualSpacing/>
              <w:jc w:val="both"/>
              <w:rPr>
                <w:rFonts w:asciiTheme="minorHAnsi" w:hAnsiTheme="minorHAnsi" w:cstheme="minorHAnsi"/>
                <w:bCs/>
                <w:color w:val="000000" w:themeColor="text1"/>
                <w:sz w:val="24"/>
                <w:szCs w:val="24"/>
                <w:lang w:val="mk-MK"/>
              </w:rPr>
            </w:pPr>
            <w:r w:rsidRPr="00746053">
              <w:rPr>
                <w:rFonts w:asciiTheme="minorHAnsi" w:hAnsiTheme="minorHAnsi" w:cstheme="minorHAnsi"/>
                <w:bCs/>
                <w:color w:val="000000" w:themeColor="text1"/>
                <w:sz w:val="24"/>
                <w:szCs w:val="24"/>
                <w:lang w:val="mk-MK"/>
              </w:rPr>
              <w:t>Učenici rade individualno. Svaki učenik interpretira i prezentira književni tekst koji je na njega ostavio n</w:t>
            </w:r>
            <w:r w:rsidR="00463034" w:rsidRPr="00746053">
              <w:rPr>
                <w:rFonts w:asciiTheme="minorHAnsi" w:hAnsiTheme="minorHAnsi" w:cstheme="minorHAnsi"/>
                <w:bCs/>
                <w:color w:val="000000" w:themeColor="text1"/>
                <w:sz w:val="24"/>
                <w:szCs w:val="24"/>
                <w:lang w:val="mk-MK"/>
              </w:rPr>
              <w:t xml:space="preserve">ajjači dojam. Objašnjava </w:t>
            </w:r>
            <w:r w:rsidR="00463034" w:rsidRPr="00746053">
              <w:rPr>
                <w:rFonts w:asciiTheme="minorHAnsi" w:hAnsiTheme="minorHAnsi" w:cstheme="minorHAnsi"/>
                <w:bCs/>
                <w:color w:val="000000" w:themeColor="text1"/>
                <w:sz w:val="24"/>
                <w:szCs w:val="24"/>
                <w:lang w:val="bs-Latn-BA"/>
              </w:rPr>
              <w:t>lićn</w:t>
            </w:r>
            <w:r w:rsidRPr="00746053">
              <w:rPr>
                <w:rFonts w:asciiTheme="minorHAnsi" w:hAnsiTheme="minorHAnsi" w:cstheme="minorHAnsi"/>
                <w:bCs/>
                <w:color w:val="000000" w:themeColor="text1"/>
                <w:sz w:val="24"/>
                <w:szCs w:val="24"/>
                <w:lang w:val="mk-MK"/>
              </w:rPr>
              <w:t xml:space="preserve">i doživljaj pročitanog koristeći različite </w:t>
            </w:r>
            <w:r w:rsidR="0004765F" w:rsidRPr="00746053">
              <w:rPr>
                <w:rFonts w:asciiTheme="minorHAnsi" w:hAnsiTheme="minorHAnsi" w:cstheme="minorHAnsi"/>
                <w:bCs/>
                <w:color w:val="000000" w:themeColor="text1"/>
                <w:sz w:val="24"/>
                <w:szCs w:val="24"/>
                <w:lang w:val="mk-MK"/>
              </w:rPr>
              <w:t xml:space="preserve">asocijacije, npr. boja, miris, </w:t>
            </w:r>
            <w:r w:rsidR="0004765F" w:rsidRPr="00746053">
              <w:rPr>
                <w:rFonts w:asciiTheme="minorHAnsi" w:hAnsiTheme="minorHAnsi" w:cstheme="minorHAnsi"/>
                <w:bCs/>
                <w:color w:val="000000" w:themeColor="text1"/>
                <w:sz w:val="24"/>
                <w:szCs w:val="24"/>
                <w:lang w:val="hr-BA"/>
              </w:rPr>
              <w:t>u</w:t>
            </w:r>
            <w:r w:rsidRPr="00746053">
              <w:rPr>
                <w:rFonts w:asciiTheme="minorHAnsi" w:hAnsiTheme="minorHAnsi" w:cstheme="minorHAnsi"/>
                <w:bCs/>
                <w:color w:val="000000" w:themeColor="text1"/>
                <w:sz w:val="24"/>
                <w:szCs w:val="24"/>
                <w:lang w:val="mk-MK"/>
              </w:rPr>
              <w:t>kus, zvuk (N</w:t>
            </w:r>
            <w:r w:rsidR="00463034" w:rsidRPr="00746053">
              <w:rPr>
                <w:rFonts w:asciiTheme="minorHAnsi" w:hAnsiTheme="minorHAnsi" w:cstheme="minorHAnsi"/>
                <w:bCs/>
                <w:color w:val="000000" w:themeColor="text1"/>
                <w:sz w:val="24"/>
                <w:szCs w:val="24"/>
                <w:lang w:val="bs-Latn-BA"/>
              </w:rPr>
              <w:t xml:space="preserve">a </w:t>
            </w:r>
            <w:r w:rsidRPr="00746053">
              <w:rPr>
                <w:rFonts w:asciiTheme="minorHAnsi" w:hAnsiTheme="minorHAnsi" w:cstheme="minorHAnsi"/>
                <w:bCs/>
                <w:color w:val="000000" w:themeColor="text1"/>
                <w:sz w:val="24"/>
                <w:szCs w:val="24"/>
                <w:lang w:val="mk-MK"/>
              </w:rPr>
              <w:t>pr. Na koju boju asocira tekst i zašto? Kakve mirise u njemu izaziva? M</w:t>
            </w:r>
            <w:r w:rsidR="0004765F" w:rsidRPr="00746053">
              <w:rPr>
                <w:rFonts w:asciiTheme="minorHAnsi" w:hAnsiTheme="minorHAnsi" w:cstheme="minorHAnsi"/>
                <w:bCs/>
                <w:color w:val="000000" w:themeColor="text1"/>
                <w:sz w:val="24"/>
                <w:szCs w:val="24"/>
                <w:lang w:val="mk-MK"/>
              </w:rPr>
              <w:t xml:space="preserve">ože li ga povezati s određenim </w:t>
            </w:r>
            <w:r w:rsidR="0004765F" w:rsidRPr="00746053">
              <w:rPr>
                <w:rFonts w:asciiTheme="minorHAnsi" w:hAnsiTheme="minorHAnsi" w:cstheme="minorHAnsi"/>
                <w:bCs/>
                <w:color w:val="000000" w:themeColor="text1"/>
                <w:sz w:val="24"/>
                <w:szCs w:val="24"/>
                <w:lang w:val="hr-BA"/>
              </w:rPr>
              <w:t>u</w:t>
            </w:r>
            <w:r w:rsidRPr="00746053">
              <w:rPr>
                <w:rFonts w:asciiTheme="minorHAnsi" w:hAnsiTheme="minorHAnsi" w:cstheme="minorHAnsi"/>
                <w:bCs/>
                <w:color w:val="000000" w:themeColor="text1"/>
                <w:sz w:val="24"/>
                <w:szCs w:val="24"/>
                <w:lang w:val="mk-MK"/>
              </w:rPr>
              <w:t>kusom? Izražava pozitivan ili n</w:t>
            </w:r>
            <w:r w:rsidR="0004765F" w:rsidRPr="00746053">
              <w:rPr>
                <w:rFonts w:asciiTheme="minorHAnsi" w:hAnsiTheme="minorHAnsi" w:cstheme="minorHAnsi"/>
                <w:bCs/>
                <w:color w:val="000000" w:themeColor="text1"/>
                <w:sz w:val="24"/>
                <w:szCs w:val="24"/>
                <w:lang w:val="mk-MK"/>
              </w:rPr>
              <w:t>egativan stav o sadržaju, o lik</w:t>
            </w:r>
            <w:r w:rsidR="0004765F" w:rsidRPr="00746053">
              <w:rPr>
                <w:rFonts w:asciiTheme="minorHAnsi" w:hAnsiTheme="minorHAnsi" w:cstheme="minorHAnsi"/>
                <w:bCs/>
                <w:color w:val="000000" w:themeColor="text1"/>
                <w:sz w:val="24"/>
                <w:szCs w:val="24"/>
                <w:lang w:val="hr-BA"/>
              </w:rPr>
              <w:t>u</w:t>
            </w:r>
            <w:r w:rsidR="0004765F" w:rsidRPr="00746053">
              <w:rPr>
                <w:rFonts w:asciiTheme="minorHAnsi" w:hAnsiTheme="minorHAnsi" w:cstheme="minorHAnsi"/>
                <w:bCs/>
                <w:color w:val="000000" w:themeColor="text1"/>
                <w:sz w:val="24"/>
                <w:szCs w:val="24"/>
                <w:lang w:val="mk-MK"/>
              </w:rPr>
              <w:t xml:space="preserve"> ili dijel</w:t>
            </w:r>
            <w:r w:rsidR="0004765F" w:rsidRPr="00746053">
              <w:rPr>
                <w:rFonts w:asciiTheme="minorHAnsi" w:hAnsiTheme="minorHAnsi" w:cstheme="minorHAnsi"/>
                <w:bCs/>
                <w:color w:val="000000" w:themeColor="text1"/>
                <w:sz w:val="24"/>
                <w:szCs w:val="24"/>
                <w:lang w:val="hr-BA"/>
              </w:rPr>
              <w:t>u</w:t>
            </w:r>
            <w:r w:rsidRPr="00746053">
              <w:rPr>
                <w:rFonts w:asciiTheme="minorHAnsi" w:hAnsiTheme="minorHAnsi" w:cstheme="minorHAnsi"/>
                <w:bCs/>
                <w:color w:val="000000" w:themeColor="text1"/>
                <w:sz w:val="24"/>
                <w:szCs w:val="24"/>
                <w:lang w:val="mk-MK"/>
              </w:rPr>
              <w:t xml:space="preserve"> teksta i daje objašnjenje kako izvodi svoj stav.</w:t>
            </w:r>
            <w:r w:rsidR="002F4CEC" w:rsidRPr="00746053">
              <w:rPr>
                <w:rFonts w:asciiTheme="minorHAnsi" w:hAnsiTheme="minorHAnsi" w:cstheme="minorHAnsi"/>
                <w:bCs/>
                <w:color w:val="000000" w:themeColor="text1"/>
                <w:sz w:val="24"/>
                <w:szCs w:val="24"/>
                <w:lang w:val="bs-Latn-BA"/>
              </w:rPr>
              <w:t xml:space="preserve"> </w:t>
            </w:r>
            <w:r w:rsidRPr="00746053">
              <w:rPr>
                <w:rFonts w:asciiTheme="minorHAnsi" w:hAnsiTheme="minorHAnsi" w:cstheme="minorHAnsi"/>
                <w:bCs/>
                <w:color w:val="000000" w:themeColor="text1"/>
                <w:sz w:val="24"/>
                <w:szCs w:val="24"/>
                <w:lang w:val="mk-MK"/>
              </w:rPr>
              <w:t>Ostali učenici sudjeluju u raspravi i iznose svoje mišljenje.</w:t>
            </w:r>
          </w:p>
          <w:p w14:paraId="5F2E2AC1" w14:textId="77777777" w:rsidR="00C96ECE" w:rsidRPr="00746053" w:rsidRDefault="00C96ECE" w:rsidP="005F6513">
            <w:pPr>
              <w:pStyle w:val="yiv0688870219msonormal"/>
              <w:numPr>
                <w:ilvl w:val="0"/>
                <w:numId w:val="10"/>
              </w:numPr>
              <w:spacing w:line="276" w:lineRule="auto"/>
              <w:jc w:val="both"/>
              <w:rPr>
                <w:rFonts w:asciiTheme="minorHAnsi" w:hAnsiTheme="minorHAnsi" w:cstheme="minorHAnsi"/>
                <w:color w:val="000000" w:themeColor="text1"/>
                <w:sz w:val="24"/>
                <w:szCs w:val="24"/>
                <w:lang w:val="mk-MK"/>
              </w:rPr>
            </w:pPr>
            <w:r w:rsidRPr="00746053">
              <w:rPr>
                <w:rFonts w:asciiTheme="minorHAnsi" w:hAnsiTheme="minorHAnsi" w:cstheme="minorHAnsi"/>
                <w:bCs/>
                <w:color w:val="000000" w:themeColor="text1"/>
                <w:sz w:val="24"/>
                <w:szCs w:val="24"/>
                <w:lang w:val="mk-MK"/>
              </w:rPr>
              <w:t>Učenici pričaju priču prema unaprijed post</w:t>
            </w:r>
            <w:r w:rsidR="00463034" w:rsidRPr="00746053">
              <w:rPr>
                <w:rFonts w:asciiTheme="minorHAnsi" w:hAnsiTheme="minorHAnsi" w:cstheme="minorHAnsi"/>
                <w:bCs/>
                <w:color w:val="000000" w:themeColor="text1"/>
                <w:sz w:val="24"/>
                <w:szCs w:val="24"/>
                <w:lang w:val="mk-MK"/>
              </w:rPr>
              <w:t xml:space="preserve">avljenom planu i uputama na </w:t>
            </w:r>
            <w:r w:rsidR="00463034" w:rsidRPr="00746053">
              <w:rPr>
                <w:rFonts w:asciiTheme="minorHAnsi" w:hAnsiTheme="minorHAnsi" w:cstheme="minorHAnsi"/>
                <w:bCs/>
                <w:color w:val="000000" w:themeColor="text1"/>
                <w:sz w:val="24"/>
                <w:szCs w:val="24"/>
                <w:lang w:val="bs-Latn-BA"/>
              </w:rPr>
              <w:t>tabl</w:t>
            </w:r>
            <w:r w:rsidR="00A70F52" w:rsidRPr="00746053">
              <w:rPr>
                <w:rFonts w:asciiTheme="minorHAnsi" w:hAnsiTheme="minorHAnsi" w:cstheme="minorHAnsi"/>
                <w:bCs/>
                <w:color w:val="000000" w:themeColor="text1"/>
                <w:sz w:val="24"/>
                <w:szCs w:val="24"/>
                <w:lang w:val="mk-MK"/>
              </w:rPr>
              <w:t>i u</w:t>
            </w:r>
            <w:r w:rsidR="00A70F52" w:rsidRPr="00746053">
              <w:rPr>
                <w:rFonts w:asciiTheme="minorHAnsi" w:hAnsiTheme="minorHAnsi" w:cstheme="minorHAnsi"/>
                <w:bCs/>
                <w:color w:val="000000" w:themeColor="text1"/>
                <w:sz w:val="24"/>
                <w:szCs w:val="24"/>
                <w:lang w:val="hr-BA"/>
              </w:rPr>
              <w:t xml:space="preserve"> </w:t>
            </w:r>
            <w:r w:rsidRPr="00746053">
              <w:rPr>
                <w:rFonts w:asciiTheme="minorHAnsi" w:hAnsiTheme="minorHAnsi" w:cstheme="minorHAnsi"/>
                <w:bCs/>
                <w:color w:val="000000" w:themeColor="text1"/>
                <w:sz w:val="24"/>
                <w:szCs w:val="24"/>
                <w:lang w:val="mk-MK"/>
              </w:rPr>
              <w:t>skladu s odabranom temom. Priča se odv</w:t>
            </w:r>
            <w:r w:rsidR="00463034" w:rsidRPr="00746053">
              <w:rPr>
                <w:rFonts w:asciiTheme="minorHAnsi" w:hAnsiTheme="minorHAnsi" w:cstheme="minorHAnsi"/>
                <w:bCs/>
                <w:color w:val="000000" w:themeColor="text1"/>
                <w:sz w:val="24"/>
                <w:szCs w:val="24"/>
                <w:lang w:val="mk-MK"/>
              </w:rPr>
              <w:t>ija kroz igru loptom. Primjer</w:t>
            </w:r>
            <w:r w:rsidRPr="00746053">
              <w:rPr>
                <w:rFonts w:asciiTheme="minorHAnsi" w:hAnsiTheme="minorHAnsi" w:cstheme="minorHAnsi"/>
                <w:bCs/>
                <w:color w:val="000000" w:themeColor="text1"/>
                <w:sz w:val="24"/>
                <w:szCs w:val="24"/>
                <w:lang w:val="mk-MK"/>
              </w:rPr>
              <w:t xml:space="preserve"> prvi učenik koji ima loptu započinje priču s jednom do dvije rečenice. Zatim dodaje lopticu drugom učeniku, a on nastavlja priču s jednom do dvije rečenice. Lopta ide svim učenicima u razredu, a svaki učenik mora nastaviti priču dok je zadnji ne završi. Ispričana priča se zatim zapisuje i predstavlja kao konačni proizvod kreativne aktivnosti.</w:t>
            </w:r>
          </w:p>
          <w:p w14:paraId="092B25C7" w14:textId="77777777" w:rsidR="0050758F" w:rsidRPr="00746053" w:rsidRDefault="00A70F52" w:rsidP="005F6513">
            <w:pPr>
              <w:pStyle w:val="yiv0688870219msonormal"/>
              <w:numPr>
                <w:ilvl w:val="0"/>
                <w:numId w:val="10"/>
              </w:numPr>
              <w:spacing w:line="276" w:lineRule="auto"/>
              <w:jc w:val="both"/>
              <w:rPr>
                <w:rFonts w:asciiTheme="minorHAnsi" w:hAnsiTheme="minorHAnsi" w:cstheme="minorHAnsi"/>
                <w:color w:val="000000" w:themeColor="text1"/>
                <w:sz w:val="24"/>
                <w:szCs w:val="24"/>
                <w:lang w:val="mk-MK"/>
              </w:rPr>
            </w:pPr>
            <w:r w:rsidRPr="00746053">
              <w:rPr>
                <w:rFonts w:cstheme="minorHAnsi"/>
                <w:color w:val="000000" w:themeColor="text1"/>
                <w:sz w:val="24"/>
                <w:szCs w:val="24"/>
                <w:lang w:val="mk-MK"/>
              </w:rPr>
              <w:t xml:space="preserve">Na </w:t>
            </w:r>
            <w:r w:rsidRPr="00746053">
              <w:rPr>
                <w:rFonts w:cstheme="minorHAnsi"/>
                <w:color w:val="000000" w:themeColor="text1"/>
                <w:sz w:val="24"/>
                <w:szCs w:val="24"/>
                <w:lang w:val="hr-BA"/>
              </w:rPr>
              <w:t>satu</w:t>
            </w:r>
            <w:r w:rsidR="00C96ECE" w:rsidRPr="00746053">
              <w:rPr>
                <w:rFonts w:cstheme="minorHAnsi"/>
                <w:color w:val="000000" w:themeColor="text1"/>
                <w:sz w:val="24"/>
                <w:szCs w:val="24"/>
                <w:lang w:val="mk-MK"/>
              </w:rPr>
              <w:t xml:space="preserve"> učenici donose upute iz lijekov</w:t>
            </w:r>
            <w:r w:rsidRPr="00746053">
              <w:rPr>
                <w:rFonts w:cstheme="minorHAnsi"/>
                <w:color w:val="000000" w:themeColor="text1"/>
                <w:sz w:val="24"/>
                <w:szCs w:val="24"/>
                <w:lang w:val="mk-MK"/>
              </w:rPr>
              <w:t xml:space="preserve">a, </w:t>
            </w:r>
            <w:r w:rsidRPr="00746053">
              <w:rPr>
                <w:rFonts w:cstheme="minorHAnsi"/>
                <w:color w:val="000000" w:themeColor="text1"/>
                <w:sz w:val="24"/>
                <w:szCs w:val="24"/>
                <w:lang w:val="hr-BA"/>
              </w:rPr>
              <w:t>aparata</w:t>
            </w:r>
            <w:r w:rsidR="00463034" w:rsidRPr="00746053">
              <w:rPr>
                <w:rFonts w:cstheme="minorHAnsi"/>
                <w:color w:val="000000" w:themeColor="text1"/>
                <w:sz w:val="24"/>
                <w:szCs w:val="24"/>
                <w:lang w:val="mk-MK"/>
              </w:rPr>
              <w:t xml:space="preserve">, igrica i sl. </w:t>
            </w:r>
            <w:r w:rsidR="00463034" w:rsidRPr="00746053">
              <w:rPr>
                <w:rFonts w:cstheme="minorHAnsi"/>
                <w:color w:val="000000" w:themeColor="text1"/>
                <w:sz w:val="24"/>
                <w:szCs w:val="24"/>
                <w:lang w:val="bs-Latn-BA"/>
              </w:rPr>
              <w:t xml:space="preserve">Nastavnik </w:t>
            </w:r>
            <w:r w:rsidRPr="00746053">
              <w:rPr>
                <w:rFonts w:cstheme="minorHAnsi"/>
                <w:color w:val="000000" w:themeColor="text1"/>
                <w:sz w:val="24"/>
                <w:szCs w:val="24"/>
                <w:lang w:val="mk-MK"/>
              </w:rPr>
              <w:t>odabir</w:t>
            </w:r>
            <w:r w:rsidRPr="00746053">
              <w:rPr>
                <w:rFonts w:cstheme="minorHAnsi"/>
                <w:color w:val="000000" w:themeColor="text1"/>
                <w:sz w:val="24"/>
                <w:szCs w:val="24"/>
                <w:lang w:val="hr-BA"/>
              </w:rPr>
              <w:t>a</w:t>
            </w:r>
            <w:r w:rsidR="00C96ECE" w:rsidRPr="00746053">
              <w:rPr>
                <w:rFonts w:cstheme="minorHAnsi"/>
                <w:color w:val="000000" w:themeColor="text1"/>
                <w:sz w:val="24"/>
                <w:szCs w:val="24"/>
                <w:lang w:val="mk-MK"/>
              </w:rPr>
              <w:t xml:space="preserve"> nekoliko različitih uputa i dijeli učenike u </w:t>
            </w:r>
            <w:r w:rsidR="006260F1" w:rsidRPr="00746053">
              <w:rPr>
                <w:rFonts w:cstheme="minorHAnsi"/>
                <w:color w:val="000000" w:themeColor="text1"/>
                <w:sz w:val="24"/>
                <w:szCs w:val="24"/>
                <w:lang w:val="mk-MK"/>
              </w:rPr>
              <w:t>grupe</w:t>
            </w:r>
            <w:r w:rsidR="00463034" w:rsidRPr="00746053">
              <w:rPr>
                <w:rFonts w:cstheme="minorHAnsi"/>
                <w:color w:val="000000" w:themeColor="text1"/>
                <w:sz w:val="24"/>
                <w:szCs w:val="24"/>
                <w:lang w:val="mk-MK"/>
              </w:rPr>
              <w:t xml:space="preserve">. Svaka </w:t>
            </w:r>
            <w:r w:rsidR="00463034" w:rsidRPr="00746053">
              <w:rPr>
                <w:rFonts w:cstheme="minorHAnsi"/>
                <w:color w:val="000000" w:themeColor="text1"/>
                <w:sz w:val="24"/>
                <w:szCs w:val="24"/>
                <w:lang w:val="bs-Latn-BA"/>
              </w:rPr>
              <w:t>grup</w:t>
            </w:r>
            <w:r w:rsidR="00C96ECE" w:rsidRPr="00746053">
              <w:rPr>
                <w:rFonts w:cstheme="minorHAnsi"/>
                <w:color w:val="000000" w:themeColor="text1"/>
                <w:sz w:val="24"/>
                <w:szCs w:val="24"/>
                <w:lang w:val="mk-MK"/>
              </w:rPr>
              <w:t>a treba pročitati tekst i pronaći ne</w:t>
            </w:r>
            <w:r w:rsidRPr="00746053">
              <w:rPr>
                <w:rFonts w:cstheme="minorHAnsi"/>
                <w:color w:val="000000" w:themeColor="text1"/>
                <w:sz w:val="24"/>
                <w:szCs w:val="24"/>
                <w:lang w:val="mk-MK"/>
              </w:rPr>
              <w:t>poznate riječi. Zatim se iz</w:t>
            </w:r>
            <w:r w:rsidRPr="00746053">
              <w:rPr>
                <w:rFonts w:cstheme="minorHAnsi"/>
                <w:color w:val="000000" w:themeColor="text1"/>
                <w:sz w:val="24"/>
                <w:szCs w:val="24"/>
                <w:lang w:val="hr-BA"/>
              </w:rPr>
              <w:t>dvaja neki</w:t>
            </w:r>
            <w:r w:rsidR="00C96ECE" w:rsidRPr="00746053">
              <w:rPr>
                <w:rFonts w:cstheme="minorHAnsi"/>
                <w:color w:val="000000" w:themeColor="text1"/>
                <w:sz w:val="24"/>
                <w:szCs w:val="24"/>
                <w:lang w:val="mk-MK"/>
              </w:rPr>
              <w:t xml:space="preserve"> dio upute (ako je velik</w:t>
            </w:r>
            <w:r w:rsidRPr="00746053">
              <w:rPr>
                <w:rFonts w:cstheme="minorHAnsi"/>
                <w:color w:val="000000" w:themeColor="text1"/>
                <w:sz w:val="24"/>
                <w:szCs w:val="24"/>
                <w:lang w:val="hr-BA"/>
              </w:rPr>
              <w:t>i</w:t>
            </w:r>
            <w:r w:rsidR="00C96ECE" w:rsidRPr="00746053">
              <w:rPr>
                <w:rFonts w:cstheme="minorHAnsi"/>
                <w:color w:val="000000" w:themeColor="text1"/>
                <w:sz w:val="24"/>
                <w:szCs w:val="24"/>
                <w:lang w:val="mk-MK"/>
              </w:rPr>
              <w:t xml:space="preserve">) i čita se </w:t>
            </w:r>
            <w:r w:rsidRPr="00746053">
              <w:rPr>
                <w:rFonts w:cstheme="minorHAnsi"/>
                <w:color w:val="000000" w:themeColor="text1"/>
                <w:sz w:val="24"/>
                <w:szCs w:val="24"/>
                <w:lang w:val="hr-BA"/>
              </w:rPr>
              <w:t>is</w:t>
            </w:r>
            <w:r w:rsidR="00C96ECE" w:rsidRPr="00746053">
              <w:rPr>
                <w:rFonts w:cstheme="minorHAnsi"/>
                <w:color w:val="000000" w:themeColor="text1"/>
                <w:sz w:val="24"/>
                <w:szCs w:val="24"/>
                <w:lang w:val="mk-MK"/>
              </w:rPr>
              <w:t xml:space="preserve">pred razredom. Razgovara se o stilu </w:t>
            </w:r>
            <w:r w:rsidR="00C96ECE" w:rsidRPr="00746053">
              <w:rPr>
                <w:rFonts w:cstheme="minorHAnsi"/>
                <w:color w:val="000000" w:themeColor="text1"/>
                <w:sz w:val="24"/>
                <w:szCs w:val="24"/>
                <w:lang w:val="mk-MK"/>
              </w:rPr>
              <w:lastRenderedPageBreak/>
              <w:t>pisanja i informacijama koje se iz njega mogu izvući. Svaki od učenika izdvaja podatke iz teksta u bilježnicu i zatim ih čita. U drugom dijel</w:t>
            </w:r>
            <w:r w:rsidR="00463034" w:rsidRPr="00746053">
              <w:rPr>
                <w:rFonts w:cstheme="minorHAnsi"/>
                <w:color w:val="000000" w:themeColor="text1"/>
                <w:sz w:val="24"/>
                <w:szCs w:val="24"/>
                <w:lang w:val="mk-MK"/>
              </w:rPr>
              <w:t xml:space="preserve">u </w:t>
            </w:r>
            <w:r w:rsidRPr="00746053">
              <w:rPr>
                <w:rFonts w:cstheme="minorHAnsi"/>
                <w:color w:val="000000" w:themeColor="text1"/>
                <w:sz w:val="24"/>
                <w:szCs w:val="24"/>
                <w:lang w:val="bs-Latn-BA"/>
              </w:rPr>
              <w:t>sat</w:t>
            </w:r>
            <w:r w:rsidR="00C96ECE" w:rsidRPr="00746053">
              <w:rPr>
                <w:rFonts w:cstheme="minorHAnsi"/>
                <w:color w:val="000000" w:themeColor="text1"/>
                <w:sz w:val="24"/>
                <w:szCs w:val="24"/>
                <w:lang w:val="mk-MK"/>
              </w:rPr>
              <w:t xml:space="preserve">a učenici u </w:t>
            </w:r>
            <w:r w:rsidR="006260F1" w:rsidRPr="00746053">
              <w:rPr>
                <w:rFonts w:cstheme="minorHAnsi"/>
                <w:color w:val="000000" w:themeColor="text1"/>
                <w:sz w:val="24"/>
                <w:szCs w:val="24"/>
                <w:lang w:val="mk-MK"/>
              </w:rPr>
              <w:t>grupi</w:t>
            </w:r>
            <w:r w:rsidR="00C96ECE" w:rsidRPr="00746053">
              <w:rPr>
                <w:rFonts w:cstheme="minorHAnsi"/>
                <w:color w:val="000000" w:themeColor="text1"/>
                <w:sz w:val="24"/>
                <w:szCs w:val="24"/>
                <w:lang w:val="mk-MK"/>
              </w:rPr>
              <w:t xml:space="preserve"> pišu upute za nešto što će </w:t>
            </w:r>
            <w:r w:rsidR="00463034" w:rsidRPr="00746053">
              <w:rPr>
                <w:rFonts w:cstheme="minorHAnsi"/>
                <w:color w:val="000000" w:themeColor="text1"/>
                <w:sz w:val="24"/>
                <w:szCs w:val="24"/>
                <w:lang w:val="bs-Latn-BA"/>
              </w:rPr>
              <w:t xml:space="preserve">se </w:t>
            </w:r>
            <w:r w:rsidR="00C96ECE" w:rsidRPr="00746053">
              <w:rPr>
                <w:rFonts w:cstheme="minorHAnsi"/>
                <w:color w:val="000000" w:themeColor="text1"/>
                <w:sz w:val="24"/>
                <w:szCs w:val="24"/>
                <w:lang w:val="mk-MK"/>
              </w:rPr>
              <w:t>dogovoriti u školi.</w:t>
            </w:r>
          </w:p>
        </w:tc>
      </w:tr>
      <w:tr w:rsidR="00C26A1F" w:rsidRPr="00CF76F8" w14:paraId="1337CDEA" w14:textId="77777777" w:rsidTr="00464E06">
        <w:trPr>
          <w:trHeight w:val="566"/>
          <w:jc w:val="right"/>
        </w:trPr>
        <w:tc>
          <w:tcPr>
            <w:tcW w:w="14077" w:type="dxa"/>
            <w:gridSpan w:val="2"/>
            <w:tcBorders>
              <w:top w:val="single" w:sz="4" w:space="0" w:color="auto"/>
              <w:left w:val="single" w:sz="4" w:space="0" w:color="auto"/>
              <w:bottom w:val="single" w:sz="4" w:space="0" w:color="auto"/>
              <w:right w:val="single" w:sz="4" w:space="0" w:color="auto"/>
            </w:tcBorders>
            <w:shd w:val="clear" w:color="auto" w:fill="D9E2F3"/>
          </w:tcPr>
          <w:p w14:paraId="72018FEF" w14:textId="77777777" w:rsidR="00C26A1F" w:rsidRPr="004466BF" w:rsidRDefault="00C26A1F" w:rsidP="003B7566">
            <w:pPr>
              <w:spacing w:line="259" w:lineRule="auto"/>
              <w:ind w:right="6387"/>
              <w:jc w:val="both"/>
              <w:rPr>
                <w:rFonts w:cstheme="minorHAnsi"/>
                <w:b/>
                <w:sz w:val="24"/>
                <w:szCs w:val="24"/>
                <w:lang w:val="ru-RU"/>
              </w:rPr>
            </w:pPr>
            <w:r w:rsidRPr="004466BF">
              <w:rPr>
                <w:rFonts w:cstheme="minorHAnsi"/>
                <w:b/>
                <w:sz w:val="24"/>
                <w:szCs w:val="24"/>
                <w:lang w:val="ru-RU"/>
              </w:rPr>
              <w:lastRenderedPageBreak/>
              <w:t xml:space="preserve">Područje: </w:t>
            </w:r>
            <w:r w:rsidRPr="004466BF">
              <w:rPr>
                <w:rFonts w:cstheme="minorHAnsi"/>
                <w:b/>
                <w:i/>
                <w:sz w:val="24"/>
                <w:szCs w:val="24"/>
                <w:lang w:val="ru-RU"/>
              </w:rPr>
              <w:t>MEDIJSKA PISMENOST</w:t>
            </w:r>
          </w:p>
          <w:p w14:paraId="40FBB411" w14:textId="77777777" w:rsidR="00C26A1F" w:rsidRPr="00464E06" w:rsidRDefault="00C26A1F" w:rsidP="003B7566">
            <w:pPr>
              <w:spacing w:line="259" w:lineRule="auto"/>
              <w:ind w:right="6387"/>
              <w:jc w:val="both"/>
              <w:rPr>
                <w:rFonts w:cstheme="minorHAnsi"/>
                <w:sz w:val="24"/>
                <w:szCs w:val="24"/>
                <w:lang w:val="mk-MK"/>
              </w:rPr>
            </w:pPr>
            <w:r w:rsidRPr="004466BF">
              <w:rPr>
                <w:rFonts w:cstheme="minorHAnsi"/>
                <w:b/>
                <w:sz w:val="24"/>
                <w:szCs w:val="24"/>
                <w:lang w:val="ru-RU"/>
              </w:rPr>
              <w:t>Ukupno sati: 15</w:t>
            </w:r>
          </w:p>
        </w:tc>
      </w:tr>
      <w:tr w:rsidR="00C26A1F" w:rsidRPr="00CF76F8" w14:paraId="781506CB" w14:textId="77777777" w:rsidTr="00464E06">
        <w:trPr>
          <w:trHeight w:val="1011"/>
          <w:jc w:val="right"/>
        </w:trPr>
        <w:tc>
          <w:tcPr>
            <w:tcW w:w="14077" w:type="dxa"/>
            <w:gridSpan w:val="2"/>
            <w:tcBorders>
              <w:top w:val="single" w:sz="4" w:space="0" w:color="auto"/>
              <w:left w:val="single" w:sz="4" w:space="0" w:color="000000"/>
              <w:bottom w:val="single" w:sz="4" w:space="0" w:color="000000"/>
              <w:right w:val="single" w:sz="4" w:space="0" w:color="000000"/>
            </w:tcBorders>
          </w:tcPr>
          <w:p w14:paraId="5EE34666" w14:textId="77777777" w:rsidR="001812AE" w:rsidRPr="00464E06" w:rsidRDefault="00F71775" w:rsidP="001812AE">
            <w:pPr>
              <w:spacing w:line="276" w:lineRule="auto"/>
              <w:rPr>
                <w:rFonts w:cstheme="minorHAnsi"/>
                <w:color w:val="000000" w:themeColor="text1"/>
                <w:sz w:val="24"/>
                <w:szCs w:val="24"/>
                <w:lang w:val="mk-MK"/>
              </w:rPr>
            </w:pPr>
            <w:r w:rsidRPr="00464E06">
              <w:rPr>
                <w:rFonts w:eastAsia="Times New Roman" w:cs="Arial"/>
                <w:sz w:val="24"/>
                <w:szCs w:val="24"/>
                <w:lang w:val="hr-BA"/>
              </w:rPr>
              <w:t xml:space="preserve">Rezultati </w:t>
            </w:r>
            <w:r w:rsidR="001812AE" w:rsidRPr="00464E06">
              <w:rPr>
                <w:rFonts w:cstheme="minorHAnsi"/>
                <w:color w:val="000000" w:themeColor="text1"/>
                <w:sz w:val="24"/>
                <w:szCs w:val="24"/>
                <w:lang w:val="mk-MK"/>
              </w:rPr>
              <w:t>učenja</w:t>
            </w:r>
          </w:p>
          <w:p w14:paraId="5010A054" w14:textId="14EA2848" w:rsidR="00F71775" w:rsidRPr="00464E06" w:rsidRDefault="00F71775" w:rsidP="00F71775">
            <w:pPr>
              <w:spacing w:after="60"/>
              <w:rPr>
                <w:rFonts w:cs="Calibri"/>
                <w:bCs/>
                <w:sz w:val="24"/>
                <w:szCs w:val="24"/>
                <w:lang w:val="hr-BA"/>
              </w:rPr>
            </w:pPr>
            <w:r w:rsidRPr="00464E06">
              <w:rPr>
                <w:rFonts w:cs="Calibri"/>
                <w:bCs/>
                <w:sz w:val="24"/>
                <w:szCs w:val="24"/>
                <w:lang w:val="hr-BA"/>
              </w:rPr>
              <w:t>Učenik/učenica će biti sposoban/</w:t>
            </w:r>
            <w:r w:rsidR="000C1DB0">
              <w:rPr>
                <w:rFonts w:cs="Calibri"/>
                <w:bCs/>
                <w:sz w:val="24"/>
                <w:szCs w:val="24"/>
                <w:lang w:val="hr-BA"/>
              </w:rPr>
              <w:t>sposob</w:t>
            </w:r>
            <w:r w:rsidRPr="00464E06">
              <w:rPr>
                <w:rFonts w:cs="Calibri"/>
                <w:bCs/>
                <w:sz w:val="24"/>
                <w:szCs w:val="24"/>
                <w:lang w:val="hr-BA"/>
              </w:rPr>
              <w:t xml:space="preserve">na da: </w:t>
            </w:r>
          </w:p>
          <w:p w14:paraId="28E39839" w14:textId="77777777" w:rsidR="001812AE" w:rsidRPr="00464E06" w:rsidRDefault="00463034">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bs-Latn-BA"/>
              </w:rPr>
              <w:t xml:space="preserve">da </w:t>
            </w:r>
            <w:r w:rsidR="00344EB9" w:rsidRPr="00464E06">
              <w:rPr>
                <w:rFonts w:asciiTheme="minorHAnsi" w:hAnsiTheme="minorHAnsi" w:cstheme="minorHAnsi"/>
                <w:color w:val="000000" w:themeColor="text1"/>
                <w:sz w:val="24"/>
                <w:szCs w:val="24"/>
                <w:lang w:val="mk-MK"/>
              </w:rPr>
              <w:t>identificira i objasni</w:t>
            </w:r>
            <w:r w:rsidR="00344EB9" w:rsidRPr="00464E06">
              <w:rPr>
                <w:rFonts w:asciiTheme="minorHAnsi" w:hAnsiTheme="minorHAnsi" w:cstheme="minorHAnsi"/>
                <w:color w:val="000000" w:themeColor="text1"/>
                <w:sz w:val="24"/>
                <w:szCs w:val="24"/>
                <w:lang w:val="hr-BA"/>
              </w:rPr>
              <w:t xml:space="preserve"> </w:t>
            </w:r>
            <w:r w:rsidR="001812AE" w:rsidRPr="00464E06">
              <w:rPr>
                <w:rFonts w:asciiTheme="minorHAnsi" w:hAnsiTheme="minorHAnsi" w:cstheme="minorHAnsi"/>
                <w:color w:val="000000" w:themeColor="text1"/>
                <w:sz w:val="24"/>
                <w:szCs w:val="24"/>
                <w:lang w:val="mk-MK"/>
              </w:rPr>
              <w:t>dezinformacije i manipulacije u medijskom prostoru;</w:t>
            </w:r>
          </w:p>
          <w:p w14:paraId="3E539727" w14:textId="77777777" w:rsidR="001812AE" w:rsidRPr="00464E06" w:rsidRDefault="00463034">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bs-Latn-BA"/>
              </w:rPr>
              <w:t>da</w:t>
            </w:r>
            <w:r w:rsidR="00344EB9" w:rsidRPr="00464E06">
              <w:rPr>
                <w:rFonts w:asciiTheme="minorHAnsi" w:hAnsiTheme="minorHAnsi" w:cstheme="minorHAnsi"/>
                <w:color w:val="000000" w:themeColor="text1"/>
                <w:sz w:val="24"/>
                <w:szCs w:val="24"/>
                <w:lang w:val="mk-MK"/>
              </w:rPr>
              <w:t xml:space="preserve"> identificir</w:t>
            </w:r>
            <w:r w:rsidR="00344EB9" w:rsidRPr="00464E06">
              <w:rPr>
                <w:rFonts w:asciiTheme="minorHAnsi" w:hAnsiTheme="minorHAnsi" w:cstheme="minorHAnsi"/>
                <w:color w:val="000000" w:themeColor="text1"/>
                <w:sz w:val="24"/>
                <w:szCs w:val="24"/>
                <w:lang w:val="hr-BA"/>
              </w:rPr>
              <w:t xml:space="preserve">a </w:t>
            </w:r>
            <w:r w:rsidR="001812AE" w:rsidRPr="00464E06">
              <w:rPr>
                <w:rFonts w:asciiTheme="minorHAnsi" w:hAnsiTheme="minorHAnsi" w:cstheme="minorHAnsi"/>
                <w:color w:val="000000" w:themeColor="text1"/>
                <w:sz w:val="24"/>
                <w:szCs w:val="24"/>
                <w:lang w:val="mk-MK"/>
              </w:rPr>
              <w:t>rizike pri komuniciranju na društvenim mrežama;</w:t>
            </w:r>
          </w:p>
          <w:p w14:paraId="27DA81D8" w14:textId="77777777" w:rsidR="001812AE" w:rsidRPr="00464E06" w:rsidRDefault="00463034">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bs-Latn-BA"/>
              </w:rPr>
              <w:t>da</w:t>
            </w:r>
            <w:r w:rsidRPr="00464E06">
              <w:rPr>
                <w:rFonts w:asciiTheme="minorHAnsi" w:hAnsiTheme="minorHAnsi" w:cstheme="minorHAnsi"/>
                <w:color w:val="000000" w:themeColor="text1"/>
                <w:sz w:val="24"/>
                <w:szCs w:val="24"/>
                <w:lang w:val="mk-MK"/>
              </w:rPr>
              <w:t xml:space="preserve"> </w:t>
            </w:r>
            <w:r w:rsidR="00344EB9" w:rsidRPr="00464E06">
              <w:rPr>
                <w:rFonts w:asciiTheme="minorHAnsi" w:hAnsiTheme="minorHAnsi" w:cstheme="minorHAnsi"/>
                <w:color w:val="000000" w:themeColor="text1"/>
                <w:sz w:val="24"/>
                <w:szCs w:val="24"/>
                <w:lang w:val="mk-MK"/>
              </w:rPr>
              <w:t>uoči</w:t>
            </w:r>
            <w:r w:rsidR="00344EB9" w:rsidRPr="00464E06">
              <w:rPr>
                <w:rFonts w:asciiTheme="minorHAnsi" w:hAnsiTheme="minorHAnsi" w:cstheme="minorHAnsi"/>
                <w:color w:val="000000" w:themeColor="text1"/>
                <w:sz w:val="24"/>
                <w:szCs w:val="24"/>
                <w:lang w:val="hr-BA"/>
              </w:rPr>
              <w:t xml:space="preserve"> </w:t>
            </w:r>
            <w:r w:rsidR="001812AE" w:rsidRPr="00464E06">
              <w:rPr>
                <w:rFonts w:asciiTheme="minorHAnsi" w:hAnsiTheme="minorHAnsi" w:cstheme="minorHAnsi"/>
                <w:color w:val="000000" w:themeColor="text1"/>
                <w:sz w:val="24"/>
                <w:szCs w:val="24"/>
                <w:lang w:val="mk-MK"/>
              </w:rPr>
              <w:t>posljedice utjecaja društvenih mreža na formiranje slike tijela;</w:t>
            </w:r>
          </w:p>
          <w:p w14:paraId="04B40AAC" w14:textId="77777777" w:rsidR="001812AE" w:rsidRPr="00464E06" w:rsidRDefault="00344EB9">
            <w:pPr>
              <w:pStyle w:val="ListParagraph"/>
              <w:numPr>
                <w:ilvl w:val="3"/>
                <w:numId w:val="23"/>
              </w:numPr>
              <w:spacing w:line="276" w:lineRule="auto"/>
              <w:ind w:left="595" w:hanging="425"/>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hr-BA"/>
              </w:rPr>
              <w:t xml:space="preserve">da </w:t>
            </w:r>
            <w:r w:rsidRPr="00464E06">
              <w:rPr>
                <w:rFonts w:asciiTheme="minorHAnsi" w:hAnsiTheme="minorHAnsi" w:cstheme="minorHAnsi"/>
                <w:color w:val="000000" w:themeColor="text1"/>
                <w:sz w:val="24"/>
                <w:szCs w:val="24"/>
                <w:lang w:val="mk-MK"/>
              </w:rPr>
              <w:t>napravi</w:t>
            </w:r>
            <w:r w:rsidR="001812AE" w:rsidRPr="00464E06">
              <w:rPr>
                <w:rFonts w:asciiTheme="minorHAnsi" w:hAnsiTheme="minorHAnsi" w:cstheme="minorHAnsi"/>
                <w:color w:val="000000" w:themeColor="text1"/>
                <w:sz w:val="24"/>
                <w:szCs w:val="24"/>
                <w:lang w:val="mk-MK"/>
              </w:rPr>
              <w:t xml:space="preserve"> jednostavnu analizu medijskog sadržaja.</w:t>
            </w:r>
          </w:p>
          <w:p w14:paraId="0A0A1BBD" w14:textId="77777777" w:rsidR="001812AE" w:rsidRPr="00464E06" w:rsidRDefault="001812AE" w:rsidP="001812AE">
            <w:pPr>
              <w:spacing w:line="276" w:lineRule="auto"/>
              <w:rPr>
                <w:rFonts w:cstheme="minorHAnsi"/>
                <w:color w:val="000000" w:themeColor="text1"/>
                <w:sz w:val="24"/>
                <w:szCs w:val="24"/>
                <w:lang w:val="mk-MK"/>
              </w:rPr>
            </w:pPr>
            <w:r w:rsidRPr="00464E06">
              <w:rPr>
                <w:rFonts w:cstheme="minorHAnsi"/>
                <w:color w:val="000000" w:themeColor="text1"/>
                <w:sz w:val="24"/>
                <w:szCs w:val="24"/>
                <w:lang w:val="mk-MK"/>
              </w:rPr>
              <w:t>Učenik</w:t>
            </w:r>
            <w:r w:rsidR="00463034" w:rsidRPr="00464E06">
              <w:rPr>
                <w:rFonts w:cstheme="minorHAnsi"/>
                <w:color w:val="000000" w:themeColor="text1"/>
                <w:sz w:val="24"/>
                <w:szCs w:val="24"/>
                <w:lang w:val="mk-MK"/>
              </w:rPr>
              <w:t>/</w:t>
            </w:r>
            <w:r w:rsidR="00463034" w:rsidRPr="00464E06">
              <w:rPr>
                <w:rFonts w:cstheme="minorHAnsi"/>
                <w:color w:val="000000" w:themeColor="text1"/>
                <w:sz w:val="24"/>
                <w:szCs w:val="24"/>
                <w:lang w:val="bs-Latn-BA"/>
              </w:rPr>
              <w:t>učenica</w:t>
            </w:r>
            <w:r w:rsidRPr="00464E06">
              <w:rPr>
                <w:rFonts w:cstheme="minorHAnsi"/>
                <w:color w:val="000000" w:themeColor="text1"/>
                <w:sz w:val="24"/>
                <w:szCs w:val="24"/>
                <w:lang w:val="mk-MK"/>
              </w:rPr>
              <w:t xml:space="preserve"> će razviti svijest o:</w:t>
            </w:r>
          </w:p>
          <w:p w14:paraId="40D6DE6D" w14:textId="77777777" w:rsidR="001812AE" w:rsidRPr="00464E06" w:rsidRDefault="00463034">
            <w:pPr>
              <w:pStyle w:val="ListParagraph"/>
              <w:numPr>
                <w:ilvl w:val="3"/>
                <w:numId w:val="23"/>
              </w:numPr>
              <w:spacing w:line="276" w:lineRule="auto"/>
              <w:ind w:left="597" w:hanging="425"/>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posljedic</w:t>
            </w:r>
            <w:r w:rsidRPr="00464E06">
              <w:rPr>
                <w:rFonts w:asciiTheme="minorHAnsi" w:hAnsiTheme="minorHAnsi" w:cstheme="minorHAnsi"/>
                <w:color w:val="000000" w:themeColor="text1"/>
                <w:sz w:val="24"/>
                <w:szCs w:val="24"/>
                <w:lang w:val="bs-Latn-BA"/>
              </w:rPr>
              <w:t>ama</w:t>
            </w:r>
            <w:r w:rsidR="001812AE" w:rsidRPr="00464E06">
              <w:rPr>
                <w:rFonts w:asciiTheme="minorHAnsi" w:hAnsiTheme="minorHAnsi" w:cstheme="minorHAnsi"/>
                <w:color w:val="000000" w:themeColor="text1"/>
                <w:sz w:val="24"/>
                <w:szCs w:val="24"/>
                <w:lang w:val="mk-MK"/>
              </w:rPr>
              <w:t xml:space="preserve"> širenja dezinformacija i korištenja manipulacija u medijima;</w:t>
            </w:r>
          </w:p>
          <w:p w14:paraId="0E1FE15B" w14:textId="77777777" w:rsidR="00C26A1F" w:rsidRPr="00464E06" w:rsidRDefault="001812AE">
            <w:pPr>
              <w:pStyle w:val="ListParagraph"/>
              <w:numPr>
                <w:ilvl w:val="3"/>
                <w:numId w:val="23"/>
              </w:numPr>
              <w:spacing w:line="276" w:lineRule="auto"/>
              <w:ind w:left="597" w:hanging="425"/>
              <w:rPr>
                <w:rFonts w:asciiTheme="minorHAnsi" w:hAnsiTheme="minorHAnsi" w:cstheme="minorHAnsi"/>
                <w:color w:val="000000" w:themeColor="text1"/>
                <w:sz w:val="24"/>
                <w:szCs w:val="24"/>
                <w:lang w:val="mk-MK"/>
              </w:rPr>
            </w:pPr>
            <w:r w:rsidRPr="00464E06">
              <w:rPr>
                <w:rFonts w:asciiTheme="minorHAnsi" w:eastAsiaTheme="minorEastAsia" w:hAnsiTheme="minorHAnsi" w:cstheme="minorHAnsi"/>
                <w:color w:val="000000" w:themeColor="text1"/>
                <w:sz w:val="24"/>
                <w:szCs w:val="24"/>
                <w:lang w:val="mk-MK"/>
              </w:rPr>
              <w:t>potencijalnu opasnost društvenih medija za sigurnost i dobrobit mladih.</w:t>
            </w:r>
          </w:p>
        </w:tc>
      </w:tr>
      <w:tr w:rsidR="00C26A1F" w:rsidRPr="00CF76F8" w14:paraId="7B1762CD" w14:textId="77777777" w:rsidTr="00464E06">
        <w:trPr>
          <w:trHeight w:val="212"/>
          <w:jc w:val="right"/>
        </w:trPr>
        <w:tc>
          <w:tcPr>
            <w:tcW w:w="5041" w:type="dxa"/>
            <w:tcBorders>
              <w:top w:val="single" w:sz="4" w:space="0" w:color="000000"/>
              <w:left w:val="single" w:sz="4" w:space="0" w:color="000000"/>
              <w:bottom w:val="dashed" w:sz="4" w:space="0" w:color="000000"/>
              <w:right w:val="single" w:sz="4" w:space="0" w:color="000000"/>
            </w:tcBorders>
          </w:tcPr>
          <w:p w14:paraId="59B2966D" w14:textId="77777777" w:rsidR="00C26A1F" w:rsidRPr="00464E06" w:rsidRDefault="00344EB9" w:rsidP="003B7566">
            <w:pPr>
              <w:spacing w:line="259" w:lineRule="auto"/>
              <w:jc w:val="both"/>
              <w:rPr>
                <w:rFonts w:cstheme="minorHAnsi"/>
                <w:sz w:val="24"/>
                <w:szCs w:val="24"/>
              </w:rPr>
            </w:pPr>
            <w:r w:rsidRPr="00464E06">
              <w:rPr>
                <w:rFonts w:cstheme="minorHAnsi"/>
                <w:sz w:val="24"/>
                <w:szCs w:val="24"/>
              </w:rPr>
              <w:t>Sadržine (i pojmovi</w:t>
            </w:r>
            <w:r w:rsidR="00C26A1F" w:rsidRPr="00464E06">
              <w:rPr>
                <w:rFonts w:cstheme="minorHAnsi"/>
                <w:sz w:val="24"/>
                <w:szCs w:val="24"/>
              </w:rPr>
              <w:t xml:space="preserve"> )</w:t>
            </w:r>
          </w:p>
        </w:tc>
        <w:tc>
          <w:tcPr>
            <w:tcW w:w="9036" w:type="dxa"/>
            <w:tcBorders>
              <w:top w:val="single" w:sz="4" w:space="0" w:color="000000"/>
              <w:left w:val="single" w:sz="4" w:space="0" w:color="000000"/>
              <w:bottom w:val="dashed" w:sz="4" w:space="0" w:color="000000"/>
              <w:right w:val="single" w:sz="4" w:space="0" w:color="000000"/>
            </w:tcBorders>
          </w:tcPr>
          <w:p w14:paraId="3341B707" w14:textId="77777777" w:rsidR="00C26A1F" w:rsidRPr="00464E06" w:rsidRDefault="00C26A1F" w:rsidP="00344EB9">
            <w:pPr>
              <w:spacing w:line="259" w:lineRule="auto"/>
              <w:ind w:left="4"/>
              <w:jc w:val="both"/>
              <w:rPr>
                <w:rFonts w:cstheme="minorHAnsi"/>
                <w:sz w:val="24"/>
                <w:szCs w:val="24"/>
              </w:rPr>
            </w:pPr>
            <w:r w:rsidRPr="00464E06">
              <w:rPr>
                <w:rFonts w:cstheme="minorHAnsi"/>
                <w:sz w:val="24"/>
                <w:szCs w:val="24"/>
              </w:rPr>
              <w:t>Standardi</w:t>
            </w:r>
            <w:r w:rsidR="00344EB9" w:rsidRPr="00464E06">
              <w:rPr>
                <w:rFonts w:cstheme="minorHAnsi"/>
                <w:sz w:val="24"/>
                <w:szCs w:val="24"/>
              </w:rPr>
              <w:t xml:space="preserve"> ocijenivanja</w:t>
            </w:r>
          </w:p>
        </w:tc>
      </w:tr>
      <w:tr w:rsidR="00C26A1F" w:rsidRPr="00CF76F8" w14:paraId="73045C27" w14:textId="77777777" w:rsidTr="00464E06">
        <w:trPr>
          <w:trHeight w:val="1293"/>
          <w:jc w:val="right"/>
        </w:trPr>
        <w:tc>
          <w:tcPr>
            <w:tcW w:w="5041" w:type="dxa"/>
            <w:tcBorders>
              <w:top w:val="dashed" w:sz="4" w:space="0" w:color="000000"/>
              <w:left w:val="single" w:sz="4" w:space="0" w:color="000000"/>
              <w:bottom w:val="dashed" w:sz="4" w:space="0" w:color="000000"/>
              <w:right w:val="single" w:sz="4" w:space="0" w:color="000000"/>
            </w:tcBorders>
          </w:tcPr>
          <w:p w14:paraId="4B365BD1" w14:textId="77777777" w:rsidR="00C26A1F" w:rsidRPr="00464E06" w:rsidRDefault="001812AE" w:rsidP="00DE66CC">
            <w:pPr>
              <w:pStyle w:val="ListParagraph"/>
              <w:numPr>
                <w:ilvl w:val="0"/>
                <w:numId w:val="15"/>
              </w:numPr>
              <w:spacing w:after="120" w:line="240" w:lineRule="auto"/>
              <w:ind w:left="317" w:hanging="357"/>
              <w:contextualSpacing w:val="0"/>
              <w:rPr>
                <w:rFonts w:asciiTheme="minorHAnsi" w:hAnsiTheme="minorHAnsi" w:cstheme="minorHAnsi"/>
                <w:bCs/>
                <w:sz w:val="24"/>
                <w:szCs w:val="24"/>
                <w:lang w:val="mk-MK"/>
              </w:rPr>
            </w:pPr>
            <w:r w:rsidRPr="00464E06">
              <w:rPr>
                <w:rFonts w:asciiTheme="minorHAnsi" w:hAnsiTheme="minorHAnsi" w:cstheme="minorHAnsi"/>
                <w:color w:val="000000" w:themeColor="text1"/>
                <w:sz w:val="24"/>
                <w:szCs w:val="24"/>
                <w:lang w:val="mk-MK"/>
              </w:rPr>
              <w:t>Dezinformacije i manipul</w:t>
            </w:r>
            <w:r w:rsidR="00463034" w:rsidRPr="00464E06">
              <w:rPr>
                <w:rFonts w:asciiTheme="minorHAnsi" w:hAnsiTheme="minorHAnsi" w:cstheme="minorHAnsi"/>
                <w:color w:val="000000" w:themeColor="text1"/>
                <w:sz w:val="24"/>
                <w:szCs w:val="24"/>
                <w:lang w:val="mk-MK"/>
              </w:rPr>
              <w:t xml:space="preserve">acije </w:t>
            </w:r>
            <w:r w:rsidR="00463034" w:rsidRPr="00464E06">
              <w:rPr>
                <w:rFonts w:asciiTheme="minorHAnsi" w:hAnsiTheme="minorHAnsi" w:cstheme="minorHAnsi"/>
                <w:color w:val="000000" w:themeColor="text1"/>
                <w:sz w:val="24"/>
                <w:szCs w:val="24"/>
                <w:lang w:val="mk-MK"/>
              </w:rPr>
              <w:br/>
              <w:t>(pogrešne informacije/</w:t>
            </w:r>
            <w:r w:rsidR="00463034" w:rsidRPr="00464E06">
              <w:rPr>
                <w:rFonts w:asciiTheme="minorHAnsi" w:hAnsiTheme="minorHAnsi" w:cstheme="minorHAnsi"/>
                <w:color w:val="000000" w:themeColor="text1"/>
                <w:sz w:val="24"/>
                <w:szCs w:val="24"/>
                <w:lang w:val="bs-Latn-BA"/>
              </w:rPr>
              <w:t>mis</w:t>
            </w:r>
            <w:r w:rsidRPr="00464E06">
              <w:rPr>
                <w:rFonts w:asciiTheme="minorHAnsi" w:hAnsiTheme="minorHAnsi" w:cstheme="minorHAnsi"/>
                <w:color w:val="000000" w:themeColor="text1"/>
                <w:sz w:val="24"/>
                <w:szCs w:val="24"/>
                <w:lang w:val="mk-MK"/>
              </w:rPr>
              <w:t>informacije, dezinfo</w:t>
            </w:r>
            <w:r w:rsidR="003409E7" w:rsidRPr="00464E06">
              <w:rPr>
                <w:rFonts w:asciiTheme="minorHAnsi" w:hAnsiTheme="minorHAnsi" w:cstheme="minorHAnsi"/>
                <w:color w:val="000000" w:themeColor="text1"/>
                <w:sz w:val="24"/>
                <w:szCs w:val="24"/>
                <w:lang w:val="mk-MK"/>
              </w:rPr>
              <w:t>rmacije i štetne informacije/</w:t>
            </w:r>
            <w:r w:rsidR="003409E7" w:rsidRPr="00464E06">
              <w:rPr>
                <w:rFonts w:asciiTheme="minorHAnsi" w:hAnsiTheme="minorHAnsi" w:cstheme="minorHAnsi"/>
                <w:color w:val="000000" w:themeColor="text1"/>
                <w:sz w:val="24"/>
                <w:szCs w:val="24"/>
                <w:lang w:val="bs-Latn-BA"/>
              </w:rPr>
              <w:t>mal</w:t>
            </w:r>
            <w:r w:rsidRPr="00464E06">
              <w:rPr>
                <w:rFonts w:asciiTheme="minorHAnsi" w:hAnsiTheme="minorHAnsi" w:cstheme="minorHAnsi"/>
                <w:color w:val="000000" w:themeColor="text1"/>
                <w:sz w:val="24"/>
                <w:szCs w:val="24"/>
                <w:lang w:val="mk-MK"/>
              </w:rPr>
              <w:t>informacije; vizualne dezinformacije, emocionalna manipulacija)</w:t>
            </w:r>
          </w:p>
        </w:tc>
        <w:tc>
          <w:tcPr>
            <w:tcW w:w="9036" w:type="dxa"/>
            <w:tcBorders>
              <w:top w:val="dashed" w:sz="4" w:space="0" w:color="000000"/>
              <w:left w:val="single" w:sz="4" w:space="0" w:color="000000"/>
              <w:bottom w:val="dashed" w:sz="4" w:space="0" w:color="000000"/>
              <w:right w:val="single" w:sz="4" w:space="0" w:color="000000"/>
            </w:tcBorders>
          </w:tcPr>
          <w:p w14:paraId="7F6D38D0" w14:textId="77777777" w:rsidR="001812AE" w:rsidRPr="00464E0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Objašnjava različite vrste manipulativnih informacija objavljenih u medijskom prostoru.</w:t>
            </w:r>
          </w:p>
          <w:p w14:paraId="1C29863D" w14:textId="77777777" w:rsidR="001812AE" w:rsidRPr="00464E0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Ukazuje na primjere manipulacije vizualnim sadržajem.</w:t>
            </w:r>
          </w:p>
          <w:p w14:paraId="000FA39D" w14:textId="77777777" w:rsidR="00C26A1F" w:rsidRPr="00464E06" w:rsidRDefault="001812AE">
            <w:pPr>
              <w:pStyle w:val="ListParagraph"/>
              <w:numPr>
                <w:ilvl w:val="0"/>
                <w:numId w:val="15"/>
              </w:numPr>
              <w:autoSpaceDE w:val="0"/>
              <w:autoSpaceDN w:val="0"/>
              <w:adjustRightInd w:val="0"/>
              <w:spacing w:line="276" w:lineRule="auto"/>
              <w:ind w:left="481"/>
              <w:rPr>
                <w:rFonts w:asciiTheme="minorHAnsi" w:hAnsiTheme="minorHAnsi" w:cstheme="minorHAnsi"/>
                <w:sz w:val="24"/>
                <w:szCs w:val="24"/>
                <w:lang w:val="mk-MK"/>
              </w:rPr>
            </w:pPr>
            <w:r w:rsidRPr="00464E06">
              <w:rPr>
                <w:rFonts w:asciiTheme="minorHAnsi" w:hAnsiTheme="minorHAnsi" w:cstheme="minorHAnsi"/>
                <w:color w:val="000000" w:themeColor="text1"/>
                <w:sz w:val="24"/>
                <w:szCs w:val="24"/>
                <w:lang w:val="mk-MK"/>
              </w:rPr>
              <w:t>Kroz primjer objašnjava kako se vizualni sadržaj koristi za emocionalnu manipulaciju.</w:t>
            </w:r>
          </w:p>
        </w:tc>
      </w:tr>
      <w:tr w:rsidR="00C26A1F" w:rsidRPr="00CF76F8" w14:paraId="157B3AF3" w14:textId="77777777" w:rsidTr="00464E06">
        <w:trPr>
          <w:trHeight w:val="1293"/>
          <w:jc w:val="right"/>
        </w:trPr>
        <w:tc>
          <w:tcPr>
            <w:tcW w:w="5041" w:type="dxa"/>
            <w:tcBorders>
              <w:top w:val="dashed" w:sz="4" w:space="0" w:color="000000"/>
              <w:left w:val="single" w:sz="4" w:space="0" w:color="000000"/>
              <w:bottom w:val="dashed" w:sz="4" w:space="0" w:color="000000"/>
              <w:right w:val="single" w:sz="4" w:space="0" w:color="000000"/>
            </w:tcBorders>
          </w:tcPr>
          <w:p w14:paraId="09504520" w14:textId="77777777" w:rsidR="00C26A1F" w:rsidRPr="00464E06" w:rsidRDefault="001812AE" w:rsidP="003409E7">
            <w:pPr>
              <w:pStyle w:val="ListParagraph"/>
              <w:numPr>
                <w:ilvl w:val="0"/>
                <w:numId w:val="15"/>
              </w:numPr>
              <w:spacing w:after="120" w:line="240" w:lineRule="auto"/>
              <w:ind w:left="317" w:hanging="357"/>
              <w:contextualSpacing w:val="0"/>
              <w:rPr>
                <w:rFonts w:asciiTheme="minorHAnsi" w:hAnsiTheme="minorHAnsi" w:cstheme="minorHAnsi"/>
                <w:bCs/>
                <w:sz w:val="24"/>
                <w:szCs w:val="24"/>
                <w:lang w:val="mk-MK"/>
              </w:rPr>
            </w:pPr>
            <w:r w:rsidRPr="00464E06">
              <w:rPr>
                <w:rFonts w:asciiTheme="minorHAnsi" w:hAnsiTheme="minorHAnsi" w:cstheme="minorHAnsi"/>
                <w:color w:val="000000" w:themeColor="text1"/>
                <w:sz w:val="24"/>
                <w:szCs w:val="24"/>
                <w:lang w:val="mk-MK"/>
              </w:rPr>
              <w:t xml:space="preserve">Opasnosti društvenih mreža </w:t>
            </w:r>
            <w:r w:rsidRPr="00464E06">
              <w:rPr>
                <w:rFonts w:asciiTheme="minorHAnsi" w:hAnsiTheme="minorHAnsi" w:cstheme="minorHAnsi"/>
                <w:color w:val="000000" w:themeColor="text1"/>
                <w:sz w:val="24"/>
                <w:szCs w:val="24"/>
                <w:lang w:val="mk-MK"/>
              </w:rPr>
              <w:br/>
              <w:t>(</w:t>
            </w:r>
            <w:r w:rsidR="003409E7" w:rsidRPr="00464E06">
              <w:rPr>
                <w:rFonts w:asciiTheme="minorHAnsi" w:hAnsiTheme="minorHAnsi" w:cstheme="minorHAnsi"/>
                <w:color w:val="000000" w:themeColor="text1"/>
                <w:sz w:val="24"/>
                <w:szCs w:val="24"/>
                <w:lang w:val="bs-Latn-BA"/>
              </w:rPr>
              <w:t>zaštita</w:t>
            </w:r>
            <w:r w:rsidR="00344EB9" w:rsidRPr="00464E06">
              <w:rPr>
                <w:rFonts w:asciiTheme="minorHAnsi" w:hAnsiTheme="minorHAnsi" w:cstheme="minorHAnsi"/>
                <w:color w:val="000000" w:themeColor="text1"/>
                <w:sz w:val="24"/>
                <w:szCs w:val="24"/>
                <w:lang w:val="bs-Latn-BA"/>
              </w:rPr>
              <w:t xml:space="preserve"> o ličnim poda</w:t>
            </w:r>
            <w:r w:rsidR="003409E7" w:rsidRPr="00464E06">
              <w:rPr>
                <w:rFonts w:asciiTheme="minorHAnsi" w:hAnsiTheme="minorHAnsi" w:cstheme="minorHAnsi"/>
                <w:color w:val="000000" w:themeColor="text1"/>
                <w:sz w:val="24"/>
                <w:szCs w:val="24"/>
                <w:lang w:val="bs-Latn-BA"/>
              </w:rPr>
              <w:t>cima</w:t>
            </w:r>
            <w:r w:rsidR="00344EB9" w:rsidRPr="00464E06">
              <w:rPr>
                <w:rFonts w:asciiTheme="minorHAnsi" w:hAnsiTheme="minorHAnsi" w:cstheme="minorHAnsi"/>
                <w:color w:val="000000" w:themeColor="text1"/>
                <w:sz w:val="24"/>
                <w:szCs w:val="24"/>
                <w:lang w:val="bs-Latn-BA"/>
              </w:rPr>
              <w:t xml:space="preserve"> </w:t>
            </w:r>
            <w:r w:rsidR="003409E7" w:rsidRPr="00464E06">
              <w:rPr>
                <w:rFonts w:asciiTheme="minorHAnsi" w:hAnsiTheme="minorHAnsi" w:cstheme="minorHAnsi"/>
                <w:color w:val="000000" w:themeColor="text1"/>
                <w:sz w:val="24"/>
                <w:szCs w:val="24"/>
                <w:lang w:val="bs-Latn-BA"/>
              </w:rPr>
              <w:t>(</w:t>
            </w:r>
            <w:r w:rsidRPr="00464E06">
              <w:rPr>
                <w:rFonts w:asciiTheme="minorHAnsi" w:hAnsiTheme="minorHAnsi" w:cstheme="minorHAnsi"/>
                <w:color w:val="000000" w:themeColor="text1"/>
                <w:sz w:val="24"/>
                <w:szCs w:val="24"/>
                <w:lang w:val="mk-MK"/>
              </w:rPr>
              <w:t>privatnost</w:t>
            </w:r>
            <w:r w:rsidR="003409E7" w:rsidRPr="00464E06">
              <w:rPr>
                <w:rFonts w:asciiTheme="minorHAnsi" w:hAnsiTheme="minorHAnsi" w:cstheme="minorHAnsi"/>
                <w:color w:val="000000" w:themeColor="text1"/>
                <w:sz w:val="24"/>
                <w:szCs w:val="24"/>
                <w:lang w:val="bs-Latn-BA"/>
              </w:rPr>
              <w:t>)</w:t>
            </w:r>
            <w:r w:rsidR="003409E7" w:rsidRPr="00464E06">
              <w:rPr>
                <w:rFonts w:asciiTheme="minorHAnsi" w:hAnsiTheme="minorHAnsi" w:cstheme="minorHAnsi"/>
                <w:color w:val="000000" w:themeColor="text1"/>
                <w:sz w:val="24"/>
                <w:szCs w:val="24"/>
                <w:lang w:val="mk-MK"/>
              </w:rPr>
              <w:t xml:space="preserve">, skriveno </w:t>
            </w:r>
            <w:r w:rsidR="003409E7" w:rsidRPr="00464E06">
              <w:rPr>
                <w:rFonts w:asciiTheme="minorHAnsi" w:hAnsiTheme="minorHAnsi" w:cstheme="minorHAnsi"/>
                <w:color w:val="000000" w:themeColor="text1"/>
                <w:sz w:val="24"/>
                <w:szCs w:val="24"/>
                <w:lang w:val="bs-Latn-BA"/>
              </w:rPr>
              <w:t>reklamir</w:t>
            </w:r>
            <w:r w:rsidRPr="00464E06">
              <w:rPr>
                <w:rFonts w:asciiTheme="minorHAnsi" w:hAnsiTheme="minorHAnsi" w:cstheme="minorHAnsi"/>
                <w:color w:val="000000" w:themeColor="text1"/>
                <w:sz w:val="24"/>
                <w:szCs w:val="24"/>
                <w:lang w:val="mk-MK"/>
              </w:rPr>
              <w:t>anje, lažni profil, bot)</w:t>
            </w:r>
          </w:p>
        </w:tc>
        <w:tc>
          <w:tcPr>
            <w:tcW w:w="9036" w:type="dxa"/>
            <w:tcBorders>
              <w:top w:val="dashed" w:sz="4" w:space="0" w:color="000000"/>
              <w:left w:val="single" w:sz="4" w:space="0" w:color="000000"/>
              <w:bottom w:val="dashed" w:sz="4" w:space="0" w:color="000000"/>
              <w:right w:val="single" w:sz="4" w:space="0" w:color="000000"/>
            </w:tcBorders>
          </w:tcPr>
          <w:p w14:paraId="67788E9A" w14:textId="77777777" w:rsidR="001812AE" w:rsidRPr="00464E0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Objašnjava načine zašt</w:t>
            </w:r>
            <w:r w:rsidR="00344EB9" w:rsidRPr="00464E06">
              <w:rPr>
                <w:rFonts w:asciiTheme="minorHAnsi" w:hAnsiTheme="minorHAnsi" w:cstheme="minorHAnsi"/>
                <w:color w:val="000000" w:themeColor="text1"/>
                <w:sz w:val="24"/>
                <w:szCs w:val="24"/>
                <w:lang w:val="mk-MK"/>
              </w:rPr>
              <w:t xml:space="preserve">ite </w:t>
            </w:r>
            <w:r w:rsidR="00344EB9" w:rsidRPr="00464E06">
              <w:rPr>
                <w:rFonts w:asciiTheme="minorHAnsi" w:hAnsiTheme="minorHAnsi" w:cstheme="minorHAnsi"/>
                <w:color w:val="000000" w:themeColor="text1"/>
                <w:sz w:val="24"/>
                <w:szCs w:val="24"/>
                <w:lang w:val="hr-BA"/>
              </w:rPr>
              <w:t>lič</w:t>
            </w:r>
            <w:r w:rsidR="003409E7" w:rsidRPr="00464E06">
              <w:rPr>
                <w:rFonts w:asciiTheme="minorHAnsi" w:hAnsiTheme="minorHAnsi" w:cstheme="minorHAnsi"/>
                <w:color w:val="000000" w:themeColor="text1"/>
                <w:sz w:val="24"/>
                <w:szCs w:val="24"/>
                <w:lang w:val="mk-MK"/>
              </w:rPr>
              <w:t xml:space="preserve">nih podataka na </w:t>
            </w:r>
            <w:r w:rsidR="003409E7" w:rsidRPr="00464E06">
              <w:rPr>
                <w:rFonts w:asciiTheme="minorHAnsi" w:hAnsiTheme="minorHAnsi" w:cstheme="minorHAnsi"/>
                <w:color w:val="000000" w:themeColor="text1"/>
                <w:sz w:val="24"/>
                <w:szCs w:val="24"/>
                <w:lang w:val="bs-Latn-BA"/>
              </w:rPr>
              <w:t>onlajn</w:t>
            </w:r>
            <w:r w:rsidRPr="00464E06">
              <w:rPr>
                <w:rFonts w:asciiTheme="minorHAnsi" w:hAnsiTheme="minorHAnsi" w:cstheme="minorHAnsi"/>
                <w:color w:val="000000" w:themeColor="text1"/>
                <w:sz w:val="24"/>
                <w:szCs w:val="24"/>
                <w:lang w:val="mk-MK"/>
              </w:rPr>
              <w:t>u.</w:t>
            </w:r>
          </w:p>
          <w:p w14:paraId="170389B5" w14:textId="77777777" w:rsidR="001812AE" w:rsidRPr="00464E0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 xml:space="preserve">Prepoznaje skriveno </w:t>
            </w:r>
            <w:r w:rsidR="003409E7" w:rsidRPr="00464E06">
              <w:rPr>
                <w:rFonts w:cstheme="minorHAnsi"/>
                <w:color w:val="000000" w:themeColor="text1"/>
                <w:sz w:val="24"/>
                <w:szCs w:val="24"/>
                <w:lang w:val="bs-Latn-BA"/>
              </w:rPr>
              <w:t>reklamir</w:t>
            </w:r>
            <w:r w:rsidR="003409E7" w:rsidRPr="00464E06">
              <w:rPr>
                <w:rFonts w:asciiTheme="minorHAnsi" w:hAnsiTheme="minorHAnsi" w:cstheme="minorHAnsi"/>
                <w:color w:val="000000" w:themeColor="text1"/>
                <w:sz w:val="24"/>
                <w:szCs w:val="24"/>
                <w:lang w:val="mk-MK"/>
              </w:rPr>
              <w:t>anje</w:t>
            </w:r>
            <w:r w:rsidRPr="00464E06">
              <w:rPr>
                <w:rFonts w:asciiTheme="minorHAnsi" w:hAnsiTheme="minorHAnsi" w:cstheme="minorHAnsi"/>
                <w:color w:val="000000" w:themeColor="text1"/>
                <w:sz w:val="24"/>
                <w:szCs w:val="24"/>
                <w:lang w:val="mk-MK"/>
              </w:rPr>
              <w:t xml:space="preserve"> u različitim medijskim sadržajima.</w:t>
            </w:r>
          </w:p>
          <w:p w14:paraId="7DC69D79" w14:textId="77777777" w:rsidR="001812AE" w:rsidRPr="00464E06" w:rsidRDefault="001812AE">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Objašnjava kako prepoznati lažni profil na društvenoj mreži.</w:t>
            </w:r>
          </w:p>
          <w:p w14:paraId="4794180D" w14:textId="77777777" w:rsidR="001812AE" w:rsidRPr="00464E06" w:rsidRDefault="003409E7">
            <w:pPr>
              <w:pStyle w:val="ListParagraph"/>
              <w:numPr>
                <w:ilvl w:val="0"/>
                <w:numId w:val="15"/>
              </w:numPr>
              <w:spacing w:line="276" w:lineRule="auto"/>
              <w:ind w:left="481"/>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 xml:space="preserve">Navodi </w:t>
            </w:r>
            <w:r w:rsidRPr="00464E06">
              <w:rPr>
                <w:rFonts w:asciiTheme="minorHAnsi" w:hAnsiTheme="minorHAnsi" w:cstheme="minorHAnsi"/>
                <w:color w:val="000000" w:themeColor="text1"/>
                <w:sz w:val="24"/>
                <w:szCs w:val="24"/>
                <w:lang w:val="bs-Latn-BA"/>
              </w:rPr>
              <w:t>karakteristike</w:t>
            </w:r>
            <w:r w:rsidR="001812AE" w:rsidRPr="00464E06">
              <w:rPr>
                <w:rFonts w:asciiTheme="minorHAnsi" w:hAnsiTheme="minorHAnsi" w:cstheme="minorHAnsi"/>
                <w:color w:val="000000" w:themeColor="text1"/>
                <w:sz w:val="24"/>
                <w:szCs w:val="24"/>
                <w:lang w:val="mk-MK"/>
              </w:rPr>
              <w:t xml:space="preserve"> botova.</w:t>
            </w:r>
          </w:p>
          <w:p w14:paraId="176B968C" w14:textId="77777777" w:rsidR="00C26A1F" w:rsidRPr="00464E06" w:rsidRDefault="001812AE">
            <w:pPr>
              <w:pStyle w:val="ListParagraph"/>
              <w:numPr>
                <w:ilvl w:val="0"/>
                <w:numId w:val="15"/>
              </w:numPr>
              <w:autoSpaceDE w:val="0"/>
              <w:autoSpaceDN w:val="0"/>
              <w:adjustRightInd w:val="0"/>
              <w:spacing w:line="276" w:lineRule="auto"/>
              <w:ind w:left="481"/>
              <w:rPr>
                <w:rFonts w:asciiTheme="minorHAnsi" w:hAnsiTheme="minorHAnsi" w:cstheme="minorHAnsi"/>
                <w:iCs/>
                <w:sz w:val="24"/>
                <w:szCs w:val="24"/>
                <w:lang w:val="mk-MK"/>
              </w:rPr>
            </w:pPr>
            <w:r w:rsidRPr="00464E06">
              <w:rPr>
                <w:rFonts w:asciiTheme="minorHAnsi" w:hAnsiTheme="minorHAnsi" w:cstheme="minorHAnsi"/>
                <w:color w:val="000000" w:themeColor="text1"/>
                <w:sz w:val="24"/>
                <w:szCs w:val="24"/>
                <w:lang w:val="mk-MK"/>
              </w:rPr>
              <w:t>Identificira najčešće znakove lažnih profila i botova na društvenim mrežama.</w:t>
            </w:r>
          </w:p>
        </w:tc>
      </w:tr>
      <w:tr w:rsidR="001812AE" w:rsidRPr="00CF76F8" w14:paraId="534C1F60" w14:textId="77777777" w:rsidTr="00464E06">
        <w:trPr>
          <w:trHeight w:val="1293"/>
          <w:jc w:val="right"/>
        </w:trPr>
        <w:tc>
          <w:tcPr>
            <w:tcW w:w="5041" w:type="dxa"/>
            <w:tcBorders>
              <w:top w:val="dashed" w:sz="4" w:space="0" w:color="000000"/>
              <w:left w:val="single" w:sz="4" w:space="0" w:color="000000"/>
              <w:bottom w:val="dashed" w:sz="4" w:space="0" w:color="000000"/>
              <w:right w:val="single" w:sz="4" w:space="0" w:color="000000"/>
            </w:tcBorders>
          </w:tcPr>
          <w:p w14:paraId="339137B2" w14:textId="77777777" w:rsidR="001812AE" w:rsidRPr="00464E06" w:rsidRDefault="001812AE">
            <w:pPr>
              <w:pStyle w:val="ListParagraph"/>
              <w:numPr>
                <w:ilvl w:val="0"/>
                <w:numId w:val="15"/>
              </w:numPr>
              <w:spacing w:after="120" w:line="240" w:lineRule="auto"/>
              <w:ind w:left="317" w:hanging="357"/>
              <w:contextualSpacing w:val="0"/>
              <w:rPr>
                <w:rFonts w:asciiTheme="minorHAnsi" w:hAnsiTheme="minorHAnsi" w:cstheme="minorHAnsi"/>
                <w:bCs/>
                <w:sz w:val="24"/>
                <w:szCs w:val="24"/>
                <w:lang w:val="mk-MK"/>
              </w:rPr>
            </w:pPr>
            <w:r w:rsidRPr="00464E06">
              <w:rPr>
                <w:rFonts w:asciiTheme="minorHAnsi" w:hAnsiTheme="minorHAnsi" w:cstheme="minorHAnsi"/>
                <w:color w:val="000000" w:themeColor="text1"/>
                <w:sz w:val="24"/>
                <w:szCs w:val="24"/>
                <w:lang w:val="mk-MK"/>
              </w:rPr>
              <w:lastRenderedPageBreak/>
              <w:t>Društveni mediji i slika tijela</w:t>
            </w:r>
          </w:p>
        </w:tc>
        <w:tc>
          <w:tcPr>
            <w:tcW w:w="9036" w:type="dxa"/>
            <w:tcBorders>
              <w:top w:val="dashed" w:sz="4" w:space="0" w:color="000000"/>
              <w:left w:val="single" w:sz="4" w:space="0" w:color="000000"/>
              <w:bottom w:val="dashed" w:sz="4" w:space="0" w:color="000000"/>
              <w:right w:val="single" w:sz="4" w:space="0" w:color="000000"/>
            </w:tcBorders>
          </w:tcPr>
          <w:p w14:paraId="65128313" w14:textId="77777777" w:rsidR="001812AE" w:rsidRPr="00464E06" w:rsidRDefault="001812AE">
            <w:pPr>
              <w:pStyle w:val="ListParagraph"/>
              <w:numPr>
                <w:ilvl w:val="0"/>
                <w:numId w:val="15"/>
              </w:numPr>
              <w:shd w:val="clear" w:color="auto" w:fill="FFFFFF"/>
              <w:spacing w:line="276" w:lineRule="auto"/>
              <w:ind w:left="318" w:hanging="318"/>
              <w:contextualSpacing w:val="0"/>
              <w:rPr>
                <w:rFonts w:asciiTheme="minorHAnsi" w:eastAsia="Times New Roman" w:hAnsiTheme="minorHAnsi" w:cstheme="minorHAnsi"/>
                <w:color w:val="000000" w:themeColor="text1"/>
                <w:sz w:val="24"/>
                <w:szCs w:val="24"/>
                <w:lang w:val="mk-MK" w:eastAsia="en-GB"/>
              </w:rPr>
            </w:pPr>
            <w:r w:rsidRPr="00464E06">
              <w:rPr>
                <w:rFonts w:asciiTheme="minorHAnsi" w:eastAsia="Times New Roman" w:hAnsiTheme="minorHAnsi" w:cstheme="minorHAnsi"/>
                <w:color w:val="000000" w:themeColor="text1"/>
                <w:sz w:val="24"/>
                <w:szCs w:val="24"/>
                <w:lang w:val="mk-MK" w:eastAsia="en-GB"/>
              </w:rPr>
              <w:t>Kroz primjere objašnjava kako reprezentacija muškog i ženskog tijela na društvenim mrežama utječe na formiranje slike o tijelu.</w:t>
            </w:r>
          </w:p>
          <w:p w14:paraId="123B60D3" w14:textId="53B67838" w:rsidR="001812AE" w:rsidRPr="00464E06" w:rsidRDefault="001812AE">
            <w:pPr>
              <w:pStyle w:val="ListParagraph"/>
              <w:numPr>
                <w:ilvl w:val="0"/>
                <w:numId w:val="15"/>
              </w:numPr>
              <w:shd w:val="clear" w:color="auto" w:fill="FFFFFF"/>
              <w:spacing w:line="276" w:lineRule="auto"/>
              <w:ind w:left="318" w:hanging="318"/>
              <w:contextualSpacing w:val="0"/>
              <w:rPr>
                <w:rFonts w:asciiTheme="minorHAnsi" w:eastAsia="Times New Roman" w:hAnsiTheme="minorHAnsi" w:cstheme="minorHAnsi"/>
                <w:color w:val="000000" w:themeColor="text1"/>
                <w:sz w:val="24"/>
                <w:szCs w:val="24"/>
                <w:lang w:val="mk-MK" w:eastAsia="en-GB"/>
              </w:rPr>
            </w:pPr>
            <w:r w:rsidRPr="00464E06">
              <w:rPr>
                <w:rFonts w:asciiTheme="minorHAnsi" w:eastAsia="Times New Roman" w:hAnsiTheme="minorHAnsi" w:cstheme="minorHAnsi"/>
                <w:color w:val="000000" w:themeColor="text1"/>
                <w:sz w:val="24"/>
                <w:szCs w:val="24"/>
                <w:lang w:val="mk-MK" w:eastAsia="en-GB"/>
              </w:rPr>
              <w:t xml:space="preserve">Objašnjava kako </w:t>
            </w:r>
            <w:r w:rsidRPr="00FF014E">
              <w:rPr>
                <w:rFonts w:asciiTheme="minorHAnsi" w:eastAsia="Times New Roman" w:hAnsiTheme="minorHAnsi" w:cstheme="minorHAnsi"/>
                <w:sz w:val="24"/>
                <w:szCs w:val="24"/>
                <w:lang w:val="mk-MK" w:eastAsia="en-GB"/>
              </w:rPr>
              <w:t xml:space="preserve">slika </w:t>
            </w:r>
            <w:r w:rsidR="002F4CEC" w:rsidRPr="00FF014E">
              <w:rPr>
                <w:rFonts w:asciiTheme="minorHAnsi" w:hAnsiTheme="minorHAnsi" w:cstheme="minorHAnsi"/>
                <w:bCs/>
                <w:sz w:val="24"/>
                <w:szCs w:val="24"/>
                <w:lang w:val="bs-Latn-BA"/>
              </w:rPr>
              <w:t>„</w:t>
            </w:r>
            <w:r w:rsidRPr="00FF014E">
              <w:rPr>
                <w:rFonts w:asciiTheme="minorHAnsi" w:eastAsia="Times New Roman" w:hAnsiTheme="minorHAnsi" w:cstheme="minorHAnsi"/>
                <w:sz w:val="24"/>
                <w:szCs w:val="24"/>
                <w:lang w:val="mk-MK" w:eastAsia="en-GB"/>
              </w:rPr>
              <w:t>idealnog</w:t>
            </w:r>
            <w:r w:rsidRPr="00464E06">
              <w:rPr>
                <w:rFonts w:asciiTheme="minorHAnsi" w:eastAsia="Times New Roman" w:hAnsiTheme="minorHAnsi" w:cstheme="minorHAnsi"/>
                <w:color w:val="000000" w:themeColor="text1"/>
                <w:sz w:val="24"/>
                <w:szCs w:val="24"/>
                <w:lang w:val="mk-MK" w:eastAsia="en-GB"/>
              </w:rPr>
              <w:t>" tijela prezentirana kroz medije utječe na samopoštovanje i dobrobit mladih ljudi.</w:t>
            </w:r>
          </w:p>
          <w:p w14:paraId="0AFE27DE" w14:textId="77777777" w:rsidR="001812AE" w:rsidRPr="00464E06" w:rsidRDefault="001812AE">
            <w:pPr>
              <w:pStyle w:val="ListParagraph"/>
              <w:numPr>
                <w:ilvl w:val="0"/>
                <w:numId w:val="15"/>
              </w:numPr>
              <w:autoSpaceDE w:val="0"/>
              <w:autoSpaceDN w:val="0"/>
              <w:adjustRightInd w:val="0"/>
              <w:spacing w:line="276" w:lineRule="auto"/>
              <w:ind w:left="321" w:hanging="321"/>
              <w:rPr>
                <w:rFonts w:asciiTheme="minorHAnsi" w:hAnsiTheme="minorHAnsi" w:cstheme="minorHAnsi"/>
                <w:iCs/>
                <w:sz w:val="24"/>
                <w:szCs w:val="24"/>
                <w:lang w:val="mk-MK"/>
              </w:rPr>
            </w:pPr>
            <w:r w:rsidRPr="00464E06">
              <w:rPr>
                <w:rFonts w:asciiTheme="minorHAnsi" w:eastAsia="Times New Roman" w:hAnsiTheme="minorHAnsi" w:cstheme="minorHAnsi"/>
                <w:color w:val="000000" w:themeColor="text1"/>
                <w:sz w:val="24"/>
                <w:szCs w:val="24"/>
                <w:lang w:val="mk-MK" w:eastAsia="en-GB"/>
              </w:rPr>
              <w:t>Navodi strategije za suočavanje s medijskim pritiskom u vezi s imidžom tijela.</w:t>
            </w:r>
          </w:p>
        </w:tc>
      </w:tr>
      <w:tr w:rsidR="001812AE" w:rsidRPr="00CF76F8" w14:paraId="76DEE51C" w14:textId="77777777" w:rsidTr="00464E06">
        <w:trPr>
          <w:trHeight w:val="1293"/>
          <w:jc w:val="right"/>
        </w:trPr>
        <w:tc>
          <w:tcPr>
            <w:tcW w:w="5041" w:type="dxa"/>
            <w:tcBorders>
              <w:top w:val="dashed" w:sz="4" w:space="0" w:color="000000"/>
              <w:left w:val="single" w:sz="4" w:space="0" w:color="000000"/>
              <w:bottom w:val="single" w:sz="4" w:space="0" w:color="auto"/>
              <w:right w:val="single" w:sz="4" w:space="0" w:color="000000"/>
            </w:tcBorders>
          </w:tcPr>
          <w:p w14:paraId="2A5C9AC4" w14:textId="77777777" w:rsidR="001812AE" w:rsidRPr="00464E06" w:rsidRDefault="001812AE">
            <w:pPr>
              <w:pStyle w:val="ListParagraph"/>
              <w:numPr>
                <w:ilvl w:val="0"/>
                <w:numId w:val="15"/>
              </w:numPr>
              <w:tabs>
                <w:tab w:val="center" w:pos="2134"/>
              </w:tabs>
              <w:spacing w:line="276" w:lineRule="auto"/>
              <w:ind w:left="323" w:hanging="323"/>
              <w:contextualSpacing w:val="0"/>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 xml:space="preserve">Medijski sadržaj za informiranje i uvjeravanje </w:t>
            </w:r>
            <w:r w:rsidRPr="00464E06">
              <w:rPr>
                <w:rFonts w:asciiTheme="minorHAnsi" w:hAnsiTheme="minorHAnsi" w:cstheme="minorHAnsi"/>
                <w:color w:val="000000" w:themeColor="text1"/>
                <w:sz w:val="24"/>
                <w:szCs w:val="24"/>
                <w:lang w:val="mk-MK"/>
              </w:rPr>
              <w:br/>
              <w:t xml:space="preserve">(medijsko izvješćivanje, mišljenje, </w:t>
            </w:r>
            <w:r w:rsidR="003409E7" w:rsidRPr="00464E06">
              <w:rPr>
                <w:rFonts w:asciiTheme="minorHAnsi" w:hAnsiTheme="minorHAnsi" w:cstheme="minorHAnsi"/>
                <w:color w:val="000000" w:themeColor="text1"/>
                <w:sz w:val="24"/>
                <w:szCs w:val="24"/>
                <w:lang w:val="bs-Latn-BA"/>
              </w:rPr>
              <w:t>reklama</w:t>
            </w:r>
            <w:r w:rsidRPr="00464E06">
              <w:rPr>
                <w:rFonts w:asciiTheme="minorHAnsi" w:hAnsiTheme="minorHAnsi" w:cstheme="minorHAnsi"/>
                <w:color w:val="000000" w:themeColor="text1"/>
                <w:sz w:val="24"/>
                <w:szCs w:val="24"/>
                <w:lang w:val="mk-MK"/>
              </w:rPr>
              <w:t xml:space="preserve">, društveno </w:t>
            </w:r>
            <w:r w:rsidR="003409E7" w:rsidRPr="00464E06">
              <w:rPr>
                <w:rFonts w:cstheme="minorHAnsi"/>
                <w:color w:val="000000" w:themeColor="text1"/>
                <w:sz w:val="24"/>
                <w:szCs w:val="24"/>
                <w:lang w:val="mk-MK"/>
              </w:rPr>
              <w:t>/</w:t>
            </w:r>
            <w:r w:rsidR="003409E7" w:rsidRPr="00464E06">
              <w:rPr>
                <w:rFonts w:cstheme="minorHAnsi"/>
                <w:color w:val="000000" w:themeColor="text1"/>
                <w:sz w:val="24"/>
                <w:szCs w:val="24"/>
                <w:lang w:val="bs-Latn-BA"/>
              </w:rPr>
              <w:t>reklamir</w:t>
            </w:r>
            <w:r w:rsidRPr="00464E06">
              <w:rPr>
                <w:rFonts w:asciiTheme="minorHAnsi" w:hAnsiTheme="minorHAnsi" w:cstheme="minorHAnsi"/>
                <w:color w:val="000000" w:themeColor="text1"/>
                <w:sz w:val="24"/>
                <w:szCs w:val="24"/>
                <w:lang w:val="mk-MK"/>
              </w:rPr>
              <w:t>anje, odnosi s javnošću, propaganda)</w:t>
            </w:r>
          </w:p>
          <w:p w14:paraId="3DAA1277" w14:textId="77777777" w:rsidR="001812AE" w:rsidRPr="00464E06" w:rsidRDefault="001812AE">
            <w:pPr>
              <w:pStyle w:val="ListParagraph"/>
              <w:numPr>
                <w:ilvl w:val="0"/>
                <w:numId w:val="15"/>
              </w:numPr>
              <w:spacing w:after="120" w:line="240" w:lineRule="auto"/>
              <w:ind w:left="317" w:hanging="357"/>
              <w:contextualSpacing w:val="0"/>
              <w:rPr>
                <w:rFonts w:asciiTheme="minorHAnsi" w:hAnsiTheme="minorHAnsi" w:cstheme="minorHAnsi"/>
                <w:bCs/>
                <w:sz w:val="24"/>
                <w:szCs w:val="24"/>
                <w:lang w:val="mk-MK"/>
              </w:rPr>
            </w:pPr>
            <w:r w:rsidRPr="00464E06">
              <w:rPr>
                <w:rFonts w:asciiTheme="minorHAnsi" w:hAnsiTheme="minorHAnsi" w:cstheme="minorHAnsi"/>
                <w:color w:val="000000" w:themeColor="text1"/>
                <w:sz w:val="24"/>
                <w:szCs w:val="24"/>
                <w:lang w:val="mk-MK"/>
              </w:rPr>
              <w:t xml:space="preserve">Analiza medijskog sadržaja </w:t>
            </w:r>
            <w:r w:rsidRPr="00464E06">
              <w:rPr>
                <w:rFonts w:asciiTheme="minorHAnsi" w:hAnsiTheme="minorHAnsi" w:cstheme="minorHAnsi"/>
                <w:color w:val="000000" w:themeColor="text1"/>
                <w:sz w:val="24"/>
                <w:szCs w:val="24"/>
                <w:lang w:val="mk-MK"/>
              </w:rPr>
              <w:br/>
              <w:t>(komponente medijskog sadržaja, svrha medijske poruke, tehnike privlačenja pažnje)</w:t>
            </w:r>
          </w:p>
        </w:tc>
        <w:tc>
          <w:tcPr>
            <w:tcW w:w="9036" w:type="dxa"/>
            <w:tcBorders>
              <w:top w:val="dashed" w:sz="4" w:space="0" w:color="000000"/>
              <w:left w:val="single" w:sz="4" w:space="0" w:color="000000"/>
              <w:bottom w:val="single" w:sz="4" w:space="0" w:color="auto"/>
              <w:right w:val="single" w:sz="4" w:space="0" w:color="000000"/>
            </w:tcBorders>
          </w:tcPr>
          <w:p w14:paraId="40934116" w14:textId="77777777" w:rsidR="001812AE" w:rsidRPr="00464E0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eastAsia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Identificira medijski sadržaj namijenjen informiranju (medijsko izvješćivanje).</w:t>
            </w:r>
          </w:p>
          <w:p w14:paraId="6C34CB5F" w14:textId="77777777" w:rsidR="001812AE" w:rsidRPr="00464E0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eastAsia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Razlikuje različite vrste medijskih sadržaja namije</w:t>
            </w:r>
            <w:r w:rsidR="003409E7" w:rsidRPr="00464E06">
              <w:rPr>
                <w:rFonts w:asciiTheme="minorHAnsi" w:hAnsiTheme="minorHAnsi" w:cstheme="minorHAnsi"/>
                <w:color w:val="000000" w:themeColor="text1"/>
                <w:sz w:val="24"/>
                <w:szCs w:val="24"/>
                <w:lang w:val="mk-MK"/>
              </w:rPr>
              <w:t xml:space="preserve">njenih uvjeravanju (mišljenje, </w:t>
            </w:r>
            <w:r w:rsidR="003409E7" w:rsidRPr="00464E06">
              <w:rPr>
                <w:rFonts w:cstheme="minorHAnsi"/>
                <w:color w:val="000000" w:themeColor="text1"/>
                <w:sz w:val="24"/>
                <w:szCs w:val="24"/>
                <w:lang w:val="bs-Latn-BA"/>
              </w:rPr>
              <w:t xml:space="preserve"> reklamir</w:t>
            </w:r>
            <w:r w:rsidR="003409E7" w:rsidRPr="00464E06">
              <w:rPr>
                <w:rFonts w:asciiTheme="minorHAnsi" w:hAnsiTheme="minorHAnsi" w:cstheme="minorHAnsi"/>
                <w:color w:val="000000" w:themeColor="text1"/>
                <w:sz w:val="24"/>
                <w:szCs w:val="24"/>
                <w:lang w:val="mk-MK"/>
              </w:rPr>
              <w:t>anje</w:t>
            </w:r>
            <w:r w:rsidRPr="00464E06">
              <w:rPr>
                <w:rFonts w:asciiTheme="minorHAnsi" w:hAnsiTheme="minorHAnsi" w:cstheme="minorHAnsi"/>
                <w:color w:val="000000" w:themeColor="text1"/>
                <w:sz w:val="24"/>
                <w:szCs w:val="24"/>
                <w:lang w:val="mk-MK"/>
              </w:rPr>
              <w:t xml:space="preserve">, društveno </w:t>
            </w:r>
            <w:r w:rsidR="003409E7" w:rsidRPr="00464E06">
              <w:rPr>
                <w:rFonts w:cstheme="minorHAnsi"/>
                <w:color w:val="000000" w:themeColor="text1"/>
                <w:sz w:val="24"/>
                <w:szCs w:val="24"/>
                <w:lang w:val="bs-Latn-BA"/>
              </w:rPr>
              <w:t>reklamir</w:t>
            </w:r>
            <w:r w:rsidR="003409E7" w:rsidRPr="00464E06">
              <w:rPr>
                <w:rFonts w:asciiTheme="minorHAnsi" w:hAnsiTheme="minorHAnsi" w:cstheme="minorHAnsi"/>
                <w:color w:val="000000" w:themeColor="text1"/>
                <w:sz w:val="24"/>
                <w:szCs w:val="24"/>
                <w:lang w:val="mk-MK"/>
              </w:rPr>
              <w:t>anje</w:t>
            </w:r>
            <w:r w:rsidRPr="00464E06">
              <w:rPr>
                <w:rFonts w:asciiTheme="minorHAnsi" w:hAnsiTheme="minorHAnsi" w:cstheme="minorHAnsi"/>
                <w:color w:val="000000" w:themeColor="text1"/>
                <w:sz w:val="24"/>
                <w:szCs w:val="24"/>
                <w:lang w:val="mk-MK"/>
              </w:rPr>
              <w:t>, odnosi s javnošću, propaganda).</w:t>
            </w:r>
          </w:p>
          <w:p w14:paraId="406AE84F" w14:textId="77777777" w:rsidR="001812AE" w:rsidRPr="00464E06" w:rsidRDefault="00344EB9" w:rsidP="007C2CD1">
            <w:pPr>
              <w:pStyle w:val="ListParagraph"/>
              <w:numPr>
                <w:ilvl w:val="0"/>
                <w:numId w:val="15"/>
              </w:numPr>
              <w:autoSpaceDE w:val="0"/>
              <w:autoSpaceDN w:val="0"/>
              <w:adjustRightInd w:val="0"/>
              <w:spacing w:line="276" w:lineRule="auto"/>
              <w:ind w:left="321" w:hanging="321"/>
              <w:contextualSpacing w:val="0"/>
              <w:jc w:val="both"/>
              <w:rPr>
                <w:rFonts w:asciiTheme="minorHAnsi" w:eastAsia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 xml:space="preserve">Otkriva </w:t>
            </w:r>
            <w:r w:rsidR="001812AE" w:rsidRPr="00464E06">
              <w:rPr>
                <w:rFonts w:asciiTheme="minorHAnsi" w:hAnsiTheme="minorHAnsi" w:cstheme="minorHAnsi"/>
                <w:color w:val="000000" w:themeColor="text1"/>
                <w:sz w:val="24"/>
                <w:szCs w:val="24"/>
                <w:lang w:val="mk-MK"/>
              </w:rPr>
              <w:t>ko je kreirao medijski sadržaj i za koju svrhu.</w:t>
            </w:r>
          </w:p>
          <w:p w14:paraId="605EEEA5" w14:textId="77777777" w:rsidR="001812AE" w:rsidRPr="00464E0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Objašnjava sastavnice m</w:t>
            </w:r>
            <w:r w:rsidR="00344EB9" w:rsidRPr="00464E06">
              <w:rPr>
                <w:rFonts w:asciiTheme="minorHAnsi" w:hAnsiTheme="minorHAnsi" w:cstheme="minorHAnsi"/>
                <w:color w:val="000000" w:themeColor="text1"/>
                <w:sz w:val="24"/>
                <w:szCs w:val="24"/>
                <w:lang w:val="mk-MK"/>
              </w:rPr>
              <w:t xml:space="preserve">edijskog sadržaja (riječi, </w:t>
            </w:r>
            <w:r w:rsidR="00344EB9" w:rsidRPr="00464E06">
              <w:rPr>
                <w:rFonts w:asciiTheme="minorHAnsi" w:hAnsiTheme="minorHAnsi" w:cstheme="minorHAnsi"/>
                <w:color w:val="000000" w:themeColor="text1"/>
                <w:sz w:val="24"/>
                <w:szCs w:val="24"/>
                <w:lang w:val="hr-BA"/>
              </w:rPr>
              <w:t>muzik</w:t>
            </w:r>
            <w:r w:rsidRPr="00464E06">
              <w:rPr>
                <w:rFonts w:asciiTheme="minorHAnsi" w:hAnsiTheme="minorHAnsi" w:cstheme="minorHAnsi"/>
                <w:color w:val="000000" w:themeColor="text1"/>
                <w:sz w:val="24"/>
                <w:szCs w:val="24"/>
                <w:lang w:val="mk-MK"/>
              </w:rPr>
              <w:t>a, boje, pokreti, kut kamere i dr.) i na koji način doprinose postizanju cilja medijske poruke.</w:t>
            </w:r>
          </w:p>
          <w:p w14:paraId="34F628E0" w14:textId="77777777" w:rsidR="001812AE" w:rsidRPr="00464E0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Identificira koje se tehnike privlačenja pažnje koriste u medijskom sadržaju.</w:t>
            </w:r>
          </w:p>
          <w:p w14:paraId="628AF9A8" w14:textId="77777777" w:rsidR="001812AE" w:rsidRPr="00464E0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Kroz primjer</w:t>
            </w:r>
            <w:r w:rsidR="000861E9" w:rsidRPr="00464E06">
              <w:rPr>
                <w:rFonts w:asciiTheme="minorHAnsi" w:hAnsiTheme="minorHAnsi" w:cstheme="minorHAnsi"/>
                <w:color w:val="000000" w:themeColor="text1"/>
                <w:sz w:val="24"/>
                <w:szCs w:val="24"/>
                <w:lang w:val="mk-MK"/>
              </w:rPr>
              <w:t>e se objašnjava kako uvjerenja,</w:t>
            </w:r>
            <w:r w:rsidR="000861E9" w:rsidRPr="00464E06">
              <w:rPr>
                <w:rFonts w:asciiTheme="minorHAnsi" w:hAnsiTheme="minorHAnsi" w:cstheme="minorHAnsi"/>
                <w:color w:val="000000" w:themeColor="text1"/>
                <w:sz w:val="24"/>
                <w:szCs w:val="24"/>
                <w:lang w:val="hr-BA"/>
              </w:rPr>
              <w:t xml:space="preserve"> </w:t>
            </w:r>
            <w:r w:rsidRPr="00464E06">
              <w:rPr>
                <w:rFonts w:asciiTheme="minorHAnsi" w:hAnsiTheme="minorHAnsi" w:cstheme="minorHAnsi"/>
                <w:color w:val="000000" w:themeColor="text1"/>
                <w:sz w:val="24"/>
                <w:szCs w:val="24"/>
                <w:lang w:val="mk-MK"/>
              </w:rPr>
              <w:t>interesi i iskustva ljudi utječu na interpretaciju medijskih sadržaja.</w:t>
            </w:r>
          </w:p>
          <w:p w14:paraId="08988B89" w14:textId="77777777" w:rsidR="001812AE" w:rsidRPr="00464E06" w:rsidRDefault="001812AE" w:rsidP="007C2CD1">
            <w:pPr>
              <w:pStyle w:val="ListParagraph"/>
              <w:numPr>
                <w:ilvl w:val="0"/>
                <w:numId w:val="15"/>
              </w:numPr>
              <w:autoSpaceDE w:val="0"/>
              <w:autoSpaceDN w:val="0"/>
              <w:adjustRightInd w:val="0"/>
              <w:spacing w:line="276" w:lineRule="auto"/>
              <w:ind w:left="321" w:hanging="321"/>
              <w:contextualSpacing w:val="0"/>
              <w:jc w:val="both"/>
              <w:rPr>
                <w:rFonts w:asciiTheme="minorHAnsi" w:hAnsiTheme="minorHAnsi" w:cstheme="minorHAnsi"/>
                <w:color w:val="000000" w:themeColor="text1"/>
                <w:sz w:val="24"/>
                <w:szCs w:val="24"/>
                <w:lang w:val="mk-MK"/>
              </w:rPr>
            </w:pPr>
            <w:r w:rsidRPr="00464E06">
              <w:rPr>
                <w:rFonts w:asciiTheme="minorHAnsi" w:hAnsiTheme="minorHAnsi" w:cstheme="minorHAnsi"/>
                <w:color w:val="000000" w:themeColor="text1"/>
                <w:sz w:val="24"/>
                <w:szCs w:val="24"/>
                <w:lang w:val="mk-MK"/>
              </w:rPr>
              <w:t>Prepoznaje koje su vrijednosti i stajališta zastupljeni u određenoj medijskoj poruci, a koji su izostavljeni.</w:t>
            </w:r>
          </w:p>
          <w:p w14:paraId="5F2DB0A7" w14:textId="77777777" w:rsidR="001812AE" w:rsidRPr="00464E06" w:rsidRDefault="001812AE" w:rsidP="007C2CD1">
            <w:pPr>
              <w:pStyle w:val="ListParagraph"/>
              <w:numPr>
                <w:ilvl w:val="0"/>
                <w:numId w:val="15"/>
              </w:numPr>
              <w:autoSpaceDE w:val="0"/>
              <w:autoSpaceDN w:val="0"/>
              <w:adjustRightInd w:val="0"/>
              <w:spacing w:line="276" w:lineRule="auto"/>
              <w:ind w:left="321" w:hanging="321"/>
              <w:jc w:val="both"/>
              <w:rPr>
                <w:rFonts w:asciiTheme="minorHAnsi" w:hAnsiTheme="minorHAnsi" w:cstheme="minorHAnsi"/>
                <w:sz w:val="24"/>
                <w:szCs w:val="24"/>
                <w:lang w:val="mk-MK"/>
              </w:rPr>
            </w:pPr>
            <w:r w:rsidRPr="00464E06">
              <w:rPr>
                <w:rFonts w:asciiTheme="minorHAnsi" w:hAnsiTheme="minorHAnsi" w:cstheme="minorHAnsi"/>
                <w:color w:val="000000" w:themeColor="text1"/>
                <w:sz w:val="24"/>
                <w:szCs w:val="24"/>
                <w:lang w:val="mk-MK"/>
              </w:rPr>
              <w:t>Prepoznaje propagandne i manipulativne sadržaje u medijskim porukama.</w:t>
            </w:r>
          </w:p>
        </w:tc>
      </w:tr>
      <w:tr w:rsidR="001812AE" w:rsidRPr="00CF76F8" w14:paraId="6963E095" w14:textId="77777777" w:rsidTr="00464E06">
        <w:trPr>
          <w:trHeight w:val="1293"/>
          <w:jc w:val="right"/>
        </w:trPr>
        <w:tc>
          <w:tcPr>
            <w:tcW w:w="14077" w:type="dxa"/>
            <w:gridSpan w:val="2"/>
            <w:tcBorders>
              <w:top w:val="single" w:sz="4" w:space="0" w:color="auto"/>
              <w:left w:val="single" w:sz="4" w:space="0" w:color="auto"/>
              <w:bottom w:val="single" w:sz="4" w:space="0" w:color="auto"/>
              <w:right w:val="single" w:sz="4" w:space="0" w:color="auto"/>
            </w:tcBorders>
          </w:tcPr>
          <w:p w14:paraId="60085955" w14:textId="77777777" w:rsidR="001812AE" w:rsidRPr="00464E06" w:rsidRDefault="001812AE" w:rsidP="001812AE">
            <w:pPr>
              <w:autoSpaceDE w:val="0"/>
              <w:autoSpaceDN w:val="0"/>
              <w:adjustRightInd w:val="0"/>
              <w:spacing w:line="276" w:lineRule="auto"/>
              <w:jc w:val="both"/>
              <w:rPr>
                <w:rFonts w:cstheme="minorHAnsi"/>
                <w:bCs/>
                <w:sz w:val="24"/>
                <w:szCs w:val="24"/>
                <w:lang w:val="mk-MK"/>
              </w:rPr>
            </w:pPr>
            <w:bookmarkStart w:id="3" w:name="_Hlk147298167"/>
            <w:r w:rsidRPr="00464E06">
              <w:rPr>
                <w:rFonts w:cstheme="minorHAnsi"/>
                <w:bCs/>
                <w:sz w:val="24"/>
                <w:szCs w:val="24"/>
                <w:lang w:val="mk-MK"/>
              </w:rPr>
              <w:t xml:space="preserve">Primjeri </w:t>
            </w:r>
            <w:r w:rsidR="00454D93" w:rsidRPr="00464E06">
              <w:rPr>
                <w:rFonts w:cstheme="minorHAnsi"/>
                <w:bCs/>
                <w:sz w:val="24"/>
                <w:szCs w:val="24"/>
                <w:lang w:val="bs-Latn-BA"/>
              </w:rPr>
              <w:t xml:space="preserve">za </w:t>
            </w:r>
            <w:r w:rsidRPr="00464E06">
              <w:rPr>
                <w:rFonts w:cstheme="minorHAnsi"/>
                <w:bCs/>
                <w:sz w:val="24"/>
                <w:szCs w:val="24"/>
                <w:lang w:val="mk-MK"/>
              </w:rPr>
              <w:t>aktivnosti:</w:t>
            </w:r>
          </w:p>
          <w:p w14:paraId="3B57FCF4" w14:textId="1106E452" w:rsidR="001812AE" w:rsidRPr="00464E06" w:rsidRDefault="001812AE" w:rsidP="001812AE">
            <w:pPr>
              <w:autoSpaceDE w:val="0"/>
              <w:autoSpaceDN w:val="0"/>
              <w:adjustRightInd w:val="0"/>
              <w:spacing w:line="276" w:lineRule="auto"/>
              <w:jc w:val="both"/>
              <w:rPr>
                <w:rFonts w:cstheme="minorHAnsi"/>
                <w:i/>
                <w:iCs/>
                <w:sz w:val="24"/>
                <w:szCs w:val="24"/>
                <w:lang w:val="mk-MK"/>
              </w:rPr>
            </w:pPr>
            <w:r w:rsidRPr="00464E06">
              <w:rPr>
                <w:rFonts w:cstheme="minorHAnsi"/>
                <w:i/>
                <w:iCs/>
                <w:sz w:val="24"/>
                <w:szCs w:val="24"/>
                <w:lang w:val="mk-MK"/>
              </w:rPr>
              <w:t>(Primjeri</w:t>
            </w:r>
            <w:r w:rsidR="0028359B" w:rsidRPr="00464E06">
              <w:rPr>
                <w:rFonts w:cstheme="minorHAnsi"/>
                <w:i/>
                <w:iCs/>
                <w:sz w:val="24"/>
                <w:szCs w:val="24"/>
                <w:lang w:val="bs-Latn-BA"/>
              </w:rPr>
              <w:t xml:space="preserve"> </w:t>
            </w:r>
            <w:r w:rsidRPr="00464E06">
              <w:rPr>
                <w:rFonts w:cstheme="minorHAnsi"/>
                <w:i/>
                <w:iCs/>
                <w:sz w:val="24"/>
                <w:szCs w:val="24"/>
                <w:lang w:val="mk-MK"/>
              </w:rPr>
              <w:t>uglavnom</w:t>
            </w:r>
            <w:r w:rsidR="0028359B" w:rsidRPr="00464E06">
              <w:rPr>
                <w:rFonts w:cstheme="minorHAnsi"/>
                <w:i/>
                <w:iCs/>
                <w:sz w:val="24"/>
                <w:szCs w:val="24"/>
                <w:lang w:val="bs-Latn-BA"/>
              </w:rPr>
              <w:t xml:space="preserve"> </w:t>
            </w:r>
            <w:r w:rsidR="002F4CEC" w:rsidRPr="00464E06">
              <w:rPr>
                <w:rFonts w:cstheme="minorHAnsi"/>
                <w:i/>
                <w:iCs/>
                <w:sz w:val="24"/>
                <w:szCs w:val="24"/>
                <w:lang w:val="bs-Latn-BA"/>
              </w:rPr>
              <w:t>u</w:t>
            </w:r>
            <w:r w:rsidR="00C60EEE" w:rsidRPr="00464E06">
              <w:rPr>
                <w:rFonts w:cstheme="minorHAnsi"/>
                <w:i/>
                <w:iCs/>
                <w:sz w:val="24"/>
                <w:szCs w:val="24"/>
                <w:lang w:val="mk-MK"/>
              </w:rPr>
              <w:t>jedin</w:t>
            </w:r>
            <w:r w:rsidR="00C60EEE" w:rsidRPr="00464E06">
              <w:rPr>
                <w:rFonts w:cstheme="minorHAnsi"/>
                <w:i/>
                <w:iCs/>
                <w:sz w:val="24"/>
                <w:szCs w:val="24"/>
                <w:lang w:val="hr-BA"/>
              </w:rPr>
              <w:t xml:space="preserve">juju </w:t>
            </w:r>
            <w:r w:rsidRPr="00464E06">
              <w:rPr>
                <w:rFonts w:cstheme="minorHAnsi"/>
                <w:i/>
                <w:iCs/>
                <w:sz w:val="24"/>
                <w:szCs w:val="24"/>
                <w:lang w:val="mk-MK"/>
              </w:rPr>
              <w:t>više standarda ocjenjivanja istog sadržaja koji se mogu imp</w:t>
            </w:r>
            <w:r w:rsidR="0028359B" w:rsidRPr="00464E06">
              <w:rPr>
                <w:rFonts w:cstheme="minorHAnsi"/>
                <w:i/>
                <w:iCs/>
                <w:sz w:val="24"/>
                <w:szCs w:val="24"/>
                <w:lang w:val="mk-MK"/>
              </w:rPr>
              <w:t xml:space="preserve">lementirati u više nastavnih </w:t>
            </w:r>
            <w:r w:rsidR="00C60EEE" w:rsidRPr="00464E06">
              <w:rPr>
                <w:rFonts w:cstheme="minorHAnsi"/>
                <w:i/>
                <w:iCs/>
                <w:sz w:val="24"/>
                <w:szCs w:val="24"/>
                <w:lang w:val="bs-Latn-BA"/>
              </w:rPr>
              <w:t>č</w:t>
            </w:r>
            <w:r w:rsidR="0028359B" w:rsidRPr="00464E06">
              <w:rPr>
                <w:rFonts w:cstheme="minorHAnsi"/>
                <w:i/>
                <w:iCs/>
                <w:sz w:val="24"/>
                <w:szCs w:val="24"/>
                <w:lang w:val="bs-Latn-BA"/>
              </w:rPr>
              <w:t>aseva</w:t>
            </w:r>
            <w:r w:rsidRPr="00464E06">
              <w:rPr>
                <w:rFonts w:cstheme="minorHAnsi"/>
                <w:i/>
                <w:iCs/>
                <w:sz w:val="24"/>
                <w:szCs w:val="24"/>
                <w:lang w:val="mk-MK"/>
              </w:rPr>
              <w:t>. Navedeni primjeri mogu poslužiti kao model za kreiranje novih aktivnosti za iste standarde ili za druge koje njima nisu obuhvaćene.)</w:t>
            </w:r>
          </w:p>
          <w:p w14:paraId="398FE5C5" w14:textId="77777777" w:rsidR="00644F1B" w:rsidRPr="00464E06" w:rsidRDefault="00E5269A" w:rsidP="00644F1B">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t xml:space="preserve">Učenici su podijeljeni u </w:t>
            </w:r>
            <w:r w:rsidR="006260F1" w:rsidRPr="00464E06">
              <w:rPr>
                <w:rFonts w:asciiTheme="minorHAnsi" w:hAnsiTheme="minorHAnsi" w:cstheme="minorHAnsi"/>
                <w:sz w:val="24"/>
                <w:szCs w:val="24"/>
                <w:lang w:val="mk-MK"/>
              </w:rPr>
              <w:t>grupe</w:t>
            </w:r>
            <w:r w:rsidRPr="00464E06">
              <w:rPr>
                <w:rFonts w:asciiTheme="minorHAnsi" w:hAnsiTheme="minorHAnsi" w:cstheme="minorHAnsi"/>
                <w:sz w:val="24"/>
                <w:szCs w:val="24"/>
                <w:lang w:val="mk-MK"/>
              </w:rPr>
              <w:t xml:space="preserve">, svaka </w:t>
            </w:r>
            <w:r w:rsidR="0028359B" w:rsidRPr="00464E06">
              <w:rPr>
                <w:rFonts w:asciiTheme="minorHAnsi" w:hAnsiTheme="minorHAnsi" w:cstheme="minorHAnsi"/>
                <w:sz w:val="24"/>
                <w:szCs w:val="24"/>
                <w:lang w:val="mk-MK"/>
              </w:rPr>
              <w:t>grup</w:t>
            </w:r>
            <w:r w:rsidRPr="00464E06">
              <w:rPr>
                <w:rFonts w:asciiTheme="minorHAnsi" w:hAnsiTheme="minorHAnsi" w:cstheme="minorHAnsi"/>
                <w:sz w:val="24"/>
                <w:szCs w:val="24"/>
                <w:lang w:val="mk-MK"/>
              </w:rPr>
              <w:t>a dobiva tekst koji je pripremio nastavnik. U tekstovima ima dezinformacija, u jednom su</w:t>
            </w:r>
            <w:r w:rsidR="0028359B" w:rsidRPr="00464E06">
              <w:rPr>
                <w:rFonts w:asciiTheme="minorHAnsi" w:hAnsiTheme="minorHAnsi" w:cstheme="minorHAnsi"/>
                <w:sz w:val="24"/>
                <w:szCs w:val="24"/>
                <w:lang w:val="mk-MK"/>
              </w:rPr>
              <w:t xml:space="preserve"> </w:t>
            </w:r>
            <w:r w:rsidR="0028359B" w:rsidRPr="00464E06">
              <w:rPr>
                <w:rFonts w:asciiTheme="minorHAnsi" w:hAnsiTheme="minorHAnsi" w:cstheme="minorHAnsi"/>
                <w:sz w:val="24"/>
                <w:szCs w:val="24"/>
                <w:lang w:val="bs-Latn-BA"/>
              </w:rPr>
              <w:t>mal</w:t>
            </w:r>
            <w:r w:rsidR="0028359B" w:rsidRPr="00464E06">
              <w:rPr>
                <w:rFonts w:asciiTheme="minorHAnsi" w:hAnsiTheme="minorHAnsi" w:cstheme="minorHAnsi"/>
                <w:sz w:val="24"/>
                <w:szCs w:val="24"/>
                <w:lang w:val="mk-MK"/>
              </w:rPr>
              <w:t xml:space="preserve">informacije, u drugom su </w:t>
            </w:r>
            <w:r w:rsidR="0028359B" w:rsidRPr="00464E06">
              <w:rPr>
                <w:rFonts w:asciiTheme="minorHAnsi" w:hAnsiTheme="minorHAnsi" w:cstheme="minorHAnsi"/>
                <w:sz w:val="24"/>
                <w:szCs w:val="24"/>
                <w:lang w:val="bs-Latn-BA"/>
              </w:rPr>
              <w:t>mis</w:t>
            </w:r>
            <w:r w:rsidR="00C60EEE" w:rsidRPr="00464E06">
              <w:rPr>
                <w:rFonts w:asciiTheme="minorHAnsi" w:hAnsiTheme="minorHAnsi" w:cstheme="minorHAnsi"/>
                <w:sz w:val="24"/>
                <w:szCs w:val="24"/>
                <w:lang w:val="mk-MK"/>
              </w:rPr>
              <w:t xml:space="preserve">informacije. Učenici na </w:t>
            </w:r>
            <w:r w:rsidR="00C60EEE" w:rsidRPr="00464E06">
              <w:rPr>
                <w:rFonts w:asciiTheme="minorHAnsi" w:hAnsiTheme="minorHAnsi" w:cstheme="minorHAnsi"/>
                <w:sz w:val="24"/>
                <w:szCs w:val="24"/>
                <w:lang w:val="hr-BA"/>
              </w:rPr>
              <w:t>tabli</w:t>
            </w:r>
            <w:r w:rsidRPr="00464E06">
              <w:rPr>
                <w:rFonts w:asciiTheme="minorHAnsi" w:hAnsiTheme="minorHAnsi" w:cstheme="minorHAnsi"/>
                <w:sz w:val="24"/>
                <w:szCs w:val="24"/>
                <w:lang w:val="mk-MK"/>
              </w:rPr>
              <w:t xml:space="preserve"> imaju objašnj</w:t>
            </w:r>
            <w:r w:rsidR="00BD1881" w:rsidRPr="00464E06">
              <w:rPr>
                <w:rFonts w:asciiTheme="minorHAnsi" w:hAnsiTheme="minorHAnsi" w:cstheme="minorHAnsi"/>
                <w:sz w:val="24"/>
                <w:szCs w:val="24"/>
                <w:lang w:val="mk-MK"/>
              </w:rPr>
              <w:t xml:space="preserve">enje pojmova dezinformacija, </w:t>
            </w:r>
            <w:r w:rsidR="00BD1881" w:rsidRPr="00464E06">
              <w:rPr>
                <w:rFonts w:asciiTheme="minorHAnsi" w:hAnsiTheme="minorHAnsi" w:cstheme="minorHAnsi"/>
                <w:sz w:val="24"/>
                <w:szCs w:val="24"/>
                <w:lang w:val="bs-Latn-BA"/>
              </w:rPr>
              <w:t>mal</w:t>
            </w:r>
            <w:r w:rsidR="00BD1881" w:rsidRPr="00464E06">
              <w:rPr>
                <w:rFonts w:asciiTheme="minorHAnsi" w:hAnsiTheme="minorHAnsi" w:cstheme="minorHAnsi"/>
                <w:sz w:val="24"/>
                <w:szCs w:val="24"/>
                <w:lang w:val="mk-MK"/>
              </w:rPr>
              <w:t xml:space="preserve">informacija i </w:t>
            </w:r>
            <w:r w:rsidR="00C60EEE" w:rsidRPr="00464E06">
              <w:rPr>
                <w:rFonts w:asciiTheme="minorHAnsi" w:hAnsiTheme="minorHAnsi" w:cstheme="minorHAnsi"/>
                <w:sz w:val="24"/>
                <w:szCs w:val="24"/>
                <w:lang w:val="bs-Latn-BA"/>
              </w:rPr>
              <w:t>misin</w:t>
            </w:r>
            <w:r w:rsidRPr="00464E06">
              <w:rPr>
                <w:rFonts w:asciiTheme="minorHAnsi" w:hAnsiTheme="minorHAnsi" w:cstheme="minorHAnsi"/>
                <w:sz w:val="24"/>
                <w:szCs w:val="24"/>
                <w:lang w:val="mk-MK"/>
              </w:rPr>
              <w:t xml:space="preserve">formacija te ih trebaju prepoznati u konkretnim primjerima jesu li i zašto </w:t>
            </w:r>
            <w:r w:rsidR="00C60EEE" w:rsidRPr="00464E06">
              <w:rPr>
                <w:rFonts w:asciiTheme="minorHAnsi" w:hAnsiTheme="minorHAnsi" w:cstheme="minorHAnsi"/>
                <w:sz w:val="24"/>
                <w:szCs w:val="24"/>
                <w:lang w:val="hr-BA"/>
              </w:rPr>
              <w:t xml:space="preserve">su </w:t>
            </w:r>
            <w:r w:rsidRPr="00464E06">
              <w:rPr>
                <w:rFonts w:asciiTheme="minorHAnsi" w:hAnsiTheme="minorHAnsi" w:cstheme="minorHAnsi"/>
                <w:sz w:val="24"/>
                <w:szCs w:val="24"/>
                <w:lang w:val="mk-MK"/>
              </w:rPr>
              <w:t>dezinformacije. Zaključke čitanja i analize tekstova svaka grupa iznosi pred razredom. Nakon izlaganja slijedi zajednička rasprava kojom se</w:t>
            </w:r>
            <w:r w:rsidR="00C60EEE" w:rsidRPr="00464E06">
              <w:rPr>
                <w:rFonts w:asciiTheme="minorHAnsi" w:hAnsiTheme="minorHAnsi" w:cstheme="minorHAnsi"/>
                <w:sz w:val="24"/>
                <w:szCs w:val="24"/>
                <w:lang w:val="mk-MK"/>
              </w:rPr>
              <w:t xml:space="preserve"> zaključuju osnovni podaci o </w:t>
            </w:r>
            <w:r w:rsidRPr="00464E06">
              <w:rPr>
                <w:rFonts w:asciiTheme="minorHAnsi" w:hAnsiTheme="minorHAnsi" w:cstheme="minorHAnsi"/>
                <w:sz w:val="24"/>
                <w:szCs w:val="24"/>
                <w:lang w:val="mk-MK"/>
              </w:rPr>
              <w:t xml:space="preserve">informacijama </w:t>
            </w:r>
            <w:r w:rsidR="00C60EEE" w:rsidRPr="00464E06">
              <w:rPr>
                <w:rFonts w:asciiTheme="minorHAnsi" w:hAnsiTheme="minorHAnsi" w:cstheme="minorHAnsi"/>
                <w:sz w:val="24"/>
                <w:szCs w:val="24"/>
                <w:lang w:val="hr-BA"/>
              </w:rPr>
              <w:t>misinformacija i malinfo</w:t>
            </w:r>
            <w:r w:rsidR="00135B22" w:rsidRPr="00464E06">
              <w:rPr>
                <w:rFonts w:asciiTheme="minorHAnsi" w:hAnsiTheme="minorHAnsi" w:cstheme="minorHAnsi"/>
                <w:sz w:val="24"/>
                <w:szCs w:val="24"/>
                <w:lang w:val="mk-MK"/>
              </w:rPr>
              <w:t xml:space="preserve">rmacijama. (Primjer </w:t>
            </w:r>
            <w:r w:rsidR="00135B22" w:rsidRPr="00464E06">
              <w:rPr>
                <w:rFonts w:asciiTheme="minorHAnsi" w:hAnsiTheme="minorHAnsi" w:cstheme="minorHAnsi"/>
                <w:sz w:val="24"/>
                <w:szCs w:val="24"/>
                <w:lang w:val="bs-Latn-BA"/>
              </w:rPr>
              <w:t>mis</w:t>
            </w:r>
            <w:r w:rsidRPr="00464E06">
              <w:rPr>
                <w:rFonts w:asciiTheme="minorHAnsi" w:hAnsiTheme="minorHAnsi" w:cstheme="minorHAnsi"/>
                <w:sz w:val="24"/>
                <w:szCs w:val="24"/>
                <w:lang w:val="mk-MK"/>
              </w:rPr>
              <w:t xml:space="preserve">informacije - tekst koji se odnosi na već održanu ekskurziju te navodi mjesto i vrijeme održavanja, a </w:t>
            </w:r>
            <w:r w:rsidRPr="00464E06">
              <w:rPr>
                <w:rFonts w:asciiTheme="minorHAnsi" w:hAnsiTheme="minorHAnsi" w:cstheme="minorHAnsi"/>
                <w:sz w:val="24"/>
                <w:szCs w:val="24"/>
                <w:lang w:val="mk-MK"/>
              </w:rPr>
              <w:lastRenderedPageBreak/>
              <w:t>postavlja ga školska novinska sekcija na web stranici škole. I</w:t>
            </w:r>
            <w:r w:rsidR="00C60192" w:rsidRPr="00464E06">
              <w:rPr>
                <w:rFonts w:asciiTheme="minorHAnsi" w:hAnsiTheme="minorHAnsi" w:cstheme="minorHAnsi"/>
                <w:sz w:val="24"/>
                <w:szCs w:val="24"/>
                <w:lang w:val="mk-MK"/>
              </w:rPr>
              <w:t>nformacija ne sadrži t</w:t>
            </w:r>
            <w:r w:rsidR="00C60192" w:rsidRPr="00464E06">
              <w:rPr>
                <w:rFonts w:asciiTheme="minorHAnsi" w:hAnsiTheme="minorHAnsi" w:cstheme="minorHAnsi"/>
                <w:sz w:val="24"/>
                <w:szCs w:val="24"/>
                <w:lang w:val="hr-BA"/>
              </w:rPr>
              <w:t>a</w:t>
            </w:r>
            <w:r w:rsidR="00C60192" w:rsidRPr="00464E06">
              <w:rPr>
                <w:rFonts w:asciiTheme="minorHAnsi" w:hAnsiTheme="minorHAnsi" w:cstheme="minorHAnsi"/>
                <w:sz w:val="24"/>
                <w:szCs w:val="24"/>
                <w:lang w:val="mk-MK"/>
              </w:rPr>
              <w:t>čne podatke o mjest</w:t>
            </w:r>
            <w:r w:rsidR="00C60192" w:rsidRPr="00464E06">
              <w:rPr>
                <w:rFonts w:asciiTheme="minorHAnsi" w:hAnsiTheme="minorHAnsi" w:cstheme="minorHAnsi"/>
                <w:sz w:val="24"/>
                <w:szCs w:val="24"/>
                <w:lang w:val="hr-BA"/>
              </w:rPr>
              <w:t>u</w:t>
            </w:r>
            <w:r w:rsidR="00C60192" w:rsidRPr="00464E06">
              <w:rPr>
                <w:rFonts w:asciiTheme="minorHAnsi" w:hAnsiTheme="minorHAnsi" w:cstheme="minorHAnsi"/>
                <w:sz w:val="24"/>
                <w:szCs w:val="24"/>
                <w:lang w:val="mk-MK"/>
              </w:rPr>
              <w:t xml:space="preserve"> ili vr</w:t>
            </w:r>
            <w:r w:rsidR="00C60192" w:rsidRPr="00464E06">
              <w:rPr>
                <w:rFonts w:asciiTheme="minorHAnsi" w:hAnsiTheme="minorHAnsi" w:cstheme="minorHAnsi"/>
                <w:sz w:val="24"/>
                <w:szCs w:val="24"/>
                <w:lang w:val="hr-BA"/>
              </w:rPr>
              <w:t>emenu</w:t>
            </w:r>
            <w:r w:rsidRPr="00464E06">
              <w:rPr>
                <w:rFonts w:asciiTheme="minorHAnsi" w:hAnsiTheme="minorHAnsi" w:cstheme="minorHAnsi"/>
                <w:sz w:val="24"/>
                <w:szCs w:val="24"/>
                <w:lang w:val="mk-MK"/>
              </w:rPr>
              <w:t>, ali nema lo</w:t>
            </w:r>
            <w:r w:rsidR="00135B22" w:rsidRPr="00464E06">
              <w:rPr>
                <w:rFonts w:asciiTheme="minorHAnsi" w:hAnsiTheme="minorHAnsi" w:cstheme="minorHAnsi"/>
                <w:sz w:val="24"/>
                <w:szCs w:val="24"/>
                <w:lang w:val="mk-MK"/>
              </w:rPr>
              <w:t xml:space="preserve">še namjere u objavi. Primjer </w:t>
            </w:r>
            <w:r w:rsidR="00135B22" w:rsidRPr="00464E06">
              <w:rPr>
                <w:rFonts w:asciiTheme="minorHAnsi" w:hAnsiTheme="minorHAnsi" w:cstheme="minorHAnsi"/>
                <w:sz w:val="24"/>
                <w:szCs w:val="24"/>
                <w:lang w:val="bs-Latn-BA"/>
              </w:rPr>
              <w:t>mal</w:t>
            </w:r>
            <w:r w:rsidRPr="00464E06">
              <w:rPr>
                <w:rFonts w:asciiTheme="minorHAnsi" w:hAnsiTheme="minorHAnsi" w:cstheme="minorHAnsi"/>
                <w:sz w:val="24"/>
                <w:szCs w:val="24"/>
                <w:lang w:val="mk-MK"/>
              </w:rPr>
              <w:t>informacije, školske nov</w:t>
            </w:r>
            <w:r w:rsidR="00135B22" w:rsidRPr="00464E06">
              <w:rPr>
                <w:rFonts w:asciiTheme="minorHAnsi" w:hAnsiTheme="minorHAnsi" w:cstheme="minorHAnsi"/>
                <w:sz w:val="24"/>
                <w:szCs w:val="24"/>
                <w:lang w:val="mk-MK"/>
              </w:rPr>
              <w:t>ine objavile su fotografiju kap</w:t>
            </w:r>
            <w:r w:rsidR="00135B22" w:rsidRPr="00464E06">
              <w:rPr>
                <w:rFonts w:asciiTheme="minorHAnsi" w:hAnsiTheme="minorHAnsi" w:cstheme="minorHAnsi"/>
                <w:sz w:val="24"/>
                <w:szCs w:val="24"/>
                <w:lang w:val="bs-Latn-BA"/>
              </w:rPr>
              <w:t>i</w:t>
            </w:r>
            <w:r w:rsidR="00C60192" w:rsidRPr="00464E06">
              <w:rPr>
                <w:rFonts w:asciiTheme="minorHAnsi" w:hAnsiTheme="minorHAnsi" w:cstheme="minorHAnsi"/>
                <w:sz w:val="24"/>
                <w:szCs w:val="24"/>
                <w:lang w:val="mk-MK"/>
              </w:rPr>
              <w:t>t</w:t>
            </w:r>
            <w:r w:rsidR="00C60192" w:rsidRPr="00464E06">
              <w:rPr>
                <w:rFonts w:asciiTheme="minorHAnsi" w:hAnsiTheme="minorHAnsi" w:cstheme="minorHAnsi"/>
                <w:sz w:val="24"/>
                <w:szCs w:val="24"/>
                <w:lang w:val="hr-BA"/>
              </w:rPr>
              <w:t>e</w:t>
            </w:r>
            <w:r w:rsidR="00135B22" w:rsidRPr="00464E06">
              <w:rPr>
                <w:rFonts w:asciiTheme="minorHAnsi" w:hAnsiTheme="minorHAnsi" w:cstheme="minorHAnsi"/>
                <w:sz w:val="24"/>
                <w:szCs w:val="24"/>
                <w:lang w:val="mk-MK"/>
              </w:rPr>
              <w:t xml:space="preserve">na školske </w:t>
            </w:r>
            <w:r w:rsidR="00135B22" w:rsidRPr="00464E06">
              <w:rPr>
                <w:rFonts w:asciiTheme="minorHAnsi" w:hAnsiTheme="minorHAnsi" w:cstheme="minorHAnsi"/>
                <w:sz w:val="24"/>
                <w:szCs w:val="24"/>
                <w:lang w:val="bs-Latn-BA"/>
              </w:rPr>
              <w:t>fudbalsk</w:t>
            </w:r>
            <w:r w:rsidRPr="00464E06">
              <w:rPr>
                <w:rFonts w:asciiTheme="minorHAnsi" w:hAnsiTheme="minorHAnsi" w:cstheme="minorHAnsi"/>
                <w:sz w:val="24"/>
                <w:szCs w:val="24"/>
                <w:lang w:val="mk-MK"/>
              </w:rPr>
              <w:t>e ekipe kako puši cigaretu u školskom dvorištu. Informacija uništava ugled kap</w:t>
            </w:r>
            <w:r w:rsidR="00135B22" w:rsidRPr="00464E06">
              <w:rPr>
                <w:rFonts w:asciiTheme="minorHAnsi" w:hAnsiTheme="minorHAnsi" w:cstheme="minorHAnsi"/>
                <w:sz w:val="24"/>
                <w:szCs w:val="24"/>
                <w:lang w:val="bs-Latn-BA"/>
              </w:rPr>
              <w:t>i</w:t>
            </w:r>
            <w:r w:rsidR="00C60192" w:rsidRPr="00464E06">
              <w:rPr>
                <w:rFonts w:asciiTheme="minorHAnsi" w:hAnsiTheme="minorHAnsi" w:cstheme="minorHAnsi"/>
                <w:sz w:val="24"/>
                <w:szCs w:val="24"/>
                <w:lang w:val="mk-MK"/>
              </w:rPr>
              <w:t>t</w:t>
            </w:r>
            <w:r w:rsidR="00C60192" w:rsidRPr="00464E06">
              <w:rPr>
                <w:rFonts w:asciiTheme="minorHAnsi" w:hAnsiTheme="minorHAnsi" w:cstheme="minorHAnsi"/>
                <w:sz w:val="24"/>
                <w:szCs w:val="24"/>
                <w:lang w:val="hr-BA"/>
              </w:rPr>
              <w:t>e</w:t>
            </w:r>
            <w:r w:rsidRPr="00464E06">
              <w:rPr>
                <w:rFonts w:asciiTheme="minorHAnsi" w:hAnsiTheme="minorHAnsi" w:cstheme="minorHAnsi"/>
                <w:sz w:val="24"/>
                <w:szCs w:val="24"/>
                <w:lang w:val="mk-MK"/>
              </w:rPr>
              <w:t>na i nema nikakvog značaja za javnost.)</w:t>
            </w:r>
          </w:p>
          <w:p w14:paraId="606E9B32" w14:textId="77777777" w:rsidR="00FF6A20" w:rsidRPr="00464E06" w:rsidRDefault="00E5269A" w:rsidP="00E5269A">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eastAsiaTheme="minorEastAsia" w:hAnsiTheme="minorHAnsi" w:cstheme="minorHAnsi"/>
                <w:sz w:val="24"/>
                <w:szCs w:val="24"/>
                <w:lang w:val="mk-MK"/>
              </w:rPr>
              <w:t xml:space="preserve">Podijeljeni u </w:t>
            </w:r>
            <w:r w:rsidR="006260F1" w:rsidRPr="00464E06">
              <w:rPr>
                <w:rFonts w:asciiTheme="minorHAnsi" w:eastAsiaTheme="minorEastAsia" w:hAnsiTheme="minorHAnsi" w:cstheme="minorHAnsi"/>
                <w:sz w:val="24"/>
                <w:szCs w:val="24"/>
                <w:lang w:val="mk-MK"/>
              </w:rPr>
              <w:t>grupe</w:t>
            </w:r>
            <w:r w:rsidRPr="00464E06">
              <w:rPr>
                <w:rFonts w:asciiTheme="minorHAnsi" w:eastAsiaTheme="minorEastAsia" w:hAnsiTheme="minorHAnsi" w:cstheme="minorHAnsi"/>
                <w:sz w:val="24"/>
                <w:szCs w:val="24"/>
                <w:lang w:val="mk-MK"/>
              </w:rPr>
              <w:t xml:space="preserve">, učenici imaju zadatak pronaći manipulaciju vizualnim sadržajem na mjestima koja im odredi nastavnik (primjerice, tekst o psima lutalicama praćen fotografijama ljudi s ranama koje ne izgledaju kao da su nastale od ugriza) kako </w:t>
            </w:r>
            <w:r w:rsidR="00E145B1" w:rsidRPr="00464E06">
              <w:rPr>
                <w:rFonts w:asciiTheme="minorHAnsi" w:eastAsiaTheme="minorEastAsia" w:hAnsiTheme="minorHAnsi" w:cstheme="minorHAnsi"/>
                <w:sz w:val="24"/>
                <w:szCs w:val="24"/>
                <w:lang w:val="mk-MK"/>
              </w:rPr>
              <w:t xml:space="preserve">bi </w:t>
            </w:r>
            <w:r w:rsidR="00135B22" w:rsidRPr="00464E06">
              <w:rPr>
                <w:rFonts w:asciiTheme="minorHAnsi" w:eastAsiaTheme="minorEastAsia" w:hAnsiTheme="minorHAnsi" w:cstheme="minorHAnsi"/>
                <w:sz w:val="24"/>
                <w:szCs w:val="24"/>
                <w:lang w:val="mk-MK"/>
              </w:rPr>
              <w:t>predstavili ps</w:t>
            </w:r>
            <w:r w:rsidR="00135B22" w:rsidRPr="00464E06">
              <w:rPr>
                <w:rFonts w:asciiTheme="minorHAnsi" w:eastAsiaTheme="minorEastAsia" w:hAnsiTheme="minorHAnsi" w:cstheme="minorHAnsi"/>
                <w:sz w:val="24"/>
                <w:szCs w:val="24"/>
                <w:lang w:val="bs-Latn-BA"/>
              </w:rPr>
              <w:t>e</w:t>
            </w:r>
            <w:r w:rsidR="005E234E" w:rsidRPr="00464E06">
              <w:rPr>
                <w:rFonts w:asciiTheme="minorHAnsi" w:eastAsiaTheme="minorEastAsia" w:hAnsiTheme="minorHAnsi" w:cstheme="minorHAnsi"/>
                <w:sz w:val="24"/>
                <w:szCs w:val="24"/>
                <w:lang w:val="mk-MK"/>
              </w:rPr>
              <w:t xml:space="preserve"> kao opasni za sigurnost ljudi). Zatim se vodi rasprava kroz pitanja: Zašto j</w:t>
            </w:r>
            <w:r w:rsidR="00C60192" w:rsidRPr="00464E06">
              <w:rPr>
                <w:rFonts w:asciiTheme="minorHAnsi" w:eastAsiaTheme="minorEastAsia" w:hAnsiTheme="minorHAnsi" w:cstheme="minorHAnsi"/>
                <w:sz w:val="24"/>
                <w:szCs w:val="24"/>
                <w:lang w:val="mk-MK"/>
              </w:rPr>
              <w:t xml:space="preserve">e ova informacija objavljena? </w:t>
            </w:r>
            <w:r w:rsidR="00C60192" w:rsidRPr="00464E06">
              <w:rPr>
                <w:rFonts w:asciiTheme="minorHAnsi" w:eastAsiaTheme="minorEastAsia" w:hAnsiTheme="minorHAnsi" w:cstheme="minorHAnsi"/>
                <w:sz w:val="24"/>
                <w:szCs w:val="24"/>
                <w:lang w:val="hr-BA"/>
              </w:rPr>
              <w:t>K</w:t>
            </w:r>
            <w:r w:rsidR="00C60192" w:rsidRPr="00464E06">
              <w:rPr>
                <w:rFonts w:asciiTheme="minorHAnsi" w:eastAsiaTheme="minorEastAsia" w:hAnsiTheme="minorHAnsi" w:cstheme="minorHAnsi"/>
                <w:sz w:val="24"/>
                <w:szCs w:val="24"/>
                <w:lang w:val="mk-MK"/>
              </w:rPr>
              <w:t>o stoji iza ove informacije? Št</w:t>
            </w:r>
            <w:r w:rsidR="00C60192" w:rsidRPr="00464E06">
              <w:rPr>
                <w:rFonts w:asciiTheme="minorHAnsi" w:eastAsiaTheme="minorEastAsia" w:hAnsiTheme="minorHAnsi" w:cstheme="minorHAnsi"/>
                <w:sz w:val="24"/>
                <w:szCs w:val="24"/>
                <w:lang w:val="hr-BA"/>
              </w:rPr>
              <w:t>a</w:t>
            </w:r>
            <w:r w:rsidR="005E234E" w:rsidRPr="00464E06">
              <w:rPr>
                <w:rFonts w:asciiTheme="minorHAnsi" w:eastAsiaTheme="minorEastAsia" w:hAnsiTheme="minorHAnsi" w:cstheme="minorHAnsi"/>
                <w:sz w:val="24"/>
                <w:szCs w:val="24"/>
                <w:lang w:val="mk-MK"/>
              </w:rPr>
              <w:t xml:space="preserve"> se želi izazvati kod primatelja informacije? Na kraju se zaključuje da se vizualnim sadržajem može lako manipulirati – izazvati emotivne reakcije u javnosti kako bi se postigao neki „skriveni</w:t>
            </w:r>
            <w:r w:rsidR="005E234E" w:rsidRPr="00464E06">
              <w:rPr>
                <w:rFonts w:asciiTheme="minorHAnsi" w:eastAsiaTheme="minorEastAsia" w:hAnsiTheme="minorHAnsi" w:cstheme="minorHAnsi"/>
                <w:color w:val="000000" w:themeColor="text1"/>
                <w:sz w:val="24"/>
                <w:szCs w:val="24"/>
                <w:lang w:val="mk-MK"/>
              </w:rPr>
              <w:t>“ cilj.</w:t>
            </w:r>
          </w:p>
          <w:p w14:paraId="0E44A4D5" w14:textId="77777777" w:rsidR="009B3AE8" w:rsidRPr="00464E06" w:rsidRDefault="009B3AE8" w:rsidP="00C60EEE">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t>Nastavnik objašnjava da se lični podaci ne bi trebali dijeliti sa svima kada komuniciramo online, isto kao i u stvarnom životu. Trebaju biti zaštićeni i nedostupni svima osim onima kojima vjerujemo da ih neće zloupotrijebiti. Nakon toga, putem živahne rasprave, učenici navode što smatraju da podrazumijeva lične podatke (na primjer, ime, godine, adresa, škola, broj telefona) i zatim raspravljaju: (1) zašto je važno zaštititi lične podatke i (2) kako ih zaštititi. Kroz diskusiju se izvode neka osnovna pravila privatnosti na internetu, kao što su ne dijeljenje ličnih informacija sa nepoznatim osobama, ne objavljivanje osjetljivih informacija na internetu i ne dijeljenje lozinki. Tokom diskusije, nastavnik ističe važnost otvorene komunikacije sa roditeljima/starateljima ili drugim pouzdanim odraslim osobama u vezi njihovih online iskustava, posebno kada se radi o bilo kakvim brigama ili incidentima u online komunikaciji. Na kraju, učenici se podijele u grupe i raspravljaju kako bi sami postupili u različitim online situacijama kako bi zaštitili svoje podatke, a rješenja dijele sa svima.</w:t>
            </w:r>
          </w:p>
          <w:p w14:paraId="7A7446C8" w14:textId="77777777" w:rsidR="009B3AE8" w:rsidRPr="00464E06" w:rsidRDefault="009B3AE8" w:rsidP="00C60EEE">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t>Nastavnik prikazuje video u kojem neki infl</w:t>
            </w:r>
            <w:r w:rsidR="00C60192" w:rsidRPr="00464E06">
              <w:rPr>
                <w:rFonts w:asciiTheme="minorHAnsi" w:hAnsiTheme="minorHAnsi" w:cstheme="minorHAnsi"/>
                <w:sz w:val="24"/>
                <w:szCs w:val="24"/>
                <w:lang w:val="mk-MK"/>
              </w:rPr>
              <w:t>uen</w:t>
            </w:r>
            <w:r w:rsidR="00C60192" w:rsidRPr="00464E06">
              <w:rPr>
                <w:rFonts w:asciiTheme="minorHAnsi" w:hAnsiTheme="minorHAnsi" w:cstheme="minorHAnsi"/>
                <w:sz w:val="24"/>
                <w:szCs w:val="24"/>
                <w:lang w:val="hr-BA"/>
              </w:rPr>
              <w:t>s</w:t>
            </w:r>
            <w:r w:rsidRPr="00464E06">
              <w:rPr>
                <w:rFonts w:asciiTheme="minorHAnsi" w:hAnsiTheme="minorHAnsi" w:cstheme="minorHAnsi"/>
                <w:sz w:val="24"/>
                <w:szCs w:val="24"/>
                <w:lang w:val="mk-MK"/>
              </w:rPr>
              <w:t>er govori o tome kako mu je određeni proizvod pomogao da izgleda lijepo. U otvorenoj diskusiji sa učenicima, postavljajući pitanja, nastavnik otkriva skrivenu reklamnu</w:t>
            </w:r>
            <w:r w:rsidR="00C60192" w:rsidRPr="00464E06">
              <w:rPr>
                <w:rFonts w:asciiTheme="minorHAnsi" w:hAnsiTheme="minorHAnsi" w:cstheme="minorHAnsi"/>
                <w:sz w:val="24"/>
                <w:szCs w:val="24"/>
                <w:lang w:val="mk-MK"/>
              </w:rPr>
              <w:t xml:space="preserve"> poruku (izgleda kao da influen</w:t>
            </w:r>
            <w:r w:rsidR="00C60192" w:rsidRPr="00464E06">
              <w:rPr>
                <w:rFonts w:asciiTheme="minorHAnsi" w:hAnsiTheme="minorHAnsi" w:cstheme="minorHAnsi"/>
                <w:sz w:val="24"/>
                <w:szCs w:val="24"/>
                <w:lang w:val="hr-BA"/>
              </w:rPr>
              <w:t>s</w:t>
            </w:r>
            <w:r w:rsidRPr="00464E06">
              <w:rPr>
                <w:rFonts w:asciiTheme="minorHAnsi" w:hAnsiTheme="minorHAnsi" w:cstheme="minorHAnsi"/>
                <w:sz w:val="24"/>
                <w:szCs w:val="24"/>
                <w:lang w:val="mk-MK"/>
              </w:rPr>
              <w:t>er govori o svojim iskustvima, ali zapravo reklamira proizvod). Učenici se dijele u grupe sa zadatkom da na internetu pronađu i druge slične primjere situacija sa skrivenim reklamiranjem i prezentiraju ih ostalima. Zatim, nastavnik prezentira insert sa sportskog takmičenja sa vrhunskim sportistima (na primjer, teniski meč), a u diskusiji učenici otkrivaju prisutnost skrivenog reklamiranja (putem odjeće, obuće, rekvizita, pića), nakon čega, u istim grupama, pronalaze slične primjere na internetu i prezentiraju ih drugima. Na kraju, vodi se diskusija u kojoj se zaključuje da reklame često nisu očigledne, već su prikrivene u drugim sadržajima što otežava njihovo prepoznavanje, ali utječe na konzumiranje reklamiranih proizvoda.</w:t>
            </w:r>
          </w:p>
          <w:p w14:paraId="59CC6AD4" w14:textId="77777777" w:rsidR="009B3AE8" w:rsidRPr="00464E06" w:rsidRDefault="009B3AE8" w:rsidP="00C60EEE">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t>Nastavnik objašnjava da na internetu i društvenim mrežama postoje, osim stvarnih profila (kreiranih i vođenih stvarnim osobama), i lažni profili (koji ne pripadaju stvarnim o</w:t>
            </w:r>
            <w:r w:rsidR="00C60192" w:rsidRPr="00464E06">
              <w:rPr>
                <w:rFonts w:asciiTheme="minorHAnsi" w:hAnsiTheme="minorHAnsi" w:cstheme="minorHAnsi"/>
                <w:sz w:val="24"/>
                <w:szCs w:val="24"/>
                <w:lang w:val="mk-MK"/>
              </w:rPr>
              <w:t xml:space="preserve">sobama i stvoreni su za </w:t>
            </w:r>
            <w:r w:rsidR="00C60192" w:rsidRPr="00464E06">
              <w:rPr>
                <w:rFonts w:asciiTheme="minorHAnsi" w:hAnsiTheme="minorHAnsi" w:cstheme="minorHAnsi"/>
                <w:sz w:val="24"/>
                <w:szCs w:val="24"/>
                <w:lang w:val="hr-BA"/>
              </w:rPr>
              <w:t>izmame)</w:t>
            </w:r>
            <w:r w:rsidRPr="00464E06">
              <w:rPr>
                <w:rFonts w:asciiTheme="minorHAnsi" w:hAnsiTheme="minorHAnsi" w:cstheme="minorHAnsi"/>
                <w:sz w:val="24"/>
                <w:szCs w:val="24"/>
                <w:lang w:val="mk-MK"/>
              </w:rPr>
              <w:t xml:space="preserve">. Zatim prezentira učenicima primjer stvarnog profila na društvenim </w:t>
            </w:r>
            <w:r w:rsidRPr="00464E06">
              <w:rPr>
                <w:rFonts w:asciiTheme="minorHAnsi" w:hAnsiTheme="minorHAnsi" w:cstheme="minorHAnsi"/>
                <w:sz w:val="24"/>
                <w:szCs w:val="24"/>
                <w:lang w:val="mk-MK"/>
              </w:rPr>
              <w:lastRenderedPageBreak/>
              <w:t>mrežama, poput poznate javne ličnosti, i pokreće diskusiju o tome kako se može prepoznati da je određeni profil stvaran (kroz znakove kao što su osobne slike, detaljni lični podaci i različite aktivnosti u različitim situacijama). Nakon toga, nastavnik prezentira primjer lažnog profila i navodi znakove koji ukazuju da je profil lažan (nedostatak slika lica, korištenje simbola ili slika nečega drugog umjesto lica, nedostatak ličnih informacija, nedosljednost u sadržaju i vremenskom redoslijedu objava i informacija). Zatim nastavnik prezentira niz profila na društvenim mrežama, a nakon svakog prezentiranog profila, učenici, podijeljeni u grupe, određuju da li je profil stvaran ili lažan i navode znakove prema kojima su ga prepoznali. Na kraju se vodi diskusija o tome zašto lažni profili služe (na primjer, održavanje anonimnosti, prikriveno prikupljanje informacija, zavaravanje ljudi, online zlostavljanje) i kako se može provjeriti istinitost određenog profila u uvjetima kada znakovi prepoznavanja nisu tako očigledni (npr., potvrda identiteta putem drugih platformi, inzistiranje na zahtjevu za prijateljstvom).</w:t>
            </w:r>
          </w:p>
          <w:p w14:paraId="122B30BE" w14:textId="77777777" w:rsidR="009B3AE8" w:rsidRPr="00464E06" w:rsidRDefault="009B3AE8" w:rsidP="0079428A">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t>Nastavnik objašnjava što su botovi (softver koji automatski obavlja zadatke na internetu) i prezentira botove na društvenim mrežama koji mogu automatski objavljivati, lajkati ili pratiti korisnike, ali i umjetno povećavati broj pratilaca, širiti lažne vijesti ili utjecati na javno mišljenje. Od učenika, podijeljenih u grupe, traži se da istraže i pronađu konkretne primjere kada botovi imaju korisne svrhe (kao na primjer, "chatbotovi" koji pružaju informacije korisnicima) i kada su zlonamjerni/varljivi (kao na primjer, botovi za širenje lažnih vijesti). Nakon što sve grupe podijele svoje radove, vodi se otvorena diskusija o tome kako se prepoznaju botovi (putem lažne profilne slike,</w:t>
            </w:r>
            <w:r w:rsidR="0079428A" w:rsidRPr="00464E06">
              <w:rPr>
                <w:rFonts w:asciiTheme="minorHAnsi" w:hAnsiTheme="minorHAnsi" w:cstheme="minorHAnsi"/>
                <w:sz w:val="24"/>
                <w:szCs w:val="24"/>
                <w:lang w:val="mk-MK"/>
              </w:rPr>
              <w:t xml:space="preserve"> nerealnog broja pratilaca u odnosu na broj aktivnosti, objava sa lažnim sadržajem, nelogični komentari, dijeljenje reklama).</w:t>
            </w:r>
          </w:p>
          <w:p w14:paraId="1DF9A7D1" w14:textId="77777777" w:rsidR="002B3062" w:rsidRPr="00464E06" w:rsidRDefault="002B3062" w:rsidP="002B3062">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t>Učenici, podijeljeni u grupe, dobivaju zadatak da pronađu oglase s fotografijama muškaraca i/ili žena (na internetu, na televiziji, u časopisima, na plakatima itd.) i identificiraju zajedničke vanjske karakteristike žena ili muškaraca prikazane u oglasima. Nakon što prezentiraju rad svojih grupa, održava se otvorena rasprava o pitanjima kao što su (posebno za muške i ženske likove): Koje karakteristike se najčešće ponavljaju? Koje su najčešće dobi likova? Kakve poruke šalju u vezi s fizičkim izgledom? Kakve stereotipe o savršenom muškom i ženskom tijelu stvaraju? Cilj je zaključiti da likovi u oglasima (često s savršenim tijelima, retuširanim slikama i filtrima, s seksi izgledom i u seksi pozama) predstavljaju ideale ljepote koji se ne podudaraju s raznolikošću stvarnih muških i ženskih tijela te su nedostižni za mnoge ljude. Zatim slijedi rasprava o (1) važnosti fizičkog izgleda (koliko je važan vanjski izgled mladih? Zašto?) i (2) kako stvorena idealna slika muškog i ženskog tijela utječe na postove koje mladi objavljuju na društvenim mrežama (kakve slike mladi najčešće dijele? Koje pozicije i aktivnosti prikazuju na objavljenim slikama?). Zajedno se zaključuje da idealna slika muškog i ženskog tijela koju stvaraju mediji utječe na oblikovanje slike tijela.</w:t>
            </w:r>
          </w:p>
          <w:p w14:paraId="0DA7B8A6" w14:textId="3BABFADE" w:rsidR="002B3062" w:rsidRPr="00464E06" w:rsidRDefault="002B3062" w:rsidP="002B3062">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lastRenderedPageBreak/>
              <w:t>Učenici, podijeljeni u grupe, istražuju različite profile na društvenim medijima (Instagram, Facebook, Twitter itd.) poznatih osoba iz svijeta zabave s obzirom na to kako promoviraju ideale muškog i ženskog tijela, uzimajući u obzir slike, naslove i komentare na njihovim objavama. Zatim svaka grupa priprema prezentaciju s primjerima koji ilustriraju misli, osjećaje i postupke koje izaziva prikazana idealna slika tijela. Nakon prezentacije svog rada, održava se otvorena rasprava tijekom koje učenici dijele svoje opažaje, ideje i razmišljanja o tome kako ideali tijela na društvenim medijima utječu na samopouzdanje i blagostanje mladih (Kakve mjere mladi poduzimaju kako bi imali isto tijelo kao ideal? Smatraju li se sve te mjere zdravima? Kako se osjećaju oni koji nemaju tijelo kao i</w:t>
            </w:r>
            <w:r w:rsidR="00BC0C73" w:rsidRPr="00464E06">
              <w:rPr>
                <w:rFonts w:asciiTheme="minorHAnsi" w:hAnsiTheme="minorHAnsi" w:cstheme="minorHAnsi"/>
                <w:sz w:val="24"/>
                <w:szCs w:val="24"/>
                <w:lang w:val="mk-MK"/>
              </w:rPr>
              <w:t>deal? Št</w:t>
            </w:r>
            <w:r w:rsidR="00BC0C73" w:rsidRPr="00464E06">
              <w:rPr>
                <w:rFonts w:asciiTheme="minorHAnsi" w:hAnsiTheme="minorHAnsi" w:cstheme="minorHAnsi"/>
                <w:sz w:val="24"/>
                <w:szCs w:val="24"/>
                <w:lang w:val="hr-BA"/>
              </w:rPr>
              <w:t>a</w:t>
            </w:r>
            <w:r w:rsidRPr="00464E06">
              <w:rPr>
                <w:rFonts w:asciiTheme="minorHAnsi" w:hAnsiTheme="minorHAnsi" w:cstheme="minorHAnsi"/>
                <w:sz w:val="24"/>
                <w:szCs w:val="24"/>
                <w:lang w:val="mk-MK"/>
              </w:rPr>
              <w:t xml:space="preserve"> drugi misle o njima i kako reagiraju?). Zaključak je da negativna slika tijela kod mladih može izazvati osjećaj nesigurnosti, razočaranja samim sobom, povlačenje u sebe pa čak i depresiju. Zatim, učenici u okviru istih grupa istražuju različite strategije za suočavanje s pritiskom stvorenim medijima u vezi sa slikom tijela i pripremaju kolaže (s slikama, citatima i porukama podrške) koji predstavljaju njihove ideje o zdravom samopouzdanju i blagostanju. Prvo prez</w:t>
            </w:r>
            <w:r w:rsidR="0004092E" w:rsidRPr="00464E06">
              <w:rPr>
                <w:rFonts w:asciiTheme="minorHAnsi" w:hAnsiTheme="minorHAnsi" w:cstheme="minorHAnsi"/>
                <w:sz w:val="24"/>
                <w:szCs w:val="24"/>
                <w:lang w:val="mk-MK"/>
              </w:rPr>
              <w:t xml:space="preserve">entiraju te kolaže svojim </w:t>
            </w:r>
            <w:r w:rsidR="0004092E" w:rsidRPr="00464E06">
              <w:rPr>
                <w:rFonts w:asciiTheme="minorHAnsi" w:hAnsiTheme="minorHAnsi" w:cstheme="minorHAnsi"/>
                <w:sz w:val="24"/>
                <w:szCs w:val="24"/>
                <w:lang w:val="hr-BA"/>
              </w:rPr>
              <w:t>saučenici</w:t>
            </w:r>
            <w:r w:rsidRPr="00464E06">
              <w:rPr>
                <w:rFonts w:asciiTheme="minorHAnsi" w:hAnsiTheme="minorHAnsi" w:cstheme="minorHAnsi"/>
                <w:sz w:val="24"/>
                <w:szCs w:val="24"/>
                <w:lang w:val="mk-MK"/>
              </w:rPr>
              <w:t>ma, a zatim ih izlažu (na zidu u učionici ili u holu/na hodniku škole).</w:t>
            </w:r>
          </w:p>
          <w:p w14:paraId="766362DC" w14:textId="77777777" w:rsidR="002B3062" w:rsidRPr="00464E06" w:rsidRDefault="002B3062" w:rsidP="002B3062">
            <w:pPr>
              <w:pStyle w:val="ListParagraph"/>
              <w:numPr>
                <w:ilvl w:val="0"/>
                <w:numId w:val="15"/>
              </w:numPr>
              <w:autoSpaceDE w:val="0"/>
              <w:autoSpaceDN w:val="0"/>
              <w:adjustRightInd w:val="0"/>
              <w:spacing w:line="276" w:lineRule="auto"/>
              <w:jc w:val="both"/>
              <w:rPr>
                <w:rFonts w:asciiTheme="minorHAnsi" w:hAnsiTheme="minorHAnsi" w:cstheme="minorHAnsi"/>
                <w:sz w:val="24"/>
                <w:szCs w:val="24"/>
                <w:lang w:val="mk-MK"/>
              </w:rPr>
            </w:pPr>
            <w:r w:rsidRPr="00464E06">
              <w:rPr>
                <w:rFonts w:asciiTheme="minorHAnsi" w:hAnsiTheme="minorHAnsi" w:cstheme="minorHAnsi"/>
                <w:sz w:val="24"/>
                <w:szCs w:val="24"/>
                <w:lang w:val="mk-MK"/>
              </w:rPr>
              <w:t>Učenici, podijeljeni u grupe, dobivaju šest listova s ispisanim medijskim sadržajem (preuzetim s interneta), namijenjenim informiranju (vijesti), iznošenju mišljenja, oglašavanju, društvenom oglašavanju (kako se ponašati), odnosima s javnošću i propagandi. Učitelj ispisuje vrste medijskog sadržaja na ploči i putem grupnih rasprava pita učenike da odrede vrstu svakog danog sadržaja. Zatim učitelj čita naslov svakog sadržaja, a grupe navode u koju vrstu svaki od šest sadržaja spada. Učitelj bilježi na ploči ispod svakog naslova kako je svaka grupa odgovorila. Kroz kratke prezentacije, učitelj objašnjava učenicima vrste medijskog sadržaja. Na kraju, u otvorenoj raspravi, uz pomoć pitanja postavljenih od strane učitelja (Koristi li se u sadržaju činjenično znanje ili mišljenja? Tko je stvorio medijski sadržaj? S kojom svrhom je napisan/stvoren? Koje emocije izaziva?) učenici razlikuju između medijskog sadržaja za informiranje (medijsko izvješćivanje) i medijskog sadržaja za uvjeravanje (mišljenje, oglašavanje, društveno oglašavanje, odnosi s javnošću i propaganda).</w:t>
            </w:r>
          </w:p>
          <w:p w14:paraId="5DD498B7" w14:textId="77777777" w:rsidR="002B3062" w:rsidRPr="00464E06" w:rsidRDefault="002B3062" w:rsidP="002B3062">
            <w:pPr>
              <w:pStyle w:val="ListParagraph"/>
              <w:numPr>
                <w:ilvl w:val="0"/>
                <w:numId w:val="15"/>
              </w:numPr>
              <w:autoSpaceDE w:val="0"/>
              <w:autoSpaceDN w:val="0"/>
              <w:adjustRightInd w:val="0"/>
              <w:spacing w:line="276" w:lineRule="auto"/>
              <w:jc w:val="both"/>
              <w:rPr>
                <w:rFonts w:asciiTheme="minorHAnsi" w:hAnsiTheme="minorHAnsi" w:cstheme="minorHAnsi"/>
              </w:rPr>
            </w:pPr>
            <w:r w:rsidRPr="00464E06">
              <w:rPr>
                <w:rFonts w:asciiTheme="minorHAnsi" w:hAnsiTheme="minorHAnsi" w:cstheme="minorHAnsi"/>
                <w:sz w:val="24"/>
                <w:szCs w:val="24"/>
                <w:lang w:val="hr-BA"/>
              </w:rPr>
              <w:t>Nastavnik</w:t>
            </w:r>
            <w:r w:rsidRPr="00464E06">
              <w:rPr>
                <w:rFonts w:asciiTheme="minorHAnsi" w:hAnsiTheme="minorHAnsi" w:cstheme="minorHAnsi"/>
                <w:sz w:val="24"/>
                <w:szCs w:val="24"/>
                <w:lang w:val="mk-MK"/>
              </w:rPr>
              <w:t xml:space="preserve"> predstavlja učenicima komponente medijskog sadržaja i objašnjava kako</w:t>
            </w:r>
            <w:r w:rsidRPr="00464E06">
              <w:rPr>
                <w:rFonts w:asciiTheme="minorHAnsi" w:hAnsiTheme="minorHAnsi" w:cstheme="minorHAnsi"/>
                <w:sz w:val="24"/>
                <w:szCs w:val="24"/>
                <w:lang w:val="hr-BA"/>
              </w:rPr>
              <w:t xml:space="preserve"> </w:t>
            </w:r>
            <w:r w:rsidRPr="00464E06">
              <w:rPr>
                <w:rFonts w:asciiTheme="minorHAnsi" w:hAnsiTheme="minorHAnsi" w:cstheme="minorHAnsi"/>
              </w:rPr>
              <w:t>doprinose postizanju cilja medijskog sadržaja ili poruke koja se njime prenosi. Zatim se prikazuje video oglas (npr. oglas za poznato piće) s zadatkom da učenici, podijeljeni u grupe, analiziraju medijski sadržaj na temelju sljedećih aspekata:</w:t>
            </w:r>
          </w:p>
          <w:p w14:paraId="3FF39BFE" w14:textId="77777777" w:rsidR="002B3062" w:rsidRPr="00464E06" w:rsidRDefault="0004092E" w:rsidP="002B3062">
            <w:pPr>
              <w:pStyle w:val="ListParagraph"/>
              <w:numPr>
                <w:ilvl w:val="0"/>
                <w:numId w:val="32"/>
              </w:numPr>
              <w:autoSpaceDE w:val="0"/>
              <w:autoSpaceDN w:val="0"/>
              <w:adjustRightInd w:val="0"/>
              <w:spacing w:line="276" w:lineRule="auto"/>
              <w:jc w:val="both"/>
              <w:rPr>
                <w:rFonts w:cstheme="minorHAnsi"/>
                <w:sz w:val="24"/>
                <w:szCs w:val="24"/>
              </w:rPr>
            </w:pPr>
            <w:r w:rsidRPr="00464E06">
              <w:rPr>
                <w:rFonts w:cstheme="minorHAnsi"/>
                <w:sz w:val="24"/>
                <w:szCs w:val="24"/>
              </w:rPr>
              <w:t>a</w:t>
            </w:r>
            <w:r w:rsidR="002B3062" w:rsidRPr="00464E06">
              <w:rPr>
                <w:rFonts w:cstheme="minorHAnsi"/>
                <w:sz w:val="24"/>
                <w:szCs w:val="24"/>
              </w:rPr>
              <w:t>utorstvo – Ko je stvorio sadržaj?</w:t>
            </w:r>
          </w:p>
          <w:p w14:paraId="7FB42E3F" w14:textId="77777777" w:rsidR="002B3062" w:rsidRPr="00464E06" w:rsidRDefault="0004092E" w:rsidP="002B3062">
            <w:pPr>
              <w:pStyle w:val="ListParagraph"/>
              <w:numPr>
                <w:ilvl w:val="0"/>
                <w:numId w:val="32"/>
              </w:numPr>
              <w:autoSpaceDE w:val="0"/>
              <w:autoSpaceDN w:val="0"/>
              <w:adjustRightInd w:val="0"/>
              <w:spacing w:line="276" w:lineRule="auto"/>
              <w:jc w:val="both"/>
              <w:rPr>
                <w:rFonts w:cstheme="minorHAnsi"/>
                <w:sz w:val="24"/>
                <w:szCs w:val="24"/>
              </w:rPr>
            </w:pPr>
            <w:r w:rsidRPr="00464E06">
              <w:rPr>
                <w:rFonts w:cstheme="minorHAnsi"/>
                <w:sz w:val="24"/>
                <w:szCs w:val="24"/>
              </w:rPr>
              <w:t>f</w:t>
            </w:r>
            <w:r w:rsidR="002B3062" w:rsidRPr="00464E06">
              <w:rPr>
                <w:rFonts w:cstheme="minorHAnsi"/>
                <w:sz w:val="24"/>
                <w:szCs w:val="24"/>
              </w:rPr>
              <w:t>ormat – Koje kreativne tehnike su korištene za stvaranje sadržaja i privlačenje pozornosti?</w:t>
            </w:r>
          </w:p>
          <w:p w14:paraId="3E5F11F6" w14:textId="77777777" w:rsidR="002B3062" w:rsidRPr="00464E06" w:rsidRDefault="0004092E" w:rsidP="002B3062">
            <w:pPr>
              <w:pStyle w:val="ListParagraph"/>
              <w:numPr>
                <w:ilvl w:val="0"/>
                <w:numId w:val="32"/>
              </w:numPr>
              <w:autoSpaceDE w:val="0"/>
              <w:autoSpaceDN w:val="0"/>
              <w:adjustRightInd w:val="0"/>
              <w:spacing w:line="276" w:lineRule="auto"/>
              <w:jc w:val="both"/>
              <w:rPr>
                <w:rFonts w:cstheme="minorHAnsi"/>
                <w:sz w:val="24"/>
                <w:szCs w:val="24"/>
              </w:rPr>
            </w:pPr>
            <w:r w:rsidRPr="00464E06">
              <w:rPr>
                <w:rFonts w:cstheme="minorHAnsi"/>
                <w:sz w:val="24"/>
                <w:szCs w:val="24"/>
              </w:rPr>
              <w:t>p</w:t>
            </w:r>
            <w:r w:rsidR="002B3062" w:rsidRPr="00464E06">
              <w:rPr>
                <w:rFonts w:cstheme="minorHAnsi"/>
                <w:sz w:val="24"/>
                <w:szCs w:val="24"/>
              </w:rPr>
              <w:t>ublika – Kome je namijenjen sadržaj? Kako različite publike interpretiraju i doživljavaju sadržaj?</w:t>
            </w:r>
          </w:p>
          <w:p w14:paraId="6040D392" w14:textId="77777777" w:rsidR="002B3062" w:rsidRPr="00464E06" w:rsidRDefault="0004092E" w:rsidP="002B3062">
            <w:pPr>
              <w:pStyle w:val="ListParagraph"/>
              <w:numPr>
                <w:ilvl w:val="0"/>
                <w:numId w:val="32"/>
              </w:numPr>
              <w:autoSpaceDE w:val="0"/>
              <w:autoSpaceDN w:val="0"/>
              <w:adjustRightInd w:val="0"/>
              <w:spacing w:line="276" w:lineRule="auto"/>
              <w:jc w:val="both"/>
              <w:rPr>
                <w:rFonts w:cstheme="minorHAnsi"/>
                <w:sz w:val="24"/>
                <w:szCs w:val="24"/>
              </w:rPr>
            </w:pPr>
            <w:r w:rsidRPr="00464E06">
              <w:rPr>
                <w:rFonts w:cstheme="minorHAnsi"/>
                <w:sz w:val="24"/>
                <w:szCs w:val="24"/>
              </w:rPr>
              <w:t>s</w:t>
            </w:r>
            <w:r w:rsidR="002B3062" w:rsidRPr="00464E06">
              <w:rPr>
                <w:rFonts w:cstheme="minorHAnsi"/>
                <w:sz w:val="24"/>
                <w:szCs w:val="24"/>
              </w:rPr>
              <w:t>adržaj – Koje vrijednosti/stavovi su prikazani u medijskom sadržaju?</w:t>
            </w:r>
          </w:p>
          <w:p w14:paraId="320173A3" w14:textId="77777777" w:rsidR="00EA40B6" w:rsidRPr="00464E06" w:rsidRDefault="00C60EEE" w:rsidP="00C60EEE">
            <w:pPr>
              <w:pStyle w:val="ListParagraph"/>
              <w:numPr>
                <w:ilvl w:val="0"/>
                <w:numId w:val="32"/>
              </w:numPr>
              <w:autoSpaceDE w:val="0"/>
              <w:autoSpaceDN w:val="0"/>
              <w:adjustRightInd w:val="0"/>
              <w:spacing w:line="276" w:lineRule="auto"/>
              <w:jc w:val="both"/>
              <w:rPr>
                <w:rFonts w:cstheme="minorHAnsi"/>
                <w:sz w:val="24"/>
                <w:szCs w:val="24"/>
              </w:rPr>
            </w:pPr>
            <w:r w:rsidRPr="00464E06">
              <w:rPr>
                <w:rFonts w:cstheme="minorHAnsi"/>
                <w:sz w:val="24"/>
                <w:szCs w:val="24"/>
              </w:rPr>
              <w:lastRenderedPageBreak/>
              <w:t>namjena</w:t>
            </w:r>
            <w:r w:rsidR="002B3062" w:rsidRPr="00464E06">
              <w:rPr>
                <w:rFonts w:cstheme="minorHAnsi"/>
                <w:sz w:val="24"/>
                <w:szCs w:val="24"/>
              </w:rPr>
              <w:t xml:space="preserve"> – Koja je svrha sadržaja? </w:t>
            </w:r>
          </w:p>
          <w:p w14:paraId="7CBE07C2" w14:textId="77777777" w:rsidR="002B3062" w:rsidRPr="00464E06" w:rsidRDefault="00EA40B6" w:rsidP="00EA40B6">
            <w:pPr>
              <w:autoSpaceDE w:val="0"/>
              <w:autoSpaceDN w:val="0"/>
              <w:adjustRightInd w:val="0"/>
              <w:spacing w:line="276" w:lineRule="auto"/>
              <w:ind w:left="720"/>
              <w:jc w:val="both"/>
              <w:rPr>
                <w:rFonts w:eastAsia="Calibri" w:cstheme="minorHAnsi"/>
                <w:sz w:val="24"/>
                <w:szCs w:val="24"/>
              </w:rPr>
            </w:pPr>
            <w:r w:rsidRPr="00464E06">
              <w:rPr>
                <w:rFonts w:eastAsia="Calibri" w:cstheme="minorHAnsi"/>
                <w:sz w:val="24"/>
                <w:szCs w:val="24"/>
              </w:rPr>
              <w:t>Zatim s</w:t>
            </w:r>
            <w:r w:rsidR="002B3062" w:rsidRPr="00464E06">
              <w:rPr>
                <w:rFonts w:eastAsia="Calibri" w:cstheme="minorHAnsi"/>
                <w:sz w:val="24"/>
                <w:szCs w:val="24"/>
              </w:rPr>
              <w:t>vaka grupa prezentira svoja saznanja, a odgovori se uspoređuju. Ista aktivnost ponavlja se, ali umjesto oglasa, učenicima se daju medijski sadržaji u tekstualnom obliku (npr. kolumna u novinama).</w:t>
            </w:r>
          </w:p>
          <w:p w14:paraId="213C8BA0" w14:textId="77777777" w:rsidR="002B3062" w:rsidRPr="00464E06" w:rsidRDefault="002B3062" w:rsidP="002B3062">
            <w:pPr>
              <w:pStyle w:val="ListParagraph"/>
              <w:numPr>
                <w:ilvl w:val="0"/>
                <w:numId w:val="15"/>
              </w:numPr>
              <w:autoSpaceDE w:val="0"/>
              <w:autoSpaceDN w:val="0"/>
              <w:adjustRightInd w:val="0"/>
              <w:spacing w:line="276" w:lineRule="auto"/>
              <w:jc w:val="both"/>
              <w:rPr>
                <w:rFonts w:cstheme="minorHAnsi"/>
                <w:sz w:val="24"/>
                <w:szCs w:val="24"/>
              </w:rPr>
            </w:pPr>
            <w:r w:rsidRPr="00464E06">
              <w:rPr>
                <w:rFonts w:cstheme="minorHAnsi"/>
                <w:sz w:val="24"/>
                <w:szCs w:val="24"/>
              </w:rPr>
              <w:t>Učenicima je prikazan oglas za proizvod za mršavljenje koji tvrdi da pomaže ljudima da brzo i lako izgube težinu uz minimalni napor. Oglas treba sadržavati "prije" i "poslije" fotografije koje navodno dokazuju učinkovitost proizvoda, kao i svjedočanstva ljudi koji tvrde da su postigli izvanredne rezultate koristeći proizvod. Učenicima, podijeljenim u grupe, postavlja se zadatak da analiziraju medijski sadržaj (autorstvo, format, publika, sadržaj, svrha), s posebnim naglaskom na pitanja: (1) Koja je svrha fotografija? Kako su fotografije moguće napravljene? (2) Koliko su realna obećanja koja se daju u oglasu? Koliko se može vjerovati svjedočanstvima? (3) Kako su lako prikazani učinci proizvoda? Postoje li stvarni znanstveni dokazi koji podupiru te učinke? Nakon što prezentiraju svoje saznanja, raspravlja se o tome kako, kroz p</w:t>
            </w:r>
            <w:r w:rsidR="00C60EEE" w:rsidRPr="00464E06">
              <w:rPr>
                <w:rFonts w:cstheme="minorHAnsi"/>
                <w:sz w:val="24"/>
                <w:szCs w:val="24"/>
              </w:rPr>
              <w:t>risustvo jednostranih stavova</w:t>
            </w:r>
            <w:r w:rsidRPr="00464E06">
              <w:rPr>
                <w:rFonts w:cstheme="minorHAnsi"/>
                <w:sz w:val="24"/>
                <w:szCs w:val="24"/>
              </w:rPr>
              <w:t xml:space="preserve">, </w:t>
            </w:r>
            <w:r w:rsidR="00EA40B6" w:rsidRPr="00464E06">
              <w:rPr>
                <w:rFonts w:cstheme="minorHAnsi"/>
                <w:sz w:val="24"/>
                <w:szCs w:val="24"/>
              </w:rPr>
              <w:t xml:space="preserve">mogu se prepoznati </w:t>
            </w:r>
            <w:r w:rsidRPr="00464E06">
              <w:rPr>
                <w:rFonts w:cstheme="minorHAnsi"/>
                <w:sz w:val="24"/>
                <w:szCs w:val="24"/>
              </w:rPr>
              <w:t>propagandni i manipulativni sadržaji</w:t>
            </w:r>
            <w:r w:rsidR="00EA40B6" w:rsidRPr="00464E06">
              <w:rPr>
                <w:rFonts w:cstheme="minorHAnsi"/>
                <w:sz w:val="24"/>
                <w:szCs w:val="24"/>
              </w:rPr>
              <w:t xml:space="preserve"> u medijskim porukama</w:t>
            </w:r>
            <w:r w:rsidRPr="00464E06">
              <w:rPr>
                <w:rFonts w:cstheme="minorHAnsi"/>
                <w:sz w:val="24"/>
                <w:szCs w:val="24"/>
              </w:rPr>
              <w:t>.</w:t>
            </w:r>
          </w:p>
          <w:p w14:paraId="2AC52D34" w14:textId="77777777" w:rsidR="001812AE" w:rsidRPr="00464E06" w:rsidRDefault="00E5269A" w:rsidP="00C60EEE">
            <w:pPr>
              <w:autoSpaceDE w:val="0"/>
              <w:autoSpaceDN w:val="0"/>
              <w:adjustRightInd w:val="0"/>
              <w:spacing w:after="120" w:line="276" w:lineRule="auto"/>
              <w:jc w:val="both"/>
              <w:rPr>
                <w:rFonts w:cstheme="minorHAnsi"/>
                <w:i/>
                <w:iCs/>
                <w:sz w:val="24"/>
                <w:szCs w:val="24"/>
                <w:lang w:val="mk-MK"/>
              </w:rPr>
            </w:pPr>
            <w:r w:rsidRPr="00464E06">
              <w:rPr>
                <w:rFonts w:eastAsia="Times New Roman" w:cstheme="minorHAnsi"/>
                <w:color w:val="FFFFFF"/>
                <w:sz w:val="24"/>
                <w:szCs w:val="24"/>
                <w:lang w:val="ru-RU"/>
              </w:rPr>
              <w:t xml:space="preserve">interesi manjina, multikulturalizam i izvještavanje o raznolikosti. Suradnik </w:t>
            </w:r>
            <w:r w:rsidRPr="00464E06">
              <w:rPr>
                <w:rFonts w:eastAsia="Times New Roman" w:cstheme="minorHAnsi"/>
                <w:color w:val="FFFFFF"/>
                <w:sz w:val="24"/>
                <w:szCs w:val="24"/>
              </w:rPr>
              <w:t xml:space="preserve">je </w:t>
            </w:r>
            <w:r w:rsidRPr="00464E06">
              <w:rPr>
                <w:rFonts w:eastAsia="Times New Roman" w:cstheme="minorHAnsi"/>
                <w:color w:val="FFFFFF"/>
                <w:sz w:val="24"/>
                <w:szCs w:val="24"/>
                <w:lang w:val="ru-RU"/>
              </w:rPr>
              <w:t>časopisa i sudionik</w:t>
            </w:r>
          </w:p>
        </w:tc>
      </w:tr>
      <w:bookmarkEnd w:id="3"/>
    </w:tbl>
    <w:p w14:paraId="31DEE368" w14:textId="77777777" w:rsidR="00DF2214" w:rsidRDefault="00DF2214">
      <w:pPr>
        <w:rPr>
          <w:rFonts w:cstheme="minorHAnsi"/>
          <w:b/>
          <w:color w:val="FFFFFF"/>
          <w:spacing w:val="-4"/>
          <w:sz w:val="24"/>
          <w:szCs w:val="24"/>
          <w:lang w:val="bs-Latn-BA"/>
        </w:rPr>
      </w:pPr>
    </w:p>
    <w:p w14:paraId="65866960" w14:textId="696C6AC2" w:rsidR="00C26A1F" w:rsidRPr="00CF76F8" w:rsidRDefault="00454D93" w:rsidP="00DF2214">
      <w:pPr>
        <w:pBdr>
          <w:top w:val="single" w:sz="4" w:space="1" w:color="auto"/>
          <w:left w:val="single" w:sz="4" w:space="0" w:color="auto"/>
          <w:bottom w:val="single" w:sz="4" w:space="1" w:color="auto"/>
          <w:right w:val="single" w:sz="4" w:space="4" w:color="auto"/>
        </w:pBdr>
        <w:shd w:val="clear" w:color="auto" w:fill="1F4E79" w:themeFill="accent5" w:themeFillShade="80"/>
        <w:rPr>
          <w:rFonts w:cstheme="minorHAnsi"/>
          <w:b/>
          <w:color w:val="2F5496" w:themeColor="accent1" w:themeShade="BF"/>
          <w:spacing w:val="-4"/>
          <w:sz w:val="24"/>
          <w:szCs w:val="24"/>
          <w:lang w:val="mk-MK"/>
        </w:rPr>
      </w:pPr>
      <w:r>
        <w:rPr>
          <w:rFonts w:cstheme="minorHAnsi"/>
          <w:b/>
          <w:color w:val="FFFFFF"/>
          <w:spacing w:val="-4"/>
          <w:sz w:val="24"/>
          <w:szCs w:val="24"/>
          <w:lang w:val="bs-Latn-BA"/>
        </w:rPr>
        <w:t>INKLUZIVNOST</w:t>
      </w:r>
      <w:r w:rsidR="00C26A1F" w:rsidRPr="00CF76F8">
        <w:rPr>
          <w:rFonts w:cstheme="minorHAnsi"/>
          <w:b/>
          <w:color w:val="FFFFFF"/>
          <w:spacing w:val="-4"/>
          <w:sz w:val="24"/>
          <w:szCs w:val="24"/>
          <w:lang w:val="mk-MK"/>
        </w:rPr>
        <w:t xml:space="preserve">, </w:t>
      </w:r>
      <w:r>
        <w:rPr>
          <w:rFonts w:cstheme="minorHAnsi"/>
          <w:b/>
          <w:color w:val="FFFFFF"/>
          <w:spacing w:val="-4"/>
          <w:sz w:val="24"/>
          <w:szCs w:val="24"/>
          <w:lang w:val="bs-Latn-BA"/>
        </w:rPr>
        <w:t xml:space="preserve">RODNA </w:t>
      </w:r>
      <w:r>
        <w:rPr>
          <w:rFonts w:cstheme="minorHAnsi"/>
          <w:b/>
          <w:color w:val="FFFFFF"/>
          <w:spacing w:val="-4"/>
          <w:sz w:val="24"/>
          <w:szCs w:val="24"/>
          <w:lang w:val="mk-MK"/>
        </w:rPr>
        <w:t>RAVNOPRAVNOST</w:t>
      </w:r>
      <w:r>
        <w:rPr>
          <w:rFonts w:cstheme="minorHAnsi"/>
          <w:b/>
          <w:color w:val="FFFFFF"/>
          <w:spacing w:val="-4"/>
          <w:sz w:val="24"/>
          <w:szCs w:val="24"/>
        </w:rPr>
        <w:t>/</w:t>
      </w:r>
      <w:r>
        <w:rPr>
          <w:rFonts w:cstheme="minorHAnsi"/>
          <w:b/>
          <w:color w:val="FFFFFF"/>
          <w:spacing w:val="-4"/>
          <w:sz w:val="24"/>
          <w:szCs w:val="24"/>
          <w:lang w:val="bs-Latn-BA"/>
        </w:rPr>
        <w:t>SENZITIVN</w:t>
      </w:r>
      <w:r w:rsidR="00C26A1F" w:rsidRPr="00CF76F8">
        <w:rPr>
          <w:rFonts w:cstheme="minorHAnsi"/>
          <w:b/>
          <w:color w:val="FFFFFF"/>
          <w:spacing w:val="-4"/>
          <w:sz w:val="24"/>
          <w:szCs w:val="24"/>
          <w:lang w:val="mk-MK"/>
        </w:rPr>
        <w:t>OST, INT</w:t>
      </w:r>
      <w:r>
        <w:rPr>
          <w:rFonts w:cstheme="minorHAnsi"/>
          <w:b/>
          <w:color w:val="FFFFFF"/>
          <w:spacing w:val="-4"/>
          <w:sz w:val="24"/>
          <w:szCs w:val="24"/>
          <w:lang w:val="mk-MK"/>
        </w:rPr>
        <w:t>ERKULTURALNOST I MEĐU</w:t>
      </w:r>
      <w:r>
        <w:rPr>
          <w:rFonts w:cstheme="minorHAnsi"/>
          <w:b/>
          <w:color w:val="FFFFFF"/>
          <w:spacing w:val="-4"/>
          <w:sz w:val="24"/>
          <w:szCs w:val="24"/>
          <w:lang w:val="bs-Latn-BA"/>
        </w:rPr>
        <w:t>PREDMETN</w:t>
      </w:r>
      <w:r w:rsidR="000861E9">
        <w:rPr>
          <w:rFonts w:cstheme="minorHAnsi"/>
          <w:b/>
          <w:color w:val="FFFFFF"/>
          <w:spacing w:val="-4"/>
          <w:sz w:val="24"/>
          <w:szCs w:val="24"/>
          <w:lang w:val="mk-MK"/>
        </w:rPr>
        <w:t>A</w:t>
      </w:r>
      <w:r w:rsidR="000861E9">
        <w:rPr>
          <w:rFonts w:cstheme="minorHAnsi"/>
          <w:b/>
          <w:color w:val="FFFFFF"/>
          <w:spacing w:val="-4"/>
          <w:sz w:val="24"/>
          <w:szCs w:val="24"/>
          <w:lang w:val="hr-BA"/>
        </w:rPr>
        <w:t xml:space="preserve"> </w:t>
      </w:r>
      <w:r w:rsidR="00C26A1F" w:rsidRPr="00CF76F8">
        <w:rPr>
          <w:rFonts w:cstheme="minorHAnsi"/>
          <w:b/>
          <w:color w:val="FFFFFF"/>
          <w:spacing w:val="-4"/>
          <w:sz w:val="24"/>
          <w:szCs w:val="24"/>
          <w:lang w:val="mk-MK"/>
        </w:rPr>
        <w:t>INTEGRACIJA</w:t>
      </w:r>
    </w:p>
    <w:p w14:paraId="70856ED3" w14:textId="77777777" w:rsidR="00597FEF" w:rsidRPr="00597FEF" w:rsidRDefault="00597FEF" w:rsidP="00C26A1F">
      <w:pPr>
        <w:spacing w:line="276" w:lineRule="auto"/>
        <w:jc w:val="both"/>
        <w:rPr>
          <w:bCs/>
          <w:sz w:val="24"/>
          <w:szCs w:val="24"/>
          <w:lang w:val="bs-Latn-BA"/>
        </w:rPr>
      </w:pPr>
      <w:r w:rsidRPr="00597FEF">
        <w:rPr>
          <w:bCs/>
          <w:sz w:val="24"/>
          <w:szCs w:val="24"/>
          <w:lang w:val="mk-MK"/>
        </w:rPr>
        <w:t>Nastavnik obezb</w:t>
      </w:r>
      <w:r w:rsidRPr="00597FEF">
        <w:rPr>
          <w:bCs/>
          <w:sz w:val="24"/>
          <w:szCs w:val="24"/>
          <w:lang w:val="hr-BA"/>
        </w:rPr>
        <w:t>j</w:t>
      </w:r>
      <w:r w:rsidRPr="00597FEF">
        <w:rPr>
          <w:bCs/>
          <w:sz w:val="24"/>
          <w:szCs w:val="24"/>
          <w:lang w:val="mk-MK"/>
        </w:rPr>
        <w:t xml:space="preserve">eđuje inkluzivnost </w:t>
      </w:r>
      <w:r w:rsidRPr="00597FEF">
        <w:rPr>
          <w:bCs/>
          <w:sz w:val="24"/>
          <w:szCs w:val="24"/>
          <w:lang w:val="bs-Latn-BA"/>
        </w:rPr>
        <w:t>uključivanjem</w:t>
      </w:r>
      <w:r w:rsidRPr="00597FEF">
        <w:rPr>
          <w:bCs/>
          <w:sz w:val="24"/>
          <w:szCs w:val="24"/>
          <w:lang w:val="mk-MK"/>
        </w:rPr>
        <w:t xml:space="preserve"> svih učenika u svim aktivnostima za vr</w:t>
      </w:r>
      <w:r w:rsidRPr="00597FEF">
        <w:rPr>
          <w:bCs/>
          <w:sz w:val="24"/>
          <w:szCs w:val="24"/>
          <w:lang w:val="bs-Latn-BA"/>
        </w:rPr>
        <w:t>ij</w:t>
      </w:r>
      <w:r w:rsidR="000861E9">
        <w:rPr>
          <w:bCs/>
          <w:sz w:val="24"/>
          <w:szCs w:val="24"/>
          <w:lang w:val="mk-MK"/>
        </w:rPr>
        <w:t xml:space="preserve">eme </w:t>
      </w:r>
      <w:r w:rsidR="000861E9">
        <w:rPr>
          <w:bCs/>
          <w:sz w:val="24"/>
          <w:szCs w:val="24"/>
          <w:lang w:val="hr-BA"/>
        </w:rPr>
        <w:t>sat</w:t>
      </w:r>
      <w:r w:rsidRPr="00597FEF">
        <w:rPr>
          <w:bCs/>
          <w:sz w:val="24"/>
          <w:szCs w:val="24"/>
          <w:lang w:val="mk-MK"/>
        </w:rPr>
        <w:t>a. Pri tome, omogućuje da svako d</w:t>
      </w:r>
      <w:r w:rsidRPr="00597FEF">
        <w:rPr>
          <w:bCs/>
          <w:sz w:val="24"/>
          <w:szCs w:val="24"/>
          <w:lang w:val="hr-BA"/>
        </w:rPr>
        <w:t>ije</w:t>
      </w:r>
      <w:r w:rsidRPr="00597FEF">
        <w:rPr>
          <w:bCs/>
          <w:sz w:val="24"/>
          <w:szCs w:val="24"/>
          <w:lang w:val="mk-MK"/>
        </w:rPr>
        <w:t>te bude kognitivno i emocionalno angažovano</w:t>
      </w:r>
      <w:r w:rsidRPr="00597FEF">
        <w:rPr>
          <w:bCs/>
          <w:sz w:val="24"/>
          <w:szCs w:val="24"/>
          <w:lang w:val="bs-Latn-BA"/>
        </w:rPr>
        <w:t xml:space="preserve"> korišćenjem</w:t>
      </w:r>
      <w:r w:rsidRPr="00597FEF">
        <w:rPr>
          <w:bCs/>
          <w:sz w:val="24"/>
          <w:szCs w:val="24"/>
          <w:lang w:val="mk-MK"/>
        </w:rPr>
        <w:t xml:space="preserve"> odgovarajućih metodičkih prilaza (individualizacija, diferencijacija, timski rad, saučenička podrška). Pri radu sa učenicima sa popriječenošću prim</w:t>
      </w:r>
      <w:r w:rsidRPr="00597FEF">
        <w:rPr>
          <w:bCs/>
          <w:sz w:val="24"/>
          <w:szCs w:val="24"/>
          <w:lang w:val="bs-Latn-BA"/>
        </w:rPr>
        <w:t>j</w:t>
      </w:r>
      <w:r w:rsidRPr="00597FEF">
        <w:rPr>
          <w:bCs/>
          <w:sz w:val="24"/>
          <w:szCs w:val="24"/>
          <w:lang w:val="mk-MK"/>
        </w:rPr>
        <w:t xml:space="preserve">enjuje individualni </w:t>
      </w:r>
      <w:r w:rsidR="000861E9">
        <w:rPr>
          <w:bCs/>
          <w:sz w:val="24"/>
          <w:szCs w:val="24"/>
          <w:lang w:val="mk-MK"/>
        </w:rPr>
        <w:t>obrazovni plan (sa prilagođenim rezultatima</w:t>
      </w:r>
      <w:r w:rsidRPr="00597FEF">
        <w:rPr>
          <w:bCs/>
          <w:sz w:val="24"/>
          <w:szCs w:val="24"/>
          <w:lang w:val="mk-MK"/>
        </w:rPr>
        <w:t xml:space="preserve"> učenja i standardima za oc</w:t>
      </w:r>
      <w:r w:rsidRPr="00597FEF">
        <w:rPr>
          <w:bCs/>
          <w:sz w:val="24"/>
          <w:szCs w:val="24"/>
          <w:lang w:val="hr-BA"/>
        </w:rPr>
        <w:t>ij</w:t>
      </w:r>
      <w:r w:rsidRPr="00597FEF">
        <w:rPr>
          <w:bCs/>
          <w:sz w:val="24"/>
          <w:szCs w:val="24"/>
          <w:lang w:val="mk-MK"/>
        </w:rPr>
        <w:t>enjivanje) i uv</w:t>
      </w:r>
      <w:r w:rsidRPr="00597FEF">
        <w:rPr>
          <w:bCs/>
          <w:sz w:val="24"/>
          <w:szCs w:val="24"/>
          <w:lang w:val="hr-BA"/>
        </w:rPr>
        <w:t>ij</w:t>
      </w:r>
      <w:r w:rsidRPr="00597FEF">
        <w:rPr>
          <w:bCs/>
          <w:sz w:val="24"/>
          <w:szCs w:val="24"/>
          <w:lang w:val="mk-MK"/>
        </w:rPr>
        <w:t>ek kada je moguće koristi dopunsku podršku drugih lica (lični i obrazovni asistenti, obrazovni medijatori, tutori volonteri i profesionalci iz škola sa resursnim centrom). Redovno prati sve učenike, posebno one ranljivih grupa, da bi mogao na vr</w:t>
      </w:r>
      <w:r w:rsidRPr="00597FEF">
        <w:rPr>
          <w:bCs/>
          <w:sz w:val="24"/>
          <w:szCs w:val="24"/>
          <w:lang w:val="hr-BA"/>
        </w:rPr>
        <w:t>ij</w:t>
      </w:r>
      <w:r w:rsidRPr="00597FEF">
        <w:rPr>
          <w:bCs/>
          <w:sz w:val="24"/>
          <w:szCs w:val="24"/>
          <w:lang w:val="mk-MK"/>
        </w:rPr>
        <w:t>eme da identifikuje teškoće u učenju, podstiče ih i podržava u postizanju rezultata učenja</w:t>
      </w:r>
    </w:p>
    <w:p w14:paraId="49F98485" w14:textId="77777777" w:rsidR="00C26A1F" w:rsidRPr="00CF76F8" w:rsidRDefault="000861E9" w:rsidP="00C26A1F">
      <w:pPr>
        <w:spacing w:line="276" w:lineRule="auto"/>
        <w:jc w:val="both"/>
        <w:rPr>
          <w:rFonts w:cstheme="minorHAnsi"/>
          <w:bCs/>
          <w:sz w:val="24"/>
          <w:szCs w:val="24"/>
          <w:lang w:val="mk-MK"/>
        </w:rPr>
      </w:pPr>
      <w:r>
        <w:rPr>
          <w:rFonts w:cstheme="minorHAnsi"/>
          <w:bCs/>
          <w:sz w:val="24"/>
          <w:szCs w:val="24"/>
          <w:lang w:val="mk-MK"/>
        </w:rPr>
        <w:t xml:space="preserve">Tijekom </w:t>
      </w:r>
      <w:r>
        <w:rPr>
          <w:rFonts w:cstheme="minorHAnsi"/>
          <w:bCs/>
          <w:sz w:val="24"/>
          <w:szCs w:val="24"/>
          <w:lang w:val="hr-BA"/>
        </w:rPr>
        <w:t>realizacije</w:t>
      </w:r>
      <w:r>
        <w:rPr>
          <w:rFonts w:cstheme="minorHAnsi"/>
          <w:bCs/>
          <w:sz w:val="24"/>
          <w:szCs w:val="24"/>
          <w:lang w:val="mk-MK"/>
        </w:rPr>
        <w:t xml:space="preserve"> aktivnosti </w:t>
      </w:r>
      <w:r>
        <w:rPr>
          <w:rFonts w:cstheme="minorHAnsi"/>
          <w:bCs/>
          <w:sz w:val="24"/>
          <w:szCs w:val="24"/>
          <w:lang w:val="hr-BA"/>
        </w:rPr>
        <w:t xml:space="preserve">nastavnik </w:t>
      </w:r>
      <w:r w:rsidR="00C26A1F" w:rsidRPr="00CF76F8">
        <w:rPr>
          <w:rFonts w:cstheme="minorHAnsi"/>
          <w:bCs/>
          <w:sz w:val="24"/>
          <w:szCs w:val="24"/>
          <w:lang w:val="mk-MK"/>
        </w:rPr>
        <w:t>se ravnopravno odnosi prema dječacima i djevojčicama, pazeći da im ne dodjeljuje rodno stereotipne ulo</w:t>
      </w:r>
      <w:r w:rsidR="00CD31C7">
        <w:rPr>
          <w:rFonts w:cstheme="minorHAnsi"/>
          <w:bCs/>
          <w:sz w:val="24"/>
          <w:szCs w:val="24"/>
          <w:lang w:val="mk-MK"/>
        </w:rPr>
        <w:t xml:space="preserve">ge. Pri formiranju radnih </w:t>
      </w:r>
      <w:r w:rsidR="00CD31C7">
        <w:rPr>
          <w:rFonts w:cstheme="minorHAnsi"/>
          <w:bCs/>
          <w:sz w:val="24"/>
          <w:szCs w:val="24"/>
          <w:lang w:val="bs-Latn-BA"/>
        </w:rPr>
        <w:t>grup</w:t>
      </w:r>
      <w:r w:rsidR="00C26A1F" w:rsidRPr="00CF76F8">
        <w:rPr>
          <w:rFonts w:cstheme="minorHAnsi"/>
          <w:bCs/>
          <w:sz w:val="24"/>
          <w:szCs w:val="24"/>
          <w:lang w:val="mk-MK"/>
        </w:rPr>
        <w:t>a nastoji se</w:t>
      </w:r>
      <w:r w:rsidR="00597FEF">
        <w:rPr>
          <w:rFonts w:cstheme="minorHAnsi"/>
          <w:bCs/>
          <w:sz w:val="24"/>
          <w:szCs w:val="24"/>
          <w:lang w:val="mk-MK"/>
        </w:rPr>
        <w:t xml:space="preserve"> osigurati ravnoteža u pogledu </w:t>
      </w:r>
      <w:r w:rsidR="00C26A1F" w:rsidRPr="00CF76F8">
        <w:rPr>
          <w:rFonts w:cstheme="minorHAnsi"/>
          <w:bCs/>
          <w:sz w:val="24"/>
          <w:szCs w:val="24"/>
          <w:lang w:val="mk-MK"/>
        </w:rPr>
        <w:t>polova. Pri izboru dodatnih nastavnih materijala koristi ilustracije i primjere koji su rodno i etnički/kulturološki osje</w:t>
      </w:r>
      <w:r w:rsidR="00597FEF">
        <w:rPr>
          <w:rFonts w:cstheme="minorHAnsi"/>
          <w:bCs/>
          <w:sz w:val="24"/>
          <w:szCs w:val="24"/>
          <w:lang w:val="mk-MK"/>
        </w:rPr>
        <w:t>tljivi te potiču ravnopravnost polova, odnosno prom</w:t>
      </w:r>
      <w:r w:rsidR="00597FEF">
        <w:rPr>
          <w:rFonts w:cstheme="minorHAnsi"/>
          <w:bCs/>
          <w:sz w:val="24"/>
          <w:szCs w:val="24"/>
          <w:lang w:val="bs-Latn-BA"/>
        </w:rPr>
        <w:t>oviraju</w:t>
      </w:r>
      <w:r w:rsidR="00C26A1F" w:rsidRPr="00CF76F8">
        <w:rPr>
          <w:rFonts w:cstheme="minorHAnsi"/>
          <w:bCs/>
          <w:sz w:val="24"/>
          <w:szCs w:val="24"/>
          <w:lang w:val="mk-MK"/>
        </w:rPr>
        <w:t xml:space="preserve"> interkulturalnost.</w:t>
      </w:r>
    </w:p>
    <w:p w14:paraId="045DC381" w14:textId="77777777" w:rsidR="00C26A1F" w:rsidRPr="00CF76F8" w:rsidRDefault="00C26A1F" w:rsidP="00C26A1F">
      <w:pPr>
        <w:pStyle w:val="ListParagraph1"/>
        <w:spacing w:line="259" w:lineRule="auto"/>
        <w:ind w:left="0"/>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Kad god je to moguće, nastavnik koristi int</w:t>
      </w:r>
      <w:r w:rsidR="00CD31C7">
        <w:rPr>
          <w:rFonts w:asciiTheme="minorHAnsi" w:hAnsiTheme="minorHAnsi" w:cstheme="minorHAnsi"/>
          <w:bCs/>
          <w:sz w:val="24"/>
          <w:szCs w:val="24"/>
          <w:lang w:val="mk-MK"/>
        </w:rPr>
        <w:t>egraciju tema/sadržaja/</w:t>
      </w:r>
      <w:r w:rsidR="00CD31C7">
        <w:rPr>
          <w:rFonts w:asciiTheme="minorHAnsi" w:hAnsiTheme="minorHAnsi" w:cstheme="minorHAnsi"/>
          <w:bCs/>
          <w:sz w:val="24"/>
          <w:szCs w:val="24"/>
          <w:lang w:val="bs-Latn-BA"/>
        </w:rPr>
        <w:t>pojmove</w:t>
      </w:r>
      <w:r w:rsidRPr="00CF76F8">
        <w:rPr>
          <w:rFonts w:asciiTheme="minorHAnsi" w:hAnsiTheme="minorHAnsi" w:cstheme="minorHAnsi"/>
          <w:bCs/>
          <w:sz w:val="24"/>
          <w:szCs w:val="24"/>
          <w:lang w:val="mk-MK"/>
        </w:rPr>
        <w:t xml:space="preserve"> u planiranju i realizaciji nastave. Integracija omogućuje učenicima da </w:t>
      </w:r>
      <w:r w:rsidR="00CD31C7">
        <w:rPr>
          <w:rFonts w:asciiTheme="minorHAnsi" w:hAnsiTheme="minorHAnsi" w:cstheme="minorHAnsi"/>
          <w:bCs/>
          <w:sz w:val="24"/>
          <w:szCs w:val="24"/>
          <w:lang w:val="bs-Latn-BA"/>
        </w:rPr>
        <w:t xml:space="preserve">ih </w:t>
      </w:r>
      <w:r w:rsidR="00CD31C7" w:rsidRPr="00CF76F8">
        <w:rPr>
          <w:rFonts w:asciiTheme="minorHAnsi" w:hAnsiTheme="minorHAnsi" w:cstheme="minorHAnsi"/>
          <w:bCs/>
          <w:sz w:val="24"/>
          <w:szCs w:val="24"/>
          <w:lang w:val="mk-MK"/>
        </w:rPr>
        <w:t xml:space="preserve">uključe </w:t>
      </w:r>
      <w:r w:rsidRPr="00CF76F8">
        <w:rPr>
          <w:rFonts w:asciiTheme="minorHAnsi" w:hAnsiTheme="minorHAnsi" w:cstheme="minorHAnsi"/>
          <w:bCs/>
          <w:sz w:val="24"/>
          <w:szCs w:val="24"/>
          <w:lang w:val="mk-MK"/>
        </w:rPr>
        <w:t xml:space="preserve">u </w:t>
      </w:r>
      <w:r w:rsidR="00CD31C7" w:rsidRPr="00CF76F8">
        <w:rPr>
          <w:rFonts w:asciiTheme="minorHAnsi" w:hAnsiTheme="minorHAnsi" w:cstheme="minorHAnsi"/>
          <w:bCs/>
          <w:sz w:val="24"/>
          <w:szCs w:val="24"/>
          <w:lang w:val="mk-MK"/>
        </w:rPr>
        <w:t xml:space="preserve">perspektive drugih predmeta u </w:t>
      </w:r>
      <w:r w:rsidRPr="00CF76F8">
        <w:rPr>
          <w:rFonts w:asciiTheme="minorHAnsi" w:hAnsiTheme="minorHAnsi" w:cstheme="minorHAnsi"/>
          <w:bCs/>
          <w:sz w:val="24"/>
          <w:szCs w:val="24"/>
          <w:lang w:val="mk-MK"/>
        </w:rPr>
        <w:t xml:space="preserve">ono što uče </w:t>
      </w:r>
      <w:r w:rsidR="00CD31C7">
        <w:rPr>
          <w:rFonts w:asciiTheme="minorHAnsi" w:hAnsiTheme="minorHAnsi" w:cstheme="minorHAnsi"/>
          <w:bCs/>
          <w:sz w:val="24"/>
          <w:szCs w:val="24"/>
          <w:lang w:val="bs-Latn-BA"/>
        </w:rPr>
        <w:t xml:space="preserve">u </w:t>
      </w:r>
      <w:r w:rsidRPr="00CF76F8">
        <w:rPr>
          <w:rFonts w:asciiTheme="minorHAnsi" w:hAnsiTheme="minorHAnsi" w:cstheme="minorHAnsi"/>
          <w:bCs/>
          <w:sz w:val="24"/>
          <w:szCs w:val="24"/>
          <w:lang w:val="mk-MK"/>
        </w:rPr>
        <w:t xml:space="preserve">ovom predmetu </w:t>
      </w:r>
      <w:r w:rsidR="00CD31C7">
        <w:rPr>
          <w:rFonts w:asciiTheme="minorHAnsi" w:hAnsiTheme="minorHAnsi" w:cstheme="minorHAnsi"/>
          <w:bCs/>
          <w:sz w:val="24"/>
          <w:szCs w:val="24"/>
          <w:lang w:val="bs-Latn-BA"/>
        </w:rPr>
        <w:t>i</w:t>
      </w:r>
      <w:r w:rsidRPr="00CF76F8">
        <w:rPr>
          <w:rFonts w:asciiTheme="minorHAnsi" w:hAnsiTheme="minorHAnsi" w:cstheme="minorHAnsi"/>
          <w:bCs/>
          <w:sz w:val="24"/>
          <w:szCs w:val="24"/>
          <w:lang w:val="mk-MK"/>
        </w:rPr>
        <w:t xml:space="preserve"> da </w:t>
      </w:r>
      <w:r w:rsidR="00CD31C7" w:rsidRPr="00CF76F8">
        <w:rPr>
          <w:rFonts w:asciiTheme="minorHAnsi" w:hAnsiTheme="minorHAnsi" w:cstheme="minorHAnsi"/>
          <w:bCs/>
          <w:sz w:val="24"/>
          <w:szCs w:val="24"/>
          <w:lang w:val="mk-MK"/>
        </w:rPr>
        <w:t xml:space="preserve">povežu </w:t>
      </w:r>
      <w:r w:rsidRPr="00CF76F8">
        <w:rPr>
          <w:rFonts w:asciiTheme="minorHAnsi" w:hAnsiTheme="minorHAnsi" w:cstheme="minorHAnsi"/>
          <w:bCs/>
          <w:sz w:val="24"/>
          <w:szCs w:val="24"/>
          <w:lang w:val="mk-MK"/>
        </w:rPr>
        <w:t>znanja iz različitih područja u</w:t>
      </w:r>
      <w:r w:rsidR="00CD31C7">
        <w:rPr>
          <w:rFonts w:asciiTheme="minorHAnsi" w:hAnsiTheme="minorHAnsi" w:cstheme="minorHAnsi"/>
          <w:bCs/>
          <w:sz w:val="24"/>
          <w:szCs w:val="24"/>
          <w:lang w:val="bs-Latn-BA"/>
        </w:rPr>
        <w:t xml:space="preserve"> jednu</w:t>
      </w:r>
      <w:r w:rsidRPr="00CF76F8">
        <w:rPr>
          <w:rFonts w:asciiTheme="minorHAnsi" w:hAnsiTheme="minorHAnsi" w:cstheme="minorHAnsi"/>
          <w:bCs/>
          <w:sz w:val="24"/>
          <w:szCs w:val="24"/>
          <w:lang w:val="mk-MK"/>
        </w:rPr>
        <w:t xml:space="preserve"> cjelinu.</w:t>
      </w:r>
    </w:p>
    <w:p w14:paraId="1C21CF88" w14:textId="77777777" w:rsidR="00C26A1F" w:rsidRPr="00CF76F8" w:rsidRDefault="00C26A1F" w:rsidP="00C26A1F">
      <w:pPr>
        <w:pStyle w:val="ListParagraph"/>
        <w:spacing w:line="259" w:lineRule="auto"/>
        <w:ind w:left="993"/>
        <w:rPr>
          <w:rFonts w:asciiTheme="minorHAnsi" w:hAnsiTheme="minorHAnsi" w:cstheme="minorHAnsi"/>
          <w:b/>
          <w:sz w:val="24"/>
          <w:szCs w:val="24"/>
          <w:lang w:val="mk-MK"/>
        </w:rPr>
      </w:pPr>
    </w:p>
    <w:p w14:paraId="58235990" w14:textId="77777777" w:rsidR="00C26A1F" w:rsidRPr="00CF76F8" w:rsidRDefault="00C26A1F" w:rsidP="00C26A1F">
      <w:pPr>
        <w:pStyle w:val="ListParagraph"/>
        <w:spacing w:line="259" w:lineRule="auto"/>
        <w:ind w:left="993"/>
        <w:rPr>
          <w:rFonts w:asciiTheme="minorHAnsi" w:hAnsiTheme="minorHAnsi" w:cstheme="minorHAnsi"/>
          <w:b/>
          <w:sz w:val="24"/>
          <w:szCs w:val="24"/>
          <w:lang w:val="mk-MK"/>
        </w:rPr>
      </w:pPr>
    </w:p>
    <w:p w14:paraId="5F2FDC40" w14:textId="77777777" w:rsidR="000D62DC" w:rsidRPr="000C1DB0" w:rsidRDefault="00454D93" w:rsidP="00DF2214">
      <w:pPr>
        <w:pStyle w:val="ListParagraph1"/>
        <w:pBdr>
          <w:top w:val="single" w:sz="4" w:space="1" w:color="auto"/>
          <w:left w:val="single" w:sz="4" w:space="3" w:color="auto"/>
          <w:bottom w:val="single" w:sz="4" w:space="1" w:color="auto"/>
          <w:right w:val="single" w:sz="4" w:space="4" w:color="auto"/>
        </w:pBdr>
        <w:shd w:val="clear" w:color="auto" w:fill="1F4E79" w:themeFill="accent5" w:themeFillShade="80"/>
        <w:spacing w:line="259" w:lineRule="auto"/>
        <w:ind w:left="-360"/>
        <w:rPr>
          <w:rFonts w:asciiTheme="minorHAnsi" w:hAnsiTheme="minorHAnsi" w:cstheme="minorHAnsi"/>
          <w:b/>
          <w:color w:val="2F5496" w:themeColor="accent1" w:themeShade="BF"/>
          <w:sz w:val="24"/>
          <w:szCs w:val="24"/>
          <w:lang w:val="bs-Latn-BA"/>
        </w:rPr>
      </w:pPr>
      <w:r>
        <w:rPr>
          <w:rFonts w:asciiTheme="minorHAnsi" w:hAnsiTheme="minorHAnsi" w:cstheme="minorHAnsi"/>
          <w:b/>
          <w:color w:val="FFFFFF" w:themeColor="background1"/>
          <w:sz w:val="24"/>
          <w:szCs w:val="24"/>
          <w:lang w:val="bs-Latn-BA"/>
        </w:rPr>
        <w:t>OC</w:t>
      </w:r>
      <w:r w:rsidR="008D55BA">
        <w:rPr>
          <w:rFonts w:asciiTheme="minorHAnsi" w:hAnsiTheme="minorHAnsi" w:cstheme="minorHAnsi"/>
          <w:b/>
          <w:color w:val="FFFFFF" w:themeColor="background1"/>
          <w:sz w:val="24"/>
          <w:szCs w:val="24"/>
          <w:lang w:val="bs-Latn-BA"/>
        </w:rPr>
        <w:t>J</w:t>
      </w:r>
      <w:r>
        <w:rPr>
          <w:rFonts w:asciiTheme="minorHAnsi" w:hAnsiTheme="minorHAnsi" w:cstheme="minorHAnsi"/>
          <w:b/>
          <w:color w:val="FFFFFF" w:themeColor="background1"/>
          <w:sz w:val="24"/>
          <w:szCs w:val="24"/>
          <w:lang w:val="bs-Latn-BA"/>
        </w:rPr>
        <w:t>ENIVANJE</w:t>
      </w:r>
      <w:r>
        <w:rPr>
          <w:rFonts w:asciiTheme="minorHAnsi" w:hAnsiTheme="minorHAnsi" w:cstheme="minorHAnsi"/>
          <w:b/>
          <w:color w:val="FFFFFF" w:themeColor="background1"/>
          <w:sz w:val="24"/>
          <w:szCs w:val="24"/>
          <w:lang w:val="mk-MK"/>
        </w:rPr>
        <w:t xml:space="preserve"> POSTI</w:t>
      </w:r>
      <w:r>
        <w:rPr>
          <w:rFonts w:asciiTheme="minorHAnsi" w:hAnsiTheme="minorHAnsi" w:cstheme="minorHAnsi"/>
          <w:b/>
          <w:color w:val="FFFFFF" w:themeColor="background1"/>
          <w:sz w:val="24"/>
          <w:szCs w:val="24"/>
          <w:lang w:val="bs-Latn-BA"/>
        </w:rPr>
        <w:t>ZANJ</w:t>
      </w:r>
      <w:r w:rsidR="00C26A1F" w:rsidRPr="00CF76F8">
        <w:rPr>
          <w:rFonts w:asciiTheme="minorHAnsi" w:hAnsiTheme="minorHAnsi" w:cstheme="minorHAnsi"/>
          <w:b/>
          <w:color w:val="FFFFFF" w:themeColor="background1"/>
          <w:sz w:val="24"/>
          <w:szCs w:val="24"/>
          <w:lang w:val="mk-MK"/>
        </w:rPr>
        <w:t>A UČENIKA</w:t>
      </w:r>
    </w:p>
    <w:p w14:paraId="4A217584" w14:textId="77777777" w:rsidR="00C26A1F" w:rsidRPr="00CF76F8" w:rsidRDefault="00C26A1F" w:rsidP="00C26A1F">
      <w:pPr>
        <w:spacing w:after="0" w:line="240" w:lineRule="auto"/>
        <w:jc w:val="both"/>
        <w:rPr>
          <w:rFonts w:cstheme="minorHAnsi"/>
          <w:sz w:val="24"/>
          <w:szCs w:val="24"/>
          <w:lang w:val="mk-MK"/>
        </w:rPr>
      </w:pPr>
      <w:r w:rsidRPr="00CF76F8">
        <w:rPr>
          <w:rFonts w:cstheme="minorHAnsi"/>
          <w:sz w:val="24"/>
          <w:szCs w:val="24"/>
          <w:lang w:val="mk-MK"/>
        </w:rPr>
        <w:t>Kako bi omogućio učenicima postizanje očekivanih standarda ocjenjivanja, nastavnik treba promatrati prethodna iskustva, znanja i vještine učenika, kontinuirano pratiti aktivnosti učenika tijekom nastave i učenja te prikupljati informacije o napredovanju svakog učenika. Za sudjelovanje u aktivnostima učenici dobivaju povratnu informaciju koja ukazuje na</w:t>
      </w:r>
      <w:r w:rsidR="00CD31C7">
        <w:rPr>
          <w:rFonts w:cstheme="minorHAnsi"/>
          <w:sz w:val="24"/>
          <w:szCs w:val="24"/>
          <w:lang w:val="bs-Latn-BA"/>
        </w:rPr>
        <w:t xml:space="preserve"> njihovu</w:t>
      </w:r>
      <w:r w:rsidRPr="00CF76F8">
        <w:rPr>
          <w:rFonts w:cstheme="minorHAnsi"/>
          <w:sz w:val="24"/>
          <w:szCs w:val="24"/>
          <w:lang w:val="mk-MK"/>
        </w:rPr>
        <w:t xml:space="preserve"> uspješnosti realizacije aktivnosti/zadatka te daju smjernice za poboljšanje (formativno ocjenjivanje). U tu svrhu nastavnik prati i ocjenjuje:</w:t>
      </w:r>
    </w:p>
    <w:p w14:paraId="00A622DF"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usmeni odgovori na p</w:t>
      </w:r>
      <w:r w:rsidR="00B211B8">
        <w:rPr>
          <w:rFonts w:asciiTheme="minorHAnsi" w:hAnsiTheme="minorHAnsi" w:cstheme="minorHAnsi"/>
          <w:sz w:val="24"/>
          <w:szCs w:val="24"/>
          <w:lang w:val="mk-MK"/>
        </w:rPr>
        <w:t xml:space="preserve">itanja nastavnika ili </w:t>
      </w:r>
      <w:r w:rsidR="0049346C">
        <w:rPr>
          <w:rFonts w:asciiTheme="minorHAnsi" w:hAnsiTheme="minorHAnsi" w:cstheme="minorHAnsi"/>
          <w:sz w:val="24"/>
          <w:szCs w:val="24"/>
          <w:lang w:val="bs-Latn-BA"/>
        </w:rPr>
        <w:t>od strane saučenika</w:t>
      </w:r>
      <w:r w:rsidRPr="00CF76F8">
        <w:rPr>
          <w:rFonts w:asciiTheme="minorHAnsi" w:hAnsiTheme="minorHAnsi" w:cstheme="minorHAnsi"/>
          <w:sz w:val="24"/>
          <w:szCs w:val="24"/>
          <w:lang w:val="mk-MK"/>
        </w:rPr>
        <w:t>;</w:t>
      </w:r>
    </w:p>
    <w:p w14:paraId="0094774B"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 xml:space="preserve">postavljanje pitanja </w:t>
      </w:r>
      <w:r w:rsidR="0049346C">
        <w:rPr>
          <w:rFonts w:asciiTheme="minorHAnsi" w:hAnsiTheme="minorHAnsi" w:cstheme="minorHAnsi"/>
          <w:sz w:val="24"/>
          <w:szCs w:val="24"/>
          <w:lang w:val="mk-MK"/>
        </w:rPr>
        <w:t xml:space="preserve">i </w:t>
      </w:r>
      <w:r w:rsidR="0049346C">
        <w:rPr>
          <w:rFonts w:asciiTheme="minorHAnsi" w:hAnsiTheme="minorHAnsi" w:cstheme="minorHAnsi"/>
          <w:sz w:val="24"/>
          <w:szCs w:val="24"/>
          <w:lang w:val="bs-Latn-BA"/>
        </w:rPr>
        <w:t>učestvo</w:t>
      </w:r>
      <w:r w:rsidR="0049346C">
        <w:rPr>
          <w:rFonts w:asciiTheme="minorHAnsi" w:hAnsiTheme="minorHAnsi" w:cstheme="minorHAnsi"/>
          <w:sz w:val="24"/>
          <w:szCs w:val="24"/>
          <w:lang w:val="mk-MK"/>
        </w:rPr>
        <w:t xml:space="preserve">vanje </w:t>
      </w:r>
      <w:r w:rsidR="0049346C">
        <w:rPr>
          <w:rFonts w:asciiTheme="minorHAnsi" w:hAnsiTheme="minorHAnsi" w:cstheme="minorHAnsi"/>
          <w:sz w:val="24"/>
          <w:szCs w:val="24"/>
          <w:lang w:val="bs-Latn-BA"/>
        </w:rPr>
        <w:t>diskusijama na času</w:t>
      </w:r>
      <w:r w:rsidRPr="00CF76F8">
        <w:rPr>
          <w:rFonts w:asciiTheme="minorHAnsi" w:hAnsiTheme="minorHAnsi" w:cstheme="minorHAnsi"/>
          <w:sz w:val="24"/>
          <w:szCs w:val="24"/>
          <w:lang w:val="mk-MK"/>
        </w:rPr>
        <w:t>;</w:t>
      </w:r>
    </w:p>
    <w:p w14:paraId="5AB12727"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domaća zadaća;</w:t>
      </w:r>
    </w:p>
    <w:p w14:paraId="5937DD44"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odgovori na kvizove (kra</w:t>
      </w:r>
      <w:r w:rsidR="0049346C">
        <w:rPr>
          <w:rFonts w:asciiTheme="minorHAnsi" w:hAnsiTheme="minorHAnsi" w:cstheme="minorHAnsi"/>
          <w:sz w:val="24"/>
          <w:szCs w:val="24"/>
          <w:lang w:val="mk-MK"/>
        </w:rPr>
        <w:t xml:space="preserve">tke testove) koji su dio </w:t>
      </w:r>
      <w:r w:rsidR="0049346C">
        <w:rPr>
          <w:rFonts w:asciiTheme="minorHAnsi" w:hAnsiTheme="minorHAnsi" w:cstheme="minorHAnsi"/>
          <w:sz w:val="24"/>
          <w:szCs w:val="24"/>
          <w:lang w:val="bs-Latn-BA"/>
        </w:rPr>
        <w:t>proučavanja</w:t>
      </w:r>
      <w:r w:rsidRPr="00CF76F8">
        <w:rPr>
          <w:rFonts w:asciiTheme="minorHAnsi" w:hAnsiTheme="minorHAnsi" w:cstheme="minorHAnsi"/>
          <w:sz w:val="24"/>
          <w:szCs w:val="24"/>
          <w:lang w:val="mk-MK"/>
        </w:rPr>
        <w:t>;</w:t>
      </w:r>
    </w:p>
    <w:p w14:paraId="4F305FFB"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esejska pitanja;</w:t>
      </w:r>
    </w:p>
    <w:p w14:paraId="0DDEF7B4" w14:textId="77777777" w:rsidR="00C26A1F" w:rsidRPr="00CF76F8" w:rsidRDefault="0049346C">
      <w:pPr>
        <w:pStyle w:val="ListParagraph"/>
        <w:numPr>
          <w:ilvl w:val="0"/>
          <w:numId w:val="14"/>
        </w:numPr>
        <w:spacing w:after="0" w:line="240" w:lineRule="auto"/>
        <w:ind w:left="720" w:hanging="270"/>
        <w:rPr>
          <w:rFonts w:asciiTheme="minorHAnsi" w:hAnsiTheme="minorHAnsi" w:cstheme="minorHAnsi"/>
          <w:sz w:val="24"/>
          <w:szCs w:val="24"/>
          <w:lang w:val="mk-MK"/>
        </w:rPr>
      </w:pPr>
      <w:r>
        <w:rPr>
          <w:rFonts w:asciiTheme="minorHAnsi" w:hAnsiTheme="minorHAnsi" w:cstheme="minorHAnsi"/>
          <w:sz w:val="24"/>
          <w:szCs w:val="24"/>
          <w:lang w:val="bs-Latn-BA"/>
        </w:rPr>
        <w:t>izrada</w:t>
      </w:r>
      <w:r w:rsidR="00C26A1F" w:rsidRPr="00CF76F8">
        <w:rPr>
          <w:rFonts w:asciiTheme="minorHAnsi" w:hAnsiTheme="minorHAnsi" w:cstheme="minorHAnsi"/>
          <w:sz w:val="24"/>
          <w:szCs w:val="24"/>
          <w:lang w:val="mk-MK"/>
        </w:rPr>
        <w:t xml:space="preserve"> projekata;</w:t>
      </w:r>
    </w:p>
    <w:p w14:paraId="3DD16DDC"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izrada plakata;</w:t>
      </w:r>
    </w:p>
    <w:p w14:paraId="267076FA"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kontrolne vježbe;</w:t>
      </w:r>
    </w:p>
    <w:p w14:paraId="4391176F" w14:textId="77777777" w:rsidR="00C26A1F" w:rsidRPr="00CF76F8" w:rsidRDefault="0049346C">
      <w:pPr>
        <w:pStyle w:val="ListParagraph"/>
        <w:numPr>
          <w:ilvl w:val="0"/>
          <w:numId w:val="14"/>
        </w:numPr>
        <w:spacing w:after="0" w:line="240" w:lineRule="auto"/>
        <w:ind w:left="720" w:hanging="270"/>
        <w:rPr>
          <w:rFonts w:asciiTheme="minorHAnsi" w:hAnsiTheme="minorHAnsi" w:cstheme="minorHAnsi"/>
          <w:sz w:val="24"/>
          <w:szCs w:val="24"/>
          <w:lang w:val="mk-MK"/>
        </w:rPr>
      </w:pPr>
      <w:r>
        <w:rPr>
          <w:rFonts w:asciiTheme="minorHAnsi" w:hAnsiTheme="minorHAnsi" w:cstheme="minorHAnsi"/>
          <w:sz w:val="24"/>
          <w:szCs w:val="24"/>
          <w:lang w:val="bs-Latn-BA"/>
        </w:rPr>
        <w:t>testovi</w:t>
      </w:r>
      <w:r w:rsidR="00C26A1F" w:rsidRPr="00CF76F8">
        <w:rPr>
          <w:rFonts w:asciiTheme="minorHAnsi" w:hAnsiTheme="minorHAnsi" w:cstheme="minorHAnsi"/>
          <w:sz w:val="24"/>
          <w:szCs w:val="24"/>
          <w:lang w:val="mk-MK"/>
        </w:rPr>
        <w:t xml:space="preserve"> znanja;</w:t>
      </w:r>
    </w:p>
    <w:p w14:paraId="303CC329" w14:textId="77777777" w:rsidR="00C26A1F" w:rsidRPr="00CF76F8" w:rsidRDefault="000861E9">
      <w:pPr>
        <w:pStyle w:val="ListParagraph"/>
        <w:numPr>
          <w:ilvl w:val="0"/>
          <w:numId w:val="14"/>
        </w:numPr>
        <w:spacing w:after="0" w:line="240" w:lineRule="auto"/>
        <w:ind w:left="720" w:hanging="270"/>
        <w:rPr>
          <w:rFonts w:asciiTheme="minorHAnsi" w:hAnsiTheme="minorHAnsi" w:cstheme="minorHAnsi"/>
          <w:sz w:val="24"/>
          <w:szCs w:val="24"/>
          <w:lang w:val="mk-MK"/>
        </w:rPr>
      </w:pPr>
      <w:r>
        <w:rPr>
          <w:rFonts w:asciiTheme="minorHAnsi" w:hAnsiTheme="minorHAnsi" w:cstheme="minorHAnsi"/>
          <w:sz w:val="24"/>
          <w:szCs w:val="24"/>
          <w:lang w:val="mk-MK"/>
        </w:rPr>
        <w:t>reflek</w:t>
      </w:r>
      <w:r>
        <w:rPr>
          <w:rFonts w:asciiTheme="minorHAnsi" w:hAnsiTheme="minorHAnsi" w:cstheme="minorHAnsi"/>
          <w:sz w:val="24"/>
          <w:szCs w:val="24"/>
          <w:lang w:val="hr-BA"/>
        </w:rPr>
        <w:t>sivn</w:t>
      </w:r>
      <w:r w:rsidR="00C26A1F" w:rsidRPr="00CF76F8">
        <w:rPr>
          <w:rFonts w:asciiTheme="minorHAnsi" w:hAnsiTheme="minorHAnsi" w:cstheme="minorHAnsi"/>
          <w:sz w:val="24"/>
          <w:szCs w:val="24"/>
          <w:lang w:val="mk-MK"/>
        </w:rPr>
        <w:t>i dnevnici;</w:t>
      </w:r>
    </w:p>
    <w:p w14:paraId="2617BA76" w14:textId="77777777" w:rsidR="00C26A1F" w:rsidRPr="00CF76F8" w:rsidRDefault="00C26A1F">
      <w:pPr>
        <w:pStyle w:val="ListParagraph"/>
        <w:numPr>
          <w:ilvl w:val="0"/>
          <w:numId w:val="14"/>
        </w:numPr>
        <w:spacing w:after="0" w:line="240" w:lineRule="auto"/>
        <w:ind w:left="720" w:hanging="270"/>
        <w:rPr>
          <w:rFonts w:asciiTheme="minorHAnsi" w:hAnsiTheme="minorHAnsi" w:cstheme="minorHAnsi"/>
          <w:sz w:val="24"/>
          <w:szCs w:val="24"/>
          <w:lang w:val="mk-MK"/>
        </w:rPr>
      </w:pPr>
      <w:r w:rsidRPr="00CF76F8">
        <w:rPr>
          <w:rFonts w:asciiTheme="minorHAnsi" w:hAnsiTheme="minorHAnsi" w:cstheme="minorHAnsi"/>
          <w:sz w:val="24"/>
          <w:szCs w:val="24"/>
          <w:lang w:val="mk-MK"/>
        </w:rPr>
        <w:t>istr</w:t>
      </w:r>
      <w:r w:rsidR="0049346C">
        <w:rPr>
          <w:rFonts w:asciiTheme="minorHAnsi" w:hAnsiTheme="minorHAnsi" w:cstheme="minorHAnsi"/>
          <w:sz w:val="24"/>
          <w:szCs w:val="24"/>
          <w:lang w:val="mk-MK"/>
        </w:rPr>
        <w:t xml:space="preserve">aživački zadaci i aktivnosti </w:t>
      </w:r>
      <w:r w:rsidR="0049346C">
        <w:rPr>
          <w:rFonts w:asciiTheme="minorHAnsi" w:hAnsiTheme="minorHAnsi" w:cstheme="minorHAnsi"/>
          <w:sz w:val="24"/>
          <w:szCs w:val="24"/>
          <w:lang w:val="bs-Latn-BA"/>
        </w:rPr>
        <w:t>prilikom</w:t>
      </w:r>
      <w:r w:rsidR="0049346C">
        <w:rPr>
          <w:rFonts w:asciiTheme="minorHAnsi" w:hAnsiTheme="minorHAnsi" w:cstheme="minorHAnsi"/>
          <w:sz w:val="24"/>
          <w:szCs w:val="24"/>
          <w:lang w:val="mk-MK"/>
        </w:rPr>
        <w:t xml:space="preserve"> kojih</w:t>
      </w:r>
      <w:r w:rsidR="0049346C">
        <w:rPr>
          <w:rFonts w:asciiTheme="minorHAnsi" w:hAnsiTheme="minorHAnsi" w:cstheme="minorHAnsi"/>
          <w:sz w:val="24"/>
          <w:szCs w:val="24"/>
          <w:lang w:val="bs-Latn-BA"/>
        </w:rPr>
        <w:t xml:space="preserve"> učenik </w:t>
      </w:r>
      <w:r w:rsidRPr="00CF76F8">
        <w:rPr>
          <w:rFonts w:asciiTheme="minorHAnsi" w:hAnsiTheme="minorHAnsi" w:cstheme="minorHAnsi"/>
          <w:sz w:val="24"/>
          <w:szCs w:val="24"/>
          <w:lang w:val="mk-MK"/>
        </w:rPr>
        <w:t>obavlja: prikupljanje podataka, bilježenje, prezentacija re</w:t>
      </w:r>
      <w:r w:rsidR="0049346C">
        <w:rPr>
          <w:rFonts w:asciiTheme="minorHAnsi" w:hAnsiTheme="minorHAnsi" w:cstheme="minorHAnsi"/>
          <w:sz w:val="24"/>
          <w:szCs w:val="24"/>
          <w:lang w:val="mk-MK"/>
        </w:rPr>
        <w:t xml:space="preserve">zultata - narativno ili </w:t>
      </w:r>
      <w:r w:rsidR="0049346C">
        <w:rPr>
          <w:rFonts w:asciiTheme="minorHAnsi" w:hAnsiTheme="minorHAnsi" w:cstheme="minorHAnsi"/>
          <w:sz w:val="24"/>
          <w:szCs w:val="24"/>
          <w:lang w:val="bs-Latn-BA"/>
        </w:rPr>
        <w:t>u tabeli</w:t>
      </w:r>
      <w:r w:rsidRPr="00CF76F8">
        <w:rPr>
          <w:rFonts w:asciiTheme="minorHAnsi" w:hAnsiTheme="minorHAnsi" w:cstheme="minorHAnsi"/>
          <w:sz w:val="24"/>
          <w:szCs w:val="24"/>
          <w:lang w:val="mk-MK"/>
        </w:rPr>
        <w:t>, dijagramski, grafički i njihovo prezentiranje;</w:t>
      </w:r>
    </w:p>
    <w:p w14:paraId="77590E0A" w14:textId="77777777" w:rsidR="00C26A1F" w:rsidRPr="00CF76F8" w:rsidRDefault="0049346C">
      <w:pPr>
        <w:pStyle w:val="ListParagraph"/>
        <w:numPr>
          <w:ilvl w:val="0"/>
          <w:numId w:val="14"/>
        </w:numPr>
        <w:spacing w:after="0" w:line="240" w:lineRule="auto"/>
        <w:ind w:left="720" w:hanging="270"/>
        <w:rPr>
          <w:rFonts w:asciiTheme="minorHAnsi" w:hAnsiTheme="minorHAnsi" w:cstheme="minorHAnsi"/>
          <w:sz w:val="24"/>
          <w:szCs w:val="24"/>
          <w:lang w:val="mk-MK"/>
        </w:rPr>
      </w:pPr>
      <w:r>
        <w:rPr>
          <w:rFonts w:asciiTheme="minorHAnsi" w:hAnsiTheme="minorHAnsi" w:cstheme="minorHAnsi"/>
          <w:sz w:val="24"/>
          <w:szCs w:val="24"/>
          <w:lang w:val="bs-Latn-BA"/>
        </w:rPr>
        <w:t>izrad</w:t>
      </w:r>
      <w:r>
        <w:rPr>
          <w:rFonts w:asciiTheme="minorHAnsi" w:hAnsiTheme="minorHAnsi" w:cstheme="minorHAnsi"/>
          <w:sz w:val="24"/>
          <w:szCs w:val="24"/>
          <w:lang w:val="mk-MK"/>
        </w:rPr>
        <w:t>e/praktične izvedbe (primjer</w:t>
      </w:r>
      <w:r w:rsidR="00C26A1F" w:rsidRPr="00CF76F8">
        <w:rPr>
          <w:rFonts w:asciiTheme="minorHAnsi" w:hAnsiTheme="minorHAnsi" w:cstheme="minorHAnsi"/>
          <w:sz w:val="24"/>
          <w:szCs w:val="24"/>
          <w:lang w:val="mk-MK"/>
        </w:rPr>
        <w:t>, pisanje/stvaranje tekstova prema različitim zahtjevima, analiza i interpretacija književnih tekstova, gramatič</w:t>
      </w:r>
      <w:r>
        <w:rPr>
          <w:rFonts w:asciiTheme="minorHAnsi" w:hAnsiTheme="minorHAnsi" w:cstheme="minorHAnsi"/>
          <w:sz w:val="24"/>
          <w:szCs w:val="24"/>
          <w:lang w:val="mk-MK"/>
        </w:rPr>
        <w:t xml:space="preserve">ke analize tekstova, prikazi, </w:t>
      </w:r>
      <w:r>
        <w:rPr>
          <w:rFonts w:asciiTheme="minorHAnsi" w:hAnsiTheme="minorHAnsi" w:cstheme="minorHAnsi"/>
          <w:sz w:val="24"/>
          <w:szCs w:val="24"/>
          <w:lang w:val="bs-Latn-BA"/>
        </w:rPr>
        <w:t>š</w:t>
      </w:r>
      <w:r w:rsidR="00C26A1F" w:rsidRPr="00CF76F8">
        <w:rPr>
          <w:rFonts w:asciiTheme="minorHAnsi" w:hAnsiTheme="minorHAnsi" w:cstheme="minorHAnsi"/>
          <w:sz w:val="24"/>
          <w:szCs w:val="24"/>
          <w:lang w:val="mk-MK"/>
        </w:rPr>
        <w:t>eme, ilustracije, prezentacije itd.);</w:t>
      </w:r>
    </w:p>
    <w:p w14:paraId="2E7C9949" w14:textId="77777777" w:rsidR="00C26A1F" w:rsidRPr="00B211B8" w:rsidRDefault="0049346C">
      <w:pPr>
        <w:pStyle w:val="ListParagraph"/>
        <w:numPr>
          <w:ilvl w:val="0"/>
          <w:numId w:val="14"/>
        </w:numPr>
        <w:spacing w:after="0" w:line="240" w:lineRule="auto"/>
        <w:ind w:left="720" w:hanging="270"/>
        <w:rPr>
          <w:rFonts w:asciiTheme="minorHAnsi" w:hAnsiTheme="minorHAnsi" w:cstheme="minorHAnsi"/>
          <w:sz w:val="24"/>
          <w:szCs w:val="24"/>
          <w:lang w:val="mk-MK"/>
        </w:rPr>
      </w:pPr>
      <w:r>
        <w:rPr>
          <w:rFonts w:asciiTheme="minorHAnsi" w:hAnsiTheme="minorHAnsi" w:cstheme="minorHAnsi"/>
          <w:sz w:val="24"/>
          <w:szCs w:val="24"/>
          <w:lang w:val="mk-MK"/>
        </w:rPr>
        <w:t>pis</w:t>
      </w:r>
      <w:r>
        <w:rPr>
          <w:rFonts w:asciiTheme="minorHAnsi" w:hAnsiTheme="minorHAnsi" w:cstheme="minorHAnsi"/>
          <w:sz w:val="24"/>
          <w:szCs w:val="24"/>
          <w:lang w:val="bs-Latn-BA"/>
        </w:rPr>
        <w:t>meni izveštaji</w:t>
      </w:r>
      <w:r w:rsidR="00C26A1F" w:rsidRPr="00CF76F8">
        <w:rPr>
          <w:rFonts w:asciiTheme="minorHAnsi" w:hAnsiTheme="minorHAnsi" w:cstheme="minorHAnsi"/>
          <w:sz w:val="24"/>
          <w:szCs w:val="24"/>
          <w:lang w:val="mk-MK"/>
        </w:rPr>
        <w:t xml:space="preserve"> s podacima iz </w:t>
      </w:r>
      <w:r>
        <w:rPr>
          <w:rFonts w:asciiTheme="minorHAnsi" w:hAnsiTheme="minorHAnsi" w:cstheme="minorHAnsi"/>
          <w:sz w:val="24"/>
          <w:szCs w:val="24"/>
          <w:lang w:val="bs-Latn-BA"/>
        </w:rPr>
        <w:t>s</w:t>
      </w:r>
      <w:r w:rsidR="00C26A1F" w:rsidRPr="00CF76F8">
        <w:rPr>
          <w:rFonts w:asciiTheme="minorHAnsi" w:hAnsiTheme="minorHAnsi" w:cstheme="minorHAnsi"/>
          <w:sz w:val="24"/>
          <w:szCs w:val="24"/>
          <w:lang w:val="mk-MK"/>
        </w:rPr>
        <w:t>provedenih istraživanja.</w:t>
      </w:r>
    </w:p>
    <w:p w14:paraId="1B21BE80" w14:textId="77777777" w:rsidR="00016A84" w:rsidRPr="00B211B8" w:rsidRDefault="00016A84" w:rsidP="00B211B8">
      <w:pPr>
        <w:spacing w:after="0" w:line="240" w:lineRule="auto"/>
        <w:rPr>
          <w:rFonts w:cstheme="minorHAnsi"/>
          <w:sz w:val="24"/>
          <w:szCs w:val="24"/>
          <w:lang w:val="bs-Latn-BA"/>
        </w:rPr>
      </w:pPr>
    </w:p>
    <w:p w14:paraId="199916BE" w14:textId="0BFB64C8" w:rsidR="00C26A1F" w:rsidRPr="00CF76F8" w:rsidRDefault="00C26A1F" w:rsidP="00C26A1F">
      <w:pPr>
        <w:spacing w:before="240" w:after="0" w:line="240" w:lineRule="auto"/>
        <w:jc w:val="both"/>
        <w:rPr>
          <w:rFonts w:cstheme="minorHAnsi"/>
          <w:sz w:val="24"/>
          <w:szCs w:val="24"/>
          <w:lang w:val="mk-MK"/>
        </w:rPr>
      </w:pPr>
      <w:r w:rsidRPr="00CF76F8">
        <w:rPr>
          <w:rFonts w:cstheme="minorHAnsi"/>
          <w:sz w:val="24"/>
          <w:szCs w:val="24"/>
          <w:lang w:val="mk-MK"/>
        </w:rPr>
        <w:t>Nakon završ</w:t>
      </w:r>
      <w:r w:rsidR="009F74AE">
        <w:rPr>
          <w:rFonts w:cstheme="minorHAnsi"/>
          <w:sz w:val="24"/>
          <w:szCs w:val="24"/>
          <w:lang w:val="mk-MK"/>
        </w:rPr>
        <w:t xml:space="preserve">enog učenja svake teme, </w:t>
      </w:r>
      <w:r w:rsidR="009F74AE">
        <w:rPr>
          <w:rFonts w:cstheme="minorHAnsi"/>
          <w:sz w:val="24"/>
          <w:szCs w:val="24"/>
          <w:lang w:val="bs-Latn-BA"/>
        </w:rPr>
        <w:t xml:space="preserve">učenik </w:t>
      </w:r>
      <w:r w:rsidR="009F74AE">
        <w:rPr>
          <w:rFonts w:cstheme="minorHAnsi"/>
          <w:sz w:val="24"/>
          <w:szCs w:val="24"/>
          <w:lang w:val="mk-MK"/>
        </w:rPr>
        <w:t>dobiva suma</w:t>
      </w:r>
      <w:r w:rsidR="009F74AE">
        <w:rPr>
          <w:rFonts w:cstheme="minorHAnsi"/>
          <w:sz w:val="24"/>
          <w:szCs w:val="24"/>
          <w:lang w:val="bs-Latn-BA"/>
        </w:rPr>
        <w:t>tivnu</w:t>
      </w:r>
      <w:r w:rsidRPr="00CF76F8">
        <w:rPr>
          <w:rFonts w:cstheme="minorHAnsi"/>
          <w:sz w:val="24"/>
          <w:szCs w:val="24"/>
          <w:lang w:val="mk-MK"/>
        </w:rPr>
        <w:t xml:space="preserve"> ocjenu postignutih st</w:t>
      </w:r>
      <w:r w:rsidR="009F74AE">
        <w:rPr>
          <w:rFonts w:cstheme="minorHAnsi"/>
          <w:sz w:val="24"/>
          <w:szCs w:val="24"/>
          <w:lang w:val="mk-MK"/>
        </w:rPr>
        <w:t>andarda ocjenjivanja. Sumativ</w:t>
      </w:r>
      <w:r w:rsidR="009F74AE">
        <w:rPr>
          <w:rFonts w:cstheme="minorHAnsi"/>
          <w:sz w:val="24"/>
          <w:szCs w:val="24"/>
          <w:lang w:val="bs-Latn-BA"/>
        </w:rPr>
        <w:t xml:space="preserve">na ocjena se izvodi </w:t>
      </w:r>
      <w:r w:rsidRPr="00CF76F8">
        <w:rPr>
          <w:rFonts w:cstheme="minorHAnsi"/>
          <w:sz w:val="24"/>
          <w:szCs w:val="24"/>
          <w:lang w:val="mk-MK"/>
        </w:rPr>
        <w:t xml:space="preserve">kao kombinacija </w:t>
      </w:r>
      <w:r w:rsidR="009F74AE">
        <w:rPr>
          <w:rFonts w:cstheme="minorHAnsi"/>
          <w:sz w:val="24"/>
          <w:szCs w:val="24"/>
          <w:lang w:val="bs-Latn-BA"/>
        </w:rPr>
        <w:t>od</w:t>
      </w:r>
      <w:r w:rsidR="009F74AE" w:rsidRPr="00CF76F8">
        <w:rPr>
          <w:rFonts w:cstheme="minorHAnsi"/>
          <w:sz w:val="24"/>
          <w:szCs w:val="24"/>
          <w:lang w:val="mk-MK"/>
        </w:rPr>
        <w:t xml:space="preserve"> postignutog</w:t>
      </w:r>
      <w:r w:rsidR="009F74AE">
        <w:rPr>
          <w:rFonts w:cstheme="minorHAnsi"/>
          <w:sz w:val="24"/>
          <w:szCs w:val="24"/>
          <w:lang w:val="bs-Latn-BA"/>
        </w:rPr>
        <w:t xml:space="preserve"> </w:t>
      </w:r>
      <w:r w:rsidRPr="00CF76F8">
        <w:rPr>
          <w:rFonts w:cstheme="minorHAnsi"/>
          <w:sz w:val="24"/>
          <w:szCs w:val="24"/>
          <w:lang w:val="mk-MK"/>
        </w:rPr>
        <w:t xml:space="preserve">rezultata na </w:t>
      </w:r>
      <w:r w:rsidR="009F74AE">
        <w:rPr>
          <w:rFonts w:cstheme="minorHAnsi"/>
          <w:sz w:val="24"/>
          <w:szCs w:val="24"/>
          <w:lang w:val="bs-Latn-BA"/>
        </w:rPr>
        <w:t>test</w:t>
      </w:r>
      <w:r w:rsidR="00B211B8">
        <w:rPr>
          <w:rFonts w:cstheme="minorHAnsi"/>
          <w:sz w:val="24"/>
          <w:szCs w:val="24"/>
          <w:lang w:val="bs-Latn-BA"/>
        </w:rPr>
        <w:t xml:space="preserve"> </w:t>
      </w:r>
      <w:r w:rsidRPr="00CF76F8">
        <w:rPr>
          <w:rFonts w:cstheme="minorHAnsi"/>
          <w:sz w:val="24"/>
          <w:szCs w:val="24"/>
          <w:lang w:val="mk-MK"/>
        </w:rPr>
        <w:t>znanja u kombinaciji s ocjenom napretka koja se</w:t>
      </w:r>
      <w:r w:rsidRPr="00B211B8">
        <w:rPr>
          <w:rFonts w:cstheme="minorHAnsi"/>
          <w:sz w:val="24"/>
          <w:szCs w:val="24"/>
          <w:lang w:val="mk-MK"/>
        </w:rPr>
        <w:t xml:space="preserve"> </w:t>
      </w:r>
      <w:r w:rsidR="00B211B8" w:rsidRPr="00B211B8">
        <w:rPr>
          <w:rFonts w:eastAsia="Carlito"/>
          <w:sz w:val="24"/>
          <w:szCs w:val="24"/>
        </w:rPr>
        <w:t>konstatuje</w:t>
      </w:r>
      <w:r w:rsidRPr="00CF76F8">
        <w:rPr>
          <w:rFonts w:cstheme="minorHAnsi"/>
          <w:sz w:val="24"/>
          <w:szCs w:val="24"/>
          <w:lang w:val="mk-MK"/>
        </w:rPr>
        <w:t xml:space="preserve"> različitim tehnikama formativnog ocjenjivanja. Na kraju školske godine učenik dobi</w:t>
      </w:r>
      <w:r w:rsidR="00C876B9">
        <w:rPr>
          <w:rFonts w:cstheme="minorHAnsi"/>
          <w:sz w:val="24"/>
          <w:szCs w:val="24"/>
          <w:lang w:val="en-GB"/>
        </w:rPr>
        <w:t>j</w:t>
      </w:r>
      <w:r w:rsidRPr="00CF76F8">
        <w:rPr>
          <w:rFonts w:cstheme="minorHAnsi"/>
          <w:sz w:val="24"/>
          <w:szCs w:val="24"/>
          <w:lang w:val="mk-MK"/>
        </w:rPr>
        <w:t xml:space="preserve">a brojčanu </w:t>
      </w:r>
      <w:r w:rsidR="00B211B8" w:rsidRPr="00B211B8">
        <w:rPr>
          <w:rFonts w:eastAsia="Carlito"/>
          <w:sz w:val="24"/>
          <w:szCs w:val="24"/>
        </w:rPr>
        <w:t>sumativnu ocjenu</w:t>
      </w:r>
      <w:r w:rsidRPr="00B211B8">
        <w:rPr>
          <w:rFonts w:cstheme="minorHAnsi"/>
          <w:sz w:val="24"/>
          <w:szCs w:val="24"/>
          <w:lang w:val="mk-MK"/>
        </w:rPr>
        <w:t>.</w:t>
      </w:r>
    </w:p>
    <w:p w14:paraId="210A2C00" w14:textId="77777777" w:rsidR="00135B22" w:rsidRPr="00CF76F8" w:rsidRDefault="00135B22" w:rsidP="00135B22">
      <w:pPr>
        <w:rPr>
          <w:rFonts w:cstheme="minorHAnsi"/>
          <w:sz w:val="24"/>
          <w:szCs w:val="24"/>
        </w:rPr>
      </w:pPr>
    </w:p>
    <w:p w14:paraId="1E46BF96" w14:textId="77777777" w:rsidR="00C26A1F" w:rsidRPr="00B211B8" w:rsidRDefault="00C26A1F" w:rsidP="00C26A1F">
      <w:pPr>
        <w:spacing w:before="240" w:after="0" w:line="240" w:lineRule="auto"/>
        <w:contextualSpacing/>
        <w:jc w:val="both"/>
        <w:rPr>
          <w:rFonts w:cstheme="minorHAnsi"/>
          <w:b/>
          <w:color w:val="C00000"/>
          <w:sz w:val="24"/>
          <w:szCs w:val="24"/>
          <w:lang w:val="bs-Latn-BA"/>
        </w:rPr>
      </w:pPr>
    </w:p>
    <w:p w14:paraId="1B30B131" w14:textId="77777777" w:rsidR="00C26A1F" w:rsidRPr="00CF76F8" w:rsidRDefault="00C26A1F" w:rsidP="00C26A1F">
      <w:pPr>
        <w:spacing w:after="0" w:line="240" w:lineRule="auto"/>
        <w:jc w:val="both"/>
        <w:rPr>
          <w:rFonts w:cstheme="minorHAnsi"/>
          <w:sz w:val="24"/>
          <w:szCs w:val="24"/>
          <w:lang w:val="mk-MK"/>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909"/>
      </w:tblGrid>
      <w:tr w:rsidR="00C26A1F" w:rsidRPr="00CF76F8" w14:paraId="75F887A1" w14:textId="77777777" w:rsidTr="00EA37FD">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0A5428" w14:textId="77777777" w:rsidR="00C26A1F" w:rsidRPr="00CF76F8" w:rsidRDefault="00454D93" w:rsidP="003B7566">
            <w:pPr>
              <w:spacing w:after="0"/>
              <w:rPr>
                <w:rFonts w:cstheme="minorHAnsi"/>
                <w:b/>
                <w:sz w:val="24"/>
                <w:szCs w:val="24"/>
                <w:lang w:val="mk-MK"/>
              </w:rPr>
            </w:pPr>
            <w:r w:rsidRPr="00240183">
              <w:rPr>
                <w:b/>
              </w:rPr>
              <w:t>Početak implementacije nastavnog programa</w:t>
            </w:r>
          </w:p>
        </w:tc>
        <w:tc>
          <w:tcPr>
            <w:tcW w:w="9909" w:type="dxa"/>
            <w:tcBorders>
              <w:top w:val="single" w:sz="4" w:space="0" w:color="auto"/>
              <w:left w:val="single" w:sz="4" w:space="0" w:color="auto"/>
              <w:bottom w:val="single" w:sz="4" w:space="0" w:color="auto"/>
              <w:right w:val="single" w:sz="4" w:space="0" w:color="auto"/>
            </w:tcBorders>
          </w:tcPr>
          <w:p w14:paraId="454B5494" w14:textId="4F63533C" w:rsidR="00C26A1F" w:rsidRPr="000861E9" w:rsidRDefault="000861E9" w:rsidP="003B7566">
            <w:pPr>
              <w:spacing w:after="0"/>
              <w:rPr>
                <w:rFonts w:cstheme="minorHAnsi"/>
                <w:sz w:val="24"/>
                <w:szCs w:val="24"/>
                <w:lang w:val="hr-BA"/>
              </w:rPr>
            </w:pPr>
            <w:r>
              <w:rPr>
                <w:rFonts w:cstheme="minorHAnsi"/>
                <w:sz w:val="24"/>
                <w:szCs w:val="24"/>
                <w:lang w:val="hr-BA"/>
              </w:rPr>
              <w:t xml:space="preserve">učebna </w:t>
            </w:r>
            <w:r w:rsidR="00C26A1F" w:rsidRPr="00CF76F8">
              <w:rPr>
                <w:rFonts w:cstheme="minorHAnsi"/>
                <w:sz w:val="24"/>
                <w:szCs w:val="24"/>
                <w:lang w:val="mk-MK"/>
              </w:rPr>
              <w:t>2024/2025</w:t>
            </w:r>
            <w:r>
              <w:rPr>
                <w:rFonts w:cstheme="minorHAnsi"/>
                <w:sz w:val="24"/>
                <w:szCs w:val="24"/>
                <w:lang w:val="mk-MK"/>
              </w:rPr>
              <w:t xml:space="preserve"> godin</w:t>
            </w:r>
            <w:r>
              <w:rPr>
                <w:rFonts w:cstheme="minorHAnsi"/>
                <w:sz w:val="24"/>
                <w:szCs w:val="24"/>
                <w:lang w:val="hr-BA"/>
              </w:rPr>
              <w:t>a</w:t>
            </w:r>
          </w:p>
        </w:tc>
      </w:tr>
      <w:tr w:rsidR="00C26A1F" w:rsidRPr="00CF76F8" w14:paraId="48437893" w14:textId="77777777" w:rsidTr="00EA37FD">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A7831D5" w14:textId="77777777" w:rsidR="009F74AE" w:rsidRDefault="00454D93" w:rsidP="003B7566">
            <w:pPr>
              <w:spacing w:after="0"/>
              <w:rPr>
                <w:b/>
              </w:rPr>
            </w:pPr>
            <w:r w:rsidRPr="00240183">
              <w:rPr>
                <w:b/>
              </w:rPr>
              <w:t>Institucija/</w:t>
            </w:r>
          </w:p>
          <w:p w14:paraId="501CAC71" w14:textId="77777777" w:rsidR="00C26A1F" w:rsidRPr="00CF76F8" w:rsidRDefault="00454D93" w:rsidP="003B7566">
            <w:pPr>
              <w:spacing w:after="0"/>
              <w:rPr>
                <w:rFonts w:cstheme="minorHAnsi"/>
                <w:b/>
                <w:sz w:val="24"/>
                <w:szCs w:val="24"/>
                <w:lang w:val="mk-MK"/>
              </w:rPr>
            </w:pPr>
            <w:r w:rsidRPr="00240183">
              <w:rPr>
                <w:b/>
              </w:rPr>
              <w:t>nosilac programa</w:t>
            </w:r>
          </w:p>
        </w:tc>
        <w:tc>
          <w:tcPr>
            <w:tcW w:w="9909" w:type="dxa"/>
            <w:tcBorders>
              <w:top w:val="single" w:sz="4" w:space="0" w:color="auto"/>
              <w:left w:val="single" w:sz="4" w:space="0" w:color="auto"/>
              <w:bottom w:val="single" w:sz="4" w:space="0" w:color="auto"/>
              <w:right w:val="single" w:sz="4" w:space="0" w:color="auto"/>
            </w:tcBorders>
          </w:tcPr>
          <w:p w14:paraId="771052C0" w14:textId="194F8014" w:rsidR="00C26A1F" w:rsidRPr="00061373" w:rsidRDefault="00454D93" w:rsidP="003B7566">
            <w:pPr>
              <w:spacing w:after="0"/>
              <w:rPr>
                <w:rFonts w:cstheme="minorHAnsi"/>
                <w:sz w:val="24"/>
                <w:szCs w:val="24"/>
                <w:lang w:val="mk-MK"/>
              </w:rPr>
            </w:pPr>
            <w:r w:rsidRPr="00454D93">
              <w:rPr>
                <w:sz w:val="24"/>
                <w:szCs w:val="24"/>
                <w:lang w:val="hr-BA"/>
              </w:rPr>
              <w:t>Biro za razvoj obrazovanja</w:t>
            </w:r>
            <w:r w:rsidR="00061373">
              <w:rPr>
                <w:sz w:val="24"/>
                <w:szCs w:val="24"/>
                <w:lang w:val="mk-MK"/>
              </w:rPr>
              <w:t xml:space="preserve">             Биро за развој на образованието</w:t>
            </w:r>
          </w:p>
        </w:tc>
      </w:tr>
      <w:tr w:rsidR="00C26A1F" w:rsidRPr="00CF76F8" w14:paraId="12026A60" w14:textId="77777777" w:rsidTr="00EA37FD">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F757DBC" w14:textId="2BF03237" w:rsidR="00071D4B" w:rsidRPr="00CF76F8" w:rsidRDefault="00071D4B" w:rsidP="003B7566">
            <w:pPr>
              <w:spacing w:after="0"/>
              <w:rPr>
                <w:rFonts w:cstheme="minorHAnsi"/>
                <w:b/>
                <w:sz w:val="24"/>
                <w:szCs w:val="24"/>
                <w:lang w:val="mk-MK"/>
              </w:rPr>
            </w:pPr>
            <w:r w:rsidRPr="00CF76F8">
              <w:rPr>
                <w:rFonts w:cstheme="minorHAnsi"/>
                <w:b/>
                <w:sz w:val="24"/>
                <w:szCs w:val="24"/>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00EA37FD">
              <w:rPr>
                <w:rFonts w:cstheme="minorHAnsi"/>
                <w:b/>
                <w:i/>
                <w:sz w:val="24"/>
                <w:szCs w:val="24"/>
                <w:lang w:val="mk-MK"/>
              </w:rPr>
              <w:t>Босански</w:t>
            </w:r>
            <w:r w:rsidRPr="00CF76F8">
              <w:rPr>
                <w:rFonts w:cstheme="minorHAnsi"/>
                <w:b/>
                <w:i/>
                <w:sz w:val="24"/>
                <w:szCs w:val="24"/>
                <w:lang w:val="mk-MK"/>
              </w:rPr>
              <w:t xml:space="preserve"> јазик</w:t>
            </w:r>
            <w:r w:rsidRPr="00CF76F8">
              <w:rPr>
                <w:rFonts w:cstheme="minorHAnsi"/>
                <w:b/>
                <w:sz w:val="24"/>
                <w:szCs w:val="24"/>
                <w:lang w:val="mk-MK"/>
              </w:rPr>
              <w:t xml:space="preserve"> за VII одделение.</w:t>
            </w:r>
          </w:p>
        </w:tc>
        <w:tc>
          <w:tcPr>
            <w:tcW w:w="9909" w:type="dxa"/>
            <w:tcBorders>
              <w:top w:val="single" w:sz="4" w:space="0" w:color="auto"/>
              <w:left w:val="single" w:sz="4" w:space="0" w:color="auto"/>
              <w:bottom w:val="single" w:sz="4" w:space="0" w:color="auto"/>
              <w:right w:val="single" w:sz="4" w:space="0" w:color="auto"/>
            </w:tcBorders>
          </w:tcPr>
          <w:p w14:paraId="39658970" w14:textId="77777777" w:rsidR="00C26A1F" w:rsidRPr="00CF76F8" w:rsidRDefault="00C26A1F" w:rsidP="003B7566">
            <w:pPr>
              <w:spacing w:after="0"/>
              <w:rPr>
                <w:rFonts w:eastAsia="StobiSans Regular" w:cstheme="minorHAnsi"/>
                <w:sz w:val="24"/>
                <w:szCs w:val="24"/>
                <w:lang w:val="mk-MK"/>
              </w:rPr>
            </w:pPr>
          </w:p>
          <w:p w14:paraId="075655FF" w14:textId="34859531" w:rsidR="00C26A1F" w:rsidRPr="00CF76F8" w:rsidRDefault="00071D4B" w:rsidP="003B7566">
            <w:pPr>
              <w:spacing w:after="0"/>
              <w:rPr>
                <w:rFonts w:eastAsia="StobiSans Regular" w:cstheme="minorHAnsi"/>
                <w:sz w:val="24"/>
                <w:szCs w:val="24"/>
                <w:lang w:val="mk-MK"/>
              </w:rPr>
            </w:pPr>
            <w:r>
              <w:rPr>
                <w:rFonts w:eastAsia="StobiSans Regular" w:cstheme="minorHAnsi"/>
                <w:sz w:val="24"/>
                <w:szCs w:val="24"/>
                <w:lang w:val="mk-MK"/>
              </w:rPr>
              <w:t>бр</w:t>
            </w:r>
            <w:r w:rsidR="00D61115">
              <w:rPr>
                <w:rFonts w:eastAsia="StobiSans Regular" w:cstheme="minorHAnsi"/>
                <w:sz w:val="24"/>
                <w:szCs w:val="24"/>
                <w:lang w:val="mk-MK"/>
              </w:rPr>
              <w:t>. 12-12122/16</w:t>
            </w:r>
          </w:p>
          <w:p w14:paraId="162DD5FB" w14:textId="18EF8556" w:rsidR="00C26A1F" w:rsidRPr="00071D4B" w:rsidRDefault="00D61115" w:rsidP="003B7566">
            <w:pPr>
              <w:spacing w:after="0"/>
              <w:rPr>
                <w:rFonts w:eastAsia="StobiSans Regular" w:cstheme="minorHAnsi"/>
                <w:sz w:val="24"/>
                <w:szCs w:val="24"/>
              </w:rPr>
            </w:pPr>
            <w:r>
              <w:rPr>
                <w:rFonts w:eastAsia="StobiSans Regular" w:cstheme="minorHAnsi"/>
                <w:sz w:val="24"/>
                <w:szCs w:val="24"/>
                <w:lang w:val="mk-MK"/>
              </w:rPr>
              <w:t>8.11.2023</w:t>
            </w:r>
            <w:r w:rsidR="00C26A1F" w:rsidRPr="00CF76F8">
              <w:rPr>
                <w:rFonts w:eastAsia="StobiSans Regular" w:cstheme="minorHAnsi"/>
                <w:sz w:val="24"/>
                <w:szCs w:val="24"/>
                <w:lang w:val="mk-MK"/>
              </w:rPr>
              <w:t xml:space="preserve"> </w:t>
            </w:r>
            <w:r w:rsidR="00071D4B">
              <w:rPr>
                <w:rFonts w:eastAsia="StobiSans Regular" w:cstheme="minorHAnsi"/>
                <w:sz w:val="24"/>
                <w:szCs w:val="24"/>
                <w:lang w:val="mk-MK"/>
              </w:rPr>
              <w:t>година</w:t>
            </w:r>
          </w:p>
          <w:p w14:paraId="7776B674" w14:textId="77777777" w:rsidR="00C26A1F" w:rsidRPr="00CF76F8" w:rsidRDefault="00C26A1F" w:rsidP="003B7566">
            <w:pPr>
              <w:spacing w:after="0"/>
              <w:rPr>
                <w:rFonts w:eastAsia="StobiSans Regular" w:cstheme="minorHAnsi"/>
                <w:sz w:val="24"/>
                <w:szCs w:val="24"/>
                <w:lang w:val="mk-MK"/>
              </w:rPr>
            </w:pPr>
          </w:p>
          <w:p w14:paraId="3A956BE2" w14:textId="77777777" w:rsidR="00EA37FD" w:rsidRPr="00CF76F8" w:rsidRDefault="00EA37FD" w:rsidP="00EA37FD">
            <w:pPr>
              <w:spacing w:after="0" w:line="276" w:lineRule="auto"/>
              <w:jc w:val="right"/>
              <w:rPr>
                <w:rFonts w:eastAsia="Times New Roman" w:cstheme="minorHAnsi"/>
                <w:sz w:val="24"/>
                <w:szCs w:val="24"/>
                <w:lang w:val="mk-MK"/>
              </w:rPr>
            </w:pPr>
            <w:r w:rsidRPr="00CF76F8">
              <w:rPr>
                <w:rFonts w:eastAsia="Times New Roman" w:cstheme="minorHAnsi"/>
                <w:sz w:val="24"/>
                <w:szCs w:val="24"/>
                <w:lang w:val="mk-MK"/>
              </w:rPr>
              <w:t>Министер за образование и наука,</w:t>
            </w:r>
          </w:p>
          <w:p w14:paraId="1158A029" w14:textId="63381EB5" w:rsidR="00EA37FD" w:rsidRDefault="00EA37FD" w:rsidP="00EA37FD">
            <w:pPr>
              <w:spacing w:after="0" w:line="276" w:lineRule="auto"/>
              <w:jc w:val="center"/>
              <w:rPr>
                <w:rFonts w:eastAsia="Times New Roman" w:cstheme="minorHAnsi"/>
                <w:sz w:val="24"/>
                <w:szCs w:val="24"/>
                <w:lang w:val="mk-MK"/>
              </w:rPr>
            </w:pPr>
            <w:r w:rsidRPr="00CF76F8">
              <w:rPr>
                <w:rFonts w:eastAsia="Times New Roman" w:cstheme="minorHAnsi"/>
                <w:sz w:val="24"/>
                <w:szCs w:val="24"/>
                <w:lang w:val="mk-MK"/>
              </w:rPr>
              <w:t xml:space="preserve">                                          </w:t>
            </w:r>
            <w:r w:rsidRPr="00CF76F8">
              <w:rPr>
                <w:rFonts w:eastAsia="Times New Roman" w:cstheme="minorHAnsi"/>
                <w:sz w:val="24"/>
                <w:szCs w:val="24"/>
              </w:rPr>
              <w:t xml:space="preserve">                        </w:t>
            </w:r>
            <w:r>
              <w:rPr>
                <w:rFonts w:eastAsia="Times New Roman" w:cstheme="minorHAnsi"/>
                <w:sz w:val="24"/>
                <w:szCs w:val="24"/>
              </w:rPr>
              <w:t xml:space="preserve">                         </w:t>
            </w:r>
            <w:r w:rsidR="00265366">
              <w:rPr>
                <w:rFonts w:eastAsia="Times New Roman" w:cstheme="minorHAnsi"/>
                <w:sz w:val="24"/>
                <w:szCs w:val="24"/>
              </w:rPr>
              <w:t xml:space="preserve">        </w:t>
            </w:r>
            <w:r>
              <w:rPr>
                <w:rFonts w:eastAsia="Times New Roman" w:cstheme="minorHAnsi"/>
                <w:sz w:val="24"/>
                <w:szCs w:val="24"/>
              </w:rPr>
              <w:t xml:space="preserve"> </w:t>
            </w:r>
            <w:r w:rsidR="00FD2431">
              <w:rPr>
                <w:rFonts w:eastAsia="Times New Roman" w:cstheme="minorHAnsi"/>
                <w:sz w:val="24"/>
                <w:szCs w:val="24"/>
                <w:lang w:val="mk-MK"/>
              </w:rPr>
              <w:t xml:space="preserve">  </w:t>
            </w:r>
            <w:r>
              <w:rPr>
                <w:rFonts w:eastAsia="Times New Roman" w:cstheme="minorHAnsi"/>
                <w:sz w:val="24"/>
                <w:szCs w:val="24"/>
              </w:rPr>
              <w:t xml:space="preserve"> </w:t>
            </w:r>
            <w:r w:rsidR="00FD2431">
              <w:rPr>
                <w:rFonts w:eastAsia="Times New Roman" w:cstheme="minorHAnsi"/>
                <w:sz w:val="24"/>
                <w:szCs w:val="24"/>
                <w:lang w:val="mk-MK"/>
              </w:rPr>
              <w:t xml:space="preserve"> </w:t>
            </w:r>
            <w:r>
              <w:rPr>
                <w:rFonts w:eastAsia="Times New Roman" w:cstheme="minorHAnsi"/>
                <w:sz w:val="24"/>
                <w:szCs w:val="24"/>
              </w:rPr>
              <w:t xml:space="preserve"> </w:t>
            </w:r>
            <w:r w:rsidRPr="00CF76F8">
              <w:rPr>
                <w:rFonts w:eastAsia="Times New Roman" w:cstheme="minorHAnsi"/>
                <w:sz w:val="24"/>
                <w:szCs w:val="24"/>
              </w:rPr>
              <w:t>Doc. Dr. Jeton Shaqiri</w:t>
            </w:r>
            <w:r w:rsidR="00D61115">
              <w:rPr>
                <w:rFonts w:eastAsia="Times New Roman" w:cstheme="minorHAnsi"/>
                <w:sz w:val="24"/>
                <w:szCs w:val="24"/>
                <w:lang w:val="mk-MK"/>
              </w:rPr>
              <w:t>,с.р.</w:t>
            </w:r>
            <w:bookmarkStart w:id="4" w:name="_GoBack"/>
            <w:bookmarkEnd w:id="4"/>
            <w:r w:rsidRPr="00CF76F8">
              <w:rPr>
                <w:rFonts w:eastAsia="Times New Roman" w:cstheme="minorHAnsi"/>
                <w:sz w:val="24"/>
                <w:szCs w:val="24"/>
                <w:lang w:val="mk-MK"/>
              </w:rPr>
              <w:t xml:space="preserve">  </w:t>
            </w:r>
          </w:p>
          <w:p w14:paraId="1004FD52" w14:textId="77777777" w:rsidR="00EA37FD" w:rsidRDefault="00EA37FD" w:rsidP="00EA37FD">
            <w:pPr>
              <w:spacing w:after="0" w:line="276" w:lineRule="auto"/>
              <w:jc w:val="center"/>
              <w:rPr>
                <w:rFonts w:eastAsia="Times New Roman" w:cstheme="minorHAnsi"/>
                <w:sz w:val="24"/>
                <w:szCs w:val="24"/>
                <w:lang w:val="mk-MK"/>
              </w:rPr>
            </w:pPr>
            <w:r w:rsidRPr="00CF76F8">
              <w:rPr>
                <w:rFonts w:eastAsia="Times New Roman" w:cstheme="minorHAnsi"/>
                <w:sz w:val="24"/>
                <w:szCs w:val="24"/>
                <w:lang w:val="mk-MK"/>
              </w:rPr>
              <w:t xml:space="preserve">   </w:t>
            </w:r>
          </w:p>
          <w:p w14:paraId="2A76DDA6" w14:textId="1867D0B4" w:rsidR="00EA37FD" w:rsidRPr="00CF76F8" w:rsidRDefault="00EA37FD" w:rsidP="00EA37FD">
            <w:pPr>
              <w:spacing w:after="0" w:line="276" w:lineRule="auto"/>
              <w:jc w:val="center"/>
              <w:rPr>
                <w:rFonts w:eastAsia="Times New Roman" w:cstheme="minorHAnsi"/>
                <w:sz w:val="24"/>
                <w:szCs w:val="24"/>
                <w:lang w:val="mk-MK"/>
              </w:rPr>
            </w:pPr>
            <w:r>
              <w:rPr>
                <w:rFonts w:eastAsia="Times New Roman" w:cstheme="minorHAnsi"/>
                <w:sz w:val="24"/>
                <w:szCs w:val="24"/>
                <w:lang w:val="mk-MK"/>
              </w:rPr>
              <w:t xml:space="preserve">                                                                                           </w:t>
            </w:r>
            <w:r w:rsidR="00265366">
              <w:rPr>
                <w:rFonts w:eastAsia="Times New Roman" w:cstheme="minorHAnsi"/>
                <w:sz w:val="24"/>
                <w:szCs w:val="24"/>
              </w:rPr>
              <w:t xml:space="preserve">     </w:t>
            </w:r>
            <w:r>
              <w:rPr>
                <w:rFonts w:eastAsia="Times New Roman" w:cstheme="minorHAnsi"/>
                <w:sz w:val="24"/>
                <w:szCs w:val="24"/>
                <w:lang w:val="mk-MK"/>
              </w:rPr>
              <w:t xml:space="preserve"> </w:t>
            </w:r>
            <w:r w:rsidR="00FD2431">
              <w:rPr>
                <w:rFonts w:eastAsia="Times New Roman" w:cstheme="minorHAnsi"/>
                <w:sz w:val="24"/>
                <w:szCs w:val="24"/>
                <w:lang w:val="mk-MK"/>
              </w:rPr>
              <w:t xml:space="preserve">      </w:t>
            </w:r>
            <w:r>
              <w:rPr>
                <w:rFonts w:eastAsia="Times New Roman" w:cstheme="minorHAnsi"/>
                <w:sz w:val="24"/>
                <w:szCs w:val="24"/>
                <w:lang w:val="mk-MK"/>
              </w:rPr>
              <w:t xml:space="preserve">     </w:t>
            </w:r>
            <w:r w:rsidRPr="000E2AB7">
              <w:rPr>
                <w:rFonts w:eastAsia="Times New Roman" w:cstheme="minorHAnsi"/>
                <w:sz w:val="24"/>
                <w:szCs w:val="24"/>
              </w:rPr>
              <w:t>___________________________</w:t>
            </w:r>
            <w:r w:rsidRPr="00CF76F8">
              <w:rPr>
                <w:rFonts w:eastAsia="Times New Roman" w:cstheme="minorHAnsi"/>
                <w:sz w:val="24"/>
                <w:szCs w:val="24"/>
                <w:lang w:val="mk-MK"/>
              </w:rPr>
              <w:t xml:space="preserve">                                                        </w:t>
            </w:r>
          </w:p>
          <w:p w14:paraId="6ABDE4E1" w14:textId="77777777" w:rsidR="00C26A1F" w:rsidRPr="00CF76F8" w:rsidRDefault="00C26A1F" w:rsidP="003B7566">
            <w:pPr>
              <w:spacing w:after="0" w:line="276" w:lineRule="auto"/>
              <w:rPr>
                <w:rFonts w:eastAsia="Times New Roman" w:cstheme="minorHAnsi"/>
                <w:sz w:val="24"/>
                <w:szCs w:val="24"/>
                <w:lang w:val="mk-MK"/>
              </w:rPr>
            </w:pPr>
          </w:p>
        </w:tc>
      </w:tr>
    </w:tbl>
    <w:p w14:paraId="01B7A82A" w14:textId="77777777" w:rsidR="00C26A1F" w:rsidRPr="00CF76F8" w:rsidRDefault="00C26A1F" w:rsidP="00C26A1F">
      <w:pPr>
        <w:rPr>
          <w:rFonts w:cstheme="minorHAnsi"/>
          <w:sz w:val="24"/>
          <w:szCs w:val="24"/>
        </w:rPr>
      </w:pPr>
    </w:p>
    <w:p w14:paraId="7DBB0B13" w14:textId="77777777" w:rsidR="00C26A1F" w:rsidRPr="00CF76F8" w:rsidRDefault="00C26A1F" w:rsidP="00C26A1F">
      <w:pPr>
        <w:pStyle w:val="ListParagraph1"/>
        <w:ind w:left="-360"/>
        <w:rPr>
          <w:rFonts w:asciiTheme="minorHAnsi" w:hAnsiTheme="minorHAnsi" w:cstheme="minorHAnsi"/>
          <w:sz w:val="24"/>
          <w:szCs w:val="24"/>
        </w:rPr>
      </w:pPr>
    </w:p>
    <w:p w14:paraId="0BA4E479" w14:textId="77777777" w:rsidR="000E48CC" w:rsidRPr="00CF76F8" w:rsidRDefault="000E48CC" w:rsidP="002501D5">
      <w:pPr>
        <w:jc w:val="both"/>
        <w:rPr>
          <w:rFonts w:cstheme="minorHAnsi"/>
          <w:sz w:val="24"/>
          <w:szCs w:val="24"/>
          <w:lang w:val="ru-RU"/>
        </w:rPr>
      </w:pPr>
    </w:p>
    <w:sectPr w:rsidR="000E48CC" w:rsidRPr="00CF76F8" w:rsidSect="00BE4166">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0DF"/>
    <w:multiLevelType w:val="hybridMultilevel"/>
    <w:tmpl w:val="555882F0"/>
    <w:lvl w:ilvl="0" w:tplc="AAAC05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03AF0B06"/>
    <w:multiLevelType w:val="hybridMultilevel"/>
    <w:tmpl w:val="984C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68D2"/>
    <w:multiLevelType w:val="hybridMultilevel"/>
    <w:tmpl w:val="D35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511B5"/>
    <w:multiLevelType w:val="hybridMultilevel"/>
    <w:tmpl w:val="CF48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E066B"/>
    <w:multiLevelType w:val="hybridMultilevel"/>
    <w:tmpl w:val="460A5F6C"/>
    <w:lvl w:ilvl="0" w:tplc="8ACE6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044"/>
    <w:multiLevelType w:val="hybridMultilevel"/>
    <w:tmpl w:val="24AE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38F2"/>
    <w:multiLevelType w:val="hybridMultilevel"/>
    <w:tmpl w:val="67408B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2E7CFB"/>
    <w:multiLevelType w:val="hybridMultilevel"/>
    <w:tmpl w:val="B8FE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57ED7"/>
    <w:multiLevelType w:val="hybridMultilevel"/>
    <w:tmpl w:val="CD3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6090"/>
    <w:multiLevelType w:val="hybridMultilevel"/>
    <w:tmpl w:val="0BF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B0A2E"/>
    <w:multiLevelType w:val="hybridMultilevel"/>
    <w:tmpl w:val="AFD6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83882"/>
    <w:multiLevelType w:val="hybridMultilevel"/>
    <w:tmpl w:val="980A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66A6B"/>
    <w:multiLevelType w:val="hybridMultilevel"/>
    <w:tmpl w:val="9448128C"/>
    <w:lvl w:ilvl="0" w:tplc="04090001">
      <w:start w:val="1"/>
      <w:numFmt w:val="bullet"/>
      <w:lvlText w:val=""/>
      <w:lvlJc w:val="left"/>
      <w:pPr>
        <w:ind w:left="389" w:hanging="360"/>
      </w:pPr>
      <w:rPr>
        <w:rFonts w:ascii="Symbol" w:hAnsi="Symbol" w:hint="default"/>
      </w:rPr>
    </w:lvl>
    <w:lvl w:ilvl="1" w:tplc="FFFFFFFF" w:tentative="1">
      <w:start w:val="1"/>
      <w:numFmt w:val="bullet"/>
      <w:lvlText w:val="o"/>
      <w:lvlJc w:val="left"/>
      <w:pPr>
        <w:ind w:left="733" w:hanging="360"/>
      </w:pPr>
      <w:rPr>
        <w:rFonts w:ascii="Courier New" w:hAnsi="Courier New" w:cs="Courier New" w:hint="default"/>
      </w:rPr>
    </w:lvl>
    <w:lvl w:ilvl="2" w:tplc="FFFFFFFF" w:tentative="1">
      <w:start w:val="1"/>
      <w:numFmt w:val="bullet"/>
      <w:lvlText w:val=""/>
      <w:lvlJc w:val="left"/>
      <w:pPr>
        <w:ind w:left="1453" w:hanging="360"/>
      </w:pPr>
      <w:rPr>
        <w:rFonts w:ascii="Wingdings" w:hAnsi="Wingdings" w:hint="default"/>
      </w:rPr>
    </w:lvl>
    <w:lvl w:ilvl="3" w:tplc="FFFFFFFF" w:tentative="1">
      <w:start w:val="1"/>
      <w:numFmt w:val="bullet"/>
      <w:lvlText w:val=""/>
      <w:lvlJc w:val="left"/>
      <w:pPr>
        <w:ind w:left="2173" w:hanging="360"/>
      </w:pPr>
      <w:rPr>
        <w:rFonts w:ascii="Symbol" w:hAnsi="Symbol" w:hint="default"/>
      </w:rPr>
    </w:lvl>
    <w:lvl w:ilvl="4" w:tplc="FFFFFFFF" w:tentative="1">
      <w:start w:val="1"/>
      <w:numFmt w:val="bullet"/>
      <w:lvlText w:val="o"/>
      <w:lvlJc w:val="left"/>
      <w:pPr>
        <w:ind w:left="2893" w:hanging="360"/>
      </w:pPr>
      <w:rPr>
        <w:rFonts w:ascii="Courier New" w:hAnsi="Courier New" w:cs="Courier New" w:hint="default"/>
      </w:rPr>
    </w:lvl>
    <w:lvl w:ilvl="5" w:tplc="FFFFFFFF" w:tentative="1">
      <w:start w:val="1"/>
      <w:numFmt w:val="bullet"/>
      <w:lvlText w:val=""/>
      <w:lvlJc w:val="left"/>
      <w:pPr>
        <w:ind w:left="3613" w:hanging="360"/>
      </w:pPr>
      <w:rPr>
        <w:rFonts w:ascii="Wingdings" w:hAnsi="Wingdings" w:hint="default"/>
      </w:rPr>
    </w:lvl>
    <w:lvl w:ilvl="6" w:tplc="FFFFFFFF" w:tentative="1">
      <w:start w:val="1"/>
      <w:numFmt w:val="bullet"/>
      <w:lvlText w:val=""/>
      <w:lvlJc w:val="left"/>
      <w:pPr>
        <w:ind w:left="4333" w:hanging="360"/>
      </w:pPr>
      <w:rPr>
        <w:rFonts w:ascii="Symbol" w:hAnsi="Symbol" w:hint="default"/>
      </w:rPr>
    </w:lvl>
    <w:lvl w:ilvl="7" w:tplc="FFFFFFFF" w:tentative="1">
      <w:start w:val="1"/>
      <w:numFmt w:val="bullet"/>
      <w:lvlText w:val="o"/>
      <w:lvlJc w:val="left"/>
      <w:pPr>
        <w:ind w:left="5053" w:hanging="360"/>
      </w:pPr>
      <w:rPr>
        <w:rFonts w:ascii="Courier New" w:hAnsi="Courier New" w:cs="Courier New" w:hint="default"/>
      </w:rPr>
    </w:lvl>
    <w:lvl w:ilvl="8" w:tplc="FFFFFFFF" w:tentative="1">
      <w:start w:val="1"/>
      <w:numFmt w:val="bullet"/>
      <w:lvlText w:val=""/>
      <w:lvlJc w:val="left"/>
      <w:pPr>
        <w:ind w:left="5773" w:hanging="360"/>
      </w:pPr>
      <w:rPr>
        <w:rFonts w:ascii="Wingdings" w:hAnsi="Wingdings" w:hint="default"/>
      </w:rPr>
    </w:lvl>
  </w:abstractNum>
  <w:abstractNum w:abstractNumId="14" w15:restartNumberingAfterBreak="0">
    <w:nsid w:val="2AB11615"/>
    <w:multiLevelType w:val="hybridMultilevel"/>
    <w:tmpl w:val="CCB0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A31F9"/>
    <w:multiLevelType w:val="hybridMultilevel"/>
    <w:tmpl w:val="31C6C606"/>
    <w:lvl w:ilvl="0" w:tplc="A0F67F6E">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6" w15:restartNumberingAfterBreak="0">
    <w:nsid w:val="33B84DA8"/>
    <w:multiLevelType w:val="hybridMultilevel"/>
    <w:tmpl w:val="47E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3439A"/>
    <w:multiLevelType w:val="hybridMultilevel"/>
    <w:tmpl w:val="494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D5932"/>
    <w:multiLevelType w:val="multilevel"/>
    <w:tmpl w:val="24D6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9F4137"/>
    <w:multiLevelType w:val="hybridMultilevel"/>
    <w:tmpl w:val="24CE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622B"/>
    <w:multiLevelType w:val="hybridMultilevel"/>
    <w:tmpl w:val="9ADC892E"/>
    <w:lvl w:ilvl="0" w:tplc="04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21" w15:restartNumberingAfterBreak="0">
    <w:nsid w:val="4E3B6BD6"/>
    <w:multiLevelType w:val="hybridMultilevel"/>
    <w:tmpl w:val="0BBED116"/>
    <w:lvl w:ilvl="0" w:tplc="08090011">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2" w15:restartNumberingAfterBreak="0">
    <w:nsid w:val="4FB52B11"/>
    <w:multiLevelType w:val="hybridMultilevel"/>
    <w:tmpl w:val="D55E2EBE"/>
    <w:lvl w:ilvl="0" w:tplc="BA503DEC">
      <w:numFmt w:val="bullet"/>
      <w:lvlText w:val=""/>
      <w:lvlJc w:val="left"/>
      <w:pPr>
        <w:ind w:left="1671" w:hanging="269"/>
      </w:pPr>
      <w:rPr>
        <w:rFonts w:ascii="Wingdings" w:eastAsia="Wingdings" w:hAnsi="Wingdings" w:cs="Wingdings" w:hint="default"/>
        <w:w w:val="100"/>
        <w:sz w:val="22"/>
        <w:szCs w:val="22"/>
        <w:lang w:eastAsia="en-US" w:bidi="ar-SA"/>
      </w:rPr>
    </w:lvl>
    <w:lvl w:ilvl="1" w:tplc="E49A6B6C">
      <w:numFmt w:val="bullet"/>
      <w:lvlText w:val="•"/>
      <w:lvlJc w:val="left"/>
      <w:pPr>
        <w:ind w:left="2944" w:hanging="269"/>
      </w:pPr>
      <w:rPr>
        <w:rFonts w:hint="default"/>
        <w:lang w:eastAsia="en-US" w:bidi="ar-SA"/>
      </w:rPr>
    </w:lvl>
    <w:lvl w:ilvl="2" w:tplc="9EF0E52A">
      <w:numFmt w:val="bullet"/>
      <w:lvlText w:val="•"/>
      <w:lvlJc w:val="left"/>
      <w:pPr>
        <w:ind w:left="4208" w:hanging="269"/>
      </w:pPr>
      <w:rPr>
        <w:rFonts w:hint="default"/>
        <w:lang w:eastAsia="en-US" w:bidi="ar-SA"/>
      </w:rPr>
    </w:lvl>
    <w:lvl w:ilvl="3" w:tplc="313290E4">
      <w:numFmt w:val="bullet"/>
      <w:lvlText w:val="•"/>
      <w:lvlJc w:val="left"/>
      <w:pPr>
        <w:ind w:left="5472" w:hanging="269"/>
      </w:pPr>
      <w:rPr>
        <w:rFonts w:hint="default"/>
        <w:lang w:eastAsia="en-US" w:bidi="ar-SA"/>
      </w:rPr>
    </w:lvl>
    <w:lvl w:ilvl="4" w:tplc="E8BE8652">
      <w:numFmt w:val="bullet"/>
      <w:lvlText w:val="•"/>
      <w:lvlJc w:val="left"/>
      <w:pPr>
        <w:ind w:left="6736" w:hanging="269"/>
      </w:pPr>
      <w:rPr>
        <w:rFonts w:hint="default"/>
        <w:lang w:eastAsia="en-US" w:bidi="ar-SA"/>
      </w:rPr>
    </w:lvl>
    <w:lvl w:ilvl="5" w:tplc="7B10B328">
      <w:numFmt w:val="bullet"/>
      <w:lvlText w:val="•"/>
      <w:lvlJc w:val="left"/>
      <w:pPr>
        <w:ind w:left="8000" w:hanging="269"/>
      </w:pPr>
      <w:rPr>
        <w:rFonts w:hint="default"/>
        <w:lang w:eastAsia="en-US" w:bidi="ar-SA"/>
      </w:rPr>
    </w:lvl>
    <w:lvl w:ilvl="6" w:tplc="B9242CEC">
      <w:numFmt w:val="bullet"/>
      <w:lvlText w:val="•"/>
      <w:lvlJc w:val="left"/>
      <w:pPr>
        <w:ind w:left="9264" w:hanging="269"/>
      </w:pPr>
      <w:rPr>
        <w:rFonts w:hint="default"/>
        <w:lang w:eastAsia="en-US" w:bidi="ar-SA"/>
      </w:rPr>
    </w:lvl>
    <w:lvl w:ilvl="7" w:tplc="D5C8D2CC">
      <w:numFmt w:val="bullet"/>
      <w:lvlText w:val="•"/>
      <w:lvlJc w:val="left"/>
      <w:pPr>
        <w:ind w:left="10528" w:hanging="269"/>
      </w:pPr>
      <w:rPr>
        <w:rFonts w:hint="default"/>
        <w:lang w:eastAsia="en-US" w:bidi="ar-SA"/>
      </w:rPr>
    </w:lvl>
    <w:lvl w:ilvl="8" w:tplc="86B67EB4">
      <w:numFmt w:val="bullet"/>
      <w:lvlText w:val="•"/>
      <w:lvlJc w:val="left"/>
      <w:pPr>
        <w:ind w:left="11792" w:hanging="269"/>
      </w:pPr>
      <w:rPr>
        <w:rFonts w:hint="default"/>
        <w:lang w:eastAsia="en-US" w:bidi="ar-SA"/>
      </w:rPr>
    </w:lvl>
  </w:abstractNum>
  <w:abstractNum w:abstractNumId="23" w15:restartNumberingAfterBreak="0">
    <w:nsid w:val="50436469"/>
    <w:multiLevelType w:val="hybridMultilevel"/>
    <w:tmpl w:val="391425AE"/>
    <w:lvl w:ilvl="0" w:tplc="042F0001">
      <w:start w:val="1"/>
      <w:numFmt w:val="bullet"/>
      <w:lvlText w:val=""/>
      <w:lvlJc w:val="left"/>
      <w:pPr>
        <w:ind w:left="389" w:hanging="360"/>
      </w:pPr>
      <w:rPr>
        <w:rFonts w:ascii="Symbol" w:hAnsi="Symbol" w:hint="default"/>
      </w:rPr>
    </w:lvl>
    <w:lvl w:ilvl="1" w:tplc="F790DA10">
      <w:numFmt w:val="bullet"/>
      <w:lvlText w:val="-"/>
      <w:lvlJc w:val="left"/>
      <w:pPr>
        <w:ind w:left="1363" w:hanging="360"/>
      </w:pPr>
      <w:rPr>
        <w:rFonts w:ascii="Calibri" w:eastAsia="Calibri" w:hAnsi="Calibri" w:cs="Calibri" w:hint="default"/>
      </w:rPr>
    </w:lvl>
    <w:lvl w:ilvl="2" w:tplc="042F0005" w:tentative="1">
      <w:start w:val="1"/>
      <w:numFmt w:val="bullet"/>
      <w:lvlText w:val=""/>
      <w:lvlJc w:val="left"/>
      <w:pPr>
        <w:ind w:left="2083" w:hanging="360"/>
      </w:pPr>
      <w:rPr>
        <w:rFonts w:ascii="Wingdings" w:hAnsi="Wingdings" w:hint="default"/>
      </w:rPr>
    </w:lvl>
    <w:lvl w:ilvl="3" w:tplc="042F0001" w:tentative="1">
      <w:start w:val="1"/>
      <w:numFmt w:val="bullet"/>
      <w:lvlText w:val=""/>
      <w:lvlJc w:val="left"/>
      <w:pPr>
        <w:ind w:left="2803" w:hanging="360"/>
      </w:pPr>
      <w:rPr>
        <w:rFonts w:ascii="Symbol" w:hAnsi="Symbol" w:hint="default"/>
      </w:rPr>
    </w:lvl>
    <w:lvl w:ilvl="4" w:tplc="042F0003" w:tentative="1">
      <w:start w:val="1"/>
      <w:numFmt w:val="bullet"/>
      <w:lvlText w:val="o"/>
      <w:lvlJc w:val="left"/>
      <w:pPr>
        <w:ind w:left="3523" w:hanging="360"/>
      </w:pPr>
      <w:rPr>
        <w:rFonts w:ascii="Courier New" w:hAnsi="Courier New" w:cs="Courier New" w:hint="default"/>
      </w:rPr>
    </w:lvl>
    <w:lvl w:ilvl="5" w:tplc="042F0005" w:tentative="1">
      <w:start w:val="1"/>
      <w:numFmt w:val="bullet"/>
      <w:lvlText w:val=""/>
      <w:lvlJc w:val="left"/>
      <w:pPr>
        <w:ind w:left="4243" w:hanging="360"/>
      </w:pPr>
      <w:rPr>
        <w:rFonts w:ascii="Wingdings" w:hAnsi="Wingdings" w:hint="default"/>
      </w:rPr>
    </w:lvl>
    <w:lvl w:ilvl="6" w:tplc="042F0001" w:tentative="1">
      <w:start w:val="1"/>
      <w:numFmt w:val="bullet"/>
      <w:lvlText w:val=""/>
      <w:lvlJc w:val="left"/>
      <w:pPr>
        <w:ind w:left="4963" w:hanging="360"/>
      </w:pPr>
      <w:rPr>
        <w:rFonts w:ascii="Symbol" w:hAnsi="Symbol" w:hint="default"/>
      </w:rPr>
    </w:lvl>
    <w:lvl w:ilvl="7" w:tplc="042F0003" w:tentative="1">
      <w:start w:val="1"/>
      <w:numFmt w:val="bullet"/>
      <w:lvlText w:val="o"/>
      <w:lvlJc w:val="left"/>
      <w:pPr>
        <w:ind w:left="5683" w:hanging="360"/>
      </w:pPr>
      <w:rPr>
        <w:rFonts w:ascii="Courier New" w:hAnsi="Courier New" w:cs="Courier New" w:hint="default"/>
      </w:rPr>
    </w:lvl>
    <w:lvl w:ilvl="8" w:tplc="042F0005" w:tentative="1">
      <w:start w:val="1"/>
      <w:numFmt w:val="bullet"/>
      <w:lvlText w:val=""/>
      <w:lvlJc w:val="left"/>
      <w:pPr>
        <w:ind w:left="6403" w:hanging="360"/>
      </w:pPr>
      <w:rPr>
        <w:rFonts w:ascii="Wingdings" w:hAnsi="Wingdings" w:hint="default"/>
      </w:rPr>
    </w:lvl>
  </w:abstractNum>
  <w:abstractNum w:abstractNumId="24" w15:restartNumberingAfterBreak="0">
    <w:nsid w:val="505A58D6"/>
    <w:multiLevelType w:val="hybridMultilevel"/>
    <w:tmpl w:val="1EE2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A1002"/>
    <w:multiLevelType w:val="hybridMultilevel"/>
    <w:tmpl w:val="88E05F40"/>
    <w:lvl w:ilvl="0" w:tplc="76B0D6EC">
      <w:start w:val="1"/>
      <w:numFmt w:val="decimal"/>
      <w:lvlText w:val="%1."/>
      <w:lvlJc w:val="left"/>
      <w:pPr>
        <w:ind w:left="36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75884"/>
    <w:multiLevelType w:val="hybridMultilevel"/>
    <w:tmpl w:val="02BA1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C30740C"/>
    <w:multiLevelType w:val="hybridMultilevel"/>
    <w:tmpl w:val="0B1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94241"/>
    <w:multiLevelType w:val="hybridMultilevel"/>
    <w:tmpl w:val="7FFA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B39B5"/>
    <w:multiLevelType w:val="hybridMultilevel"/>
    <w:tmpl w:val="3ECEC9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84AAA"/>
    <w:multiLevelType w:val="hybridMultilevel"/>
    <w:tmpl w:val="C0EA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40F1D"/>
    <w:multiLevelType w:val="hybridMultilevel"/>
    <w:tmpl w:val="FE7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B074B"/>
    <w:multiLevelType w:val="hybridMultilevel"/>
    <w:tmpl w:val="5782AA4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0"/>
  </w:num>
  <w:num w:numId="2">
    <w:abstractNumId w:val="5"/>
  </w:num>
  <w:num w:numId="3">
    <w:abstractNumId w:val="26"/>
  </w:num>
  <w:num w:numId="4">
    <w:abstractNumId w:val="16"/>
  </w:num>
  <w:num w:numId="5">
    <w:abstractNumId w:val="25"/>
  </w:num>
  <w:num w:numId="6">
    <w:abstractNumId w:val="7"/>
  </w:num>
  <w:num w:numId="7">
    <w:abstractNumId w:val="28"/>
  </w:num>
  <w:num w:numId="8">
    <w:abstractNumId w:val="17"/>
  </w:num>
  <w:num w:numId="9">
    <w:abstractNumId w:val="27"/>
  </w:num>
  <w:num w:numId="10">
    <w:abstractNumId w:val="13"/>
  </w:num>
  <w:num w:numId="11">
    <w:abstractNumId w:val="23"/>
  </w:num>
  <w:num w:numId="12">
    <w:abstractNumId w:val="4"/>
  </w:num>
  <w:num w:numId="13">
    <w:abstractNumId w:val="14"/>
  </w:num>
  <w:num w:numId="14">
    <w:abstractNumId w:val="1"/>
  </w:num>
  <w:num w:numId="15">
    <w:abstractNumId w:val="32"/>
  </w:num>
  <w:num w:numId="16">
    <w:abstractNumId w:val="2"/>
  </w:num>
  <w:num w:numId="17">
    <w:abstractNumId w:val="29"/>
  </w:num>
  <w:num w:numId="18">
    <w:abstractNumId w:val="20"/>
  </w:num>
  <w:num w:numId="19">
    <w:abstractNumId w:val="24"/>
  </w:num>
  <w:num w:numId="20">
    <w:abstractNumId w:val="12"/>
  </w:num>
  <w:num w:numId="21">
    <w:abstractNumId w:val="30"/>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1"/>
  </w:num>
  <w:num w:numId="27">
    <w:abstractNumId w:val="3"/>
  </w:num>
  <w:num w:numId="28">
    <w:abstractNumId w:val="8"/>
  </w:num>
  <w:num w:numId="29">
    <w:abstractNumId w:val="22"/>
  </w:num>
  <w:num w:numId="30">
    <w:abstractNumId w:val="32"/>
  </w:num>
  <w:num w:numId="31">
    <w:abstractNumId w:val="18"/>
  </w:num>
  <w:num w:numId="32">
    <w:abstractNumId w:val="21"/>
  </w:num>
  <w:num w:numId="33">
    <w:abstractNumId w:val="31"/>
  </w:num>
  <w:num w:numId="3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66"/>
    <w:rsid w:val="00001A7E"/>
    <w:rsid w:val="00003F9C"/>
    <w:rsid w:val="00004FAD"/>
    <w:rsid w:val="00006595"/>
    <w:rsid w:val="0000660D"/>
    <w:rsid w:val="00007A3E"/>
    <w:rsid w:val="000114CF"/>
    <w:rsid w:val="00013D53"/>
    <w:rsid w:val="000163EB"/>
    <w:rsid w:val="00016A84"/>
    <w:rsid w:val="00023D43"/>
    <w:rsid w:val="000253F4"/>
    <w:rsid w:val="0002631B"/>
    <w:rsid w:val="000301A5"/>
    <w:rsid w:val="00031D45"/>
    <w:rsid w:val="00033B7A"/>
    <w:rsid w:val="0004092E"/>
    <w:rsid w:val="00042A90"/>
    <w:rsid w:val="0004765F"/>
    <w:rsid w:val="0005450E"/>
    <w:rsid w:val="000575A0"/>
    <w:rsid w:val="00061373"/>
    <w:rsid w:val="00061FF3"/>
    <w:rsid w:val="00062817"/>
    <w:rsid w:val="000644B1"/>
    <w:rsid w:val="00065002"/>
    <w:rsid w:val="0006605E"/>
    <w:rsid w:val="00067C91"/>
    <w:rsid w:val="00071D4B"/>
    <w:rsid w:val="000761EC"/>
    <w:rsid w:val="000861E9"/>
    <w:rsid w:val="0008758E"/>
    <w:rsid w:val="00091318"/>
    <w:rsid w:val="0009578C"/>
    <w:rsid w:val="000957B0"/>
    <w:rsid w:val="000968A1"/>
    <w:rsid w:val="000B52A3"/>
    <w:rsid w:val="000B6942"/>
    <w:rsid w:val="000C1DB0"/>
    <w:rsid w:val="000C3BBC"/>
    <w:rsid w:val="000C5CC3"/>
    <w:rsid w:val="000D3CE5"/>
    <w:rsid w:val="000D62DC"/>
    <w:rsid w:val="000D6591"/>
    <w:rsid w:val="000E08BA"/>
    <w:rsid w:val="000E48CC"/>
    <w:rsid w:val="000E64AD"/>
    <w:rsid w:val="0010006A"/>
    <w:rsid w:val="001003B4"/>
    <w:rsid w:val="00101A9A"/>
    <w:rsid w:val="001177E9"/>
    <w:rsid w:val="0013097E"/>
    <w:rsid w:val="00135B22"/>
    <w:rsid w:val="00136E25"/>
    <w:rsid w:val="00137850"/>
    <w:rsid w:val="00142360"/>
    <w:rsid w:val="00153172"/>
    <w:rsid w:val="001637BB"/>
    <w:rsid w:val="00176444"/>
    <w:rsid w:val="00180F09"/>
    <w:rsid w:val="001812AE"/>
    <w:rsid w:val="00191215"/>
    <w:rsid w:val="001938CC"/>
    <w:rsid w:val="00194919"/>
    <w:rsid w:val="00195FC8"/>
    <w:rsid w:val="001A0406"/>
    <w:rsid w:val="001A4A26"/>
    <w:rsid w:val="001B0B5B"/>
    <w:rsid w:val="001B594B"/>
    <w:rsid w:val="001B796C"/>
    <w:rsid w:val="001C15D0"/>
    <w:rsid w:val="001C20F1"/>
    <w:rsid w:val="001C4FBC"/>
    <w:rsid w:val="001C5E6E"/>
    <w:rsid w:val="001D0182"/>
    <w:rsid w:val="001D02AE"/>
    <w:rsid w:val="001D2ED4"/>
    <w:rsid w:val="001E3604"/>
    <w:rsid w:val="001E53DF"/>
    <w:rsid w:val="001F142B"/>
    <w:rsid w:val="002001D1"/>
    <w:rsid w:val="0020403F"/>
    <w:rsid w:val="00206CB7"/>
    <w:rsid w:val="002169E1"/>
    <w:rsid w:val="00216A4E"/>
    <w:rsid w:val="0022281D"/>
    <w:rsid w:val="00223687"/>
    <w:rsid w:val="002236C2"/>
    <w:rsid w:val="0023611D"/>
    <w:rsid w:val="00241BC7"/>
    <w:rsid w:val="00242463"/>
    <w:rsid w:val="002501D5"/>
    <w:rsid w:val="00250F72"/>
    <w:rsid w:val="00251407"/>
    <w:rsid w:val="00256940"/>
    <w:rsid w:val="00263573"/>
    <w:rsid w:val="00265366"/>
    <w:rsid w:val="0026781A"/>
    <w:rsid w:val="00271CB5"/>
    <w:rsid w:val="002766F2"/>
    <w:rsid w:val="0027708F"/>
    <w:rsid w:val="00282423"/>
    <w:rsid w:val="00282F8C"/>
    <w:rsid w:val="0028359B"/>
    <w:rsid w:val="00285457"/>
    <w:rsid w:val="00297334"/>
    <w:rsid w:val="002A7BE3"/>
    <w:rsid w:val="002B3062"/>
    <w:rsid w:val="002B3064"/>
    <w:rsid w:val="002B76FB"/>
    <w:rsid w:val="002C6F48"/>
    <w:rsid w:val="002D1D58"/>
    <w:rsid w:val="002D4BBD"/>
    <w:rsid w:val="002E1D3B"/>
    <w:rsid w:val="002E2769"/>
    <w:rsid w:val="002E5AE1"/>
    <w:rsid w:val="002E5BF4"/>
    <w:rsid w:val="002E6FBE"/>
    <w:rsid w:val="002F0944"/>
    <w:rsid w:val="002F0CE1"/>
    <w:rsid w:val="002F45B8"/>
    <w:rsid w:val="002F4CEC"/>
    <w:rsid w:val="002F571D"/>
    <w:rsid w:val="003043E6"/>
    <w:rsid w:val="00306CCF"/>
    <w:rsid w:val="00307E71"/>
    <w:rsid w:val="0031251E"/>
    <w:rsid w:val="00315835"/>
    <w:rsid w:val="00317608"/>
    <w:rsid w:val="00330ACE"/>
    <w:rsid w:val="003314FE"/>
    <w:rsid w:val="00331AD0"/>
    <w:rsid w:val="0033204F"/>
    <w:rsid w:val="00332DD7"/>
    <w:rsid w:val="003351C7"/>
    <w:rsid w:val="003409E7"/>
    <w:rsid w:val="003448EA"/>
    <w:rsid w:val="00344EB9"/>
    <w:rsid w:val="0035124C"/>
    <w:rsid w:val="00360243"/>
    <w:rsid w:val="003614CE"/>
    <w:rsid w:val="0038003D"/>
    <w:rsid w:val="00380313"/>
    <w:rsid w:val="00380A4A"/>
    <w:rsid w:val="00381504"/>
    <w:rsid w:val="003841C7"/>
    <w:rsid w:val="00385E58"/>
    <w:rsid w:val="0039535F"/>
    <w:rsid w:val="003B7566"/>
    <w:rsid w:val="003B7680"/>
    <w:rsid w:val="003C047C"/>
    <w:rsid w:val="003C4AE5"/>
    <w:rsid w:val="003D0E5D"/>
    <w:rsid w:val="003D2565"/>
    <w:rsid w:val="003E0E39"/>
    <w:rsid w:val="003E23EF"/>
    <w:rsid w:val="003E47AF"/>
    <w:rsid w:val="003F2C0B"/>
    <w:rsid w:val="003F2DFE"/>
    <w:rsid w:val="003F3CF5"/>
    <w:rsid w:val="003F5AFF"/>
    <w:rsid w:val="003F5F20"/>
    <w:rsid w:val="003F6A3B"/>
    <w:rsid w:val="00403DEB"/>
    <w:rsid w:val="0040795B"/>
    <w:rsid w:val="00412C84"/>
    <w:rsid w:val="00413D4D"/>
    <w:rsid w:val="0041583F"/>
    <w:rsid w:val="00415D28"/>
    <w:rsid w:val="004257B9"/>
    <w:rsid w:val="004262DE"/>
    <w:rsid w:val="0042644F"/>
    <w:rsid w:val="00430E4C"/>
    <w:rsid w:val="00431FB4"/>
    <w:rsid w:val="00436062"/>
    <w:rsid w:val="00436B06"/>
    <w:rsid w:val="004460DB"/>
    <w:rsid w:val="004466BF"/>
    <w:rsid w:val="00454D93"/>
    <w:rsid w:val="00456418"/>
    <w:rsid w:val="00463034"/>
    <w:rsid w:val="0046495A"/>
    <w:rsid w:val="00464E06"/>
    <w:rsid w:val="0048239B"/>
    <w:rsid w:val="0049346C"/>
    <w:rsid w:val="004949FC"/>
    <w:rsid w:val="00496821"/>
    <w:rsid w:val="004B5AAA"/>
    <w:rsid w:val="004C2258"/>
    <w:rsid w:val="004D0D48"/>
    <w:rsid w:val="004D2150"/>
    <w:rsid w:val="004E3683"/>
    <w:rsid w:val="004E4EBF"/>
    <w:rsid w:val="004F1579"/>
    <w:rsid w:val="004F1D8F"/>
    <w:rsid w:val="004F4FF8"/>
    <w:rsid w:val="005027CE"/>
    <w:rsid w:val="005050CE"/>
    <w:rsid w:val="0050758F"/>
    <w:rsid w:val="005211D3"/>
    <w:rsid w:val="0052144D"/>
    <w:rsid w:val="0052411B"/>
    <w:rsid w:val="00527C26"/>
    <w:rsid w:val="005451AA"/>
    <w:rsid w:val="00545E44"/>
    <w:rsid w:val="00546963"/>
    <w:rsid w:val="0055309D"/>
    <w:rsid w:val="00555359"/>
    <w:rsid w:val="00566670"/>
    <w:rsid w:val="005726C2"/>
    <w:rsid w:val="0057292D"/>
    <w:rsid w:val="00572FCF"/>
    <w:rsid w:val="0057349C"/>
    <w:rsid w:val="0057439D"/>
    <w:rsid w:val="0058683C"/>
    <w:rsid w:val="00591813"/>
    <w:rsid w:val="00592AF4"/>
    <w:rsid w:val="005965B2"/>
    <w:rsid w:val="00597FEF"/>
    <w:rsid w:val="005B6BBD"/>
    <w:rsid w:val="005C01D6"/>
    <w:rsid w:val="005C1A61"/>
    <w:rsid w:val="005D126A"/>
    <w:rsid w:val="005D1627"/>
    <w:rsid w:val="005D3FD5"/>
    <w:rsid w:val="005D7071"/>
    <w:rsid w:val="005E234E"/>
    <w:rsid w:val="005E47F2"/>
    <w:rsid w:val="005F3702"/>
    <w:rsid w:val="005F547C"/>
    <w:rsid w:val="005F6513"/>
    <w:rsid w:val="005F7672"/>
    <w:rsid w:val="00601CD1"/>
    <w:rsid w:val="0060612D"/>
    <w:rsid w:val="00610813"/>
    <w:rsid w:val="00612364"/>
    <w:rsid w:val="0062039D"/>
    <w:rsid w:val="00622C74"/>
    <w:rsid w:val="006260F1"/>
    <w:rsid w:val="00630B6A"/>
    <w:rsid w:val="00631D3E"/>
    <w:rsid w:val="00634EDF"/>
    <w:rsid w:val="00636484"/>
    <w:rsid w:val="0064152D"/>
    <w:rsid w:val="0064232B"/>
    <w:rsid w:val="006442C9"/>
    <w:rsid w:val="00644549"/>
    <w:rsid w:val="00644F1B"/>
    <w:rsid w:val="00653BB5"/>
    <w:rsid w:val="00654071"/>
    <w:rsid w:val="00656801"/>
    <w:rsid w:val="00667043"/>
    <w:rsid w:val="00670E28"/>
    <w:rsid w:val="00673AB3"/>
    <w:rsid w:val="006745B8"/>
    <w:rsid w:val="0067704A"/>
    <w:rsid w:val="00680E1D"/>
    <w:rsid w:val="00681047"/>
    <w:rsid w:val="0068477E"/>
    <w:rsid w:val="006909A0"/>
    <w:rsid w:val="00691B15"/>
    <w:rsid w:val="00696829"/>
    <w:rsid w:val="006978DA"/>
    <w:rsid w:val="006A50B7"/>
    <w:rsid w:val="006B2094"/>
    <w:rsid w:val="006B4804"/>
    <w:rsid w:val="006C1052"/>
    <w:rsid w:val="006C1D78"/>
    <w:rsid w:val="006C36B1"/>
    <w:rsid w:val="006C4006"/>
    <w:rsid w:val="006D0796"/>
    <w:rsid w:val="006D0CD6"/>
    <w:rsid w:val="006D13D0"/>
    <w:rsid w:val="006D5FC3"/>
    <w:rsid w:val="006D717A"/>
    <w:rsid w:val="006E3EA8"/>
    <w:rsid w:val="006E6232"/>
    <w:rsid w:val="006E6F87"/>
    <w:rsid w:val="006F33FB"/>
    <w:rsid w:val="006F4CA9"/>
    <w:rsid w:val="00704373"/>
    <w:rsid w:val="0070632F"/>
    <w:rsid w:val="00707B8E"/>
    <w:rsid w:val="0071077B"/>
    <w:rsid w:val="0071453A"/>
    <w:rsid w:val="0071670A"/>
    <w:rsid w:val="00716F8C"/>
    <w:rsid w:val="00727F6C"/>
    <w:rsid w:val="00730F14"/>
    <w:rsid w:val="00743489"/>
    <w:rsid w:val="00745376"/>
    <w:rsid w:val="00746053"/>
    <w:rsid w:val="007472F8"/>
    <w:rsid w:val="00752815"/>
    <w:rsid w:val="0075371A"/>
    <w:rsid w:val="00756D99"/>
    <w:rsid w:val="00756DA2"/>
    <w:rsid w:val="00757E49"/>
    <w:rsid w:val="00770F7E"/>
    <w:rsid w:val="00771304"/>
    <w:rsid w:val="00771D0A"/>
    <w:rsid w:val="00773467"/>
    <w:rsid w:val="0077647B"/>
    <w:rsid w:val="007914E6"/>
    <w:rsid w:val="0079428A"/>
    <w:rsid w:val="00796CAF"/>
    <w:rsid w:val="007A16E1"/>
    <w:rsid w:val="007B2CD2"/>
    <w:rsid w:val="007B5359"/>
    <w:rsid w:val="007C2CD1"/>
    <w:rsid w:val="007D50DE"/>
    <w:rsid w:val="007D6374"/>
    <w:rsid w:val="007D798B"/>
    <w:rsid w:val="007D7E24"/>
    <w:rsid w:val="007E5F8B"/>
    <w:rsid w:val="007E78B0"/>
    <w:rsid w:val="007F0102"/>
    <w:rsid w:val="007F73A6"/>
    <w:rsid w:val="00803F00"/>
    <w:rsid w:val="008049BC"/>
    <w:rsid w:val="00807D25"/>
    <w:rsid w:val="008109F9"/>
    <w:rsid w:val="00814FE2"/>
    <w:rsid w:val="00832538"/>
    <w:rsid w:val="0083377A"/>
    <w:rsid w:val="00836D87"/>
    <w:rsid w:val="0084055B"/>
    <w:rsid w:val="00840698"/>
    <w:rsid w:val="00843A1E"/>
    <w:rsid w:val="008443A4"/>
    <w:rsid w:val="00847880"/>
    <w:rsid w:val="00850A6F"/>
    <w:rsid w:val="008532AD"/>
    <w:rsid w:val="00856858"/>
    <w:rsid w:val="0085795F"/>
    <w:rsid w:val="00860303"/>
    <w:rsid w:val="0086168A"/>
    <w:rsid w:val="0086627F"/>
    <w:rsid w:val="00873E83"/>
    <w:rsid w:val="00876773"/>
    <w:rsid w:val="008911F2"/>
    <w:rsid w:val="00896332"/>
    <w:rsid w:val="00897444"/>
    <w:rsid w:val="008A24DF"/>
    <w:rsid w:val="008A333F"/>
    <w:rsid w:val="008A6C18"/>
    <w:rsid w:val="008B1BCA"/>
    <w:rsid w:val="008C0DE8"/>
    <w:rsid w:val="008C110D"/>
    <w:rsid w:val="008C22B0"/>
    <w:rsid w:val="008C4ED7"/>
    <w:rsid w:val="008D55BA"/>
    <w:rsid w:val="008E21AE"/>
    <w:rsid w:val="008F141D"/>
    <w:rsid w:val="008F27BA"/>
    <w:rsid w:val="008F3DE0"/>
    <w:rsid w:val="009014CE"/>
    <w:rsid w:val="0090379A"/>
    <w:rsid w:val="00911D6D"/>
    <w:rsid w:val="00912AF6"/>
    <w:rsid w:val="00912CC2"/>
    <w:rsid w:val="0091330D"/>
    <w:rsid w:val="0091750F"/>
    <w:rsid w:val="00926862"/>
    <w:rsid w:val="00927802"/>
    <w:rsid w:val="00930312"/>
    <w:rsid w:val="00935E00"/>
    <w:rsid w:val="00936B31"/>
    <w:rsid w:val="009409EE"/>
    <w:rsid w:val="00941A9E"/>
    <w:rsid w:val="00951C19"/>
    <w:rsid w:val="00953F9D"/>
    <w:rsid w:val="009561B8"/>
    <w:rsid w:val="009618BF"/>
    <w:rsid w:val="009715DC"/>
    <w:rsid w:val="00985E0C"/>
    <w:rsid w:val="00986392"/>
    <w:rsid w:val="00987BD8"/>
    <w:rsid w:val="0099241C"/>
    <w:rsid w:val="009951A8"/>
    <w:rsid w:val="009A6600"/>
    <w:rsid w:val="009A73F8"/>
    <w:rsid w:val="009B044E"/>
    <w:rsid w:val="009B208C"/>
    <w:rsid w:val="009B2169"/>
    <w:rsid w:val="009B3299"/>
    <w:rsid w:val="009B3AE8"/>
    <w:rsid w:val="009B6418"/>
    <w:rsid w:val="009C1E7B"/>
    <w:rsid w:val="009C6AAC"/>
    <w:rsid w:val="009D18F8"/>
    <w:rsid w:val="009D1AEB"/>
    <w:rsid w:val="009D26B6"/>
    <w:rsid w:val="009D48C7"/>
    <w:rsid w:val="009E0BDD"/>
    <w:rsid w:val="009E16E2"/>
    <w:rsid w:val="009E3056"/>
    <w:rsid w:val="009F1450"/>
    <w:rsid w:val="009F30C4"/>
    <w:rsid w:val="009F74AE"/>
    <w:rsid w:val="00A01833"/>
    <w:rsid w:val="00A06527"/>
    <w:rsid w:val="00A10D23"/>
    <w:rsid w:val="00A11613"/>
    <w:rsid w:val="00A12AC8"/>
    <w:rsid w:val="00A20C09"/>
    <w:rsid w:val="00A22896"/>
    <w:rsid w:val="00A25C54"/>
    <w:rsid w:val="00A34ADC"/>
    <w:rsid w:val="00A46591"/>
    <w:rsid w:val="00A4670B"/>
    <w:rsid w:val="00A520D4"/>
    <w:rsid w:val="00A54C18"/>
    <w:rsid w:val="00A56570"/>
    <w:rsid w:val="00A567F3"/>
    <w:rsid w:val="00A60F16"/>
    <w:rsid w:val="00A6764B"/>
    <w:rsid w:val="00A70F52"/>
    <w:rsid w:val="00A75A17"/>
    <w:rsid w:val="00A77176"/>
    <w:rsid w:val="00A81B16"/>
    <w:rsid w:val="00A829C6"/>
    <w:rsid w:val="00A86C55"/>
    <w:rsid w:val="00A86CCB"/>
    <w:rsid w:val="00A90594"/>
    <w:rsid w:val="00A93539"/>
    <w:rsid w:val="00A97EAD"/>
    <w:rsid w:val="00AA5708"/>
    <w:rsid w:val="00AB0438"/>
    <w:rsid w:val="00AB2137"/>
    <w:rsid w:val="00AB72E5"/>
    <w:rsid w:val="00AC1DF6"/>
    <w:rsid w:val="00AC2ED0"/>
    <w:rsid w:val="00AC33F5"/>
    <w:rsid w:val="00AC44BC"/>
    <w:rsid w:val="00AD1D7B"/>
    <w:rsid w:val="00AD574B"/>
    <w:rsid w:val="00AE06B5"/>
    <w:rsid w:val="00AE2028"/>
    <w:rsid w:val="00AE5B41"/>
    <w:rsid w:val="00AE6098"/>
    <w:rsid w:val="00AF5362"/>
    <w:rsid w:val="00AF7A85"/>
    <w:rsid w:val="00B05D05"/>
    <w:rsid w:val="00B12DD0"/>
    <w:rsid w:val="00B1649C"/>
    <w:rsid w:val="00B170FB"/>
    <w:rsid w:val="00B211B8"/>
    <w:rsid w:val="00B226CA"/>
    <w:rsid w:val="00B30D34"/>
    <w:rsid w:val="00B32472"/>
    <w:rsid w:val="00B34D27"/>
    <w:rsid w:val="00B427C2"/>
    <w:rsid w:val="00B50FEC"/>
    <w:rsid w:val="00B51033"/>
    <w:rsid w:val="00B53A20"/>
    <w:rsid w:val="00B54730"/>
    <w:rsid w:val="00B56746"/>
    <w:rsid w:val="00B606D7"/>
    <w:rsid w:val="00B62A40"/>
    <w:rsid w:val="00B707DD"/>
    <w:rsid w:val="00B7333A"/>
    <w:rsid w:val="00B73447"/>
    <w:rsid w:val="00B7461F"/>
    <w:rsid w:val="00B75E33"/>
    <w:rsid w:val="00B77C20"/>
    <w:rsid w:val="00B8022A"/>
    <w:rsid w:val="00B85A48"/>
    <w:rsid w:val="00B904FD"/>
    <w:rsid w:val="00B938F5"/>
    <w:rsid w:val="00B94829"/>
    <w:rsid w:val="00B95558"/>
    <w:rsid w:val="00BA3782"/>
    <w:rsid w:val="00BA46C0"/>
    <w:rsid w:val="00BB1A5F"/>
    <w:rsid w:val="00BC0982"/>
    <w:rsid w:val="00BC0C73"/>
    <w:rsid w:val="00BC192A"/>
    <w:rsid w:val="00BC2A4E"/>
    <w:rsid w:val="00BD17FC"/>
    <w:rsid w:val="00BD1881"/>
    <w:rsid w:val="00BD382D"/>
    <w:rsid w:val="00BD6573"/>
    <w:rsid w:val="00BD70BB"/>
    <w:rsid w:val="00BE4166"/>
    <w:rsid w:val="00BF6656"/>
    <w:rsid w:val="00C000F0"/>
    <w:rsid w:val="00C00D60"/>
    <w:rsid w:val="00C02E92"/>
    <w:rsid w:val="00C10B82"/>
    <w:rsid w:val="00C136D1"/>
    <w:rsid w:val="00C13C66"/>
    <w:rsid w:val="00C1484E"/>
    <w:rsid w:val="00C26A1F"/>
    <w:rsid w:val="00C271AE"/>
    <w:rsid w:val="00C27294"/>
    <w:rsid w:val="00C319E2"/>
    <w:rsid w:val="00C35196"/>
    <w:rsid w:val="00C35E07"/>
    <w:rsid w:val="00C37046"/>
    <w:rsid w:val="00C45BD8"/>
    <w:rsid w:val="00C51B01"/>
    <w:rsid w:val="00C568CA"/>
    <w:rsid w:val="00C60192"/>
    <w:rsid w:val="00C601CF"/>
    <w:rsid w:val="00C60EEE"/>
    <w:rsid w:val="00C6714E"/>
    <w:rsid w:val="00C713D5"/>
    <w:rsid w:val="00C739DC"/>
    <w:rsid w:val="00C83978"/>
    <w:rsid w:val="00C86B5F"/>
    <w:rsid w:val="00C876B9"/>
    <w:rsid w:val="00C934A4"/>
    <w:rsid w:val="00C94C9E"/>
    <w:rsid w:val="00C96ECE"/>
    <w:rsid w:val="00CA449A"/>
    <w:rsid w:val="00CB22AB"/>
    <w:rsid w:val="00CC038A"/>
    <w:rsid w:val="00CC60A5"/>
    <w:rsid w:val="00CD307C"/>
    <w:rsid w:val="00CD31C7"/>
    <w:rsid w:val="00CD3AF2"/>
    <w:rsid w:val="00CD6841"/>
    <w:rsid w:val="00CE16E9"/>
    <w:rsid w:val="00CF1020"/>
    <w:rsid w:val="00CF5B56"/>
    <w:rsid w:val="00CF76F8"/>
    <w:rsid w:val="00D007B5"/>
    <w:rsid w:val="00D01926"/>
    <w:rsid w:val="00D12D57"/>
    <w:rsid w:val="00D2062B"/>
    <w:rsid w:val="00D23E07"/>
    <w:rsid w:val="00D26EF4"/>
    <w:rsid w:val="00D3013F"/>
    <w:rsid w:val="00D34152"/>
    <w:rsid w:val="00D34A04"/>
    <w:rsid w:val="00D406C7"/>
    <w:rsid w:val="00D40818"/>
    <w:rsid w:val="00D41217"/>
    <w:rsid w:val="00D52053"/>
    <w:rsid w:val="00D61115"/>
    <w:rsid w:val="00D636B2"/>
    <w:rsid w:val="00D63E8D"/>
    <w:rsid w:val="00D6526C"/>
    <w:rsid w:val="00D65FD7"/>
    <w:rsid w:val="00D66A5E"/>
    <w:rsid w:val="00D70961"/>
    <w:rsid w:val="00D722AB"/>
    <w:rsid w:val="00D75F48"/>
    <w:rsid w:val="00D77419"/>
    <w:rsid w:val="00D81CCC"/>
    <w:rsid w:val="00D85D90"/>
    <w:rsid w:val="00D87C64"/>
    <w:rsid w:val="00D900B6"/>
    <w:rsid w:val="00D9109D"/>
    <w:rsid w:val="00D9349F"/>
    <w:rsid w:val="00D93ECA"/>
    <w:rsid w:val="00D96BE2"/>
    <w:rsid w:val="00DA5883"/>
    <w:rsid w:val="00DA5BF2"/>
    <w:rsid w:val="00DB3DEF"/>
    <w:rsid w:val="00DB78D3"/>
    <w:rsid w:val="00DC31EA"/>
    <w:rsid w:val="00DC5B72"/>
    <w:rsid w:val="00DC76CA"/>
    <w:rsid w:val="00DD599E"/>
    <w:rsid w:val="00DE44C1"/>
    <w:rsid w:val="00DE46DF"/>
    <w:rsid w:val="00DE5CE4"/>
    <w:rsid w:val="00DE66CC"/>
    <w:rsid w:val="00DE675A"/>
    <w:rsid w:val="00DF2214"/>
    <w:rsid w:val="00DF464F"/>
    <w:rsid w:val="00DF50E9"/>
    <w:rsid w:val="00DF5290"/>
    <w:rsid w:val="00E03DE8"/>
    <w:rsid w:val="00E06D9C"/>
    <w:rsid w:val="00E073BB"/>
    <w:rsid w:val="00E108B6"/>
    <w:rsid w:val="00E14227"/>
    <w:rsid w:val="00E145B1"/>
    <w:rsid w:val="00E1482A"/>
    <w:rsid w:val="00E20318"/>
    <w:rsid w:val="00E25EEC"/>
    <w:rsid w:val="00E3135E"/>
    <w:rsid w:val="00E32764"/>
    <w:rsid w:val="00E35022"/>
    <w:rsid w:val="00E361C3"/>
    <w:rsid w:val="00E41A7B"/>
    <w:rsid w:val="00E4480C"/>
    <w:rsid w:val="00E5269A"/>
    <w:rsid w:val="00E563ED"/>
    <w:rsid w:val="00E5683E"/>
    <w:rsid w:val="00E6651E"/>
    <w:rsid w:val="00E75953"/>
    <w:rsid w:val="00E777F6"/>
    <w:rsid w:val="00E80D16"/>
    <w:rsid w:val="00E81401"/>
    <w:rsid w:val="00E82255"/>
    <w:rsid w:val="00E8592A"/>
    <w:rsid w:val="00E86EC2"/>
    <w:rsid w:val="00E91479"/>
    <w:rsid w:val="00E93CEA"/>
    <w:rsid w:val="00E94613"/>
    <w:rsid w:val="00E97BBC"/>
    <w:rsid w:val="00EA2C4E"/>
    <w:rsid w:val="00EA3419"/>
    <w:rsid w:val="00EA37FD"/>
    <w:rsid w:val="00EA40B6"/>
    <w:rsid w:val="00EB3F7B"/>
    <w:rsid w:val="00EB47D2"/>
    <w:rsid w:val="00EB4C00"/>
    <w:rsid w:val="00EC0984"/>
    <w:rsid w:val="00EC0E12"/>
    <w:rsid w:val="00EC6779"/>
    <w:rsid w:val="00EC6C0B"/>
    <w:rsid w:val="00EC74C6"/>
    <w:rsid w:val="00ED3218"/>
    <w:rsid w:val="00ED43FE"/>
    <w:rsid w:val="00EF2571"/>
    <w:rsid w:val="00EF438F"/>
    <w:rsid w:val="00EF6331"/>
    <w:rsid w:val="00F01BEE"/>
    <w:rsid w:val="00F11A0D"/>
    <w:rsid w:val="00F11C0E"/>
    <w:rsid w:val="00F12520"/>
    <w:rsid w:val="00F1464E"/>
    <w:rsid w:val="00F1759B"/>
    <w:rsid w:val="00F222C0"/>
    <w:rsid w:val="00F2288F"/>
    <w:rsid w:val="00F353BF"/>
    <w:rsid w:val="00F414DD"/>
    <w:rsid w:val="00F41BA7"/>
    <w:rsid w:val="00F51EF8"/>
    <w:rsid w:val="00F529C0"/>
    <w:rsid w:val="00F60712"/>
    <w:rsid w:val="00F60CED"/>
    <w:rsid w:val="00F644C1"/>
    <w:rsid w:val="00F646FA"/>
    <w:rsid w:val="00F70647"/>
    <w:rsid w:val="00F71775"/>
    <w:rsid w:val="00F7754A"/>
    <w:rsid w:val="00F81B89"/>
    <w:rsid w:val="00F91418"/>
    <w:rsid w:val="00FA5634"/>
    <w:rsid w:val="00FA573C"/>
    <w:rsid w:val="00FB48EC"/>
    <w:rsid w:val="00FB4E8C"/>
    <w:rsid w:val="00FC0AA8"/>
    <w:rsid w:val="00FC0F7A"/>
    <w:rsid w:val="00FC1DCC"/>
    <w:rsid w:val="00FC4E40"/>
    <w:rsid w:val="00FC7E63"/>
    <w:rsid w:val="00FD02B5"/>
    <w:rsid w:val="00FD2431"/>
    <w:rsid w:val="00FD293E"/>
    <w:rsid w:val="00FD7B9B"/>
    <w:rsid w:val="00FE0024"/>
    <w:rsid w:val="00FE35B3"/>
    <w:rsid w:val="00FE64FF"/>
    <w:rsid w:val="00FF014E"/>
    <w:rsid w:val="00FF15CD"/>
    <w:rsid w:val="00FF2440"/>
    <w:rsid w:val="00FF4601"/>
    <w:rsid w:val="00FF6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9E70"/>
  <w15:docId w15:val="{2F9BD6D9-997B-4C61-B31E-2EB5262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66"/>
    <w:rPr>
      <w:kern w:val="0"/>
    </w:rPr>
  </w:style>
  <w:style w:type="paragraph" w:styleId="Heading1">
    <w:name w:val="heading 1"/>
    <w:basedOn w:val="Normal"/>
    <w:link w:val="Heading1Char"/>
    <w:uiPriority w:val="9"/>
    <w:qFormat/>
    <w:rsid w:val="00E3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1"/>
    <w:qFormat/>
    <w:rsid w:val="00BE4166"/>
    <w:pPr>
      <w:spacing w:line="256" w:lineRule="auto"/>
      <w:ind w:left="720"/>
      <w:contextualSpacing/>
    </w:pPr>
    <w:rPr>
      <w:rFonts w:ascii="Calibri" w:eastAsia="Calibri" w:hAnsi="Calibri" w:cs="Times New Roman"/>
    </w:rPr>
  </w:style>
  <w:style w:type="table" w:styleId="TableGrid">
    <w:name w:val="Table Grid"/>
    <w:basedOn w:val="TableNormal"/>
    <w:uiPriority w:val="39"/>
    <w:rsid w:val="00BE416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BE4166"/>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qFormat/>
    <w:rsid w:val="00BE4166"/>
    <w:rPr>
      <w:rFonts w:ascii="Calibri" w:eastAsia="Calibri" w:hAnsi="Calibri" w:cs="Times New Roman"/>
      <w:kern w:val="0"/>
    </w:rPr>
  </w:style>
  <w:style w:type="paragraph" w:customStyle="1" w:styleId="Default">
    <w:name w:val="Default"/>
    <w:rsid w:val="00BE4166"/>
    <w:pPr>
      <w:autoSpaceDE w:val="0"/>
      <w:autoSpaceDN w:val="0"/>
      <w:adjustRightInd w:val="0"/>
      <w:spacing w:after="0" w:line="240" w:lineRule="auto"/>
    </w:pPr>
    <w:rPr>
      <w:rFonts w:ascii="StobiSerif Regular" w:hAnsi="StobiSerif Regular" w:cs="StobiSerif Regular"/>
      <w:color w:val="000000"/>
      <w:kern w:val="0"/>
      <w:sz w:val="24"/>
      <w:szCs w:val="24"/>
    </w:rPr>
  </w:style>
  <w:style w:type="paragraph" w:customStyle="1" w:styleId="ListParagraph1">
    <w:name w:val="List Paragraph1"/>
    <w:basedOn w:val="Normal"/>
    <w:link w:val="ListParagraphChar"/>
    <w:uiPriority w:val="34"/>
    <w:qFormat/>
    <w:rsid w:val="00BE4166"/>
    <w:pPr>
      <w:spacing w:line="256" w:lineRule="auto"/>
      <w:ind w:left="720"/>
      <w:contextualSpacing/>
    </w:pPr>
    <w:rPr>
      <w:rFonts w:ascii="Calibri" w:eastAsia="Calibri" w:hAnsi="Calibri" w:cs="Times New Roman"/>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1"/>
    <w:qFormat/>
    <w:locked/>
    <w:rsid w:val="00BE4166"/>
    <w:rPr>
      <w:rFonts w:ascii="Calibri" w:eastAsia="Calibri" w:hAnsi="Calibri" w:cs="Times New Roman"/>
      <w:kern w:val="0"/>
    </w:rPr>
  </w:style>
  <w:style w:type="paragraph" w:customStyle="1" w:styleId="ydpe6e4c89ayiv0688870219msonormal">
    <w:name w:val="ydpe6e4c89ayiv0688870219msonormal"/>
    <w:basedOn w:val="Normal"/>
    <w:rsid w:val="00BE4166"/>
    <w:pPr>
      <w:spacing w:before="100" w:beforeAutospacing="1" w:after="100" w:afterAutospacing="1" w:line="240" w:lineRule="auto"/>
    </w:pPr>
    <w:rPr>
      <w:rFonts w:ascii="Calibri" w:hAnsi="Calibri" w:cs="Calibri"/>
    </w:rPr>
  </w:style>
  <w:style w:type="paragraph" w:customStyle="1" w:styleId="yiv0688870219msonormal">
    <w:name w:val="yiv0688870219msonormal"/>
    <w:basedOn w:val="Normal"/>
    <w:rsid w:val="00BE4166"/>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unhideWhenUsed/>
    <w:rsid w:val="00BE4166"/>
    <w:pPr>
      <w:spacing w:line="240" w:lineRule="auto"/>
    </w:pPr>
    <w:rPr>
      <w:sz w:val="20"/>
      <w:szCs w:val="20"/>
    </w:rPr>
  </w:style>
  <w:style w:type="character" w:customStyle="1" w:styleId="CommentTextChar">
    <w:name w:val="Comment Text Char"/>
    <w:basedOn w:val="DefaultParagraphFont"/>
    <w:link w:val="CommentText"/>
    <w:uiPriority w:val="99"/>
    <w:rsid w:val="00BE4166"/>
    <w:rPr>
      <w:kern w:val="0"/>
      <w:sz w:val="20"/>
      <w:szCs w:val="20"/>
    </w:rPr>
  </w:style>
  <w:style w:type="character" w:customStyle="1" w:styleId="markedcontent">
    <w:name w:val="markedcontent"/>
    <w:rsid w:val="00BE4166"/>
  </w:style>
  <w:style w:type="character" w:styleId="CommentReference">
    <w:name w:val="annotation reference"/>
    <w:basedOn w:val="DefaultParagraphFont"/>
    <w:uiPriority w:val="99"/>
    <w:semiHidden/>
    <w:unhideWhenUsed/>
    <w:rsid w:val="00BE4166"/>
    <w:rPr>
      <w:sz w:val="16"/>
      <w:szCs w:val="16"/>
    </w:rPr>
  </w:style>
  <w:style w:type="character" w:styleId="Hyperlink">
    <w:name w:val="Hyperlink"/>
    <w:basedOn w:val="DefaultParagraphFont"/>
    <w:uiPriority w:val="99"/>
    <w:unhideWhenUsed/>
    <w:rsid w:val="00BE4166"/>
    <w:rPr>
      <w:color w:val="0563C1" w:themeColor="hyperlink"/>
      <w:u w:val="single"/>
    </w:rPr>
  </w:style>
  <w:style w:type="character" w:customStyle="1" w:styleId="UnresolvedMention1">
    <w:name w:val="Unresolved Mention1"/>
    <w:basedOn w:val="DefaultParagraphFont"/>
    <w:uiPriority w:val="99"/>
    <w:semiHidden/>
    <w:unhideWhenUsed/>
    <w:rsid w:val="00BE4166"/>
    <w:rPr>
      <w:color w:val="605E5C"/>
      <w:shd w:val="clear" w:color="auto" w:fill="E1DFDD"/>
    </w:rPr>
  </w:style>
  <w:style w:type="paragraph" w:styleId="BalloonText">
    <w:name w:val="Balloon Text"/>
    <w:basedOn w:val="Normal"/>
    <w:link w:val="BalloonTextChar"/>
    <w:uiPriority w:val="99"/>
    <w:semiHidden/>
    <w:unhideWhenUsed/>
    <w:rsid w:val="00BE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66"/>
    <w:rPr>
      <w:rFonts w:ascii="Segoe UI" w:hAnsi="Segoe UI" w:cs="Segoe UI"/>
      <w:kern w:val="0"/>
      <w:sz w:val="18"/>
      <w:szCs w:val="18"/>
    </w:rPr>
  </w:style>
  <w:style w:type="paragraph" w:styleId="CommentSubject">
    <w:name w:val="annotation subject"/>
    <w:basedOn w:val="CommentText"/>
    <w:next w:val="CommentText"/>
    <w:link w:val="CommentSubjectChar"/>
    <w:uiPriority w:val="99"/>
    <w:semiHidden/>
    <w:unhideWhenUsed/>
    <w:rsid w:val="00BE4166"/>
    <w:rPr>
      <w:b/>
      <w:bCs/>
    </w:rPr>
  </w:style>
  <w:style w:type="character" w:customStyle="1" w:styleId="CommentSubjectChar">
    <w:name w:val="Comment Subject Char"/>
    <w:basedOn w:val="CommentTextChar"/>
    <w:link w:val="CommentSubject"/>
    <w:uiPriority w:val="99"/>
    <w:semiHidden/>
    <w:rsid w:val="00BE4166"/>
    <w:rPr>
      <w:b/>
      <w:bCs/>
      <w:kern w:val="0"/>
      <w:sz w:val="20"/>
      <w:szCs w:val="20"/>
    </w:rPr>
  </w:style>
  <w:style w:type="character" w:customStyle="1" w:styleId="UnresolvedMention2">
    <w:name w:val="Unresolved Mention2"/>
    <w:basedOn w:val="DefaultParagraphFont"/>
    <w:uiPriority w:val="99"/>
    <w:semiHidden/>
    <w:unhideWhenUsed/>
    <w:rsid w:val="00BE4166"/>
    <w:rPr>
      <w:color w:val="605E5C"/>
      <w:shd w:val="clear" w:color="auto" w:fill="E1DFDD"/>
    </w:rPr>
  </w:style>
  <w:style w:type="character" w:customStyle="1" w:styleId="cf01">
    <w:name w:val="cf01"/>
    <w:basedOn w:val="DefaultParagraphFont"/>
    <w:rsid w:val="00BE4166"/>
    <w:rPr>
      <w:rFonts w:ascii="Segoe UI" w:hAnsi="Segoe UI" w:cs="Segoe UI" w:hint="default"/>
      <w:sz w:val="18"/>
      <w:szCs w:val="18"/>
    </w:rPr>
  </w:style>
  <w:style w:type="paragraph" w:customStyle="1" w:styleId="yiv5392706078gmail-msolistparagraph">
    <w:name w:val="yiv5392706078gmail-msolistparagraph"/>
    <w:basedOn w:val="Normal"/>
    <w:rsid w:val="00BE41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BE4166"/>
    <w:pPr>
      <w:spacing w:after="0" w:line="240" w:lineRule="auto"/>
    </w:pPr>
    <w:rPr>
      <w:rFonts w:eastAsiaTheme="minorEastAsia"/>
      <w:kern w:val="0"/>
    </w:rPr>
    <w:tblPr>
      <w:tblCellMar>
        <w:top w:w="0" w:type="dxa"/>
        <w:left w:w="0" w:type="dxa"/>
        <w:bottom w:w="0" w:type="dxa"/>
        <w:right w:w="0" w:type="dxa"/>
      </w:tblCellMar>
    </w:tblPr>
  </w:style>
  <w:style w:type="paragraph" w:styleId="Revision">
    <w:name w:val="Revision"/>
    <w:hidden/>
    <w:uiPriority w:val="99"/>
    <w:semiHidden/>
    <w:rsid w:val="00BE4166"/>
    <w:pPr>
      <w:spacing w:after="0" w:line="240" w:lineRule="auto"/>
    </w:pPr>
    <w:rPr>
      <w:kern w:val="0"/>
    </w:rPr>
  </w:style>
  <w:style w:type="paragraph" w:styleId="NormalWeb">
    <w:name w:val="Normal (Web)"/>
    <w:basedOn w:val="Normal"/>
    <w:uiPriority w:val="99"/>
    <w:rsid w:val="00BE4166"/>
    <w:pPr>
      <w:suppressAutoHyphens/>
      <w:spacing w:before="280" w:after="280" w:line="240" w:lineRule="auto"/>
    </w:pPr>
    <w:rPr>
      <w:rFonts w:ascii="Times New Roman" w:eastAsia="Times New Roman" w:hAnsi="Times New Roman" w:cs="Times New Roman"/>
      <w:sz w:val="24"/>
      <w:szCs w:val="24"/>
    </w:rPr>
  </w:style>
  <w:style w:type="paragraph" w:customStyle="1" w:styleId="yiv8986623244msonospacing">
    <w:name w:val="yiv8986623244msonospacing"/>
    <w:basedOn w:val="Normal"/>
    <w:rsid w:val="00BE4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ion">
    <w:name w:val="translation"/>
    <w:basedOn w:val="DefaultParagraphFont"/>
    <w:rsid w:val="00BE4166"/>
  </w:style>
  <w:style w:type="character" w:customStyle="1" w:styleId="label">
    <w:name w:val="label"/>
    <w:basedOn w:val="DefaultParagraphFont"/>
    <w:rsid w:val="00BE4166"/>
  </w:style>
  <w:style w:type="character" w:customStyle="1" w:styleId="UnresolvedMention3">
    <w:name w:val="Unresolved Mention3"/>
    <w:basedOn w:val="DefaultParagraphFont"/>
    <w:uiPriority w:val="99"/>
    <w:semiHidden/>
    <w:unhideWhenUsed/>
    <w:rsid w:val="00BE4166"/>
    <w:rPr>
      <w:color w:val="605E5C"/>
      <w:shd w:val="clear" w:color="auto" w:fill="E1DFDD"/>
    </w:rPr>
  </w:style>
  <w:style w:type="paragraph" w:styleId="Footer">
    <w:name w:val="footer"/>
    <w:basedOn w:val="Normal"/>
    <w:link w:val="FooterChar"/>
    <w:uiPriority w:val="99"/>
    <w:unhideWhenUsed/>
    <w:rsid w:val="00BE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66"/>
    <w:rPr>
      <w:kern w:val="0"/>
    </w:rPr>
  </w:style>
  <w:style w:type="character" w:customStyle="1" w:styleId="jss298">
    <w:name w:val="jss298"/>
    <w:basedOn w:val="DefaultParagraphFont"/>
    <w:rsid w:val="001812AE"/>
  </w:style>
  <w:style w:type="character" w:customStyle="1" w:styleId="Heading1Char">
    <w:name w:val="Heading 1 Char"/>
    <w:basedOn w:val="DefaultParagraphFont"/>
    <w:link w:val="Heading1"/>
    <w:uiPriority w:val="9"/>
    <w:rsid w:val="00E3502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9116">
      <w:bodyDiv w:val="1"/>
      <w:marLeft w:val="0"/>
      <w:marRight w:val="0"/>
      <w:marTop w:val="0"/>
      <w:marBottom w:val="0"/>
      <w:divBdr>
        <w:top w:val="none" w:sz="0" w:space="0" w:color="auto"/>
        <w:left w:val="none" w:sz="0" w:space="0" w:color="auto"/>
        <w:bottom w:val="none" w:sz="0" w:space="0" w:color="auto"/>
        <w:right w:val="none" w:sz="0" w:space="0" w:color="auto"/>
      </w:divBdr>
    </w:div>
    <w:div w:id="13327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5842-88E4-4C42-B11F-9CEBFC97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12324</Words>
  <Characters>70250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Dimitrieva Gjorgjievska</dc:creator>
  <cp:lastModifiedBy>IrenaBorisovska@bro.local</cp:lastModifiedBy>
  <cp:revision>14</cp:revision>
  <cp:lastPrinted>2023-10-12T11:58:00Z</cp:lastPrinted>
  <dcterms:created xsi:type="dcterms:W3CDTF">2023-11-02T13:47:00Z</dcterms:created>
  <dcterms:modified xsi:type="dcterms:W3CDTF">2023-11-17T13:55:00Z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77b5c82415d3c7b05c11e04188de22a13f117ddb59a097e20ae1d55fa2ac049c</vt:lpwstr>
  </property>
</Properties>
</file>